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 调用MatureFuntion的函数，然后Final_config完成路径配置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2N2JkZTZmZDM1MWE3OWMzYTk2OGMyNmM2NGY4OGUifQ=="/>
  </w:docVars>
  <w:rsids>
    <w:rsidRoot w:val="00000000"/>
    <w:rsid w:val="1A8F5137"/>
    <w:rsid w:val="1BCF5DC0"/>
    <w:rsid w:val="3294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2024-01-13T00:35:00Z</dcterms:created>
  <dc:creator>86182</dc:creator>
  <cp:lastModifiedBy>时空(闫禹昊)</cp:lastModifiedBy>
  <dcterms:modified xsi:type="dcterms:W3CDTF">2024-02-28T13:33:36Z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57BDE56E14944000952B9217F212270D_12</vt:lpwstr>
  </property>
</Properties>
</file>