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  <w:t xml:space="preserve">Efi checking </w:t>
      </w:r>
    </w:p>
    <w:p>
      <w:pP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b w:val="0"/>
          <w:bCs w:val="0"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404552" w:themeColor="background1"/>
          <w14:textFill>
            <w14:solidFill>
              <w14:schemeClr w14:val="bg1"/>
            </w14:solidFill>
          </w14:textFill>
        </w:rPr>
        <w:t>ls /sys/firmware/efi/efivars</w:t>
      </w:r>
    </w:p>
    <w:p/>
    <w:p>
      <w:pP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  <w:t>Ethernet or wifi-menu</w:t>
      </w: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  <w:t>Smth w/ date</w:t>
      </w:r>
    </w:p>
    <w:p>
      <w:pP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b w:val="0"/>
          <w:bCs w:val="0"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404552" w:themeColor="background1"/>
          <w14:textFill>
            <w14:solidFill>
              <w14:schemeClr w14:val="bg1"/>
            </w14:solidFill>
          </w14:textFill>
        </w:rPr>
        <w:t>Timedatectl set-ntp true</w:t>
      </w:r>
    </w:p>
    <w:p/>
    <w:p>
      <w:pPr>
        <w:rPr>
          <w:rFonts w:hint="default"/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 xml:space="preserve">Make partitions vie </w:t>
      </w:r>
      <w:r>
        <w:rPr>
          <w:rFonts w:hint="default"/>
          <w:b/>
          <w:bCs/>
          <w:color w:val="202329" w:themeColor="background1" w:themeShade="80"/>
        </w:rPr>
        <w:t>“fdisk /dev/sdx”</w:t>
      </w:r>
    </w:p>
    <w:p>
      <w:pPr>
        <w:rPr>
          <w:rFonts w:hint="default"/>
          <w:b/>
          <w:bCs/>
          <w:color w:val="202329" w:themeColor="background1" w:themeShade="80"/>
        </w:rPr>
      </w:pPr>
      <w:r>
        <w:rPr>
          <w:rFonts w:hint="default"/>
          <w:b/>
          <w:bCs/>
          <w:color w:val="202329" w:themeColor="background1" w:themeShade="80"/>
        </w:rPr>
        <w:t>Use lsblk for this</w:t>
      </w:r>
      <w:bookmarkStart w:id="0" w:name="_GoBack"/>
      <w:bookmarkEnd w:id="0"/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Using fdisk:</w:t>
      </w:r>
    </w:p>
    <w:p>
      <w:pPr>
        <w:rPr>
          <w:rFonts w:hint="default"/>
          <w:color w:val="202329" w:themeColor="background1" w:themeShade="80"/>
        </w:rPr>
      </w:pPr>
    </w:p>
    <w:p>
      <w:pPr>
        <w:ind w:firstLine="420" w:firstLineChars="0"/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N - new partition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P - pring existing parts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D - deleting parts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W - write (apply)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</w:p>
    <w:p>
      <w:pPr>
        <w:rPr>
          <w:rFonts w:hint="default"/>
          <w:b/>
          <w:bCs/>
          <w:color w:val="202329" w:themeColor="background1" w:themeShade="80"/>
        </w:rPr>
      </w:pPr>
      <w:r>
        <w:rPr>
          <w:rFonts w:hint="default"/>
          <w:b/>
          <w:bCs/>
          <w:color w:val="202329" w:themeColor="background1" w:themeShade="80"/>
        </w:rPr>
        <w:t>Then make file systems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mkfs.ext4 /dev/sdxn (boot, root and home)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mkswap /dev/sdxm (making swap)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swapon /dev/sdxm (making swap)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b/>
          <w:bCs/>
          <w:color w:val="202329" w:themeColor="background1" w:themeShade="80"/>
        </w:rPr>
      </w:pPr>
      <w:r>
        <w:rPr>
          <w:rFonts w:hint="default"/>
          <w:b/>
          <w:bCs/>
          <w:color w:val="202329" w:themeColor="background1" w:themeShade="80"/>
        </w:rPr>
        <w:t>Mounting parts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mount /dev/sdxn /mnt (root)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mkdir /mnt/boot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</w:t>
      </w:r>
      <w:r>
        <w:rPr>
          <w:rFonts w:hint="default"/>
          <w:color w:val="202329" w:themeColor="background1" w:themeShade="80"/>
        </w:rPr>
        <w:t>kdir /mnt/</w:t>
      </w:r>
      <w:r>
        <w:rPr>
          <w:rFonts w:hint="default"/>
          <w:color w:val="202329" w:themeColor="background1" w:themeShade="80"/>
        </w:rPr>
        <w:t>home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mount /dev/sdxn /mnt/boot (boot)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mount /dev/sdxn /mnt/home (home)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</w:p>
    <w:p>
      <w:pPr>
        <w:rPr>
          <w:rFonts w:hint="default"/>
          <w:b/>
          <w:bCs/>
          <w:color w:val="202329" w:themeColor="background1" w:themeShade="80"/>
        </w:rPr>
      </w:pPr>
      <w:r>
        <w:rPr>
          <w:rFonts w:hint="default"/>
          <w:b/>
          <w:bCs/>
          <w:color w:val="202329" w:themeColor="background1" w:themeShade="80"/>
        </w:rPr>
        <w:t>Actually installing arch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pacstrap /mnt base base-devel vim rxvt-unicode</w:t>
      </w:r>
    </w:p>
    <w:p/>
    <w:p>
      <w:r>
        <w:rPr>
          <w:b/>
          <w:bCs/>
          <w:color w:val="202329" w:themeColor="background1" w:themeShade="80"/>
        </w:rPr>
        <w:t xml:space="preserve">Fstab </w:t>
      </w:r>
    </w:p>
    <w:p/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genfstab -U /mnt &gt;&gt; /mnt/etc/fstab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Changing root to /mnt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arch-chroot /mnt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Installing and enabling networkmanager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pacman -S networkmanager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systemctl enable NetworkManager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Setting up grub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pacman -S grub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grub-install --target=i386-pc /dev/sdx (--force)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grub-mkconfig -o /boot/grub/grub.cfg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 a password for root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 xml:space="preserve">passwd 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 up locales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vim /etc/locale.gen -- uncomment 2 en_us lines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 xml:space="preserve">locale-gen 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vim /etc/locale.conf -- write here: LANG=en-US.UTF-8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 up your timezone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ln -sf /usr/share/zoneinfo/Europe/Kiev /etc/localtime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 up a host name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vim /etc/hostname -- write here: &lt;host-name&gt;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Some ending things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exit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umount -R /mnt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reboot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So, the system in already installed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liquam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iquam">
    <w:panose1 w:val="02000506000000020004"/>
    <w:charset w:val="00"/>
    <w:family w:val="auto"/>
    <w:pitch w:val="default"/>
    <w:sig w:usb0="800000AF" w:usb1="10000048" w:usb2="00000000" w:usb3="00000000" w:csb0="00000001" w:csb1="00000000"/>
  </w:font>
  <w:font w:name="Serif">
    <w:altName w:val="Times New Roman"/>
    <w:panose1 w:val="020206000605000202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69860"/>
    <w:rsid w:val="60969860"/>
    <w:rsid w:val="7BDDB3F2"/>
    <w:rsid w:val="7FFAC844"/>
    <w:rsid w:val="C67CC497"/>
    <w:rsid w:val="DFEF210C"/>
    <w:rsid w:val="E1C62C48"/>
    <w:rsid w:val="F23FE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2019-07-15T13:54:00Z</dcterms:created>
  <dc:creator>yy</dc:creator>
  <cp:lastModifiedBy>yy</cp:lastModifiedBy>
  <dcterms:modified xsi:type="dcterms:W3CDTF">2019-07-15T14:25:18Z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