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color: purple;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background: rgb(170, 7, 7);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margin: 0px;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font-family: "Chakra Petch", sans-serif;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margin-bottom: 100px;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border-bottom: solid 2px rgb(91, 22, 148);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font-size: 32px;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color: rgb(78, 26, 138);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.chamada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background: rgb(77, 3, 250);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padding-bottom: 80px;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padding-top: 80px;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.chamada-texto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margin-right: 5%;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font-size: 40px;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.categoria-videos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overflow-x: auto;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gap: 10px;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.categoria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padding-left: 20px;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padding-right: 20px;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margin-top: 50px;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.categoria-videos img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opacity: 0.5;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height: 200px;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.categoria-videos img:hover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opacity: 1.0;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border: 3px solid rgb(252, 7, 190);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.categoria h2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color: rgb(75, 153, 199);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