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B2250" w14:textId="77777777" w:rsidR="00D45AA5" w:rsidRDefault="00000000">
      <w:pPr>
        <w:spacing w:after="293" w:line="240" w:lineRule="auto"/>
        <w:ind w:left="915" w:right="88" w:hanging="10"/>
        <w:jc w:val="both"/>
      </w:pPr>
      <w:r>
        <w:rPr>
          <w:noProof/>
        </w:rPr>
        <w:drawing>
          <wp:anchor distT="0" distB="0" distL="114300" distR="114300" simplePos="0" relativeHeight="251658240" behindDoc="0" locked="0" layoutInCell="1" allowOverlap="0" wp14:anchorId="470931C0" wp14:editId="46C664B9">
            <wp:simplePos x="0" y="0"/>
            <wp:positionH relativeFrom="column">
              <wp:posOffset>53962</wp:posOffset>
            </wp:positionH>
            <wp:positionV relativeFrom="paragraph">
              <wp:posOffset>-32992</wp:posOffset>
            </wp:positionV>
            <wp:extent cx="384048" cy="445008"/>
            <wp:effectExtent l="0" t="0" r="0" b="0"/>
            <wp:wrapSquare wrapText="bothSides"/>
            <wp:docPr id="3240" name="Picture 3240"/>
            <wp:cNvGraphicFramePr/>
            <a:graphic xmlns:a="http://schemas.openxmlformats.org/drawingml/2006/main">
              <a:graphicData uri="http://schemas.openxmlformats.org/drawingml/2006/picture">
                <pic:pic xmlns:pic="http://schemas.openxmlformats.org/drawingml/2006/picture">
                  <pic:nvPicPr>
                    <pic:cNvPr id="3240" name="Picture 3240"/>
                    <pic:cNvPicPr/>
                  </pic:nvPicPr>
                  <pic:blipFill>
                    <a:blip r:embed="rId7"/>
                    <a:stretch>
                      <a:fillRect/>
                    </a:stretch>
                  </pic:blipFill>
                  <pic:spPr>
                    <a:xfrm>
                      <a:off x="0" y="0"/>
                      <a:ext cx="384048" cy="445008"/>
                    </a:xfrm>
                    <a:prstGeom prst="rect">
                      <a:avLst/>
                    </a:prstGeom>
                  </pic:spPr>
                </pic:pic>
              </a:graphicData>
            </a:graphic>
          </wp:anchor>
        </w:drawing>
      </w:r>
      <w:r>
        <w:rPr>
          <w:sz w:val="24"/>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tbl>
      <w:tblPr>
        <w:tblStyle w:val="TableGrid"/>
        <w:tblpPr w:vertAnchor="page" w:horzAnchor="page" w:tblpX="1082" w:tblpY="6149"/>
        <w:tblOverlap w:val="never"/>
        <w:tblW w:w="10076" w:type="dxa"/>
        <w:tblInd w:w="0" w:type="dxa"/>
        <w:tblCellMar>
          <w:top w:w="58" w:type="dxa"/>
          <w:left w:w="110" w:type="dxa"/>
          <w:bottom w:w="4" w:type="dxa"/>
          <w:right w:w="54" w:type="dxa"/>
        </w:tblCellMar>
        <w:tblLook w:val="04A0" w:firstRow="1" w:lastRow="0" w:firstColumn="1" w:lastColumn="0" w:noHBand="0" w:noVBand="1"/>
      </w:tblPr>
      <w:tblGrid>
        <w:gridCol w:w="10076"/>
      </w:tblGrid>
      <w:tr w:rsidR="00D45AA5" w14:paraId="2A4A92EB" w14:textId="77777777">
        <w:trPr>
          <w:trHeight w:val="595"/>
        </w:trPr>
        <w:tc>
          <w:tcPr>
            <w:tcW w:w="10076" w:type="dxa"/>
            <w:tcBorders>
              <w:top w:val="single" w:sz="4" w:space="0" w:color="BFBFBF"/>
              <w:left w:val="single" w:sz="4" w:space="0" w:color="BFBFBF"/>
              <w:bottom w:val="single" w:sz="4" w:space="0" w:color="BFBFBF"/>
              <w:right w:val="single" w:sz="4" w:space="0" w:color="BFBFBF"/>
            </w:tcBorders>
          </w:tcPr>
          <w:p w14:paraId="1510383F" w14:textId="77777777" w:rsidR="00D45AA5" w:rsidRDefault="00000000">
            <w:pPr>
              <w:spacing w:after="0"/>
            </w:pPr>
            <w:r>
              <w:rPr>
                <w:sz w:val="24"/>
              </w:rPr>
              <w:t>1. Revisa la malla de tu carrera, piensa en las asignaturas o certificados de competencias que has cursado hasta ahora. Responde:</w:t>
            </w:r>
          </w:p>
        </w:tc>
      </w:tr>
      <w:tr w:rsidR="00D45AA5" w14:paraId="046663CE" w14:textId="77777777">
        <w:trPr>
          <w:trHeight w:val="7921"/>
        </w:trPr>
        <w:tc>
          <w:tcPr>
            <w:tcW w:w="10076" w:type="dxa"/>
            <w:tcBorders>
              <w:top w:val="single" w:sz="4" w:space="0" w:color="BFBFBF"/>
              <w:left w:val="single" w:sz="4" w:space="0" w:color="BFBFBF"/>
              <w:bottom w:val="single" w:sz="4" w:space="0" w:color="BFBFBF"/>
              <w:right w:val="single" w:sz="4" w:space="0" w:color="BFBFBF"/>
            </w:tcBorders>
            <w:shd w:val="clear" w:color="auto" w:fill="DEEAF6"/>
            <w:vAlign w:val="bottom"/>
          </w:tcPr>
          <w:p w14:paraId="09F30689" w14:textId="77777777" w:rsidR="00D45AA5" w:rsidRDefault="00000000">
            <w:pPr>
              <w:spacing w:after="293" w:line="240" w:lineRule="auto"/>
            </w:pPr>
            <w:r>
              <w:rPr>
                <w:sz w:val="24"/>
              </w:rPr>
              <w:lastRenderedPageBreak/>
              <w:t xml:space="preserve">¿Cuáles son las asignaturas o certificados que más te gustaron y/o se relacionan con tus intereses profesionales? ¿Qué es lo que más te gustó de cada uno? </w:t>
            </w:r>
          </w:p>
          <w:p w14:paraId="4B4E5BFC" w14:textId="77777777" w:rsidR="00D45AA5" w:rsidRDefault="00000000">
            <w:pPr>
              <w:spacing w:after="293" w:line="240" w:lineRule="auto"/>
            </w:pPr>
            <w:r>
              <w:rPr>
                <w:color w:val="767171"/>
                <w:sz w:val="24"/>
              </w:rPr>
              <w:t>-Calidad de software, me gusto ya que da otro enfoque además de programar el software lo que es validar la calidad de este, aprendí formas y softwares que ayudan a validar la calidad de los softwares al igual que ayuda a encontrar fallas de seguridad, memoria de servidores, entre otros.</w:t>
            </w:r>
          </w:p>
          <w:p w14:paraId="182B9E74" w14:textId="77777777" w:rsidR="00D45AA5" w:rsidRDefault="00000000">
            <w:pPr>
              <w:spacing w:after="293" w:line="240" w:lineRule="auto"/>
            </w:pPr>
            <w:r>
              <w:rPr>
                <w:color w:val="767171"/>
                <w:sz w:val="24"/>
              </w:rPr>
              <w:t>-Gestión de Proyectos Informáticos, aprendí habilidades de planificación, ejecución y monitoreo de proyectos, al igual que me ayudo a aprender a gestionar equipos por parte del liderazgo y también con herramientas para poder asegurar el éxito de un proyecto en tiempo y comunicación del equipo.</w:t>
            </w:r>
          </w:p>
          <w:p w14:paraId="5C6A7BB1" w14:textId="77777777" w:rsidR="00D45AA5" w:rsidRDefault="00000000">
            <w:pPr>
              <w:spacing w:after="293" w:line="240" w:lineRule="auto"/>
            </w:pPr>
            <w:r>
              <w:rPr>
                <w:color w:val="767171"/>
                <w:sz w:val="24"/>
              </w:rPr>
              <w:t>-Gestión de riesgos, aprendí a identificar, estudiar y mitigar riesgos asociados a los proyectos informáticos y también en la empresa/campo que se realizaran, con esto se asegura la continuidad del negocio y del proyecto realizado.</w:t>
            </w:r>
          </w:p>
          <w:p w14:paraId="7C180DF0" w14:textId="77777777" w:rsidR="00D45AA5" w:rsidRDefault="00000000">
            <w:pPr>
              <w:spacing w:after="293" w:line="240" w:lineRule="auto"/>
            </w:pPr>
            <w:r>
              <w:rPr>
                <w:color w:val="767171"/>
                <w:sz w:val="24"/>
              </w:rPr>
              <w:t xml:space="preserve">-Fundamentos de Machine </w:t>
            </w:r>
            <w:proofErr w:type="spellStart"/>
            <w:r>
              <w:rPr>
                <w:color w:val="767171"/>
                <w:sz w:val="24"/>
              </w:rPr>
              <w:t>Learning</w:t>
            </w:r>
            <w:proofErr w:type="spellEnd"/>
            <w:r>
              <w:rPr>
                <w:color w:val="767171"/>
                <w:sz w:val="24"/>
              </w:rPr>
              <w:t xml:space="preserve">, como primera asignatura de machine </w:t>
            </w:r>
            <w:proofErr w:type="spellStart"/>
            <w:r>
              <w:rPr>
                <w:color w:val="767171"/>
                <w:sz w:val="24"/>
              </w:rPr>
              <w:t>learning</w:t>
            </w:r>
            <w:proofErr w:type="spellEnd"/>
            <w:r>
              <w:rPr>
                <w:color w:val="767171"/>
                <w:sz w:val="24"/>
              </w:rPr>
              <w:t xml:space="preserve"> me ayudo enseñándome a construir y aplicar modelos predictivos, algo que me ayudar en el análisis de datos.</w:t>
            </w:r>
          </w:p>
          <w:p w14:paraId="41DBABD2" w14:textId="77777777" w:rsidR="00D45AA5" w:rsidRDefault="00000000">
            <w:pPr>
              <w:spacing w:after="293" w:line="240" w:lineRule="auto"/>
            </w:pPr>
            <w:r>
              <w:rPr>
                <w:color w:val="767171"/>
                <w:sz w:val="24"/>
              </w:rPr>
              <w:t xml:space="preserve">-Machine </w:t>
            </w:r>
            <w:proofErr w:type="spellStart"/>
            <w:r>
              <w:rPr>
                <w:color w:val="767171"/>
                <w:sz w:val="24"/>
              </w:rPr>
              <w:t>Learning</w:t>
            </w:r>
            <w:proofErr w:type="spellEnd"/>
            <w:r>
              <w:rPr>
                <w:color w:val="767171"/>
                <w:sz w:val="24"/>
              </w:rPr>
              <w:t>, me ayudo a reforzar los aprendizajes previamente estudiados en el curso anterior, al igual que me enseñaron a aplicar otros tipos de modelos tanto supervisados como no supervisados.</w:t>
            </w:r>
          </w:p>
          <w:p w14:paraId="235B660A" w14:textId="77777777" w:rsidR="00D45AA5" w:rsidRDefault="00000000">
            <w:pPr>
              <w:spacing w:after="0"/>
            </w:pPr>
            <w:r>
              <w:rPr>
                <w:color w:val="767171"/>
                <w:sz w:val="24"/>
              </w:rPr>
              <w:t xml:space="preserve">-Minería de Datos, con la base de lo aprendido en los cursos de </w:t>
            </w:r>
            <w:proofErr w:type="gramStart"/>
            <w:r>
              <w:rPr>
                <w:color w:val="767171"/>
                <w:sz w:val="24"/>
              </w:rPr>
              <w:t>machine</w:t>
            </w:r>
            <w:proofErr w:type="gramEnd"/>
            <w:r>
              <w:rPr>
                <w:color w:val="767171"/>
                <w:sz w:val="24"/>
              </w:rPr>
              <w:t xml:space="preserve"> </w:t>
            </w:r>
            <w:proofErr w:type="spellStart"/>
            <w:r>
              <w:rPr>
                <w:color w:val="767171"/>
                <w:sz w:val="24"/>
              </w:rPr>
              <w:t>learning</w:t>
            </w:r>
            <w:proofErr w:type="spellEnd"/>
            <w:r>
              <w:rPr>
                <w:color w:val="767171"/>
                <w:sz w:val="24"/>
              </w:rPr>
              <w:t xml:space="preserve"> me desenvolví más rápido en esta materia ya que los aprendizajes son los mismos solo que cambia el enfoque en el que se utiliza, como extraer grandes volúmenes de datos que ayudarían a tomar decisiones claves </w:t>
            </w:r>
            <w:proofErr w:type="spellStart"/>
            <w:r>
              <w:rPr>
                <w:color w:val="767171"/>
                <w:sz w:val="24"/>
              </w:rPr>
              <w:t>y</w:t>
            </w:r>
            <w:proofErr w:type="spellEnd"/>
            <w:r>
              <w:rPr>
                <w:color w:val="767171"/>
                <w:sz w:val="24"/>
              </w:rPr>
              <w:t xml:space="preserve"> informadas en cualquier organización (dependiendo del tipo de empresa, pyme, obra, </w:t>
            </w:r>
            <w:proofErr w:type="spellStart"/>
            <w:r>
              <w:rPr>
                <w:color w:val="767171"/>
                <w:sz w:val="24"/>
              </w:rPr>
              <w:t>etc</w:t>
            </w:r>
            <w:proofErr w:type="spellEnd"/>
            <w:r>
              <w:rPr>
                <w:color w:val="767171"/>
                <w:sz w:val="24"/>
              </w:rPr>
              <w:t>).</w:t>
            </w:r>
          </w:p>
        </w:tc>
      </w:tr>
    </w:tbl>
    <w:p w14:paraId="670F84F7" w14:textId="77777777" w:rsidR="00D45AA5" w:rsidRDefault="00000000">
      <w:pPr>
        <w:spacing w:after="323" w:line="240" w:lineRule="auto"/>
        <w:ind w:left="915" w:right="88" w:hanging="10"/>
        <w:jc w:val="both"/>
      </w:pPr>
      <w:r>
        <w:rPr>
          <w:sz w:val="24"/>
        </w:rPr>
        <w:t>Se sugiere que tengan como material de apoyo las evidencias recolectadas a lo largo de todo el proceso de portafolio, y que revises en el anexo de la guía del estudiante tu malla curricular, y las competencias y unidades de competencia por asignatura.</w:t>
      </w:r>
    </w:p>
    <w:p w14:paraId="596CDB3C" w14:textId="77777777" w:rsidR="00D45AA5" w:rsidRDefault="00000000">
      <w:pPr>
        <w:pBdr>
          <w:top w:val="single" w:sz="6" w:space="0" w:color="CDCDCD"/>
          <w:left w:val="single" w:sz="6" w:space="0" w:color="CDCDCD"/>
          <w:bottom w:val="single" w:sz="6" w:space="0" w:color="CDCDCD"/>
          <w:right w:val="single" w:sz="6" w:space="0" w:color="CDCDCD"/>
        </w:pBdr>
        <w:spacing w:after="0" w:line="240" w:lineRule="auto"/>
      </w:pPr>
      <w:r>
        <w:rPr>
          <w:sz w:val="24"/>
        </w:rPr>
        <w:t>Puedes responder en cada una de las secciones por pregunta en esta guía y, posteriormente, cargarla en la sección de reflexión de la Fase 1, para retroalimentación de tu docente.</w:t>
      </w:r>
      <w:r>
        <w:br w:type="page"/>
      </w:r>
    </w:p>
    <w:tbl>
      <w:tblPr>
        <w:tblStyle w:val="TableGrid"/>
        <w:tblpPr w:vertAnchor="page" w:horzAnchor="page" w:tblpX="1082" w:tblpY="8053"/>
        <w:tblOverlap w:val="never"/>
        <w:tblW w:w="10076" w:type="dxa"/>
        <w:tblInd w:w="0" w:type="dxa"/>
        <w:tblCellMar>
          <w:top w:w="57" w:type="dxa"/>
          <w:left w:w="110" w:type="dxa"/>
          <w:bottom w:w="4" w:type="dxa"/>
          <w:right w:w="51" w:type="dxa"/>
        </w:tblCellMar>
        <w:tblLook w:val="04A0" w:firstRow="1" w:lastRow="0" w:firstColumn="1" w:lastColumn="0" w:noHBand="0" w:noVBand="1"/>
      </w:tblPr>
      <w:tblGrid>
        <w:gridCol w:w="10076"/>
      </w:tblGrid>
      <w:tr w:rsidR="00D45AA5" w14:paraId="2A673E67" w14:textId="77777777">
        <w:trPr>
          <w:trHeight w:val="887"/>
        </w:trPr>
        <w:tc>
          <w:tcPr>
            <w:tcW w:w="10076" w:type="dxa"/>
            <w:tcBorders>
              <w:top w:val="single" w:sz="4" w:space="0" w:color="BFBFBF"/>
              <w:left w:val="single" w:sz="4" w:space="0" w:color="BFBFBF"/>
              <w:bottom w:val="single" w:sz="4" w:space="0" w:color="BFBFBF"/>
              <w:right w:val="single" w:sz="4" w:space="0" w:color="BFBFBF"/>
            </w:tcBorders>
          </w:tcPr>
          <w:p w14:paraId="40236F07" w14:textId="77777777" w:rsidR="00D45AA5" w:rsidRDefault="00000000">
            <w:pPr>
              <w:spacing w:after="0"/>
              <w:ind w:right="63"/>
              <w:jc w:val="both"/>
            </w:pPr>
            <w:r>
              <w:rPr>
                <w:sz w:val="24"/>
              </w:rPr>
              <w:lastRenderedPageBreak/>
              <w:t xml:space="preserve">2. Revisa las competencias y unidades de competencias correspondientes a cada asignatura de la malla de tu carrera. Marca en </w:t>
            </w:r>
            <w:r>
              <w:rPr>
                <w:b/>
                <w:color w:val="385623"/>
                <w:sz w:val="24"/>
              </w:rPr>
              <w:t>verde</w:t>
            </w:r>
            <w:r>
              <w:rPr>
                <w:color w:val="385623"/>
                <w:sz w:val="24"/>
              </w:rPr>
              <w:t xml:space="preserve"> </w:t>
            </w:r>
            <w:r>
              <w:rPr>
                <w:sz w:val="24"/>
              </w:rPr>
              <w:t xml:space="preserve">las competencias o unidades de competencia que consideras son tus </w:t>
            </w:r>
            <w:r>
              <w:rPr>
                <w:b/>
                <w:color w:val="385623"/>
                <w:sz w:val="24"/>
              </w:rPr>
              <w:t>fortalezas</w:t>
            </w:r>
            <w:r>
              <w:rPr>
                <w:color w:val="385623"/>
                <w:sz w:val="24"/>
              </w:rPr>
              <w:t xml:space="preserve"> </w:t>
            </w:r>
            <w:r>
              <w:rPr>
                <w:sz w:val="24"/>
              </w:rPr>
              <w:t xml:space="preserve">y en </w:t>
            </w:r>
            <w:r>
              <w:rPr>
                <w:b/>
                <w:color w:val="FF0000"/>
                <w:sz w:val="24"/>
              </w:rPr>
              <w:t>rojo</w:t>
            </w:r>
            <w:r>
              <w:rPr>
                <w:sz w:val="24"/>
              </w:rPr>
              <w:t xml:space="preserve"> las que requieren ser fortalecidas. A partir de este ejercicio responde:</w:t>
            </w:r>
          </w:p>
        </w:tc>
      </w:tr>
      <w:tr w:rsidR="00D45AA5" w14:paraId="2B009245" w14:textId="77777777">
        <w:trPr>
          <w:trHeight w:val="5702"/>
        </w:trPr>
        <w:tc>
          <w:tcPr>
            <w:tcW w:w="10076" w:type="dxa"/>
            <w:tcBorders>
              <w:top w:val="single" w:sz="4" w:space="0" w:color="BFBFBF"/>
              <w:left w:val="single" w:sz="4" w:space="0" w:color="BFBFBF"/>
              <w:bottom w:val="single" w:sz="4" w:space="0" w:color="BFBFBF"/>
              <w:right w:val="single" w:sz="4" w:space="0" w:color="BFBFBF"/>
            </w:tcBorders>
            <w:shd w:val="clear" w:color="auto" w:fill="DEEAF6"/>
            <w:vAlign w:val="bottom"/>
          </w:tcPr>
          <w:p w14:paraId="3E65A7A0" w14:textId="77777777" w:rsidR="009561C1" w:rsidRDefault="00000000">
            <w:pPr>
              <w:spacing w:after="0" w:line="370" w:lineRule="auto"/>
              <w:ind w:right="68" w:firstLine="171"/>
              <w:jc w:val="both"/>
              <w:rPr>
                <w:sz w:val="24"/>
              </w:rPr>
            </w:pPr>
            <w:r>
              <w:rPr>
                <w:rFonts w:ascii="Courier New" w:eastAsia="Courier New" w:hAnsi="Courier New" w:cs="Courier New"/>
                <w:color w:val="767171"/>
                <w:sz w:val="24"/>
              </w:rPr>
              <w:t xml:space="preserve">o </w:t>
            </w:r>
            <w:r>
              <w:rPr>
                <w:sz w:val="24"/>
              </w:rPr>
              <w:t>¿Cuáles consideras que tienes más desarrolladas y te sientes más seguro aplicando? ¿En cuáles te sientes más débil y requieren ser fortalecidas?</w:t>
            </w:r>
          </w:p>
          <w:p w14:paraId="55D1CD9C" w14:textId="12DCDF0D" w:rsidR="00D45AA5" w:rsidRDefault="00000000">
            <w:pPr>
              <w:spacing w:after="0" w:line="370" w:lineRule="auto"/>
              <w:ind w:right="68" w:firstLine="171"/>
              <w:jc w:val="both"/>
            </w:pPr>
            <w:r>
              <w:rPr>
                <w:sz w:val="24"/>
              </w:rPr>
              <w:t xml:space="preserve"> </w:t>
            </w:r>
            <w:r>
              <w:rPr>
                <w:color w:val="767171"/>
                <w:sz w:val="24"/>
              </w:rPr>
              <w:t>-Fortalezas:</w:t>
            </w:r>
          </w:p>
          <w:p w14:paraId="6CC9AB7E" w14:textId="77777777" w:rsidR="00D45AA5" w:rsidRDefault="00000000" w:rsidP="009561C1">
            <w:pPr>
              <w:numPr>
                <w:ilvl w:val="0"/>
                <w:numId w:val="5"/>
              </w:numPr>
              <w:spacing w:after="15"/>
            </w:pPr>
            <w:r>
              <w:rPr>
                <w:color w:val="767171"/>
                <w:sz w:val="24"/>
              </w:rPr>
              <w:t>Calidad de Software</w:t>
            </w:r>
          </w:p>
          <w:p w14:paraId="0FC4E81A" w14:textId="77777777" w:rsidR="00D45AA5" w:rsidRDefault="00000000" w:rsidP="009561C1">
            <w:pPr>
              <w:numPr>
                <w:ilvl w:val="0"/>
                <w:numId w:val="5"/>
              </w:numPr>
              <w:spacing w:after="16"/>
            </w:pPr>
            <w:r>
              <w:rPr>
                <w:color w:val="767171"/>
                <w:sz w:val="24"/>
              </w:rPr>
              <w:t>Gestión de Proyectos</w:t>
            </w:r>
          </w:p>
          <w:p w14:paraId="1008F382" w14:textId="77777777" w:rsidR="00D45AA5" w:rsidRDefault="00000000" w:rsidP="009561C1">
            <w:pPr>
              <w:numPr>
                <w:ilvl w:val="0"/>
                <w:numId w:val="5"/>
              </w:numPr>
              <w:spacing w:after="14"/>
            </w:pPr>
            <w:r>
              <w:rPr>
                <w:color w:val="767171"/>
                <w:sz w:val="24"/>
              </w:rPr>
              <w:t xml:space="preserve">Fundamentos de Machine </w:t>
            </w:r>
            <w:proofErr w:type="spellStart"/>
            <w:r>
              <w:rPr>
                <w:color w:val="767171"/>
                <w:sz w:val="24"/>
              </w:rPr>
              <w:t>Learning</w:t>
            </w:r>
            <w:proofErr w:type="spellEnd"/>
          </w:p>
          <w:p w14:paraId="42726F55" w14:textId="77777777" w:rsidR="00D45AA5" w:rsidRDefault="00000000" w:rsidP="009561C1">
            <w:pPr>
              <w:numPr>
                <w:ilvl w:val="0"/>
                <w:numId w:val="5"/>
              </w:numPr>
              <w:spacing w:after="15"/>
            </w:pPr>
            <w:r>
              <w:rPr>
                <w:color w:val="767171"/>
                <w:sz w:val="24"/>
              </w:rPr>
              <w:t>Minería de Datos</w:t>
            </w:r>
          </w:p>
          <w:p w14:paraId="3B25F70E" w14:textId="77777777" w:rsidR="00D45AA5" w:rsidRDefault="00000000" w:rsidP="009561C1">
            <w:pPr>
              <w:numPr>
                <w:ilvl w:val="0"/>
                <w:numId w:val="5"/>
              </w:numPr>
              <w:spacing w:after="14"/>
            </w:pPr>
            <w:r>
              <w:rPr>
                <w:color w:val="767171"/>
                <w:sz w:val="24"/>
              </w:rPr>
              <w:t>Gestión de Riesgos</w:t>
            </w:r>
          </w:p>
          <w:p w14:paraId="3A83B27F" w14:textId="77777777" w:rsidR="00D45AA5" w:rsidRDefault="00000000" w:rsidP="009561C1">
            <w:pPr>
              <w:numPr>
                <w:ilvl w:val="0"/>
                <w:numId w:val="5"/>
              </w:numPr>
              <w:spacing w:after="6"/>
            </w:pPr>
            <w:r>
              <w:rPr>
                <w:color w:val="767171"/>
                <w:sz w:val="24"/>
              </w:rPr>
              <w:t xml:space="preserve">Machine </w:t>
            </w:r>
            <w:proofErr w:type="spellStart"/>
            <w:r>
              <w:rPr>
                <w:color w:val="767171"/>
                <w:sz w:val="24"/>
              </w:rPr>
              <w:t>Learning</w:t>
            </w:r>
            <w:proofErr w:type="spellEnd"/>
          </w:p>
          <w:p w14:paraId="696386E1" w14:textId="77777777" w:rsidR="00D45AA5" w:rsidRDefault="00000000" w:rsidP="009561C1">
            <w:pPr>
              <w:numPr>
                <w:ilvl w:val="0"/>
                <w:numId w:val="5"/>
              </w:numPr>
              <w:spacing w:after="16"/>
            </w:pPr>
            <w:proofErr w:type="spellStart"/>
            <w:r>
              <w:rPr>
                <w:color w:val="767171"/>
                <w:sz w:val="24"/>
              </w:rPr>
              <w:t>Bpm</w:t>
            </w:r>
            <w:proofErr w:type="spellEnd"/>
          </w:p>
          <w:p w14:paraId="2A3A504A" w14:textId="77777777" w:rsidR="00D45AA5" w:rsidRDefault="00000000" w:rsidP="009561C1">
            <w:pPr>
              <w:numPr>
                <w:ilvl w:val="0"/>
                <w:numId w:val="5"/>
              </w:numPr>
              <w:spacing w:after="16"/>
            </w:pPr>
            <w:r>
              <w:rPr>
                <w:color w:val="767171"/>
                <w:sz w:val="24"/>
              </w:rPr>
              <w:t>Estadística Descriptiva</w:t>
            </w:r>
          </w:p>
          <w:p w14:paraId="1A26E59A" w14:textId="77777777" w:rsidR="00D45AA5" w:rsidRDefault="00000000" w:rsidP="009561C1">
            <w:pPr>
              <w:numPr>
                <w:ilvl w:val="0"/>
                <w:numId w:val="5"/>
              </w:numPr>
              <w:spacing w:after="15"/>
            </w:pPr>
            <w:r>
              <w:rPr>
                <w:color w:val="767171"/>
                <w:sz w:val="24"/>
              </w:rPr>
              <w:t>Diseño y Gestión de Requisitos</w:t>
            </w:r>
          </w:p>
          <w:p w14:paraId="6142F9B1" w14:textId="77777777" w:rsidR="00D45AA5" w:rsidRDefault="00000000" w:rsidP="009561C1">
            <w:pPr>
              <w:numPr>
                <w:ilvl w:val="0"/>
                <w:numId w:val="5"/>
              </w:numPr>
              <w:spacing w:after="16"/>
            </w:pPr>
            <w:r>
              <w:rPr>
                <w:color w:val="767171"/>
                <w:sz w:val="24"/>
              </w:rPr>
              <w:t>Diseño de Prototipos</w:t>
            </w:r>
          </w:p>
          <w:p w14:paraId="6171F6B5" w14:textId="77777777" w:rsidR="00D45AA5" w:rsidRDefault="00000000" w:rsidP="009561C1">
            <w:pPr>
              <w:numPr>
                <w:ilvl w:val="0"/>
                <w:numId w:val="5"/>
              </w:numPr>
              <w:spacing w:after="15"/>
            </w:pPr>
            <w:r>
              <w:rPr>
                <w:color w:val="767171"/>
                <w:sz w:val="24"/>
              </w:rPr>
              <w:t>Gestión de Proyectos Informáticos</w:t>
            </w:r>
          </w:p>
          <w:p w14:paraId="6C125DCF" w14:textId="77777777" w:rsidR="00D45AA5" w:rsidRDefault="00000000" w:rsidP="009561C1">
            <w:pPr>
              <w:numPr>
                <w:ilvl w:val="0"/>
                <w:numId w:val="5"/>
              </w:numPr>
              <w:spacing w:after="16"/>
            </w:pPr>
            <w:r>
              <w:rPr>
                <w:color w:val="767171"/>
                <w:sz w:val="24"/>
              </w:rPr>
              <w:t>Evaluación de Proyectos</w:t>
            </w:r>
          </w:p>
          <w:p w14:paraId="17A5C929" w14:textId="77777777" w:rsidR="00D45AA5" w:rsidRDefault="00000000" w:rsidP="009561C1">
            <w:pPr>
              <w:numPr>
                <w:ilvl w:val="0"/>
                <w:numId w:val="5"/>
              </w:numPr>
              <w:spacing w:after="15"/>
            </w:pPr>
            <w:r>
              <w:rPr>
                <w:color w:val="767171"/>
                <w:sz w:val="24"/>
              </w:rPr>
              <w:t>Programación de Algoritmos</w:t>
            </w:r>
          </w:p>
          <w:p w14:paraId="75154B95" w14:textId="77777777" w:rsidR="00D45AA5" w:rsidRPr="009561C1" w:rsidRDefault="00000000" w:rsidP="009561C1">
            <w:pPr>
              <w:numPr>
                <w:ilvl w:val="0"/>
                <w:numId w:val="5"/>
              </w:numPr>
              <w:spacing w:after="0"/>
            </w:pPr>
            <w:r>
              <w:rPr>
                <w:color w:val="767171"/>
                <w:sz w:val="24"/>
              </w:rPr>
              <w:t>Integración de Plataformas</w:t>
            </w:r>
          </w:p>
          <w:p w14:paraId="2EA683DE" w14:textId="77777777" w:rsidR="009561C1" w:rsidRDefault="009561C1" w:rsidP="009561C1">
            <w:pPr>
              <w:numPr>
                <w:ilvl w:val="0"/>
                <w:numId w:val="5"/>
              </w:numPr>
              <w:spacing w:after="11"/>
            </w:pPr>
            <w:r>
              <w:rPr>
                <w:color w:val="767171"/>
                <w:sz w:val="24"/>
              </w:rPr>
              <w:t>Inteligencia de Negocios</w:t>
            </w:r>
          </w:p>
          <w:p w14:paraId="451DA1DB" w14:textId="77777777" w:rsidR="009561C1" w:rsidRDefault="009561C1" w:rsidP="009561C1">
            <w:pPr>
              <w:numPr>
                <w:ilvl w:val="0"/>
                <w:numId w:val="5"/>
              </w:numPr>
              <w:spacing w:after="242"/>
            </w:pPr>
            <w:r>
              <w:rPr>
                <w:color w:val="767171"/>
                <w:sz w:val="24"/>
              </w:rPr>
              <w:t>Big Data</w:t>
            </w:r>
          </w:p>
          <w:p w14:paraId="3441DE7B" w14:textId="77777777" w:rsidR="009561C1" w:rsidRDefault="009561C1" w:rsidP="009561C1">
            <w:pPr>
              <w:spacing w:after="44"/>
            </w:pPr>
            <w:r>
              <w:rPr>
                <w:color w:val="767171"/>
                <w:sz w:val="24"/>
              </w:rPr>
              <w:t>-Debilidades:</w:t>
            </w:r>
          </w:p>
          <w:p w14:paraId="5E00F723" w14:textId="77777777" w:rsidR="009561C1" w:rsidRDefault="009561C1" w:rsidP="009561C1">
            <w:pPr>
              <w:numPr>
                <w:ilvl w:val="0"/>
                <w:numId w:val="5"/>
              </w:numPr>
              <w:spacing w:after="16"/>
            </w:pPr>
            <w:r>
              <w:rPr>
                <w:color w:val="767171"/>
                <w:sz w:val="24"/>
              </w:rPr>
              <w:t>Programación de Aplicaciones Móviles</w:t>
            </w:r>
          </w:p>
          <w:p w14:paraId="6615ED7A" w14:textId="77777777" w:rsidR="009561C1" w:rsidRDefault="009561C1" w:rsidP="009561C1">
            <w:pPr>
              <w:numPr>
                <w:ilvl w:val="0"/>
                <w:numId w:val="5"/>
              </w:numPr>
              <w:spacing w:after="8"/>
            </w:pPr>
            <w:r>
              <w:rPr>
                <w:color w:val="767171"/>
                <w:sz w:val="24"/>
              </w:rPr>
              <w:lastRenderedPageBreak/>
              <w:t>Programación de Base de Datos</w:t>
            </w:r>
          </w:p>
          <w:p w14:paraId="4E22E038" w14:textId="72445382" w:rsidR="009561C1" w:rsidRDefault="009561C1" w:rsidP="009561C1">
            <w:pPr>
              <w:pStyle w:val="Prrafodelista"/>
              <w:numPr>
                <w:ilvl w:val="0"/>
                <w:numId w:val="5"/>
              </w:numPr>
              <w:spacing w:after="0"/>
            </w:pPr>
            <w:r>
              <w:rPr>
                <w:color w:val="767171"/>
                <w:sz w:val="24"/>
              </w:rPr>
              <w:t>Ingles</w:t>
            </w:r>
          </w:p>
        </w:tc>
      </w:tr>
    </w:tbl>
    <w:p w14:paraId="4FF8374F" w14:textId="77777777" w:rsidR="00D45AA5" w:rsidRDefault="00000000" w:rsidP="009561C1">
      <w:pPr>
        <w:pBdr>
          <w:top w:val="single" w:sz="4" w:space="0" w:color="BFBFBF"/>
          <w:left w:val="single" w:sz="4" w:space="0" w:color="BFBFBF"/>
          <w:bottom w:val="single" w:sz="4" w:space="31" w:color="BFBFBF"/>
          <w:right w:val="single" w:sz="4" w:space="0" w:color="BFBFBF"/>
        </w:pBdr>
        <w:shd w:val="clear" w:color="auto" w:fill="DEEAF6"/>
        <w:spacing w:after="586" w:line="240" w:lineRule="auto"/>
        <w:ind w:left="91"/>
      </w:pPr>
      <w:r>
        <w:rPr>
          <w:sz w:val="24"/>
        </w:rPr>
        <w:lastRenderedPageBreak/>
        <w:t>A partir de las certificaciones que obtienes a lo largo de la carrera ¿Existe valor en la o las certificaciones obtenidas? ¿Por qué?</w:t>
      </w:r>
    </w:p>
    <w:p w14:paraId="006EAE2A" w14:textId="77777777" w:rsidR="00D45AA5" w:rsidRDefault="00000000" w:rsidP="009561C1">
      <w:pPr>
        <w:pBdr>
          <w:top w:val="single" w:sz="4" w:space="0" w:color="BFBFBF"/>
          <w:left w:val="single" w:sz="4" w:space="0" w:color="BFBFBF"/>
          <w:bottom w:val="single" w:sz="4" w:space="31" w:color="BFBFBF"/>
          <w:right w:val="single" w:sz="4" w:space="0" w:color="BFBFBF"/>
        </w:pBdr>
        <w:shd w:val="clear" w:color="auto" w:fill="DEEAF6"/>
        <w:spacing w:after="0" w:line="240" w:lineRule="auto"/>
        <w:ind w:left="91"/>
      </w:pPr>
      <w:r>
        <w:rPr>
          <w:color w:val="767171"/>
          <w:sz w:val="24"/>
        </w:rPr>
        <w:t>Si, porque validan el aprendizaje esperado de estas certificaciones, al igual que ayudan mi formación profesional ya que estas certificaciones son reconocidas en la industria y demuestran que estoy preparado para nuevos desafíos.</w:t>
      </w:r>
      <w:r>
        <w:br w:type="page"/>
      </w:r>
    </w:p>
    <w:tbl>
      <w:tblPr>
        <w:tblStyle w:val="TableGrid"/>
        <w:tblpPr w:vertAnchor="page" w:horzAnchor="margin" w:tblpY="1405"/>
        <w:tblOverlap w:val="never"/>
        <w:tblW w:w="10076" w:type="dxa"/>
        <w:tblInd w:w="0" w:type="dxa"/>
        <w:tblCellMar>
          <w:top w:w="58" w:type="dxa"/>
          <w:left w:w="110" w:type="dxa"/>
          <w:bottom w:w="4" w:type="dxa"/>
          <w:right w:w="51" w:type="dxa"/>
        </w:tblCellMar>
        <w:tblLook w:val="04A0" w:firstRow="1" w:lastRow="0" w:firstColumn="1" w:lastColumn="0" w:noHBand="0" w:noVBand="1"/>
      </w:tblPr>
      <w:tblGrid>
        <w:gridCol w:w="10076"/>
      </w:tblGrid>
      <w:tr w:rsidR="009561C1" w14:paraId="05F7154D" w14:textId="77777777" w:rsidTr="009561C1">
        <w:trPr>
          <w:trHeight w:val="595"/>
        </w:trPr>
        <w:tc>
          <w:tcPr>
            <w:tcW w:w="10076" w:type="dxa"/>
            <w:tcBorders>
              <w:top w:val="single" w:sz="4" w:space="0" w:color="BFBFBF"/>
              <w:left w:val="single" w:sz="4" w:space="0" w:color="BFBFBF"/>
              <w:bottom w:val="single" w:sz="4" w:space="0" w:color="BFBFBF"/>
              <w:right w:val="single" w:sz="4" w:space="0" w:color="BFBFBF"/>
            </w:tcBorders>
          </w:tcPr>
          <w:p w14:paraId="46109A2A" w14:textId="77777777" w:rsidR="009561C1" w:rsidRDefault="009561C1" w:rsidP="009561C1">
            <w:pPr>
              <w:spacing w:after="0"/>
              <w:jc w:val="both"/>
            </w:pPr>
            <w:r>
              <w:rPr>
                <w:sz w:val="24"/>
              </w:rPr>
              <w:lastRenderedPageBreak/>
              <w:t>3. A partir de las respuestas anteriores y el perfil de egreso de tu carrera (competencias), responde las siguientes preguntas:</w:t>
            </w:r>
          </w:p>
        </w:tc>
      </w:tr>
      <w:tr w:rsidR="009561C1" w14:paraId="52F03720" w14:textId="77777777" w:rsidTr="009561C1">
        <w:trPr>
          <w:trHeight w:val="607"/>
        </w:trPr>
        <w:tc>
          <w:tcPr>
            <w:tcW w:w="10076" w:type="dxa"/>
            <w:tcBorders>
              <w:top w:val="single" w:sz="4" w:space="0" w:color="BFBFBF"/>
              <w:left w:val="single" w:sz="4" w:space="0" w:color="BFBFBF"/>
              <w:bottom w:val="single" w:sz="4" w:space="0" w:color="BFBFBF"/>
              <w:right w:val="single" w:sz="4" w:space="0" w:color="BFBFBF"/>
            </w:tcBorders>
            <w:shd w:val="clear" w:color="auto" w:fill="DEEAF6"/>
            <w:vAlign w:val="bottom"/>
          </w:tcPr>
          <w:p w14:paraId="72F8EEDB" w14:textId="77777777" w:rsidR="009561C1" w:rsidRDefault="009561C1" w:rsidP="009561C1">
            <w:pPr>
              <w:spacing w:after="0"/>
              <w:ind w:right="75"/>
            </w:pPr>
          </w:p>
        </w:tc>
      </w:tr>
    </w:tbl>
    <w:tbl>
      <w:tblPr>
        <w:tblStyle w:val="TableGrid"/>
        <w:tblpPr w:leftFromText="141" w:rightFromText="141" w:vertAnchor="text" w:horzAnchor="margin" w:tblpY="1462"/>
        <w:tblW w:w="10076" w:type="dxa"/>
        <w:tblInd w:w="0" w:type="dxa"/>
        <w:tblCellMar>
          <w:top w:w="58" w:type="dxa"/>
          <w:left w:w="281" w:type="dxa"/>
          <w:bottom w:w="0" w:type="dxa"/>
          <w:right w:w="51" w:type="dxa"/>
        </w:tblCellMar>
        <w:tblLook w:val="04A0" w:firstRow="1" w:lastRow="0" w:firstColumn="1" w:lastColumn="0" w:noHBand="0" w:noVBand="1"/>
      </w:tblPr>
      <w:tblGrid>
        <w:gridCol w:w="10076"/>
      </w:tblGrid>
      <w:tr w:rsidR="009561C1" w14:paraId="26E235CB" w14:textId="77777777" w:rsidTr="009561C1">
        <w:trPr>
          <w:trHeight w:val="11514"/>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678A2A29" w14:textId="4F36634B" w:rsidR="009561C1" w:rsidRDefault="009561C1" w:rsidP="009561C1">
            <w:pPr>
              <w:spacing w:after="563"/>
              <w:ind w:left="283"/>
            </w:pPr>
            <w:r>
              <w:rPr>
                <w:sz w:val="24"/>
              </w:rPr>
              <w:t>¿Cuáles son tus principales intereses profesionales? ¿Hay alguna área de desempeño que te interese más?</w:t>
            </w:r>
          </w:p>
          <w:p w14:paraId="3A804DEC" w14:textId="77777777" w:rsidR="009561C1" w:rsidRDefault="009561C1" w:rsidP="009561C1">
            <w:pPr>
              <w:spacing w:after="293" w:line="240" w:lineRule="auto"/>
              <w:ind w:left="549" w:right="76"/>
              <w:jc w:val="both"/>
            </w:pPr>
            <w:r>
              <w:rPr>
                <w:color w:val="767171"/>
                <w:sz w:val="24"/>
              </w:rPr>
              <w:t>Me interesa la parte del análisis de datos, en esta área me gustaría estar en la parte de desarrollo de modelos predictivos y como segundo la parte de Minería de datos (esto me gustaría realizarlo cuando ya tenga más experiencia en el mercado (Minería de datos))</w:t>
            </w:r>
          </w:p>
          <w:p w14:paraId="673A2735" w14:textId="77777777" w:rsidR="009561C1" w:rsidRDefault="009561C1" w:rsidP="009561C1">
            <w:pPr>
              <w:spacing w:after="899" w:line="240" w:lineRule="auto"/>
              <w:ind w:left="549" w:right="68"/>
              <w:jc w:val="both"/>
            </w:pPr>
            <w:r>
              <w:rPr>
                <w:color w:val="767171"/>
                <w:sz w:val="24"/>
              </w:rPr>
              <w:t>Como segundo interés me gustaría gestionar proyectos informáticos, también estar al tanto de la Gestión de riesgos y Calidad de Software, en este caso estar a cargo de alguna de estas 3 áreas para poder levantar un proyecto sin errores y de forma exitosa.</w:t>
            </w:r>
          </w:p>
          <w:p w14:paraId="3CFEF93E" w14:textId="77777777" w:rsidR="009561C1" w:rsidRDefault="009561C1" w:rsidP="009561C1">
            <w:pPr>
              <w:numPr>
                <w:ilvl w:val="0"/>
                <w:numId w:val="3"/>
              </w:numPr>
              <w:spacing w:after="269" w:line="260" w:lineRule="auto"/>
              <w:ind w:hanging="283"/>
              <w:jc w:val="both"/>
            </w:pPr>
            <w:r>
              <w:rPr>
                <w:sz w:val="24"/>
              </w:rPr>
              <w:t>¿Cuáles son las principales competencias que se relacionan con tus intereses profesionales? ¿Hay alguna de ellas que sientas que requieres especialmente fortalecer?</w:t>
            </w:r>
          </w:p>
          <w:p w14:paraId="1CAC82F6" w14:textId="77777777" w:rsidR="009561C1" w:rsidRDefault="009561C1" w:rsidP="009561C1">
            <w:pPr>
              <w:spacing w:after="1485" w:line="240" w:lineRule="auto"/>
              <w:ind w:left="549" w:right="79"/>
              <w:jc w:val="both"/>
            </w:pPr>
            <w:r>
              <w:rPr>
                <w:color w:val="767171"/>
                <w:sz w:val="24"/>
              </w:rPr>
              <w:t xml:space="preserve">Inglés, quiero fortalecer esto ya que al momento de leer en este idioma entiendo, pero cuando habla alguien nativo británico más que nada no suelo comprender casi nada, al fin y al </w:t>
            </w:r>
            <w:proofErr w:type="gramStart"/>
            <w:r>
              <w:rPr>
                <w:color w:val="767171"/>
                <w:sz w:val="24"/>
              </w:rPr>
              <w:t>cabo</w:t>
            </w:r>
            <w:proofErr w:type="gramEnd"/>
            <w:r>
              <w:rPr>
                <w:color w:val="767171"/>
                <w:sz w:val="24"/>
              </w:rPr>
              <w:t xml:space="preserve"> me falta más reforzar la escucha y la práctica.</w:t>
            </w:r>
          </w:p>
          <w:p w14:paraId="2128DD21" w14:textId="77777777" w:rsidR="009561C1" w:rsidRDefault="009561C1" w:rsidP="009561C1">
            <w:pPr>
              <w:numPr>
                <w:ilvl w:val="0"/>
                <w:numId w:val="3"/>
              </w:numPr>
              <w:spacing w:after="269" w:line="260" w:lineRule="auto"/>
              <w:ind w:hanging="283"/>
              <w:jc w:val="both"/>
            </w:pPr>
            <w:r>
              <w:rPr>
                <w:sz w:val="24"/>
              </w:rPr>
              <w:t>¿Cómo te gustaría que fuera tu escenario laboral en 5 años más? ¿Qué te gustaría estar haciendo?</w:t>
            </w:r>
          </w:p>
          <w:p w14:paraId="37B7F296" w14:textId="77777777" w:rsidR="009561C1" w:rsidRDefault="009561C1" w:rsidP="009561C1">
            <w:pPr>
              <w:spacing w:after="0"/>
              <w:ind w:left="549"/>
              <w:jc w:val="both"/>
            </w:pPr>
            <w:r>
              <w:rPr>
                <w:color w:val="767171"/>
                <w:sz w:val="24"/>
              </w:rPr>
              <w:t xml:space="preserve">Me gustaría estar trabajando en una empresa que se enfoque en el desarrollo de Machine </w:t>
            </w:r>
            <w:proofErr w:type="spellStart"/>
            <w:r>
              <w:rPr>
                <w:color w:val="767171"/>
                <w:sz w:val="24"/>
              </w:rPr>
              <w:t>Learning</w:t>
            </w:r>
            <w:proofErr w:type="spellEnd"/>
            <w:r>
              <w:rPr>
                <w:color w:val="767171"/>
                <w:sz w:val="24"/>
              </w:rPr>
              <w:t xml:space="preserve"> o también estar especializándome y trabajando en la Gestión de Proyectos.</w:t>
            </w:r>
          </w:p>
        </w:tc>
      </w:tr>
    </w:tbl>
    <w:p w14:paraId="6BE9C5A6" w14:textId="77777777" w:rsidR="00D45AA5" w:rsidRDefault="00D45AA5">
      <w:pPr>
        <w:spacing w:after="0"/>
        <w:ind w:left="-1101" w:right="10980"/>
      </w:pPr>
    </w:p>
    <w:p w14:paraId="0971537F" w14:textId="77777777" w:rsidR="00D45AA5" w:rsidRDefault="00D45AA5">
      <w:pPr>
        <w:spacing w:after="0"/>
        <w:ind w:left="-1101" w:right="10980"/>
      </w:pPr>
    </w:p>
    <w:tbl>
      <w:tblPr>
        <w:tblStyle w:val="TableGrid"/>
        <w:tblW w:w="10076" w:type="dxa"/>
        <w:tblInd w:w="-19" w:type="dxa"/>
        <w:tblCellMar>
          <w:top w:w="125" w:type="dxa"/>
          <w:left w:w="110" w:type="dxa"/>
          <w:bottom w:w="0" w:type="dxa"/>
          <w:right w:w="51" w:type="dxa"/>
        </w:tblCellMar>
        <w:tblLook w:val="04A0" w:firstRow="1" w:lastRow="0" w:firstColumn="1" w:lastColumn="0" w:noHBand="0" w:noVBand="1"/>
      </w:tblPr>
      <w:tblGrid>
        <w:gridCol w:w="10076"/>
      </w:tblGrid>
      <w:tr w:rsidR="00D45AA5" w14:paraId="2DED845A"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5B9CEAEE" w14:textId="77777777" w:rsidR="00D45AA5" w:rsidRDefault="00000000">
            <w:pPr>
              <w:spacing w:after="0"/>
            </w:pPr>
            <w:r>
              <w:rPr>
                <w:sz w:val="24"/>
              </w:rPr>
              <w:t xml:space="preserve">4. Finalmente, piensa en el proyecto que desarrollarás en APT y responde a las siguientes preguntas: </w:t>
            </w:r>
          </w:p>
        </w:tc>
      </w:tr>
      <w:tr w:rsidR="00D45AA5" w14:paraId="2C120EF8" w14:textId="77777777">
        <w:trPr>
          <w:trHeight w:val="9134"/>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0BFB4D03" w14:textId="77777777" w:rsidR="00D45AA5" w:rsidRDefault="00000000">
            <w:pPr>
              <w:numPr>
                <w:ilvl w:val="0"/>
                <w:numId w:val="4"/>
              </w:numPr>
              <w:spacing w:after="574" w:line="250" w:lineRule="auto"/>
              <w:ind w:right="542" w:hanging="283"/>
            </w:pPr>
            <w:r>
              <w:rPr>
                <w:sz w:val="24"/>
              </w:rPr>
              <w:t>Los Proyectos APT que ya habías diseñado como plan de trabajo en el curso anterior, ¿se relacionan con tus proyecciones profesionales actuales? ¿cuál se relaciona más? ¿Requiere ajuste?</w:t>
            </w:r>
          </w:p>
          <w:p w14:paraId="78DA25A7" w14:textId="77777777" w:rsidR="009561C1" w:rsidRDefault="00000000">
            <w:pPr>
              <w:spacing w:after="0" w:line="725" w:lineRule="auto"/>
              <w:ind w:left="171" w:right="66" w:firstLine="549"/>
              <w:jc w:val="both"/>
              <w:rPr>
                <w:color w:val="767171"/>
                <w:sz w:val="24"/>
              </w:rPr>
            </w:pPr>
            <w:r>
              <w:rPr>
                <w:color w:val="767171"/>
                <w:sz w:val="24"/>
              </w:rPr>
              <w:t xml:space="preserve">Si, se relaciona en la parte de Gestión de proyecto y también en una parte de desarrollo de este ya que realizaremos un </w:t>
            </w:r>
            <w:proofErr w:type="spellStart"/>
            <w:r>
              <w:rPr>
                <w:color w:val="767171"/>
                <w:sz w:val="24"/>
              </w:rPr>
              <w:t>chatbot</w:t>
            </w:r>
            <w:proofErr w:type="spellEnd"/>
            <w:r>
              <w:rPr>
                <w:color w:val="767171"/>
                <w:sz w:val="24"/>
              </w:rPr>
              <w:t>. No requiere ajuste ya que se realizará un proyecto distinto, pero tiene cosas parecidas al proyecto planteado.</w:t>
            </w:r>
          </w:p>
          <w:p w14:paraId="42C6172C" w14:textId="2D92EEA6" w:rsidR="00D45AA5" w:rsidRDefault="00000000">
            <w:pPr>
              <w:spacing w:after="0" w:line="725" w:lineRule="auto"/>
              <w:ind w:left="171" w:right="66" w:firstLine="549"/>
              <w:jc w:val="both"/>
            </w:pPr>
            <w:r>
              <w:rPr>
                <w:color w:val="767171"/>
                <w:sz w:val="24"/>
              </w:rPr>
              <w:t xml:space="preserve"> </w:t>
            </w:r>
            <w:r>
              <w:rPr>
                <w:rFonts w:ascii="Courier New" w:eastAsia="Courier New" w:hAnsi="Courier New" w:cs="Courier New"/>
                <w:color w:val="767171"/>
                <w:sz w:val="24"/>
              </w:rPr>
              <w:t xml:space="preserve">o </w:t>
            </w:r>
            <w:r>
              <w:rPr>
                <w:sz w:val="24"/>
              </w:rPr>
              <w:t xml:space="preserve">Si no hay ninguna que se relacione suficiente: </w:t>
            </w:r>
          </w:p>
          <w:p w14:paraId="4473DDD5" w14:textId="77777777" w:rsidR="00D45AA5" w:rsidRDefault="00000000">
            <w:pPr>
              <w:numPr>
                <w:ilvl w:val="0"/>
                <w:numId w:val="4"/>
              </w:numPr>
              <w:spacing w:after="0"/>
              <w:ind w:right="542" w:hanging="283"/>
            </w:pPr>
            <w:r>
              <w:rPr>
                <w:sz w:val="24"/>
              </w:rPr>
              <w:t xml:space="preserve">¿Qué área(s) de desempeño y competencias debería abordar este Proyecto APT? </w:t>
            </w:r>
            <w:r>
              <w:rPr>
                <w:rFonts w:ascii="Courier New" w:eastAsia="Courier New" w:hAnsi="Courier New" w:cs="Courier New"/>
                <w:color w:val="767171"/>
                <w:sz w:val="24"/>
              </w:rPr>
              <w:t xml:space="preserve">o </w:t>
            </w:r>
            <w:r>
              <w:rPr>
                <w:sz w:val="24"/>
              </w:rPr>
              <w:t xml:space="preserve">¿Qué tipo de proyecto podría ayudarte más en tu desarrollo profesional? </w:t>
            </w:r>
            <w:r>
              <w:rPr>
                <w:rFonts w:ascii="Courier New" w:eastAsia="Courier New" w:hAnsi="Courier New" w:cs="Courier New"/>
                <w:color w:val="767171"/>
                <w:sz w:val="24"/>
              </w:rPr>
              <w:t xml:space="preserve">o </w:t>
            </w:r>
            <w:r>
              <w:rPr>
                <w:sz w:val="24"/>
              </w:rPr>
              <w:t xml:space="preserve">¿En qué contexto se debería situar este Proyecto APT?  </w:t>
            </w:r>
          </w:p>
        </w:tc>
      </w:tr>
    </w:tbl>
    <w:p w14:paraId="4BD50AB9" w14:textId="77777777" w:rsidR="00A32E15" w:rsidRDefault="00A32E15"/>
    <w:sectPr w:rsidR="00A32E15">
      <w:headerReference w:type="even" r:id="rId8"/>
      <w:headerReference w:type="default" r:id="rId9"/>
      <w:footerReference w:type="even" r:id="rId10"/>
      <w:footerReference w:type="default" r:id="rId11"/>
      <w:headerReference w:type="first" r:id="rId12"/>
      <w:footerReference w:type="first" r:id="rId13"/>
      <w:pgSz w:w="12240" w:h="15840"/>
      <w:pgMar w:top="1538" w:right="1260" w:bottom="1175" w:left="1101" w:header="566" w:footer="44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243F6" w14:textId="77777777" w:rsidR="00A32E15" w:rsidRDefault="00A32E15">
      <w:pPr>
        <w:spacing w:after="0" w:line="240" w:lineRule="auto"/>
      </w:pPr>
      <w:r>
        <w:separator/>
      </w:r>
    </w:p>
  </w:endnote>
  <w:endnote w:type="continuationSeparator" w:id="0">
    <w:p w14:paraId="489F2906" w14:textId="77777777" w:rsidR="00A32E15" w:rsidRDefault="00A3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40DBB" w14:textId="77777777" w:rsidR="00D45AA5" w:rsidRDefault="00000000">
    <w:pPr>
      <w:spacing w:after="0"/>
      <w:ind w:left="-1101" w:right="10980"/>
    </w:pPr>
    <w:r>
      <w:rPr>
        <w:noProof/>
      </w:rPr>
      <mc:AlternateContent>
        <mc:Choice Requires="wpg">
          <w:drawing>
            <wp:anchor distT="0" distB="0" distL="114300" distR="114300" simplePos="0" relativeHeight="251661312" behindDoc="0" locked="0" layoutInCell="1" allowOverlap="1" wp14:anchorId="740A6D39" wp14:editId="4F0D184B">
              <wp:simplePos x="0" y="0"/>
              <wp:positionH relativeFrom="page">
                <wp:posOffset>8890</wp:posOffset>
              </wp:positionH>
              <wp:positionV relativeFrom="page">
                <wp:posOffset>9602470</wp:posOffset>
              </wp:positionV>
              <wp:extent cx="7753985" cy="175261"/>
              <wp:effectExtent l="0" t="0" r="0" b="0"/>
              <wp:wrapSquare wrapText="bothSides"/>
              <wp:docPr id="3301" name="Group 3301"/>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3302" name="Shape 3302"/>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3303" name="Shape 3303"/>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3304" name="Rectangle 3304"/>
                      <wps:cNvSpPr/>
                      <wps:spPr>
                        <a:xfrm>
                          <a:off x="7010400" y="35561"/>
                          <a:ext cx="94015" cy="185801"/>
                        </a:xfrm>
                        <a:prstGeom prst="rect">
                          <a:avLst/>
                        </a:prstGeom>
                        <a:ln>
                          <a:noFill/>
                        </a:ln>
                      </wps:spPr>
                      <wps:txbx>
                        <w:txbxContent>
                          <w:p w14:paraId="371B5397" w14:textId="77777777" w:rsidR="00D45AA5"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3301" style="width:610.55pt;height:13.8pt;position:absolute;mso-position-horizontal-relative:page;mso-position-horizontal:absolute;margin-left:0.7pt;mso-position-vertical-relative:page;margin-top:756.1pt;" coordsize="77539,1752">
              <v:shape id="Shape 3302" style="position:absolute;width:7969;height:1460;left:69570;top:0;" coordsize="796925,146050" path="m796925,146050l398780,146050l398780,0l0,0">
                <v:stroke weight="0.75pt" endcap="flat" joinstyle="miter" miterlimit="3" on="true" color="#a5a5a5"/>
                <v:fill on="false" color="#000000" opacity="0"/>
              </v:shape>
              <v:shape id="Shape 3303" style="position:absolute;width:69570;height:1460;left:0;top:0;" coordsize="6957060,146050" path="m0,146050l6732270,146050l6732270,0l6957060,0">
                <v:stroke weight="0.75pt" endcap="flat" joinstyle="miter" miterlimit="3" on="true" color="#a5a5a5"/>
                <v:fill on="false" color="#000000" opacity="0"/>
              </v:shape>
              <v:rect id="Rectangle 3304" style="position:absolute;width:940;height:1858;left:70104;top:355;" filled="f" stroked="f">
                <v:textbox inset="0,0,0,0">
                  <w:txbxContent>
                    <w:p>
                      <w:pPr>
                        <w:spacing w:before="0" w:after="160" w:line="259" w:lineRule="auto"/>
                      </w:pPr>
                      <w:fldSimple w:instr=" PAGE   \* MERGEFORMAT ">
                        <w:r>
                          <w:rPr>
                            <w:rFonts w:cs="Calibri" w:hAnsi="Calibri" w:eastAsia="Calibri" w:ascii="Calibri"/>
                            <w:color w:val="8c8c8c"/>
                          </w:rPr>
                          <w:t xml:space="preserve">0</w:t>
                        </w:r>
                      </w:fldSimple>
                    </w:p>
                  </w:txbxContent>
                </v:textbox>
              </v:rect>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92FF7" w14:textId="77777777" w:rsidR="00D45AA5" w:rsidRDefault="00000000">
    <w:pPr>
      <w:spacing w:after="0"/>
      <w:ind w:left="-1101" w:right="10980"/>
    </w:pPr>
    <w:r>
      <w:rPr>
        <w:noProof/>
      </w:rPr>
      <mc:AlternateContent>
        <mc:Choice Requires="wpg">
          <w:drawing>
            <wp:anchor distT="0" distB="0" distL="114300" distR="114300" simplePos="0" relativeHeight="251662336" behindDoc="0" locked="0" layoutInCell="1" allowOverlap="1" wp14:anchorId="4469E75D" wp14:editId="2DDDA6C4">
              <wp:simplePos x="0" y="0"/>
              <wp:positionH relativeFrom="page">
                <wp:posOffset>8890</wp:posOffset>
              </wp:positionH>
              <wp:positionV relativeFrom="page">
                <wp:posOffset>9602470</wp:posOffset>
              </wp:positionV>
              <wp:extent cx="7753985" cy="175261"/>
              <wp:effectExtent l="0" t="0" r="0" b="0"/>
              <wp:wrapSquare wrapText="bothSides"/>
              <wp:docPr id="3283" name="Group 3283"/>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3284" name="Shape 3284"/>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3285" name="Shape 3285"/>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3286" name="Rectangle 3286"/>
                      <wps:cNvSpPr/>
                      <wps:spPr>
                        <a:xfrm>
                          <a:off x="7010400" y="35561"/>
                          <a:ext cx="94015" cy="185801"/>
                        </a:xfrm>
                        <a:prstGeom prst="rect">
                          <a:avLst/>
                        </a:prstGeom>
                        <a:ln>
                          <a:noFill/>
                        </a:ln>
                      </wps:spPr>
                      <wps:txbx>
                        <w:txbxContent>
                          <w:p w14:paraId="16163B8A" w14:textId="77777777" w:rsidR="00D45AA5"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3283" style="width:610.55pt;height:13.8pt;position:absolute;mso-position-horizontal-relative:page;mso-position-horizontal:absolute;margin-left:0.7pt;mso-position-vertical-relative:page;margin-top:756.1pt;" coordsize="77539,1752">
              <v:shape id="Shape 3284" style="position:absolute;width:7969;height:1460;left:69570;top:0;" coordsize="796925,146050" path="m796925,146050l398780,146050l398780,0l0,0">
                <v:stroke weight="0.75pt" endcap="flat" joinstyle="miter" miterlimit="3" on="true" color="#a5a5a5"/>
                <v:fill on="false" color="#000000" opacity="0"/>
              </v:shape>
              <v:shape id="Shape 3285" style="position:absolute;width:69570;height:1460;left:0;top:0;" coordsize="6957060,146050" path="m0,146050l6732270,146050l6732270,0l6957060,0">
                <v:stroke weight="0.75pt" endcap="flat" joinstyle="miter" miterlimit="3" on="true" color="#a5a5a5"/>
                <v:fill on="false" color="#000000" opacity="0"/>
              </v:shape>
              <v:rect id="Rectangle 3286" style="position:absolute;width:940;height:1858;left:70104;top:355;" filled="f" stroked="f">
                <v:textbox inset="0,0,0,0">
                  <w:txbxContent>
                    <w:p>
                      <w:pPr>
                        <w:spacing w:before="0" w:after="160" w:line="259" w:lineRule="auto"/>
                      </w:pPr>
                      <w:fldSimple w:instr=" PAGE   \* MERGEFORMAT ">
                        <w:r>
                          <w:rPr>
                            <w:rFonts w:cs="Calibri" w:hAnsi="Calibri" w:eastAsia="Calibri" w:ascii="Calibri"/>
                            <w:color w:val="8c8c8c"/>
                          </w:rPr>
                          <w:t xml:space="preserve">0</w:t>
                        </w:r>
                      </w:fldSimple>
                    </w:p>
                  </w:txbxContent>
                </v:textbox>
              </v:rect>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FDA3B" w14:textId="77777777" w:rsidR="00D45AA5" w:rsidRDefault="00000000">
    <w:pPr>
      <w:spacing w:after="0"/>
      <w:ind w:left="-1101" w:right="10980"/>
    </w:pPr>
    <w:r>
      <w:rPr>
        <w:noProof/>
      </w:rPr>
      <mc:AlternateContent>
        <mc:Choice Requires="wpg">
          <w:drawing>
            <wp:anchor distT="0" distB="0" distL="114300" distR="114300" simplePos="0" relativeHeight="251663360" behindDoc="0" locked="0" layoutInCell="1" allowOverlap="1" wp14:anchorId="6E58CD36" wp14:editId="5FC5820F">
              <wp:simplePos x="0" y="0"/>
              <wp:positionH relativeFrom="page">
                <wp:posOffset>8890</wp:posOffset>
              </wp:positionH>
              <wp:positionV relativeFrom="page">
                <wp:posOffset>9602470</wp:posOffset>
              </wp:positionV>
              <wp:extent cx="7753985" cy="175261"/>
              <wp:effectExtent l="0" t="0" r="0" b="0"/>
              <wp:wrapSquare wrapText="bothSides"/>
              <wp:docPr id="3265" name="Group 3265"/>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3266" name="Shape 3266"/>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3267" name="Shape 3267"/>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3268" name="Rectangle 3268"/>
                      <wps:cNvSpPr/>
                      <wps:spPr>
                        <a:xfrm>
                          <a:off x="7010400" y="35561"/>
                          <a:ext cx="94015" cy="185801"/>
                        </a:xfrm>
                        <a:prstGeom prst="rect">
                          <a:avLst/>
                        </a:prstGeom>
                        <a:ln>
                          <a:noFill/>
                        </a:ln>
                      </wps:spPr>
                      <wps:txbx>
                        <w:txbxContent>
                          <w:p w14:paraId="34E97197" w14:textId="77777777" w:rsidR="00D45AA5"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3265" style="width:610.55pt;height:13.8pt;position:absolute;mso-position-horizontal-relative:page;mso-position-horizontal:absolute;margin-left:0.7pt;mso-position-vertical-relative:page;margin-top:756.1pt;" coordsize="77539,1752">
              <v:shape id="Shape 3266" style="position:absolute;width:7969;height:1460;left:69570;top:0;" coordsize="796925,146050" path="m796925,146050l398780,146050l398780,0l0,0">
                <v:stroke weight="0.75pt" endcap="flat" joinstyle="miter" miterlimit="3" on="true" color="#a5a5a5"/>
                <v:fill on="false" color="#000000" opacity="0"/>
              </v:shape>
              <v:shape id="Shape 3267" style="position:absolute;width:69570;height:1460;left:0;top:0;" coordsize="6957060,146050" path="m0,146050l6732270,146050l6732270,0l6957060,0">
                <v:stroke weight="0.75pt" endcap="flat" joinstyle="miter" miterlimit="3" on="true" color="#a5a5a5"/>
                <v:fill on="false" color="#000000" opacity="0"/>
              </v:shape>
              <v:rect id="Rectangle 3268" style="position:absolute;width:940;height:1858;left:70104;top:355;" filled="f" stroked="f">
                <v:textbox inset="0,0,0,0">
                  <w:txbxContent>
                    <w:p>
                      <w:pPr>
                        <w:spacing w:before="0" w:after="160" w:line="259" w:lineRule="auto"/>
                      </w:pPr>
                      <w:fldSimple w:instr=" PAGE   \* MERGEFORMAT ">
                        <w:r>
                          <w:rPr>
                            <w:rFonts w:cs="Calibri" w:hAnsi="Calibri" w:eastAsia="Calibri" w:ascii="Calibri"/>
                            <w:color w:val="8c8c8c"/>
                          </w:rPr>
                          <w:t xml:space="preserve">0</w:t>
                        </w:r>
                      </w:fldSimple>
                    </w:p>
                  </w:txbxContent>
                </v:textbox>
              </v:rect>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A188E" w14:textId="77777777" w:rsidR="00A32E15" w:rsidRDefault="00A32E15">
      <w:pPr>
        <w:spacing w:after="0" w:line="240" w:lineRule="auto"/>
      </w:pPr>
      <w:r>
        <w:separator/>
      </w:r>
    </w:p>
  </w:footnote>
  <w:footnote w:type="continuationSeparator" w:id="0">
    <w:p w14:paraId="7D69A302" w14:textId="77777777" w:rsidR="00A32E15" w:rsidRDefault="00A32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E2E04" w14:textId="77777777" w:rsidR="00D45AA5" w:rsidRDefault="00000000">
    <w:pPr>
      <w:spacing w:after="0" w:line="239" w:lineRule="auto"/>
      <w:ind w:left="86" w:right="87"/>
    </w:pPr>
    <w:r>
      <w:rPr>
        <w:noProof/>
      </w:rPr>
      <w:drawing>
        <wp:anchor distT="0" distB="0" distL="114300" distR="114300" simplePos="0" relativeHeight="251658240" behindDoc="0" locked="0" layoutInCell="1" allowOverlap="0" wp14:anchorId="3F28C099" wp14:editId="19717A50">
          <wp:simplePos x="0" y="0"/>
          <wp:positionH relativeFrom="page">
            <wp:posOffset>4920615</wp:posOffset>
          </wp:positionH>
          <wp:positionV relativeFrom="page">
            <wp:posOffset>359410</wp:posOffset>
          </wp:positionV>
          <wp:extent cx="1996440" cy="42862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Diario de Reflexión Fase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C3F81" w14:textId="77777777" w:rsidR="00D45AA5" w:rsidRDefault="00000000">
    <w:pPr>
      <w:spacing w:after="0" w:line="239" w:lineRule="auto"/>
      <w:ind w:left="86" w:right="87"/>
    </w:pPr>
    <w:r>
      <w:rPr>
        <w:noProof/>
      </w:rPr>
      <w:drawing>
        <wp:anchor distT="0" distB="0" distL="114300" distR="114300" simplePos="0" relativeHeight="251659264" behindDoc="0" locked="0" layoutInCell="1" allowOverlap="0" wp14:anchorId="316E028A" wp14:editId="646439CE">
          <wp:simplePos x="0" y="0"/>
          <wp:positionH relativeFrom="page">
            <wp:posOffset>4920615</wp:posOffset>
          </wp:positionH>
          <wp:positionV relativeFrom="page">
            <wp:posOffset>359410</wp:posOffset>
          </wp:positionV>
          <wp:extent cx="1996440" cy="428625"/>
          <wp:effectExtent l="0" t="0" r="0" b="0"/>
          <wp:wrapSquare wrapText="bothSides"/>
          <wp:docPr id="622640036"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Diario de Reflexión Fase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71278" w14:textId="77777777" w:rsidR="00D45AA5" w:rsidRDefault="00000000">
    <w:pPr>
      <w:spacing w:after="0" w:line="239" w:lineRule="auto"/>
      <w:ind w:left="86" w:right="87"/>
    </w:pPr>
    <w:r>
      <w:rPr>
        <w:noProof/>
      </w:rPr>
      <w:drawing>
        <wp:anchor distT="0" distB="0" distL="114300" distR="114300" simplePos="0" relativeHeight="251660288" behindDoc="0" locked="0" layoutInCell="1" allowOverlap="0" wp14:anchorId="2B5367B9" wp14:editId="39BEF8BA">
          <wp:simplePos x="0" y="0"/>
          <wp:positionH relativeFrom="page">
            <wp:posOffset>4920615</wp:posOffset>
          </wp:positionH>
          <wp:positionV relativeFrom="page">
            <wp:posOffset>359410</wp:posOffset>
          </wp:positionV>
          <wp:extent cx="1996440" cy="428625"/>
          <wp:effectExtent l="0" t="0" r="0" b="0"/>
          <wp:wrapSquare wrapText="bothSides"/>
          <wp:docPr id="1205831149"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Diario de Reflexión 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04D3F"/>
    <w:multiLevelType w:val="hybridMultilevel"/>
    <w:tmpl w:val="75280E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2F80545"/>
    <w:multiLevelType w:val="hybridMultilevel"/>
    <w:tmpl w:val="AC9C7958"/>
    <w:lvl w:ilvl="0" w:tplc="A5367686">
      <w:start w:val="1"/>
      <w:numFmt w:val="bullet"/>
      <w:lvlText w:val="o"/>
      <w:lvlJc w:val="left"/>
      <w:pPr>
        <w:ind w:left="667"/>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81EA6CD8">
      <w:start w:val="1"/>
      <w:numFmt w:val="bullet"/>
      <w:lvlText w:val="o"/>
      <w:lvlJc w:val="left"/>
      <w:pPr>
        <w:ind w:left="157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37D44E3A">
      <w:start w:val="1"/>
      <w:numFmt w:val="bullet"/>
      <w:lvlText w:val="▪"/>
      <w:lvlJc w:val="left"/>
      <w:pPr>
        <w:ind w:left="229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95709118">
      <w:start w:val="1"/>
      <w:numFmt w:val="bullet"/>
      <w:lvlText w:val="•"/>
      <w:lvlJc w:val="left"/>
      <w:pPr>
        <w:ind w:left="301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F056A9BE">
      <w:start w:val="1"/>
      <w:numFmt w:val="bullet"/>
      <w:lvlText w:val="o"/>
      <w:lvlJc w:val="left"/>
      <w:pPr>
        <w:ind w:left="373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835E3DC0">
      <w:start w:val="1"/>
      <w:numFmt w:val="bullet"/>
      <w:lvlText w:val="▪"/>
      <w:lvlJc w:val="left"/>
      <w:pPr>
        <w:ind w:left="445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7B82C88E">
      <w:start w:val="1"/>
      <w:numFmt w:val="bullet"/>
      <w:lvlText w:val="•"/>
      <w:lvlJc w:val="left"/>
      <w:pPr>
        <w:ind w:left="517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87BCCF7C">
      <w:start w:val="1"/>
      <w:numFmt w:val="bullet"/>
      <w:lvlText w:val="o"/>
      <w:lvlJc w:val="left"/>
      <w:pPr>
        <w:ind w:left="589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7DE2C964">
      <w:start w:val="1"/>
      <w:numFmt w:val="bullet"/>
      <w:lvlText w:val="▪"/>
      <w:lvlJc w:val="left"/>
      <w:pPr>
        <w:ind w:left="661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2" w15:restartNumberingAfterBreak="0">
    <w:nsid w:val="35C46C8A"/>
    <w:multiLevelType w:val="hybridMultilevel"/>
    <w:tmpl w:val="4DA04374"/>
    <w:lvl w:ilvl="0" w:tplc="49B8A706">
      <w:start w:val="1"/>
      <w:numFmt w:val="bullet"/>
      <w:lvlText w:val="o"/>
      <w:lvlJc w:val="left"/>
      <w:pPr>
        <w:ind w:left="28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25D0E10E">
      <w:start w:val="1"/>
      <w:numFmt w:val="bullet"/>
      <w:lvlText w:val="o"/>
      <w:lvlJc w:val="left"/>
      <w:pPr>
        <w:ind w:left="136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9BB2996A">
      <w:start w:val="1"/>
      <w:numFmt w:val="bullet"/>
      <w:lvlText w:val="▪"/>
      <w:lvlJc w:val="left"/>
      <w:pPr>
        <w:ind w:left="208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150A7D92">
      <w:start w:val="1"/>
      <w:numFmt w:val="bullet"/>
      <w:lvlText w:val="•"/>
      <w:lvlJc w:val="left"/>
      <w:pPr>
        <w:ind w:left="280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C61EE56C">
      <w:start w:val="1"/>
      <w:numFmt w:val="bullet"/>
      <w:lvlText w:val="o"/>
      <w:lvlJc w:val="left"/>
      <w:pPr>
        <w:ind w:left="352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1CDC8DC4">
      <w:start w:val="1"/>
      <w:numFmt w:val="bullet"/>
      <w:lvlText w:val="▪"/>
      <w:lvlJc w:val="left"/>
      <w:pPr>
        <w:ind w:left="424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01068900">
      <w:start w:val="1"/>
      <w:numFmt w:val="bullet"/>
      <w:lvlText w:val="•"/>
      <w:lvlJc w:val="left"/>
      <w:pPr>
        <w:ind w:left="496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328A2DEE">
      <w:start w:val="1"/>
      <w:numFmt w:val="bullet"/>
      <w:lvlText w:val="o"/>
      <w:lvlJc w:val="left"/>
      <w:pPr>
        <w:ind w:left="568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6BF4CB6C">
      <w:start w:val="1"/>
      <w:numFmt w:val="bullet"/>
      <w:lvlText w:val="▪"/>
      <w:lvlJc w:val="left"/>
      <w:pPr>
        <w:ind w:left="640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3" w15:restartNumberingAfterBreak="0">
    <w:nsid w:val="36EC33E3"/>
    <w:multiLevelType w:val="hybridMultilevel"/>
    <w:tmpl w:val="8F2E7DCA"/>
    <w:lvl w:ilvl="0" w:tplc="1B7488A4">
      <w:start w:val="1"/>
      <w:numFmt w:val="bullet"/>
      <w:lvlText w:val="•"/>
      <w:lvlJc w:val="left"/>
      <w:pPr>
        <w:ind w:left="72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1" w:tplc="88A00D5E">
      <w:start w:val="1"/>
      <w:numFmt w:val="bullet"/>
      <w:lvlText w:val="o"/>
      <w:lvlJc w:val="left"/>
      <w:pPr>
        <w:ind w:left="155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2" w:tplc="2BACBC2A">
      <w:start w:val="1"/>
      <w:numFmt w:val="bullet"/>
      <w:lvlText w:val="▪"/>
      <w:lvlJc w:val="left"/>
      <w:pPr>
        <w:ind w:left="227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3" w:tplc="31DAF74E">
      <w:start w:val="1"/>
      <w:numFmt w:val="bullet"/>
      <w:lvlText w:val="•"/>
      <w:lvlJc w:val="left"/>
      <w:pPr>
        <w:ind w:left="299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4" w:tplc="F72E2320">
      <w:start w:val="1"/>
      <w:numFmt w:val="bullet"/>
      <w:lvlText w:val="o"/>
      <w:lvlJc w:val="left"/>
      <w:pPr>
        <w:ind w:left="371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5" w:tplc="DB40A062">
      <w:start w:val="1"/>
      <w:numFmt w:val="bullet"/>
      <w:lvlText w:val="▪"/>
      <w:lvlJc w:val="left"/>
      <w:pPr>
        <w:ind w:left="443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6" w:tplc="4B72C064">
      <w:start w:val="1"/>
      <w:numFmt w:val="bullet"/>
      <w:lvlText w:val="•"/>
      <w:lvlJc w:val="left"/>
      <w:pPr>
        <w:ind w:left="515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7" w:tplc="3A98413E">
      <w:start w:val="1"/>
      <w:numFmt w:val="bullet"/>
      <w:lvlText w:val="o"/>
      <w:lvlJc w:val="left"/>
      <w:pPr>
        <w:ind w:left="587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8" w:tplc="54F0083E">
      <w:start w:val="1"/>
      <w:numFmt w:val="bullet"/>
      <w:lvlText w:val="▪"/>
      <w:lvlJc w:val="left"/>
      <w:pPr>
        <w:ind w:left="659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abstractNum>
  <w:abstractNum w:abstractNumId="4" w15:restartNumberingAfterBreak="0">
    <w:nsid w:val="72BB4CEF"/>
    <w:multiLevelType w:val="hybridMultilevel"/>
    <w:tmpl w:val="85B608BA"/>
    <w:lvl w:ilvl="0" w:tplc="21CCED02">
      <w:start w:val="1"/>
      <w:numFmt w:val="bullet"/>
      <w:lvlText w:val="•"/>
      <w:lvlJc w:val="left"/>
      <w:pPr>
        <w:ind w:left="72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1" w:tplc="0C3CA23C">
      <w:start w:val="1"/>
      <w:numFmt w:val="bullet"/>
      <w:lvlText w:val="o"/>
      <w:lvlJc w:val="left"/>
      <w:pPr>
        <w:ind w:left="155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2" w:tplc="60C01C24">
      <w:start w:val="1"/>
      <w:numFmt w:val="bullet"/>
      <w:lvlText w:val="▪"/>
      <w:lvlJc w:val="left"/>
      <w:pPr>
        <w:ind w:left="227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3" w:tplc="F6129A74">
      <w:start w:val="1"/>
      <w:numFmt w:val="bullet"/>
      <w:lvlText w:val="•"/>
      <w:lvlJc w:val="left"/>
      <w:pPr>
        <w:ind w:left="299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4" w:tplc="BE4AC354">
      <w:start w:val="1"/>
      <w:numFmt w:val="bullet"/>
      <w:lvlText w:val="o"/>
      <w:lvlJc w:val="left"/>
      <w:pPr>
        <w:ind w:left="371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5" w:tplc="170EE9BA">
      <w:start w:val="1"/>
      <w:numFmt w:val="bullet"/>
      <w:lvlText w:val="▪"/>
      <w:lvlJc w:val="left"/>
      <w:pPr>
        <w:ind w:left="443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6" w:tplc="377612A8">
      <w:start w:val="1"/>
      <w:numFmt w:val="bullet"/>
      <w:lvlText w:val="•"/>
      <w:lvlJc w:val="left"/>
      <w:pPr>
        <w:ind w:left="515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7" w:tplc="1EFAA4DE">
      <w:start w:val="1"/>
      <w:numFmt w:val="bullet"/>
      <w:lvlText w:val="o"/>
      <w:lvlJc w:val="left"/>
      <w:pPr>
        <w:ind w:left="587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8" w:tplc="5A3C36B8">
      <w:start w:val="1"/>
      <w:numFmt w:val="bullet"/>
      <w:lvlText w:val="▪"/>
      <w:lvlJc w:val="left"/>
      <w:pPr>
        <w:ind w:left="659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abstractNum>
  <w:num w:numId="1" w16cid:durableId="990056471">
    <w:abstractNumId w:val="4"/>
  </w:num>
  <w:num w:numId="2" w16cid:durableId="2085294684">
    <w:abstractNumId w:val="3"/>
  </w:num>
  <w:num w:numId="3" w16cid:durableId="376122359">
    <w:abstractNumId w:val="2"/>
  </w:num>
  <w:num w:numId="4" w16cid:durableId="1838885894">
    <w:abstractNumId w:val="1"/>
  </w:num>
  <w:num w:numId="5" w16cid:durableId="9040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AA5"/>
    <w:rsid w:val="007677FF"/>
    <w:rsid w:val="009561C1"/>
    <w:rsid w:val="00A32E15"/>
    <w:rsid w:val="00D45A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3D2C"/>
  <w15:docId w15:val="{FA37C84A-F426-497E-A8C0-05BA938B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5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937</Words>
  <Characters>5155</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YZAN . BAEZ CARRASCO</cp:lastModifiedBy>
  <cp:revision>2</cp:revision>
  <dcterms:created xsi:type="dcterms:W3CDTF">2024-08-29T00:17:00Z</dcterms:created>
  <dcterms:modified xsi:type="dcterms:W3CDTF">2024-08-29T00:17:00Z</dcterms:modified>
</cp:coreProperties>
</file>