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963F" w14:textId="0F2C1B2F" w:rsidR="00797DB0" w:rsidRDefault="005E62F3" w:rsidP="002770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定义学生类</w:t>
      </w:r>
      <w:r w:rsidR="00797DB0">
        <w:rPr>
          <w:rFonts w:hint="eastAsia"/>
        </w:rPr>
        <w:t>重写</w:t>
      </w:r>
      <w:r>
        <w:rPr>
          <w:rFonts w:hint="eastAsia"/>
        </w:rPr>
        <w:t>Ob</w:t>
      </w:r>
      <w:r>
        <w:t>ject</w:t>
      </w:r>
      <w:r>
        <w:rPr>
          <w:rFonts w:hint="eastAsia"/>
        </w:rPr>
        <w:t>类中的</w:t>
      </w:r>
      <w:proofErr w:type="spellStart"/>
      <w:r w:rsidR="00797DB0">
        <w:rPr>
          <w:rFonts w:hint="eastAsia"/>
        </w:rPr>
        <w:t>ToString</w:t>
      </w:r>
      <w:proofErr w:type="spellEnd"/>
      <w:r w:rsidR="00797DB0">
        <w:t xml:space="preserve">() </w:t>
      </w:r>
      <w:r>
        <w:rPr>
          <w:rFonts w:hint="eastAsia"/>
        </w:rPr>
        <w:t>方法</w:t>
      </w:r>
    </w:p>
    <w:p w14:paraId="32C37354" w14:textId="6551704E" w:rsidR="0027703D" w:rsidRDefault="0027703D" w:rsidP="0027703D"/>
    <w:p w14:paraId="3125D4ED" w14:textId="13664877" w:rsidR="0027703D" w:rsidRDefault="00E72E71" w:rsidP="0027703D">
      <w:pPr>
        <w:pStyle w:val="a3"/>
        <w:numPr>
          <w:ilvl w:val="0"/>
          <w:numId w:val="2"/>
        </w:numPr>
        <w:ind w:firstLineChars="0"/>
      </w:pPr>
      <w:r>
        <w:t>定义一个学生类</w:t>
      </w:r>
      <w:r w:rsidR="0027703D">
        <w:rPr>
          <w:rFonts w:hint="eastAsia"/>
        </w:rPr>
        <w:t>，学生类中的操作</w:t>
      </w:r>
    </w:p>
    <w:p w14:paraId="4F47C609" w14:textId="19780438" w:rsidR="00E72E71" w:rsidRDefault="0027703D" w:rsidP="0027703D">
      <w:pPr>
        <w:pStyle w:val="a3"/>
        <w:numPr>
          <w:ilvl w:val="1"/>
          <w:numId w:val="2"/>
        </w:numPr>
        <w:ind w:firstLineChars="0"/>
      </w:pPr>
      <w:r>
        <w:t>定义</w:t>
      </w:r>
      <w:r>
        <w:rPr>
          <w:rFonts w:hint="eastAsia"/>
        </w:rPr>
        <w:t>属性：</w:t>
      </w:r>
      <w:r w:rsidR="00E72E71">
        <w:t>学号，姓名，性别，年龄，成绩；</w:t>
      </w:r>
    </w:p>
    <w:p w14:paraId="286BF2AE" w14:textId="77777777" w:rsidR="00FE14C9" w:rsidRDefault="0027703D" w:rsidP="00E72E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定义构造方法：无参和有参，有参的构造方法对所有属性进行初始化赋值；</w:t>
      </w:r>
    </w:p>
    <w:p w14:paraId="0F851AF8" w14:textId="3C083CAE" w:rsidR="00E72E71" w:rsidRDefault="00E72E71" w:rsidP="00E72E71">
      <w:pPr>
        <w:pStyle w:val="a3"/>
        <w:numPr>
          <w:ilvl w:val="1"/>
          <w:numId w:val="2"/>
        </w:numPr>
        <w:ind w:firstLineChars="0"/>
      </w:pPr>
      <w:r>
        <w:t>在学生类中重写</w:t>
      </w:r>
      <w:proofErr w:type="spellStart"/>
      <w:r>
        <w:t>ToString</w:t>
      </w:r>
      <w:proofErr w:type="spellEnd"/>
      <w:r>
        <w:t>的方法，返回的字符串为学生的信息；</w:t>
      </w:r>
    </w:p>
    <w:p w14:paraId="05AA6E35" w14:textId="19E9BB12" w:rsidR="00E72E71" w:rsidRDefault="00E72E71" w:rsidP="007453DE">
      <w:pPr>
        <w:pStyle w:val="a3"/>
        <w:numPr>
          <w:ilvl w:val="0"/>
          <w:numId w:val="2"/>
        </w:numPr>
        <w:ind w:firstLineChars="0"/>
      </w:pPr>
      <w:r>
        <w:t>在Main方法中定义</w:t>
      </w:r>
      <w:r w:rsidR="00BF1A8C">
        <w:rPr>
          <w:rFonts w:hint="eastAsia"/>
        </w:rPr>
        <w:t>2</w:t>
      </w:r>
      <w:r>
        <w:t>个学生对象，</w:t>
      </w:r>
      <w:r w:rsidR="00665F4F">
        <w:rPr>
          <w:rFonts w:hint="eastAsia"/>
        </w:rPr>
        <w:t>并</w:t>
      </w:r>
      <w:r>
        <w:t>对其属性赋值；然后再使用</w:t>
      </w:r>
      <w:proofErr w:type="spellStart"/>
      <w:r>
        <w:t>cw</w:t>
      </w:r>
      <w:proofErr w:type="spellEnd"/>
      <w:r>
        <w:t>将对象信息输出到控制台</w:t>
      </w:r>
    </w:p>
    <w:p w14:paraId="59183457" w14:textId="40F48AAD" w:rsidR="00E72E71" w:rsidRPr="0059266F" w:rsidRDefault="0059266F" w:rsidP="005843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运行结果如下：</w:t>
      </w:r>
    </w:p>
    <w:p w14:paraId="5F4A9F78" w14:textId="76529482" w:rsidR="0012536D" w:rsidRDefault="00E72E71">
      <w:r>
        <w:rPr>
          <w:noProof/>
        </w:rPr>
        <w:drawing>
          <wp:inline distT="0" distB="0" distL="0" distR="0" wp14:anchorId="402A81DE" wp14:editId="39C4EA2E">
            <wp:extent cx="387667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43256"/>
    <w:multiLevelType w:val="hybridMultilevel"/>
    <w:tmpl w:val="96105618"/>
    <w:lvl w:ilvl="0" w:tplc="4E6876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F67410"/>
    <w:multiLevelType w:val="hybridMultilevel"/>
    <w:tmpl w:val="B9D238A4"/>
    <w:lvl w:ilvl="0" w:tplc="B8BED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28E872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44"/>
    <w:rsid w:val="0012536D"/>
    <w:rsid w:val="0027703D"/>
    <w:rsid w:val="00584339"/>
    <w:rsid w:val="0059266F"/>
    <w:rsid w:val="005E62F3"/>
    <w:rsid w:val="0064339F"/>
    <w:rsid w:val="00665F4F"/>
    <w:rsid w:val="007453DE"/>
    <w:rsid w:val="00797DB0"/>
    <w:rsid w:val="00B32CB6"/>
    <w:rsid w:val="00BF1A8C"/>
    <w:rsid w:val="00D41344"/>
    <w:rsid w:val="00E72E71"/>
    <w:rsid w:val="00FE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B9F5"/>
  <w15:chartTrackingRefBased/>
  <w15:docId w15:val="{A35C99CB-FD69-40AF-82DE-76C6215E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0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161</Characters>
  <Application>Microsoft Office Word</Application>
  <DocSecurity>0</DocSecurity>
  <Lines>1</Lines>
  <Paragraphs>1</Paragraphs>
  <ScaleCrop>false</ScaleCrop>
  <Company>Soft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2023-05-04T02:43:00Z</dcterms:created>
  <dcterms:modified xsi:type="dcterms:W3CDTF">2023-05-04T02:57:00Z</dcterms:modified>
</cp:coreProperties>
</file>