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5447CF" w14:textId="77777777" w:rsidR="00A94BC7" w:rsidRDefault="00A94BC7" w:rsidP="00A94BC7">
      <w:pPr>
        <w:jc w:val="center"/>
        <w:rPr>
          <w:rFonts w:ascii="Century Gothic" w:hAnsi="Century Gothic"/>
          <w:b/>
          <w:bCs/>
          <w:sz w:val="32"/>
          <w:szCs w:val="32"/>
        </w:rPr>
      </w:pPr>
      <w:r>
        <w:rPr>
          <w:rFonts w:ascii="Century Gothic" w:hAnsi="Century Gothic"/>
          <w:b/>
          <w:bCs/>
          <w:sz w:val="32"/>
          <w:szCs w:val="32"/>
        </w:rPr>
        <w:t>ПОЯСНИТЕЛЬНАЯ ЗАПИСКА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548"/>
        <w:gridCol w:w="4797"/>
      </w:tblGrid>
      <w:tr w:rsidR="00A94BC7" w14:paraId="632E7C06" w14:textId="77777777" w:rsidTr="00A94BC7">
        <w:trPr>
          <w:tblHeader/>
        </w:trPr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F53C1A5" w14:textId="77777777" w:rsidR="00A94BC7" w:rsidRDefault="00A94BC7">
            <w:pPr>
              <w:spacing w:before="40" w:after="40" w:line="240" w:lineRule="auto"/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>
              <w:rPr>
                <w:rFonts w:ascii="Century Gothic" w:hAnsi="Century Gothic"/>
                <w:b/>
                <w:bCs/>
                <w:sz w:val="28"/>
                <w:szCs w:val="28"/>
              </w:rPr>
              <w:t>Характеристика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B388AB8" w14:textId="77777777" w:rsidR="00A94BC7" w:rsidRDefault="00A94BC7">
            <w:pPr>
              <w:spacing w:before="40" w:after="40" w:line="240" w:lineRule="auto"/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>
              <w:rPr>
                <w:rFonts w:ascii="Century Gothic" w:hAnsi="Century Gothic"/>
                <w:b/>
                <w:bCs/>
                <w:sz w:val="28"/>
                <w:szCs w:val="28"/>
              </w:rPr>
              <w:t>Описание</w:t>
            </w:r>
          </w:p>
        </w:tc>
      </w:tr>
      <w:tr w:rsidR="00A94BC7" w14:paraId="3E91BA88" w14:textId="77777777" w:rsidTr="00A94BC7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58E174" w14:textId="77777777" w:rsidR="00A94BC7" w:rsidRDefault="00A94BC7">
            <w:pPr>
              <w:spacing w:before="40" w:after="40" w:line="240" w:lineRule="auto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Идея (назначение)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CDC881" w14:textId="77777777" w:rsidR="00A94BC7" w:rsidRDefault="00A94BC7">
            <w:pPr>
              <w:spacing w:before="40" w:after="40" w:line="240" w:lineRule="auto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Программа для учёта срока годности продуктов питания</w:t>
            </w:r>
          </w:p>
        </w:tc>
      </w:tr>
      <w:tr w:rsidR="00A94BC7" w14:paraId="77CE57E9" w14:textId="77777777" w:rsidTr="00A94BC7">
        <w:trPr>
          <w:trHeight w:val="690"/>
        </w:trPr>
        <w:tc>
          <w:tcPr>
            <w:tcW w:w="52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ADB9B0" w14:textId="77777777" w:rsidR="00A94BC7" w:rsidRDefault="00A94BC7">
            <w:pPr>
              <w:spacing w:before="40" w:after="40" w:line="240" w:lineRule="auto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Реализация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B97D50" w14:textId="77777777" w:rsidR="00A94BC7" w:rsidRDefault="00A94BC7">
            <w:pPr>
              <w:pStyle w:val="Default"/>
              <w:rPr>
                <w:rFonts w:ascii="Century Gothic" w:hAnsi="Century Gothic" w:cstheme="minorBidi"/>
                <w:color w:val="auto"/>
                <w:sz w:val="28"/>
                <w:szCs w:val="28"/>
                <w:lang w:val="en-US"/>
              </w:rPr>
            </w:pPr>
            <w:r>
              <w:rPr>
                <w:rFonts w:ascii="Century Gothic" w:hAnsi="Century Gothic" w:cstheme="minorBidi"/>
                <w:color w:val="auto"/>
                <w:sz w:val="28"/>
                <w:szCs w:val="28"/>
                <w:u w:val="single"/>
              </w:rPr>
              <w:t>Основные</w:t>
            </w:r>
            <w:r>
              <w:rPr>
                <w:rFonts w:ascii="Century Gothic" w:hAnsi="Century Gothic" w:cstheme="minorBidi"/>
                <w:color w:val="auto"/>
                <w:sz w:val="28"/>
                <w:szCs w:val="28"/>
                <w:u w:val="single"/>
                <w:lang w:val="en-US"/>
              </w:rPr>
              <w:t xml:space="preserve"> </w:t>
            </w:r>
            <w:r>
              <w:rPr>
                <w:rFonts w:ascii="Century Gothic" w:hAnsi="Century Gothic" w:cstheme="minorBidi"/>
                <w:color w:val="auto"/>
                <w:sz w:val="28"/>
                <w:szCs w:val="28"/>
                <w:u w:val="single"/>
              </w:rPr>
              <w:t>классы</w:t>
            </w:r>
            <w:r>
              <w:rPr>
                <w:rFonts w:ascii="Century Gothic" w:hAnsi="Century Gothic" w:cstheme="minorBidi"/>
                <w:color w:val="auto"/>
                <w:sz w:val="28"/>
                <w:szCs w:val="28"/>
                <w:u w:val="single"/>
                <w:lang w:val="en-US"/>
              </w:rPr>
              <w:t>:</w:t>
            </w:r>
            <w:r>
              <w:rPr>
                <w:rFonts w:ascii="Century Gothic" w:hAnsi="Century Gothic" w:cstheme="minorBidi"/>
                <w:color w:val="auto"/>
                <w:sz w:val="28"/>
                <w:szCs w:val="28"/>
                <w:lang w:val="en-US"/>
              </w:rPr>
              <w:t xml:space="preserve"> </w:t>
            </w:r>
          </w:p>
          <w:p w14:paraId="0D0940F4" w14:textId="77777777" w:rsidR="00A94BC7" w:rsidRDefault="00A94BC7">
            <w:pPr>
              <w:pStyle w:val="Default"/>
              <w:rPr>
                <w:rFonts w:ascii="Century Gothic" w:hAnsi="Century Gothic" w:cstheme="minorBidi"/>
                <w:color w:val="auto"/>
                <w:sz w:val="28"/>
                <w:szCs w:val="28"/>
                <w:lang w:val="en-US"/>
              </w:rPr>
            </w:pPr>
            <w:r>
              <w:rPr>
                <w:rFonts w:ascii="Century Gothic" w:hAnsi="Century Gothic" w:cstheme="minorBidi"/>
                <w:color w:val="auto"/>
                <w:sz w:val="28"/>
                <w:szCs w:val="28"/>
                <w:lang w:val="en-US"/>
              </w:rPr>
              <w:t>• MainForm</w:t>
            </w:r>
          </w:p>
          <w:p w14:paraId="370D90C8" w14:textId="77777777" w:rsidR="00A94BC7" w:rsidRDefault="00A94BC7">
            <w:pPr>
              <w:pStyle w:val="Default"/>
              <w:rPr>
                <w:rFonts w:ascii="Century Gothic" w:hAnsi="Century Gothic" w:cstheme="minorBidi"/>
                <w:color w:val="auto"/>
                <w:sz w:val="28"/>
                <w:szCs w:val="28"/>
                <w:lang w:val="en-US"/>
              </w:rPr>
            </w:pPr>
            <w:r>
              <w:rPr>
                <w:rFonts w:ascii="Century Gothic" w:hAnsi="Century Gothic" w:cstheme="minorBidi"/>
                <w:color w:val="auto"/>
                <w:sz w:val="28"/>
                <w:szCs w:val="28"/>
                <w:lang w:val="en-US"/>
              </w:rPr>
              <w:t>• InstructionForm</w:t>
            </w:r>
          </w:p>
          <w:p w14:paraId="1E780EB7" w14:textId="77777777" w:rsidR="00A94BC7" w:rsidRDefault="00A94BC7">
            <w:pPr>
              <w:pStyle w:val="Default"/>
              <w:rPr>
                <w:rFonts w:ascii="Century Gothic" w:hAnsi="Century Gothic" w:cstheme="minorBidi"/>
                <w:color w:val="auto"/>
                <w:sz w:val="28"/>
                <w:szCs w:val="28"/>
                <w:lang w:val="en-US"/>
              </w:rPr>
            </w:pPr>
            <w:r>
              <w:rPr>
                <w:rFonts w:ascii="Century Gothic" w:hAnsi="Century Gothic" w:cstheme="minorBidi"/>
                <w:color w:val="auto"/>
                <w:sz w:val="28"/>
                <w:szCs w:val="28"/>
                <w:lang w:val="en-US"/>
              </w:rPr>
              <w:t>• SettingsForm</w:t>
            </w:r>
          </w:p>
          <w:p w14:paraId="7ED955F2" w14:textId="77777777" w:rsidR="00A94BC7" w:rsidRDefault="00A94BC7">
            <w:pPr>
              <w:pStyle w:val="Default"/>
              <w:rPr>
                <w:rFonts w:ascii="Century Gothic" w:hAnsi="Century Gothic" w:cstheme="minorBidi"/>
                <w:color w:val="auto"/>
                <w:sz w:val="28"/>
                <w:szCs w:val="28"/>
                <w:lang w:val="en-US"/>
              </w:rPr>
            </w:pPr>
            <w:r>
              <w:rPr>
                <w:rFonts w:ascii="Century Gothic" w:hAnsi="Century Gothic" w:cstheme="minorBidi"/>
                <w:color w:val="auto"/>
                <w:sz w:val="28"/>
                <w:szCs w:val="28"/>
                <w:lang w:val="en-US"/>
              </w:rPr>
              <w:t>• NewItemForm</w:t>
            </w:r>
          </w:p>
          <w:p w14:paraId="72C33273" w14:textId="77777777" w:rsidR="00A94BC7" w:rsidRDefault="00A94BC7">
            <w:pPr>
              <w:pStyle w:val="Default"/>
              <w:rPr>
                <w:rFonts w:ascii="Century Gothic" w:hAnsi="Century Gothic" w:cstheme="minorBidi"/>
                <w:color w:val="auto"/>
                <w:sz w:val="28"/>
                <w:szCs w:val="28"/>
                <w:lang w:val="en-US"/>
              </w:rPr>
            </w:pPr>
            <w:r>
              <w:rPr>
                <w:rFonts w:ascii="Century Gothic" w:hAnsi="Century Gothic" w:cstheme="minorBidi"/>
                <w:color w:val="auto"/>
                <w:sz w:val="28"/>
                <w:szCs w:val="28"/>
                <w:lang w:val="en-US"/>
              </w:rPr>
              <w:t>• ChangeDbForm</w:t>
            </w:r>
          </w:p>
          <w:p w14:paraId="45736AA0" w14:textId="77777777" w:rsidR="00A94BC7" w:rsidRDefault="00A94BC7">
            <w:pPr>
              <w:pStyle w:val="Default"/>
              <w:rPr>
                <w:rFonts w:ascii="Century Gothic" w:hAnsi="Century Gothic" w:cstheme="minorBidi"/>
                <w:color w:val="auto"/>
                <w:sz w:val="28"/>
                <w:szCs w:val="28"/>
                <w:lang w:val="en-US"/>
              </w:rPr>
            </w:pPr>
            <w:r>
              <w:rPr>
                <w:rFonts w:ascii="Century Gothic" w:hAnsi="Century Gothic" w:cstheme="minorBidi"/>
                <w:color w:val="auto"/>
                <w:sz w:val="28"/>
                <w:szCs w:val="28"/>
                <w:lang w:val="en-US"/>
              </w:rPr>
              <w:t>• ChangeFridgeForm</w:t>
            </w:r>
          </w:p>
        </w:tc>
      </w:tr>
      <w:tr w:rsidR="00A94BC7" w14:paraId="4DC7BA3D" w14:textId="77777777" w:rsidTr="00A94BC7">
        <w:trPr>
          <w:trHeight w:val="69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0F730A" w14:textId="77777777" w:rsidR="00A94BC7" w:rsidRDefault="00A94BC7">
            <w:pPr>
              <w:spacing w:line="240" w:lineRule="auto"/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BD27F6" w14:textId="77777777" w:rsidR="00A94BC7" w:rsidRDefault="00A94BC7">
            <w:pPr>
              <w:pStyle w:val="Default"/>
              <w:rPr>
                <w:rFonts w:ascii="Century Gothic" w:hAnsi="Century Gothic" w:cstheme="minorBidi"/>
                <w:color w:val="auto"/>
                <w:sz w:val="28"/>
                <w:szCs w:val="28"/>
              </w:rPr>
            </w:pPr>
            <w:r>
              <w:rPr>
                <w:rFonts w:ascii="Century Gothic" w:hAnsi="Century Gothic" w:cstheme="minorBidi"/>
                <w:color w:val="auto"/>
                <w:sz w:val="28"/>
                <w:szCs w:val="28"/>
                <w:u w:val="single"/>
              </w:rPr>
              <w:t>Интересные приёмы:</w:t>
            </w:r>
            <w:r>
              <w:rPr>
                <w:rFonts w:ascii="Century Gothic" w:hAnsi="Century Gothic" w:cstheme="minorBidi"/>
                <w:color w:val="auto"/>
                <w:sz w:val="28"/>
                <w:szCs w:val="28"/>
              </w:rPr>
              <w:t xml:space="preserve"> </w:t>
            </w:r>
          </w:p>
          <w:p w14:paraId="24B306B3" w14:textId="77777777" w:rsidR="00A94BC7" w:rsidRDefault="00A94BC7">
            <w:pPr>
              <w:pStyle w:val="Default"/>
              <w:rPr>
                <w:rFonts w:ascii="Century Gothic" w:hAnsi="Century Gothic" w:cstheme="minorBidi"/>
                <w:color w:val="auto"/>
                <w:sz w:val="28"/>
                <w:szCs w:val="28"/>
              </w:rPr>
            </w:pPr>
            <w:r>
              <w:rPr>
                <w:rFonts w:ascii="Century Gothic" w:hAnsi="Century Gothic" w:cstheme="minorBidi"/>
                <w:color w:val="auto"/>
                <w:sz w:val="28"/>
                <w:szCs w:val="28"/>
              </w:rPr>
              <w:t>• После удаления продукта питания из базы данных или изменение его изображения на стандартное старое изображение для экономии занимаемой памяти удаляется</w:t>
            </w:r>
          </w:p>
          <w:p w14:paraId="0314BDF3" w14:textId="77777777" w:rsidR="00A94BC7" w:rsidRDefault="00A94BC7">
            <w:pPr>
              <w:pStyle w:val="Default"/>
              <w:rPr>
                <w:rFonts w:ascii="Century Gothic" w:hAnsi="Century Gothic" w:cstheme="minorBidi"/>
                <w:color w:val="auto"/>
                <w:sz w:val="28"/>
                <w:szCs w:val="28"/>
              </w:rPr>
            </w:pPr>
            <w:r>
              <w:rPr>
                <w:rFonts w:ascii="Century Gothic" w:hAnsi="Century Gothic" w:cstheme="minorBidi"/>
                <w:color w:val="auto"/>
                <w:sz w:val="28"/>
                <w:szCs w:val="28"/>
              </w:rPr>
              <w:t xml:space="preserve">• Для идентификации продукта в холодильнике используется уникальный </w:t>
            </w:r>
            <w:r>
              <w:rPr>
                <w:rFonts w:ascii="Century Gothic" w:hAnsi="Century Gothic" w:cstheme="minorBidi"/>
                <w:color w:val="auto"/>
                <w:sz w:val="28"/>
                <w:szCs w:val="28"/>
                <w:lang w:val="en-US"/>
              </w:rPr>
              <w:t>id</w:t>
            </w:r>
            <w:r>
              <w:rPr>
                <w:rFonts w:ascii="Century Gothic" w:hAnsi="Century Gothic" w:cstheme="minorBidi"/>
                <w:color w:val="auto"/>
                <w:sz w:val="28"/>
                <w:szCs w:val="28"/>
              </w:rPr>
              <w:t xml:space="preserve">, дата истечения срока годности и уникальный </w:t>
            </w:r>
            <w:r>
              <w:rPr>
                <w:rFonts w:ascii="Century Gothic" w:hAnsi="Century Gothic" w:cstheme="minorBidi"/>
                <w:color w:val="auto"/>
                <w:sz w:val="28"/>
                <w:szCs w:val="28"/>
                <w:lang w:val="en-US"/>
              </w:rPr>
              <w:t>id</w:t>
            </w:r>
            <w:r>
              <w:rPr>
                <w:rFonts w:ascii="Century Gothic" w:hAnsi="Century Gothic" w:cstheme="minorBidi"/>
                <w:color w:val="auto"/>
                <w:sz w:val="28"/>
                <w:szCs w:val="28"/>
              </w:rPr>
              <w:t xml:space="preserve"> из базы данных, по которому, в свою очередь, определяются название и изображение</w:t>
            </w:r>
          </w:p>
        </w:tc>
      </w:tr>
      <w:tr w:rsidR="00A94BC7" w14:paraId="387379E2" w14:textId="77777777" w:rsidTr="00A94BC7">
        <w:trPr>
          <w:trHeight w:val="955"/>
        </w:trPr>
        <w:tc>
          <w:tcPr>
            <w:tcW w:w="52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40A164" w14:textId="77777777" w:rsidR="00A94BC7" w:rsidRDefault="00A94BC7">
            <w:pPr>
              <w:spacing w:before="40" w:after="40" w:line="240" w:lineRule="auto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Технологии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7C1AAD" w14:textId="77777777" w:rsidR="00A94BC7" w:rsidRDefault="00A94BC7">
            <w:pPr>
              <w:pStyle w:val="Default"/>
              <w:rPr>
                <w:rFonts w:ascii="Century Gothic" w:hAnsi="Century Gothic" w:cstheme="minorBidi"/>
                <w:color w:val="auto"/>
                <w:sz w:val="28"/>
                <w:szCs w:val="28"/>
                <w:u w:val="single"/>
              </w:rPr>
            </w:pPr>
            <w:r>
              <w:rPr>
                <w:rFonts w:ascii="Century Gothic" w:hAnsi="Century Gothic" w:cstheme="minorBidi"/>
                <w:color w:val="auto"/>
                <w:sz w:val="28"/>
                <w:szCs w:val="28"/>
                <w:u w:val="single"/>
              </w:rPr>
              <w:t>Основной функционал:</w:t>
            </w:r>
          </w:p>
          <w:p w14:paraId="28180BCF" w14:textId="77777777" w:rsidR="00A94BC7" w:rsidRDefault="00A94BC7">
            <w:pPr>
              <w:pStyle w:val="Default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 w:cstheme="minorBidi"/>
                <w:color w:val="auto"/>
                <w:sz w:val="28"/>
                <w:szCs w:val="28"/>
              </w:rPr>
              <w:t xml:space="preserve">• </w:t>
            </w:r>
            <w:r>
              <w:rPr>
                <w:rFonts w:ascii="Century Gothic" w:hAnsi="Century Gothic"/>
                <w:sz w:val="28"/>
                <w:szCs w:val="28"/>
              </w:rPr>
              <w:t>Отображение продуктов с истёкшим и истекающим сроками годности в визуально разных блоках (холодильник)</w:t>
            </w:r>
          </w:p>
          <w:p w14:paraId="3D89CE12" w14:textId="77777777" w:rsidR="00A94BC7" w:rsidRDefault="00A94BC7">
            <w:pPr>
              <w:pStyle w:val="Default"/>
              <w:rPr>
                <w:rFonts w:ascii="Century Gothic" w:hAnsi="Century Gothic" w:cstheme="minorBidi"/>
                <w:b/>
                <w:bCs/>
                <w:color w:val="auto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bCs/>
                <w:sz w:val="28"/>
                <w:szCs w:val="28"/>
              </w:rPr>
              <w:t xml:space="preserve">• </w:t>
            </w:r>
            <w:r>
              <w:rPr>
                <w:rFonts w:ascii="Century Gothic" w:hAnsi="Century Gothic"/>
                <w:sz w:val="28"/>
                <w:szCs w:val="28"/>
              </w:rPr>
              <w:t>Добавление, изменение и удаление продуктов питания в БД продуктов и холодильнике</w:t>
            </w:r>
          </w:p>
          <w:p w14:paraId="6AB356E0" w14:textId="77777777" w:rsidR="00A94BC7" w:rsidRDefault="00A94BC7">
            <w:pPr>
              <w:pStyle w:val="Default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 w:cstheme="minorBidi"/>
                <w:b/>
                <w:bCs/>
                <w:color w:val="auto"/>
                <w:sz w:val="28"/>
                <w:szCs w:val="28"/>
              </w:rPr>
              <w:t>•</w:t>
            </w:r>
            <w:r>
              <w:rPr>
                <w:rFonts w:ascii="Century Gothic" w:hAnsi="Century Gothic"/>
                <w:sz w:val="28"/>
                <w:szCs w:val="28"/>
              </w:rPr>
              <w:t xml:space="preserve"> Показ инструкции по работе с программой</w:t>
            </w:r>
          </w:p>
          <w:p w14:paraId="7D18B8B9" w14:textId="77777777" w:rsidR="00A94BC7" w:rsidRDefault="00A94BC7">
            <w:pPr>
              <w:pStyle w:val="Default"/>
              <w:rPr>
                <w:rFonts w:ascii="Century Gothic" w:hAnsi="Century Gothic" w:cstheme="minorBidi"/>
                <w:b/>
                <w:bCs/>
                <w:color w:val="auto"/>
                <w:sz w:val="28"/>
                <w:szCs w:val="28"/>
              </w:rPr>
            </w:pPr>
            <w:r>
              <w:rPr>
                <w:rFonts w:ascii="Century Gothic" w:hAnsi="Century Gothic" w:cstheme="minorBidi"/>
                <w:b/>
                <w:bCs/>
                <w:color w:val="auto"/>
                <w:sz w:val="28"/>
                <w:szCs w:val="28"/>
              </w:rPr>
              <w:t xml:space="preserve">• </w:t>
            </w:r>
            <w:r>
              <w:rPr>
                <w:rFonts w:ascii="Century Gothic" w:hAnsi="Century Gothic"/>
                <w:sz w:val="28"/>
                <w:szCs w:val="28"/>
              </w:rPr>
              <w:t>Конвертирование БД и холодильника в txt</w:t>
            </w:r>
          </w:p>
        </w:tc>
      </w:tr>
      <w:tr w:rsidR="00A94BC7" w14:paraId="14A52852" w14:textId="77777777" w:rsidTr="00A94BC7">
        <w:trPr>
          <w:trHeight w:val="9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17A380" w14:textId="77777777" w:rsidR="00A94BC7" w:rsidRDefault="00A94BC7">
            <w:pPr>
              <w:spacing w:line="240" w:lineRule="auto"/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E83B85" w14:textId="77777777" w:rsidR="00A94BC7" w:rsidRDefault="00A94BC7">
            <w:pPr>
              <w:pStyle w:val="Default"/>
              <w:rPr>
                <w:rFonts w:ascii="Century Gothic" w:hAnsi="Century Gothic" w:cstheme="minorBidi"/>
                <w:color w:val="auto"/>
                <w:sz w:val="28"/>
                <w:szCs w:val="28"/>
                <w:u w:val="single"/>
              </w:rPr>
            </w:pPr>
            <w:r>
              <w:rPr>
                <w:rFonts w:ascii="Century Gothic" w:hAnsi="Century Gothic" w:cstheme="minorBidi"/>
                <w:color w:val="auto"/>
                <w:sz w:val="28"/>
                <w:szCs w:val="28"/>
                <w:u w:val="single"/>
              </w:rPr>
              <w:t>Использованные технологии:</w:t>
            </w:r>
          </w:p>
          <w:p w14:paraId="624024DF" w14:textId="77777777" w:rsidR="00A94BC7" w:rsidRDefault="00A94BC7">
            <w:pPr>
              <w:pStyle w:val="Default"/>
              <w:rPr>
                <w:rFonts w:ascii="Century Gothic" w:hAnsi="Century Gothic" w:cstheme="minorBidi"/>
                <w:color w:val="auto"/>
                <w:sz w:val="28"/>
                <w:szCs w:val="28"/>
                <w:lang w:val="en-US"/>
              </w:rPr>
            </w:pPr>
            <w:r>
              <w:rPr>
                <w:rFonts w:ascii="Century Gothic" w:hAnsi="Century Gothic" w:cstheme="minorBidi"/>
                <w:color w:val="auto"/>
                <w:sz w:val="28"/>
                <w:szCs w:val="28"/>
                <w:lang w:val="en-US"/>
              </w:rPr>
              <w:t>• Python (</w:t>
            </w:r>
            <w:r>
              <w:rPr>
                <w:rFonts w:ascii="Century Gothic" w:hAnsi="Century Gothic" w:cstheme="minorBidi"/>
                <w:color w:val="auto"/>
                <w:sz w:val="28"/>
                <w:szCs w:val="28"/>
              </w:rPr>
              <w:t>в</w:t>
            </w:r>
            <w:r>
              <w:rPr>
                <w:rFonts w:ascii="Century Gothic" w:hAnsi="Century Gothic" w:cstheme="minorBidi"/>
                <w:color w:val="auto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entury Gothic" w:hAnsi="Century Gothic" w:cstheme="minorBidi"/>
                <w:color w:val="auto"/>
                <w:sz w:val="28"/>
                <w:szCs w:val="28"/>
              </w:rPr>
              <w:t>т</w:t>
            </w:r>
            <w:r>
              <w:rPr>
                <w:rFonts w:ascii="Century Gothic" w:hAnsi="Century Gothic" w:cstheme="minorBidi"/>
                <w:color w:val="auto"/>
                <w:sz w:val="28"/>
                <w:szCs w:val="28"/>
                <w:lang w:val="en-US"/>
              </w:rPr>
              <w:t>.</w:t>
            </w:r>
            <w:r>
              <w:rPr>
                <w:rFonts w:ascii="Century Gothic" w:hAnsi="Century Gothic" w:cstheme="minorBidi"/>
                <w:color w:val="auto"/>
                <w:sz w:val="28"/>
                <w:szCs w:val="28"/>
              </w:rPr>
              <w:t>ч</w:t>
            </w:r>
            <w:r>
              <w:rPr>
                <w:rFonts w:ascii="Century Gothic" w:hAnsi="Century Gothic" w:cstheme="minorBidi"/>
                <w:color w:val="auto"/>
                <w:sz w:val="28"/>
                <w:szCs w:val="28"/>
                <w:lang w:val="en-US"/>
              </w:rPr>
              <w:t>. sys, os, datetime)</w:t>
            </w:r>
          </w:p>
          <w:p w14:paraId="51D36AC2" w14:textId="77777777" w:rsidR="00A94BC7" w:rsidRDefault="00A94BC7">
            <w:pPr>
              <w:pStyle w:val="Default"/>
              <w:rPr>
                <w:rFonts w:ascii="Century Gothic" w:hAnsi="Century Gothic" w:cstheme="minorBidi"/>
                <w:color w:val="auto"/>
                <w:sz w:val="28"/>
                <w:szCs w:val="28"/>
                <w:lang w:val="en-US"/>
              </w:rPr>
            </w:pPr>
            <w:r>
              <w:rPr>
                <w:rFonts w:ascii="Century Gothic" w:hAnsi="Century Gothic" w:cstheme="minorBidi"/>
                <w:color w:val="auto"/>
                <w:sz w:val="28"/>
                <w:szCs w:val="28"/>
                <w:lang w:val="en-US"/>
              </w:rPr>
              <w:t>• PyQT</w:t>
            </w:r>
          </w:p>
          <w:p w14:paraId="36B375F6" w14:textId="77777777" w:rsidR="00A94BC7" w:rsidRDefault="00A94BC7">
            <w:pPr>
              <w:pStyle w:val="Default"/>
              <w:rPr>
                <w:rFonts w:ascii="Century Gothic" w:hAnsi="Century Gothic" w:cstheme="minorBidi"/>
                <w:color w:val="auto"/>
                <w:sz w:val="28"/>
                <w:szCs w:val="28"/>
                <w:lang w:val="en-US"/>
              </w:rPr>
            </w:pPr>
            <w:r>
              <w:rPr>
                <w:rFonts w:ascii="Century Gothic" w:hAnsi="Century Gothic" w:cstheme="minorBidi"/>
                <w:color w:val="auto"/>
                <w:sz w:val="28"/>
                <w:szCs w:val="28"/>
                <w:lang w:val="en-US"/>
              </w:rPr>
              <w:t>• SQLite</w:t>
            </w:r>
          </w:p>
          <w:p w14:paraId="1DC11DE9" w14:textId="77777777" w:rsidR="00A94BC7" w:rsidRDefault="00A94BC7">
            <w:pPr>
              <w:pStyle w:val="Default"/>
              <w:rPr>
                <w:rFonts w:ascii="Century Gothic" w:hAnsi="Century Gothic" w:cstheme="minorBidi"/>
                <w:color w:val="auto"/>
                <w:sz w:val="28"/>
                <w:szCs w:val="28"/>
                <w:u w:val="single"/>
              </w:rPr>
            </w:pPr>
            <w:r>
              <w:rPr>
                <w:rFonts w:ascii="Century Gothic" w:hAnsi="Century Gothic" w:cstheme="minorBidi"/>
                <w:color w:val="auto"/>
                <w:sz w:val="28"/>
                <w:szCs w:val="28"/>
                <w:lang w:val="en-US"/>
              </w:rPr>
              <w:lastRenderedPageBreak/>
              <w:t>• PIL</w:t>
            </w:r>
          </w:p>
        </w:tc>
      </w:tr>
      <w:tr w:rsidR="00A94BC7" w14:paraId="3F721F35" w14:textId="77777777" w:rsidTr="00A94BC7">
        <w:trPr>
          <w:trHeight w:val="38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089FDE" w14:textId="77777777" w:rsidR="00A94BC7" w:rsidRDefault="00A94BC7">
            <w:pPr>
              <w:spacing w:line="240" w:lineRule="auto"/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E9C577" w14:textId="77777777" w:rsidR="00A94BC7" w:rsidRDefault="00A94BC7">
            <w:pPr>
              <w:pStyle w:val="Default"/>
              <w:rPr>
                <w:rFonts w:ascii="Century Gothic" w:hAnsi="Century Gothic" w:cstheme="minorBidi"/>
                <w:color w:val="auto"/>
                <w:sz w:val="28"/>
                <w:szCs w:val="28"/>
                <w:u w:val="single"/>
              </w:rPr>
            </w:pPr>
            <w:r>
              <w:rPr>
                <w:rFonts w:ascii="Century Gothic" w:hAnsi="Century Gothic" w:cstheme="minorBidi"/>
                <w:color w:val="auto"/>
                <w:sz w:val="28"/>
                <w:szCs w:val="28"/>
                <w:u w:val="single"/>
              </w:rPr>
              <w:t>Необходимые для запуска сторонние библиотеки:</w:t>
            </w:r>
          </w:p>
          <w:p w14:paraId="2B493A74" w14:textId="77777777" w:rsidR="00A94BC7" w:rsidRDefault="00A94BC7">
            <w:pPr>
              <w:pStyle w:val="Default"/>
              <w:rPr>
                <w:rFonts w:ascii="Century Gothic" w:hAnsi="Century Gothic" w:cstheme="minorBidi"/>
                <w:color w:val="auto"/>
                <w:sz w:val="28"/>
                <w:szCs w:val="28"/>
              </w:rPr>
            </w:pPr>
            <w:r>
              <w:rPr>
                <w:rFonts w:ascii="Century Gothic" w:hAnsi="Century Gothic" w:cstheme="minorBidi"/>
                <w:color w:val="auto"/>
                <w:sz w:val="28"/>
                <w:szCs w:val="28"/>
              </w:rPr>
              <w:t xml:space="preserve">• </w:t>
            </w:r>
            <w:r>
              <w:rPr>
                <w:rFonts w:ascii="Century Gothic" w:hAnsi="Century Gothic" w:cstheme="minorBidi"/>
                <w:color w:val="auto"/>
                <w:sz w:val="28"/>
                <w:szCs w:val="28"/>
                <w:lang w:val="en-US"/>
              </w:rPr>
              <w:t>PyQT</w:t>
            </w:r>
          </w:p>
          <w:p w14:paraId="33542DE9" w14:textId="77777777" w:rsidR="00A94BC7" w:rsidRDefault="00A94BC7">
            <w:pPr>
              <w:pStyle w:val="Default"/>
              <w:rPr>
                <w:rFonts w:ascii="Century Gothic" w:hAnsi="Century Gothic" w:cstheme="minorBidi"/>
                <w:color w:val="auto"/>
                <w:sz w:val="28"/>
                <w:szCs w:val="28"/>
                <w:lang w:val="en-US"/>
              </w:rPr>
            </w:pPr>
            <w:r>
              <w:rPr>
                <w:rFonts w:ascii="Century Gothic" w:hAnsi="Century Gothic" w:cstheme="minorBidi"/>
                <w:color w:val="auto"/>
                <w:sz w:val="28"/>
                <w:szCs w:val="28"/>
              </w:rPr>
              <w:t xml:space="preserve">• </w:t>
            </w:r>
            <w:r>
              <w:rPr>
                <w:rFonts w:ascii="Century Gothic" w:hAnsi="Century Gothic" w:cstheme="minorBidi"/>
                <w:color w:val="auto"/>
                <w:sz w:val="28"/>
                <w:szCs w:val="28"/>
                <w:lang w:val="en-US"/>
              </w:rPr>
              <w:t>Pillow</w:t>
            </w:r>
          </w:p>
        </w:tc>
      </w:tr>
      <w:tr w:rsidR="00A94BC7" w14:paraId="6F2053A6" w14:textId="77777777" w:rsidTr="00A94BC7">
        <w:trPr>
          <w:trHeight w:val="46"/>
        </w:trPr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240CBF" w14:textId="77777777" w:rsidR="00A94BC7" w:rsidRDefault="00A94BC7">
            <w:pPr>
              <w:spacing w:before="40" w:after="40" w:line="240" w:lineRule="auto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Скриншоты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09C2B8" w14:textId="63AEB54C" w:rsidR="00A94BC7" w:rsidRDefault="00A94BC7">
            <w:pPr>
              <w:spacing w:before="40" w:after="40" w:line="240" w:lineRule="auto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</w:rPr>
              <w:drawing>
                <wp:inline distT="0" distB="0" distL="0" distR="0" wp14:anchorId="1DF4F749" wp14:editId="66519ADB">
                  <wp:extent cx="2101850" cy="3435350"/>
                  <wp:effectExtent l="19050" t="19050" r="12700" b="12700"/>
                  <wp:docPr id="44692605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570" t="3438" r="8018" b="398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1850" cy="3435350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14:paraId="237FE3B0" w14:textId="340B7F94" w:rsidR="00A94BC7" w:rsidRDefault="00A94BC7">
            <w:pPr>
              <w:spacing w:before="40" w:after="40" w:line="240" w:lineRule="auto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</w:rPr>
              <w:drawing>
                <wp:inline distT="0" distB="0" distL="0" distR="0" wp14:anchorId="59BF660A" wp14:editId="2E8EB6E7">
                  <wp:extent cx="2101850" cy="1327150"/>
                  <wp:effectExtent l="19050" t="19050" r="12700" b="25400"/>
                  <wp:docPr id="87768063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526" t="6664" r="5537" b="759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1850" cy="1327150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14:paraId="7C4E9E6A" w14:textId="1078BE5A" w:rsidR="00A94BC7" w:rsidRDefault="00A94BC7">
            <w:pPr>
              <w:spacing w:before="40" w:after="40" w:line="240" w:lineRule="auto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</w:rPr>
              <w:drawing>
                <wp:inline distT="0" distB="0" distL="0" distR="0" wp14:anchorId="1EBA6227" wp14:editId="69983D68">
                  <wp:extent cx="2101850" cy="1606550"/>
                  <wp:effectExtent l="19050" t="19050" r="12700" b="12700"/>
                  <wp:docPr id="82753430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479" t="6456" r="6232" b="65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1850" cy="1606550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BBEA6D" w14:textId="77777777" w:rsidR="00AD0339" w:rsidRDefault="00AD0339">
      <w:pPr>
        <w:rPr>
          <w:lang w:val="en-US"/>
        </w:rPr>
      </w:pPr>
    </w:p>
    <w:p w14:paraId="4E7A86BA" w14:textId="77777777" w:rsidR="00CA16CD" w:rsidRPr="009C7B5F" w:rsidRDefault="00CA16CD">
      <w:pPr>
        <w:rPr>
          <w:lang w:val="en-US"/>
        </w:rPr>
      </w:pPr>
    </w:p>
    <w:sectPr w:rsidR="00CA16CD" w:rsidRPr="009C7B5F" w:rsidSect="00AD03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899"/>
    <w:rsid w:val="001C4899"/>
    <w:rsid w:val="002A7A87"/>
    <w:rsid w:val="009C7B5F"/>
    <w:rsid w:val="00A94BC7"/>
    <w:rsid w:val="00AD0339"/>
    <w:rsid w:val="00B10444"/>
    <w:rsid w:val="00CA1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B74D7"/>
  <w15:chartTrackingRefBased/>
  <w15:docId w15:val="{61543DFD-C2D3-4B4C-BF10-A1FD7C440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4BC7"/>
    <w:pPr>
      <w:spacing w:line="256" w:lineRule="auto"/>
    </w:pPr>
    <w:rPr>
      <w:rFonts w:eastAsiaTheme="minorHAnsi"/>
      <w:lang w:eastAsia="en-US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94BC7"/>
    <w:pPr>
      <w:autoSpaceDE w:val="0"/>
      <w:autoSpaceDN w:val="0"/>
      <w:adjustRightInd w:val="0"/>
      <w:spacing w:after="0" w:line="240" w:lineRule="auto"/>
    </w:pPr>
    <w:rPr>
      <w:rFonts w:ascii="Consolas" w:eastAsiaTheme="minorHAnsi" w:hAnsi="Consolas" w:cs="Consolas"/>
      <w:color w:val="000000"/>
      <w:sz w:val="24"/>
      <w:szCs w:val="24"/>
      <w:lang w:eastAsia="en-US"/>
      <w14:ligatures w14:val="none"/>
    </w:rPr>
  </w:style>
  <w:style w:type="table" w:styleId="a3">
    <w:name w:val="Table Grid"/>
    <w:basedOn w:val="a1"/>
    <w:uiPriority w:val="39"/>
    <w:rsid w:val="00A94BC7"/>
    <w:pPr>
      <w:spacing w:after="0" w:line="240" w:lineRule="auto"/>
    </w:pPr>
    <w:rPr>
      <w:rFonts w:eastAsiaTheme="minorHAnsi"/>
      <w:lang w:eastAsia="en-US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49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Зверев Денис</dc:creator>
  <cp:keywords/>
  <dc:description/>
  <cp:lastModifiedBy>Зверев Денис</cp:lastModifiedBy>
  <cp:revision>4</cp:revision>
  <dcterms:created xsi:type="dcterms:W3CDTF">2024-06-05T19:14:00Z</dcterms:created>
  <dcterms:modified xsi:type="dcterms:W3CDTF">2024-06-05T19:22:00Z</dcterms:modified>
</cp:coreProperties>
</file>