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85702" w14:textId="7983740C" w:rsidR="000205B0" w:rsidRDefault="004528DB" w:rsidP="004528DB">
      <w:pPr>
        <w:pStyle w:val="Titre"/>
        <w:jc w:val="center"/>
        <w:rPr>
          <w:b/>
          <w:bCs/>
        </w:rPr>
      </w:pPr>
      <w:r w:rsidRPr="004528DB">
        <w:rPr>
          <w:b/>
          <w:bCs/>
        </w:rPr>
        <w:t>Projet SD 701 : Détection de Fake News</w:t>
      </w:r>
    </w:p>
    <w:p w14:paraId="4307ECAA" w14:textId="220F1CC9" w:rsidR="004528DB" w:rsidRDefault="004528DB" w:rsidP="004528DB"/>
    <w:p w14:paraId="38D01B7E" w14:textId="320382B9" w:rsidR="004528DB" w:rsidRDefault="004528DB" w:rsidP="004528DB">
      <w:pPr>
        <w:pStyle w:val="Titre1"/>
        <w:numPr>
          <w:ilvl w:val="0"/>
          <w:numId w:val="1"/>
        </w:numPr>
      </w:pPr>
      <w:r>
        <w:t>Objectif</w:t>
      </w:r>
    </w:p>
    <w:p w14:paraId="4BBACEFE" w14:textId="47214377" w:rsidR="004528DB" w:rsidRDefault="004528DB" w:rsidP="004528DB"/>
    <w:p w14:paraId="62260FA9" w14:textId="087B2E00" w:rsidR="004528DB" w:rsidRDefault="004528DB" w:rsidP="004528DB">
      <w:r>
        <w:t xml:space="preserve">L’objectif de ce projet est d’étudier les données extraites d’un jeu de données </w:t>
      </w:r>
      <w:proofErr w:type="spellStart"/>
      <w:r>
        <w:t>Kaggle</w:t>
      </w:r>
      <w:proofErr w:type="spellEnd"/>
      <w:r>
        <w:t xml:space="preserve"> (</w:t>
      </w:r>
      <w:hyperlink r:id="rId7" w:history="1">
        <w:r w:rsidRPr="00A173AD">
          <w:rPr>
            <w:rStyle w:val="Lienhypertexte"/>
          </w:rPr>
          <w:t>https://www.kaggle.com/mdepak/fakenewsnet</w:t>
        </w:r>
      </w:hyperlink>
      <w:r>
        <w:t xml:space="preserve">)  regroupant des données issues de différentes </w:t>
      </w:r>
      <w:r w:rsidR="00994172">
        <w:t>plateformes</w:t>
      </w:r>
      <w:r>
        <w:t xml:space="preserve"> d’information (</w:t>
      </w:r>
      <w:proofErr w:type="spellStart"/>
      <w:r>
        <w:t>Buzzfeed</w:t>
      </w:r>
      <w:proofErr w:type="spellEnd"/>
      <w:r w:rsidR="008B6C86">
        <w:t xml:space="preserve"> …</w:t>
      </w:r>
      <w:r>
        <w:t xml:space="preserve">) en </w:t>
      </w:r>
      <w:r w:rsidR="00994172">
        <w:t>explorant</w:t>
      </w:r>
      <w:r>
        <w:t xml:space="preserve"> des méthodes permettant de faciliter la détection ou « prédiction</w:t>
      </w:r>
      <w:r w:rsidR="001427EE">
        <w:t xml:space="preserve"> » de Fake news. Après avoir </w:t>
      </w:r>
      <w:r w:rsidR="00994172">
        <w:t>effectué</w:t>
      </w:r>
      <w:r w:rsidR="001427EE">
        <w:t xml:space="preserve"> un travail de </w:t>
      </w:r>
      <w:r w:rsidR="00994172">
        <w:t>pré-traitement</w:t>
      </w:r>
      <w:r w:rsidR="001427EE">
        <w:t xml:space="preserve"> des données on </w:t>
      </w:r>
      <w:r w:rsidR="00994172">
        <w:t>explorera</w:t>
      </w:r>
      <w:r w:rsidR="001427EE">
        <w:t xml:space="preserve"> la piste de la </w:t>
      </w:r>
      <w:r w:rsidR="00994172">
        <w:t>classification</w:t>
      </w:r>
      <w:r w:rsidR="001427EE">
        <w:t xml:space="preserve"> en comparant plusieurs classifieurs différent.</w:t>
      </w:r>
    </w:p>
    <w:p w14:paraId="4D113B8F" w14:textId="2926BF7B" w:rsidR="001427EE" w:rsidRDefault="001427EE" w:rsidP="004528DB"/>
    <w:p w14:paraId="2AEF4AEA" w14:textId="3919ACDA" w:rsidR="00994172" w:rsidRDefault="00994172" w:rsidP="00994172">
      <w:pPr>
        <w:pStyle w:val="Titre1"/>
        <w:numPr>
          <w:ilvl w:val="0"/>
          <w:numId w:val="1"/>
        </w:numPr>
      </w:pPr>
      <w:r>
        <w:t xml:space="preserve">Extraction des données </w:t>
      </w:r>
    </w:p>
    <w:p w14:paraId="5652AA94" w14:textId="77777777" w:rsidR="00994172" w:rsidRDefault="00994172" w:rsidP="00994172"/>
    <w:p w14:paraId="290909BA" w14:textId="78D41804" w:rsidR="00994172" w:rsidRDefault="00994172" w:rsidP="00994172">
      <w:r>
        <w:t xml:space="preserve">Le jeu de données utilisé est disponible en deux parties : un csv pour les données de Real News et un autre pour les Fake news. Ensuite on concatène </w:t>
      </w:r>
      <w:r w:rsidR="008156BC">
        <w:t>ces deux jeux donnés</w:t>
      </w:r>
      <w:r>
        <w:t xml:space="preserve"> en un seul </w:t>
      </w:r>
      <w:proofErr w:type="spellStart"/>
      <w:r w:rsidR="008156BC">
        <w:t>DataFrame</w:t>
      </w:r>
      <w:proofErr w:type="spellEnd"/>
      <w:r>
        <w:t xml:space="preserve"> pour lequel on peut visualiser les données et leurs </w:t>
      </w:r>
      <w:r w:rsidR="008156BC">
        <w:t>caractéristiques.</w:t>
      </w:r>
    </w:p>
    <w:p w14:paraId="7BAA3D46" w14:textId="79A8ECFF" w:rsidR="008156BC" w:rsidRDefault="008156BC" w:rsidP="008156BC">
      <w:pPr>
        <w:jc w:val="center"/>
      </w:pPr>
      <w:r>
        <w:rPr>
          <w:noProof/>
        </w:rPr>
        <w:drawing>
          <wp:inline distT="0" distB="0" distL="0" distR="0" wp14:anchorId="32E3682D" wp14:editId="4648AF78">
            <wp:extent cx="2472590" cy="1813560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950" cy="18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74FD7" wp14:editId="31A09CB7">
            <wp:extent cx="5498869" cy="1440180"/>
            <wp:effectExtent l="0" t="0" r="698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260" cy="146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EEA4" w14:textId="321E7740" w:rsidR="008156BC" w:rsidRDefault="008156BC" w:rsidP="008156BC">
      <w:r>
        <w:t xml:space="preserve">Après un premier coup d’œil sur les données, on décide de ne pas prendre en compte certaines </w:t>
      </w:r>
      <w:proofErr w:type="spellStart"/>
      <w:r>
        <w:t>features</w:t>
      </w:r>
      <w:proofErr w:type="spellEnd"/>
      <w:r>
        <w:t xml:space="preserve"> car elles présentent des informations redondantes. On garde donc seulement les colonnes qui nous intéressent.</w:t>
      </w:r>
    </w:p>
    <w:p w14:paraId="55D19084" w14:textId="013F9807" w:rsidR="008156BC" w:rsidRDefault="008156BC" w:rsidP="008156BC">
      <w:r>
        <w:t xml:space="preserve">A cette </w:t>
      </w:r>
      <w:r w:rsidR="00777246">
        <w:t>étape</w:t>
      </w:r>
      <w:r>
        <w:t xml:space="preserve"> on obtient un </w:t>
      </w:r>
      <w:proofErr w:type="spellStart"/>
      <w:r w:rsidR="00777246">
        <w:t>D</w:t>
      </w:r>
      <w:r>
        <w:t>ata</w:t>
      </w:r>
      <w:r w:rsidR="00777246">
        <w:t>F</w:t>
      </w:r>
      <w:r>
        <w:t>rame</w:t>
      </w:r>
      <w:proofErr w:type="spellEnd"/>
      <w:r>
        <w:t xml:space="preserve"> de la sorte : </w:t>
      </w:r>
    </w:p>
    <w:p w14:paraId="4143B5CA" w14:textId="43C99621" w:rsidR="008156BC" w:rsidRDefault="008156BC" w:rsidP="008156BC">
      <w:r>
        <w:rPr>
          <w:noProof/>
        </w:rPr>
        <w:lastRenderedPageBreak/>
        <w:drawing>
          <wp:inline distT="0" distB="0" distL="0" distR="0" wp14:anchorId="19F9BBFC" wp14:editId="5DE56110">
            <wp:extent cx="5760720" cy="21513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40B4" w14:textId="4E59B902" w:rsidR="001455DA" w:rsidRDefault="008156BC" w:rsidP="008156BC">
      <w:r>
        <w:t>La colonne ‘</w:t>
      </w:r>
      <w:proofErr w:type="spellStart"/>
      <w:r>
        <w:t>title</w:t>
      </w:r>
      <w:proofErr w:type="spellEnd"/>
      <w:r>
        <w:t xml:space="preserve">’ contient le titre de chaque article la colonne </w:t>
      </w:r>
      <w:r w:rsidR="001455DA">
        <w:t>‘</w:t>
      </w:r>
      <w:proofErr w:type="spellStart"/>
      <w:r>
        <w:t>text</w:t>
      </w:r>
      <w:proofErr w:type="spellEnd"/>
      <w:r w:rsidR="001455DA">
        <w:t xml:space="preserve">’ contient le corps de chaque article, on a également la source, le lien vers une </w:t>
      </w:r>
      <w:r w:rsidR="00777246">
        <w:t>vidéo</w:t>
      </w:r>
      <w:r w:rsidR="001455DA">
        <w:t xml:space="preserve"> ou une image s’il y’en a et finalement une nouvelle colonne créée donnant le type de la nouvelle de l’article correspondant, vraie ou fausse.</w:t>
      </w:r>
    </w:p>
    <w:p w14:paraId="63A11EE6" w14:textId="39BB9BED" w:rsidR="001455DA" w:rsidRDefault="001455DA" w:rsidP="008156BC">
      <w:r>
        <w:t xml:space="preserve">Or dans ce cas, il subsiste des champs vides qui rendent le </w:t>
      </w:r>
      <w:proofErr w:type="spellStart"/>
      <w:r>
        <w:t>DataFrame</w:t>
      </w:r>
      <w:proofErr w:type="spellEnd"/>
      <w:r>
        <w:t xml:space="preserve"> encore impossible à exploiter pour de la détection de fausse nouvelle. On </w:t>
      </w:r>
      <w:r w:rsidR="00777246">
        <w:t>choisit</w:t>
      </w:r>
      <w:r>
        <w:t xml:space="preserve"> donc de remplacer les colonnes ‘</w:t>
      </w:r>
      <w:proofErr w:type="spellStart"/>
      <w:r>
        <w:t>movies</w:t>
      </w:r>
      <w:proofErr w:type="spellEnd"/>
      <w:r>
        <w:t>’ et ‘images’ par ‘</w:t>
      </w:r>
      <w:proofErr w:type="spellStart"/>
      <w:r>
        <w:t>Has_movies</w:t>
      </w:r>
      <w:proofErr w:type="spellEnd"/>
      <w:r>
        <w:t>’ et ‘</w:t>
      </w:r>
      <w:proofErr w:type="spellStart"/>
      <w:r>
        <w:t>Has_image</w:t>
      </w:r>
      <w:proofErr w:type="spellEnd"/>
      <w:r>
        <w:t xml:space="preserve">’ qui spécifient si l’article </w:t>
      </w:r>
      <w:r w:rsidR="00431AC1">
        <w:t>en</w:t>
      </w:r>
      <w:r>
        <w:t xml:space="preserve"> question contient ou non une </w:t>
      </w:r>
      <w:r w:rsidR="00431AC1">
        <w:t>vidéo</w:t>
      </w:r>
      <w:r>
        <w:t xml:space="preserve"> ou une image. Ces </w:t>
      </w:r>
      <w:proofErr w:type="spellStart"/>
      <w:r>
        <w:t>features</w:t>
      </w:r>
      <w:proofErr w:type="spellEnd"/>
      <w:r>
        <w:t xml:space="preserve"> fabriquées sont d’une part exploitables et supposément plus pertinentes pour de l’analyse de données.</w:t>
      </w:r>
    </w:p>
    <w:p w14:paraId="4698173F" w14:textId="6B27082C" w:rsidR="00280368" w:rsidRDefault="00280368" w:rsidP="008156BC">
      <w:r>
        <w:t xml:space="preserve">Finalement il reste à supprimer les lignes contentant des cases vides et on obtient un </w:t>
      </w:r>
      <w:proofErr w:type="spellStart"/>
      <w:r>
        <w:t>DataFrame</w:t>
      </w:r>
      <w:proofErr w:type="spellEnd"/>
      <w:r>
        <w:t xml:space="preserve"> exploitable.</w:t>
      </w:r>
    </w:p>
    <w:p w14:paraId="5371636A" w14:textId="75609B5A" w:rsidR="00280368" w:rsidRDefault="00280368" w:rsidP="00280368">
      <w:pPr>
        <w:jc w:val="center"/>
      </w:pPr>
      <w:r>
        <w:rPr>
          <w:noProof/>
        </w:rPr>
        <w:drawing>
          <wp:inline distT="0" distB="0" distL="0" distR="0" wp14:anchorId="1634B8A5" wp14:editId="122C7952">
            <wp:extent cx="4145280" cy="2464687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746" cy="247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385F" w14:textId="60D25B1D" w:rsidR="008156BC" w:rsidRPr="00994172" w:rsidRDefault="001455DA" w:rsidP="008156BC">
      <w:r>
        <w:t xml:space="preserve"> </w:t>
      </w:r>
    </w:p>
    <w:p w14:paraId="4E8CA60D" w14:textId="09768701" w:rsidR="001427EE" w:rsidRDefault="001427EE" w:rsidP="00994172">
      <w:pPr>
        <w:pStyle w:val="Titre1"/>
        <w:numPr>
          <w:ilvl w:val="0"/>
          <w:numId w:val="1"/>
        </w:numPr>
      </w:pPr>
      <w:r>
        <w:t xml:space="preserve"> </w:t>
      </w:r>
      <w:r w:rsidR="00280368">
        <w:t>Questionnement et analyse de données</w:t>
      </w:r>
    </w:p>
    <w:p w14:paraId="2325DD33" w14:textId="7EA3AAF7" w:rsidR="00280368" w:rsidRDefault="00280368" w:rsidP="00280368"/>
    <w:p w14:paraId="67E2C3D5" w14:textId="21B932F5" w:rsidR="00280368" w:rsidRDefault="00280368" w:rsidP="00280368">
      <w:r>
        <w:t>Dans cette partie, on se pose les questions sur l’influence et la pertinence des données sur notre cible de prédiction : La présence ou non de médias dans l’article présente-elle une forte corrélation avec véridicité de ce dernier ? Quels sont les sources les plus fiables ? Les moins fiables ?...</w:t>
      </w:r>
    </w:p>
    <w:p w14:paraId="58E4A423" w14:textId="43794B60" w:rsidR="00280368" w:rsidRDefault="00280368" w:rsidP="00280368">
      <w:r>
        <w:t xml:space="preserve">Pour répondre à </w:t>
      </w:r>
      <w:r w:rsidR="00431AC1">
        <w:t>ces questions</w:t>
      </w:r>
      <w:r>
        <w:t xml:space="preserve"> nous allons extraire les informations nécessaires du précédent </w:t>
      </w:r>
      <w:proofErr w:type="spellStart"/>
      <w:r>
        <w:t>DataFrame</w:t>
      </w:r>
      <w:proofErr w:type="spellEnd"/>
      <w:r>
        <w:t xml:space="preserve"> et les illustrer sous forme de graphique pour en faciliter l’analyse.</w:t>
      </w:r>
    </w:p>
    <w:p w14:paraId="1FE1A67F" w14:textId="55AF7256" w:rsidR="00280368" w:rsidRDefault="00280368" w:rsidP="00280368">
      <w:r>
        <w:lastRenderedPageBreak/>
        <w:t>Les graphiques suivants illustr</w:t>
      </w:r>
      <w:r w:rsidR="00A70DB3">
        <w:t>e</w:t>
      </w:r>
      <w:r>
        <w:t xml:space="preserve">nt le nombre total d’articles </w:t>
      </w:r>
      <w:r w:rsidR="00A70DB3">
        <w:t>publié par chaque source en fonction du type de la nouvelle (Fake/Real) ainsi que les sources ayant publié des Fake News et des Real News simultanément.</w:t>
      </w:r>
    </w:p>
    <w:p w14:paraId="46C2347E" w14:textId="49C54677" w:rsidR="00A70DB3" w:rsidRDefault="00A70DB3" w:rsidP="00A70DB3">
      <w:pPr>
        <w:jc w:val="center"/>
      </w:pPr>
      <w:r>
        <w:rPr>
          <w:noProof/>
        </w:rPr>
        <w:drawing>
          <wp:inline distT="0" distB="0" distL="0" distR="0" wp14:anchorId="3C06C750" wp14:editId="686BCA70">
            <wp:extent cx="4351020" cy="192563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445" cy="19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2A55" w14:textId="58D66965" w:rsidR="00A70DB3" w:rsidRDefault="00A70DB3" w:rsidP="00A70DB3">
      <w:pPr>
        <w:jc w:val="center"/>
      </w:pPr>
      <w:r>
        <w:rPr>
          <w:noProof/>
        </w:rPr>
        <w:drawing>
          <wp:inline distT="0" distB="0" distL="0" distR="0" wp14:anchorId="23E6C202" wp14:editId="06CA7E82">
            <wp:extent cx="4495800" cy="1961957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838" cy="19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3550" w14:textId="4D9A27BA" w:rsidR="00A70DB3" w:rsidRDefault="00A70DB3" w:rsidP="00A70DB3">
      <w:pPr>
        <w:jc w:val="center"/>
      </w:pPr>
      <w:r>
        <w:rPr>
          <w:noProof/>
        </w:rPr>
        <w:drawing>
          <wp:inline distT="0" distB="0" distL="0" distR="0" wp14:anchorId="48E16AA2" wp14:editId="1B1A2E90">
            <wp:extent cx="4648200" cy="20438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5722" cy="208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D9C5" w14:textId="6534A431" w:rsidR="00586292" w:rsidRDefault="00586292" w:rsidP="00586292">
      <w:r>
        <w:t xml:space="preserve">A partir de ces graphiques ont peut porter quelques conclusions sur la fiabilité des sources, en effet les sources ayant publié le plus de « Real News » ne sont pas présentes dans le graphique des sources communes, on peut dire que ces sources sont « fiables ». Au contraire les sources présentant le plus de « Fake News », même si elles ont </w:t>
      </w:r>
      <w:r w:rsidR="00431AC1">
        <w:t>publié</w:t>
      </w:r>
      <w:r>
        <w:t xml:space="preserve"> en même temps un certain nombre de « Real News », peuvent être considérés comme non fiable.</w:t>
      </w:r>
    </w:p>
    <w:p w14:paraId="29DF7FC4" w14:textId="0EFD1770" w:rsidR="00586292" w:rsidRDefault="00586292" w:rsidP="00586292">
      <w:r>
        <w:t xml:space="preserve">De plus on retrouve plus de sources de « Fake News » que de « Real News », ceci, dans un jeu de données plus conséquent pourrait être interprété par la une </w:t>
      </w:r>
      <w:r w:rsidR="00431AC1">
        <w:t>accessibilité</w:t>
      </w:r>
      <w:r>
        <w:t xml:space="preserve"> aux « Fake News » plus facile.</w:t>
      </w:r>
    </w:p>
    <w:p w14:paraId="34D89CC3" w14:textId="3AC61C80" w:rsidR="00586292" w:rsidRDefault="00586292" w:rsidP="00586292">
      <w:r>
        <w:lastRenderedPageBreak/>
        <w:t xml:space="preserve">Enfin, sur le dernier graphique on remarque une certaine variation entre </w:t>
      </w:r>
      <w:r w:rsidR="00555E1E">
        <w:t xml:space="preserve">le nombre de </w:t>
      </w:r>
      <w:r w:rsidR="00431AC1">
        <w:t>vrais ou faux articles</w:t>
      </w:r>
      <w:r w:rsidR="00555E1E">
        <w:t xml:space="preserve"> pour chaque source. Par conséquent la source </w:t>
      </w:r>
      <w:r w:rsidR="00431AC1">
        <w:t>représente</w:t>
      </w:r>
      <w:r w:rsidR="00555E1E">
        <w:t xml:space="preserve"> une </w:t>
      </w:r>
      <w:r w:rsidR="00431AC1">
        <w:t>donnée</w:t>
      </w:r>
      <w:r w:rsidR="00555E1E">
        <w:t xml:space="preserve"> pertinente pour la </w:t>
      </w:r>
      <w:r w:rsidR="00431AC1">
        <w:t>détection</w:t>
      </w:r>
      <w:r w:rsidR="00555E1E">
        <w:t xml:space="preserve"> de « Fake News ».</w:t>
      </w:r>
    </w:p>
    <w:p w14:paraId="16BBFB90" w14:textId="7391EECA" w:rsidR="00555E1E" w:rsidRDefault="00555E1E" w:rsidP="00586292">
      <w:r>
        <w:t>Pour la suite, on étudie la répartition du nombre d’articles contenant des images/vidéos en fonction de leur type.</w:t>
      </w:r>
    </w:p>
    <w:p w14:paraId="68DC2058" w14:textId="02AE8A95" w:rsidR="00555E1E" w:rsidRDefault="00555E1E" w:rsidP="00586292">
      <w:r>
        <w:rPr>
          <w:noProof/>
        </w:rPr>
        <w:drawing>
          <wp:inline distT="0" distB="0" distL="0" distR="0" wp14:anchorId="1F800821" wp14:editId="7DAB63B5">
            <wp:extent cx="2836050" cy="152400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191" cy="15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EC177" wp14:editId="7F71A91A">
            <wp:extent cx="2811780" cy="1539165"/>
            <wp:effectExtent l="0" t="0" r="762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4148" cy="158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197E" w14:textId="5F31697B" w:rsidR="00DD510F" w:rsidRDefault="00DD510F" w:rsidP="00586292">
      <w:r>
        <w:t xml:space="preserve">On constate que la plupart des articles ne contiennent pas de </w:t>
      </w:r>
      <w:r w:rsidR="00431AC1">
        <w:t>vidéo</w:t>
      </w:r>
      <w:r>
        <w:t xml:space="preserve"> mais ils présentent des images, d’autre part il n’y a pas beaucoup de variation entre « Fake News » et « Real news ». Donc les données de la présence de médias ne </w:t>
      </w:r>
      <w:r w:rsidR="00431AC1">
        <w:t>semblent</w:t>
      </w:r>
      <w:r>
        <w:t xml:space="preserve"> pas être très</w:t>
      </w:r>
      <w:r w:rsidR="00431AC1">
        <w:t xml:space="preserve"> pertinente</w:t>
      </w:r>
      <w:r>
        <w:t xml:space="preserve"> pour la </w:t>
      </w:r>
      <w:r w:rsidR="00431AC1">
        <w:t>détection</w:t>
      </w:r>
      <w:r>
        <w:t xml:space="preserve"> de Fake News.</w:t>
      </w:r>
    </w:p>
    <w:p w14:paraId="15C934DC" w14:textId="3705C386" w:rsidR="00DD510F" w:rsidRDefault="00DD510F" w:rsidP="00586292">
      <w:r>
        <w:t xml:space="preserve">Pour la suite on gardera comme </w:t>
      </w:r>
      <w:proofErr w:type="spellStart"/>
      <w:r>
        <w:t>features</w:t>
      </w:r>
      <w:proofErr w:type="spellEnd"/>
      <w:r>
        <w:t xml:space="preserve"> : Le </w:t>
      </w:r>
      <w:r w:rsidR="00431AC1">
        <w:t>titre,</w:t>
      </w:r>
      <w:r>
        <w:t xml:space="preserve"> le corps du texte et la source.</w:t>
      </w:r>
    </w:p>
    <w:p w14:paraId="3AEEF0EE" w14:textId="3CF80E95" w:rsidR="00555E1E" w:rsidRDefault="00555E1E" w:rsidP="00555E1E">
      <w:pPr>
        <w:pStyle w:val="Titre1"/>
        <w:numPr>
          <w:ilvl w:val="0"/>
          <w:numId w:val="1"/>
        </w:numPr>
      </w:pPr>
      <w:proofErr w:type="spellStart"/>
      <w:r>
        <w:t>Preprocessing</w:t>
      </w:r>
      <w:proofErr w:type="spellEnd"/>
      <w:r>
        <w:t xml:space="preserve"> de données textuelles </w:t>
      </w:r>
    </w:p>
    <w:p w14:paraId="13543AC1" w14:textId="215EC2AD" w:rsidR="00DD510F" w:rsidRDefault="00DD510F" w:rsidP="00DD510F"/>
    <w:p w14:paraId="4B5F220A" w14:textId="448EA274" w:rsidR="00DD510F" w:rsidRDefault="00DD510F" w:rsidP="00DD510F">
      <w:r>
        <w:t>L’</w:t>
      </w:r>
      <w:r w:rsidR="00431AC1">
        <w:t>objectif</w:t>
      </w:r>
      <w:r>
        <w:t xml:space="preserve"> étant de détecter les fausses nouvelles, on utilisera la méthode de la classification. On possède deux classes (Fake ou Real) et on </w:t>
      </w:r>
      <w:r w:rsidR="00431AC1">
        <w:t>aimera</w:t>
      </w:r>
      <w:r>
        <w:t xml:space="preserve"> détecter si </w:t>
      </w:r>
      <w:r w:rsidR="00431AC1">
        <w:t>une nouvelle</w:t>
      </w:r>
      <w:r>
        <w:t xml:space="preserve"> est vrai ou fausse à </w:t>
      </w:r>
      <w:r w:rsidR="00431AC1">
        <w:t>partir</w:t>
      </w:r>
      <w:r>
        <w:t xml:space="preserve"> de son titre, du texte contenu</w:t>
      </w:r>
      <w:r w:rsidR="007E36CD">
        <w:t xml:space="preserve"> dans l’article et de la source.</w:t>
      </w:r>
    </w:p>
    <w:p w14:paraId="7E2E8BB9" w14:textId="0E8A9293" w:rsidR="007E36CD" w:rsidRDefault="007E36CD" w:rsidP="00DD510F">
      <w:r>
        <w:t xml:space="preserve">La principale difficulté réside dans le fait que les donné sont entièrement textuelles, il faut donc adapter </w:t>
      </w:r>
      <w:r w:rsidR="00431AC1">
        <w:t>ces données</w:t>
      </w:r>
      <w:r>
        <w:t xml:space="preserve"> aux méthodes d’</w:t>
      </w:r>
      <w:r w:rsidR="00431AC1">
        <w:t>apprentissage</w:t>
      </w:r>
      <w:r>
        <w:t xml:space="preserve"> </w:t>
      </w:r>
      <w:r w:rsidR="00431AC1">
        <w:t>que</w:t>
      </w:r>
      <w:r>
        <w:t xml:space="preserve"> nous allons utiliser.</w:t>
      </w:r>
    </w:p>
    <w:p w14:paraId="1D4EA039" w14:textId="3B7D1566" w:rsidR="007E36CD" w:rsidRDefault="007E36CD" w:rsidP="00DD510F">
      <w:r>
        <w:t xml:space="preserve">Pour cela nous allons </w:t>
      </w:r>
      <w:r w:rsidR="00431AC1">
        <w:t>procéder</w:t>
      </w:r>
      <w:r>
        <w:t xml:space="preserve"> par étapes. Dans un premier temps nous allons normaliser le texte, c’est-à-dire </w:t>
      </w:r>
      <w:r w:rsidR="00431AC1">
        <w:t>retirer</w:t>
      </w:r>
      <w:r>
        <w:t xml:space="preserve"> les majuscules, la </w:t>
      </w:r>
      <w:r w:rsidR="00431AC1">
        <w:t>ponctuation, les</w:t>
      </w:r>
      <w:r>
        <w:t xml:space="preserve"> chiffres et les caractères spéciaux. </w:t>
      </w:r>
      <w:r w:rsidR="00431AC1">
        <w:t>Ensuite</w:t>
      </w:r>
      <w:r>
        <w:t xml:space="preserve"> nous retirerons les mots de </w:t>
      </w:r>
      <w:r w:rsidR="00431AC1">
        <w:t>liaison</w:t>
      </w:r>
      <w:r>
        <w:t xml:space="preserve"> (</w:t>
      </w:r>
      <w:proofErr w:type="spellStart"/>
      <w:r w:rsidR="00431AC1">
        <w:t>stopwords</w:t>
      </w:r>
      <w:proofErr w:type="spellEnd"/>
      <w:r w:rsidR="00431AC1">
        <w:t>) pour</w:t>
      </w:r>
      <w:r>
        <w:t xml:space="preserve"> ne garder que les mots principaux </w:t>
      </w:r>
      <w:r w:rsidR="0079339D">
        <w:t xml:space="preserve">présents dans le texte. A cette étape pour éviter </w:t>
      </w:r>
      <w:r w:rsidR="00431AC1">
        <w:t>les variations</w:t>
      </w:r>
      <w:r w:rsidR="0079339D">
        <w:t xml:space="preserve"> entre les différen</w:t>
      </w:r>
      <w:r w:rsidR="00431AC1">
        <w:t>t</w:t>
      </w:r>
      <w:r w:rsidR="0079339D">
        <w:t xml:space="preserve">es versions </w:t>
      </w:r>
      <w:r w:rsidR="00431AC1">
        <w:t>d’un même mot</w:t>
      </w:r>
      <w:r w:rsidR="0079339D">
        <w:t xml:space="preserve"> on </w:t>
      </w:r>
      <w:r w:rsidR="00431AC1">
        <w:t>utilisera</w:t>
      </w:r>
      <w:r w:rsidR="0079339D">
        <w:t xml:space="preserve"> la </w:t>
      </w:r>
      <w:r w:rsidR="00431AC1">
        <w:t>fonction</w:t>
      </w:r>
      <w:r w:rsidR="0079339D">
        <w:t xml:space="preserve"> stem pour ne garder que la racine. On obtient finalement une liste de mots adéquate pour </w:t>
      </w:r>
      <w:r w:rsidR="00431AC1">
        <w:t>appliquer</w:t>
      </w:r>
      <w:r w:rsidR="0079339D">
        <w:t xml:space="preserve"> </w:t>
      </w:r>
      <w:r w:rsidR="00431AC1">
        <w:t>nos différents modèles</w:t>
      </w:r>
      <w:r w:rsidR="0079339D">
        <w:t>.</w:t>
      </w:r>
    </w:p>
    <w:p w14:paraId="6D45212B" w14:textId="6661C9CB" w:rsidR="00F955EB" w:rsidRDefault="0079339D" w:rsidP="00DD510F">
      <w:r>
        <w:t xml:space="preserve">Ensuite on combine les méthodes de vectorisation de texte et TF-IDF pour </w:t>
      </w:r>
      <w:r w:rsidR="00F955EB">
        <w:t xml:space="preserve">donner un poids plus  </w:t>
      </w:r>
      <w:r w:rsidR="00F955EB">
        <w:t xml:space="preserve">important aux termes les moins fréquents, </w:t>
      </w:r>
      <w:r w:rsidR="00F955EB">
        <w:t xml:space="preserve">qui sont les </w:t>
      </w:r>
      <w:r w:rsidR="00F955EB">
        <w:t>plus discriminants</w:t>
      </w:r>
      <w:r w:rsidR="00F955EB">
        <w:t xml:space="preserve"> et donc les plus pertinents pour la </w:t>
      </w:r>
      <w:r w:rsidR="00431AC1">
        <w:t>classification</w:t>
      </w:r>
      <w:r w:rsidR="00F955EB">
        <w:t>. La transformation TF-IDF se fait selon la formule :</w:t>
      </w:r>
    </w:p>
    <w:p w14:paraId="56A9EB3B" w14:textId="0BCCB5F0" w:rsidR="00F955EB" w:rsidRDefault="00F955EB" w:rsidP="00DD510F">
      <m:oMathPara>
        <m:oMath>
          <m:r>
            <w:rPr>
              <w:rFonts w:ascii="Cambria Math" w:hAnsi="Cambria Math"/>
            </w:rPr>
            <m:t>ⅈⅆ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: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den>
                  </m:f>
                </m:e>
              </m:d>
            </m:e>
          </m:func>
        </m:oMath>
      </m:oMathPara>
    </w:p>
    <w:p w14:paraId="73B0C9A5" w14:textId="4A4CCB3C" w:rsidR="0079339D" w:rsidRDefault="00F955EB" w:rsidP="00F955EB">
      <w:r>
        <w:t xml:space="preserve">Avec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t xml:space="preserve"> </w:t>
      </w:r>
      <w:r>
        <w:t xml:space="preserve">nombre total de </w:t>
      </w:r>
      <w:r w:rsidR="009E5101">
        <w:t>d’articles et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ϵ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nombre </w:t>
      </w:r>
      <w:r>
        <w:t>d’articles</w:t>
      </w:r>
      <w:r>
        <w:t xml:space="preserve"> où le terme apparaît</w:t>
      </w:r>
      <w:r w:rsidR="009E5101">
        <w:t>.</w:t>
      </w:r>
    </w:p>
    <w:p w14:paraId="7F1D9F53" w14:textId="2E762DE3" w:rsidR="009E5101" w:rsidRDefault="009E5101" w:rsidP="00F955EB"/>
    <w:p w14:paraId="06CB2553" w14:textId="3A639C0C" w:rsidR="009E5101" w:rsidRDefault="009E5101" w:rsidP="00F955EB"/>
    <w:p w14:paraId="1A66495C" w14:textId="61190F75" w:rsidR="009E5101" w:rsidRDefault="009E5101" w:rsidP="00F955EB"/>
    <w:p w14:paraId="1972EED2" w14:textId="7A6085B6" w:rsidR="009E5101" w:rsidRDefault="009E5101" w:rsidP="009E5101">
      <w:pPr>
        <w:pStyle w:val="Titre1"/>
        <w:numPr>
          <w:ilvl w:val="0"/>
          <w:numId w:val="1"/>
        </w:numPr>
      </w:pPr>
      <w:r>
        <w:t>Prédiction et tests</w:t>
      </w:r>
    </w:p>
    <w:p w14:paraId="04C8B135" w14:textId="63F683B0" w:rsidR="009E5101" w:rsidRDefault="009E5101" w:rsidP="009E5101"/>
    <w:p w14:paraId="2348DE91" w14:textId="72929B28" w:rsidR="009E5101" w:rsidRDefault="009E5101" w:rsidP="009E5101">
      <w:r>
        <w:t xml:space="preserve">Dans cette partie nous allons </w:t>
      </w:r>
      <w:r w:rsidR="00431AC1">
        <w:t>entrainer</w:t>
      </w:r>
      <w:r>
        <w:t xml:space="preserve"> trois modèles de </w:t>
      </w:r>
      <w:r w:rsidR="00431AC1">
        <w:t>classification</w:t>
      </w:r>
      <w:r>
        <w:t xml:space="preserve"> différents et comparer les résultats obtenus.</w:t>
      </w:r>
    </w:p>
    <w:p w14:paraId="2F757A72" w14:textId="77777777" w:rsidR="009E5101" w:rsidRDefault="009E5101" w:rsidP="009E5101">
      <w:r>
        <w:t>Modèle des plus proches voisins :</w:t>
      </w:r>
    </w:p>
    <w:p w14:paraId="27D32D43" w14:textId="1EF4698A" w:rsidR="009E5101" w:rsidRPr="009E5101" w:rsidRDefault="0076139A" w:rsidP="009E5101">
      <w:pPr>
        <w:jc w:val="center"/>
      </w:pPr>
      <w:r>
        <w:rPr>
          <w:noProof/>
        </w:rPr>
        <w:drawing>
          <wp:inline distT="0" distB="0" distL="0" distR="0" wp14:anchorId="2181A376" wp14:editId="00CC79EC">
            <wp:extent cx="5760720" cy="220345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333" w14:textId="3CFB5833" w:rsidR="009E5101" w:rsidRDefault="009E5101" w:rsidP="009E5101">
      <w:r>
        <w:t xml:space="preserve">Modèle </w:t>
      </w:r>
      <w:r>
        <w:t>arbres de décision</w:t>
      </w:r>
      <w:r>
        <w:t> :</w:t>
      </w:r>
    </w:p>
    <w:p w14:paraId="11736CC7" w14:textId="1A4EEED6" w:rsidR="009E5101" w:rsidRDefault="0076139A" w:rsidP="009E5101">
      <w:pPr>
        <w:jc w:val="center"/>
      </w:pPr>
      <w:r>
        <w:rPr>
          <w:noProof/>
        </w:rPr>
        <w:drawing>
          <wp:inline distT="0" distB="0" distL="0" distR="0" wp14:anchorId="612D43D5" wp14:editId="17CB6239">
            <wp:extent cx="5760720" cy="195834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861" w14:textId="751A79D7" w:rsidR="009E5101" w:rsidRDefault="009E5101" w:rsidP="009E5101">
      <w:r>
        <w:t>Classification perceptron multicouche :</w:t>
      </w:r>
    </w:p>
    <w:p w14:paraId="13C135DA" w14:textId="1F506C02" w:rsidR="009E5101" w:rsidRDefault="0076139A" w:rsidP="009E5101">
      <w:pPr>
        <w:jc w:val="center"/>
      </w:pPr>
      <w:r>
        <w:rPr>
          <w:noProof/>
        </w:rPr>
        <w:drawing>
          <wp:inline distT="0" distB="0" distL="0" distR="0" wp14:anchorId="6B4C4C3C" wp14:editId="0E189E50">
            <wp:extent cx="5760720" cy="185483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10BB" w14:textId="4A3D6312" w:rsidR="00D422E2" w:rsidRDefault="00D422E2" w:rsidP="00D422E2">
      <w:r>
        <w:lastRenderedPageBreak/>
        <w:t xml:space="preserve">En comparant les différents modèles sur leur précision, on constate que les méthodes de </w:t>
      </w:r>
      <w:r w:rsidR="00431AC1">
        <w:t>perceptron</w:t>
      </w:r>
      <w:r>
        <w:t xml:space="preserve"> </w:t>
      </w:r>
      <w:r w:rsidR="00431AC1">
        <w:t>multicouche</w:t>
      </w:r>
      <w:r>
        <w:t xml:space="preserve"> et </w:t>
      </w:r>
      <w:r w:rsidR="00431AC1">
        <w:t>plus proches voisins</w:t>
      </w:r>
      <w:r w:rsidR="0076139A">
        <w:t xml:space="preserve"> sont plus précises</w:t>
      </w:r>
      <w:r>
        <w:t xml:space="preserve"> car plus adéquate aux données textuelles vectorisées. Cependant la </w:t>
      </w:r>
      <w:r w:rsidR="00431AC1">
        <w:t>précision</w:t>
      </w:r>
      <w:r>
        <w:t xml:space="preserve"> reste faible, on pourra détecter le type d’une nouvelle avec une </w:t>
      </w:r>
      <w:r w:rsidR="00431AC1">
        <w:t>précision</w:t>
      </w:r>
      <w:r>
        <w:t xml:space="preserve"> </w:t>
      </w:r>
      <w:r w:rsidR="00431AC1">
        <w:t>de 0.75</w:t>
      </w:r>
      <w:r>
        <w:t xml:space="preserve"> %</w:t>
      </w:r>
      <w:r w:rsidR="0076139A">
        <w:t xml:space="preserve"> avec les plus proches </w:t>
      </w:r>
      <w:r w:rsidR="00431AC1">
        <w:t>voisins</w:t>
      </w:r>
      <w:r w:rsidR="0076139A">
        <w:t xml:space="preserve"> et 80% avec le perceptron multicouche.</w:t>
      </w:r>
    </w:p>
    <w:p w14:paraId="0ABA7219" w14:textId="1A183815" w:rsidR="00D422E2" w:rsidRDefault="00D422E2" w:rsidP="00D422E2">
      <w:pPr>
        <w:pStyle w:val="Titre1"/>
        <w:numPr>
          <w:ilvl w:val="0"/>
          <w:numId w:val="1"/>
        </w:numPr>
      </w:pPr>
      <w:r>
        <w:t>Conclusion</w:t>
      </w:r>
    </w:p>
    <w:p w14:paraId="2E2C48A2" w14:textId="77777777" w:rsidR="00D422E2" w:rsidRPr="00D422E2" w:rsidRDefault="00D422E2" w:rsidP="00D422E2"/>
    <w:p w14:paraId="17EEA535" w14:textId="36B149D3" w:rsidR="00D422E2" w:rsidRDefault="00D422E2" w:rsidP="00D422E2">
      <w:r>
        <w:t>A travers ce projet, on se rend bien compte de l’</w:t>
      </w:r>
      <w:r w:rsidR="00431AC1">
        <w:t>importance</w:t>
      </w:r>
      <w:r>
        <w:t xml:space="preserve"> du traitement des données textuelles en amont de l’</w:t>
      </w:r>
      <w:r w:rsidR="00431AC1">
        <w:t>apprentissage</w:t>
      </w:r>
      <w:r>
        <w:t xml:space="preserve"> sur ces données car cela peut influer sur </w:t>
      </w:r>
      <w:r w:rsidR="00431AC1">
        <w:t>les précisions</w:t>
      </w:r>
      <w:r>
        <w:t xml:space="preserve"> de certains modèles. </w:t>
      </w:r>
    </w:p>
    <w:p w14:paraId="47678062" w14:textId="489222FD" w:rsidR="00D422E2" w:rsidRPr="00D422E2" w:rsidRDefault="00431AC1" w:rsidP="00D422E2">
      <w:r>
        <w:t>Ensuite</w:t>
      </w:r>
      <w:r w:rsidR="00D422E2">
        <w:t xml:space="preserve">, il est possible d’explore la piste de visualisation des données sous formes de graph pour lequel nos nœuds </w:t>
      </w:r>
      <w:r>
        <w:t>représenteront</w:t>
      </w:r>
      <w:r w:rsidR="00D422E2">
        <w:t xml:space="preserve"> les nouvelles </w:t>
      </w:r>
      <w:r w:rsidR="00A137E5">
        <w:t xml:space="preserve">qui sont liées si les utilisateurs ayant posté ces </w:t>
      </w:r>
      <w:r>
        <w:t>données</w:t>
      </w:r>
      <w:r w:rsidR="00A137E5">
        <w:t xml:space="preserve"> sont liés au niveau du </w:t>
      </w:r>
      <w:r>
        <w:t>réseau</w:t>
      </w:r>
      <w:r w:rsidR="00A137E5">
        <w:t xml:space="preserve"> social.</w:t>
      </w:r>
    </w:p>
    <w:p w14:paraId="226EA50B" w14:textId="77777777" w:rsidR="00555E1E" w:rsidRPr="00555E1E" w:rsidRDefault="00555E1E" w:rsidP="00555E1E"/>
    <w:p w14:paraId="00A36912" w14:textId="1802979B" w:rsidR="00555E1E" w:rsidRDefault="00555E1E" w:rsidP="00586292"/>
    <w:p w14:paraId="367ED466" w14:textId="77777777" w:rsidR="00555E1E" w:rsidRPr="00280368" w:rsidRDefault="00555E1E" w:rsidP="00586292"/>
    <w:p w14:paraId="4C519A85" w14:textId="71A1CD69" w:rsidR="001427EE" w:rsidRDefault="001427EE" w:rsidP="001427EE"/>
    <w:p w14:paraId="675220F7" w14:textId="77777777" w:rsidR="001427EE" w:rsidRPr="001427EE" w:rsidRDefault="001427EE" w:rsidP="001427EE"/>
    <w:sectPr w:rsidR="001427EE" w:rsidRPr="001427EE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B07E1" w14:textId="77777777" w:rsidR="00B55E2C" w:rsidRDefault="00B55E2C" w:rsidP="004528DB">
      <w:pPr>
        <w:spacing w:after="0" w:line="240" w:lineRule="auto"/>
      </w:pPr>
      <w:r>
        <w:separator/>
      </w:r>
    </w:p>
  </w:endnote>
  <w:endnote w:type="continuationSeparator" w:id="0">
    <w:p w14:paraId="3AF89005" w14:textId="77777777" w:rsidR="00B55E2C" w:rsidRDefault="00B55E2C" w:rsidP="00452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1423545"/>
      <w:docPartObj>
        <w:docPartGallery w:val="Page Numbers (Bottom of Page)"/>
        <w:docPartUnique/>
      </w:docPartObj>
    </w:sdtPr>
    <w:sdtEndPr/>
    <w:sdtContent>
      <w:p w14:paraId="3F12E769" w14:textId="05C498D8" w:rsidR="004528DB" w:rsidRDefault="004528D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6874EF" w14:textId="77777777" w:rsidR="004528DB" w:rsidRDefault="004528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084CD" w14:textId="77777777" w:rsidR="00B55E2C" w:rsidRDefault="00B55E2C" w:rsidP="004528DB">
      <w:pPr>
        <w:spacing w:after="0" w:line="240" w:lineRule="auto"/>
      </w:pPr>
      <w:r>
        <w:separator/>
      </w:r>
    </w:p>
  </w:footnote>
  <w:footnote w:type="continuationSeparator" w:id="0">
    <w:p w14:paraId="3026DBFA" w14:textId="77777777" w:rsidR="00B55E2C" w:rsidRDefault="00B55E2C" w:rsidP="00452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814222" w14:textId="3F8BE597" w:rsidR="004528DB" w:rsidRPr="004528DB" w:rsidRDefault="004528DB" w:rsidP="004528DB">
    <w:pPr>
      <w:pStyle w:val="En-tte"/>
    </w:pPr>
    <w:r>
      <w:t xml:space="preserve">Zakaria </w:t>
    </w:r>
    <w:proofErr w:type="spellStart"/>
    <w:r>
      <w:t>Tizaf</w:t>
    </w:r>
    <w:proofErr w:type="spellEnd"/>
    <w:r>
      <w:ptab w:relativeTo="margin" w:alignment="center" w:leader="none"/>
    </w:r>
    <w:r>
      <w:ptab w:relativeTo="margin" w:alignment="right" w:leader="none"/>
    </w:r>
    <w:r>
      <w:t>MS Big Data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A0F"/>
    <w:multiLevelType w:val="hybridMultilevel"/>
    <w:tmpl w:val="80A23D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C5"/>
    <w:rsid w:val="001427EE"/>
    <w:rsid w:val="001455DA"/>
    <w:rsid w:val="00280368"/>
    <w:rsid w:val="00283734"/>
    <w:rsid w:val="00431AC1"/>
    <w:rsid w:val="004528DB"/>
    <w:rsid w:val="00555E1E"/>
    <w:rsid w:val="00586292"/>
    <w:rsid w:val="0076139A"/>
    <w:rsid w:val="00777246"/>
    <w:rsid w:val="0079339D"/>
    <w:rsid w:val="007E36CD"/>
    <w:rsid w:val="008156BC"/>
    <w:rsid w:val="00842903"/>
    <w:rsid w:val="008B6C86"/>
    <w:rsid w:val="00933248"/>
    <w:rsid w:val="00994172"/>
    <w:rsid w:val="009E5101"/>
    <w:rsid w:val="00A137E5"/>
    <w:rsid w:val="00A70DB3"/>
    <w:rsid w:val="00B55E2C"/>
    <w:rsid w:val="00C8049B"/>
    <w:rsid w:val="00D422E2"/>
    <w:rsid w:val="00DB2340"/>
    <w:rsid w:val="00DD510F"/>
    <w:rsid w:val="00EB332B"/>
    <w:rsid w:val="00F955EB"/>
    <w:rsid w:val="00FD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D751C"/>
  <w15:chartTrackingRefBased/>
  <w15:docId w15:val="{CF25174F-B933-4F73-83FF-498E1B92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52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28DB"/>
  </w:style>
  <w:style w:type="paragraph" w:styleId="Pieddepage">
    <w:name w:val="footer"/>
    <w:basedOn w:val="Normal"/>
    <w:link w:val="PieddepageCar"/>
    <w:uiPriority w:val="99"/>
    <w:unhideWhenUsed/>
    <w:rsid w:val="00452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28DB"/>
  </w:style>
  <w:style w:type="paragraph" w:styleId="Titre">
    <w:name w:val="Title"/>
    <w:basedOn w:val="Normal"/>
    <w:next w:val="Normal"/>
    <w:link w:val="TitreCar"/>
    <w:uiPriority w:val="10"/>
    <w:qFormat/>
    <w:rsid w:val="00452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528DB"/>
    <w:rPr>
      <w:rFonts w:asciiTheme="majorHAnsi" w:eastAsiaTheme="majorEastAsia" w:hAnsiTheme="majorHAnsi" w:cstheme="majorBidi"/>
      <w:b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528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528DB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F955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kaggle.com/mdepak/fakenewsn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6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TIZAF Zakaria</dc:creator>
  <cp:keywords/>
  <dc:description/>
  <cp:lastModifiedBy>TIZAF Zakaria</cp:lastModifiedBy>
  <cp:revision>5</cp:revision>
  <dcterms:created xsi:type="dcterms:W3CDTF">2020-12-12T13:24:00Z</dcterms:created>
  <dcterms:modified xsi:type="dcterms:W3CDTF">2020-12-13T22:48:00Z</dcterms:modified>
</cp:coreProperties>
</file>