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F4896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阶段成果确认文档（8月21日 · 阶段成果提交与反馈）</w:t>
      </w:r>
    </w:p>
    <w:p w14:paraId="4B205B36">
      <w:pPr>
        <w:rPr>
          <w:rFonts w:hint="eastAsia"/>
          <w:lang w:eastAsia="zh-CN"/>
        </w:rPr>
      </w:pPr>
      <w:r>
        <w:rPr>
          <w:i/>
          <w:color w:val="808080"/>
          <w:sz w:val="19"/>
          <w:lang w:eastAsia="zh-CN"/>
        </w:rPr>
        <w:t>本次为阶段性初稿，主要展示三样东西：①智能体原型界面 ②技术方案及规划初稿 ③演示数据。所有内容请直接写在/贴在本文档里，无需另附其他文件；能把"要做成什么样、大概怎么做、拿什么数据演示"说清楚即可，不追求完整和精美。</w:t>
      </w:r>
    </w:p>
    <w:p w14:paraId="335813B7">
      <w:pPr>
        <w:rPr>
          <w:rFonts w:hint="eastAsia"/>
        </w:rPr>
      </w:pPr>
      <w:r>
        <w:rPr>
          <w:b/>
          <w:color w:val="1F4972"/>
          <w:sz w:val="25"/>
        </w:rPr>
        <w:t>基础信息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4C2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54F918F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4320" w:type="dxa"/>
          </w:tcPr>
          <w:p w14:paraId="733E97A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智慧引才图谱</w:t>
            </w:r>
          </w:p>
        </w:tc>
      </w:tr>
      <w:tr w14:paraId="26AE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5BF3F71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所属单位</w:t>
            </w:r>
          </w:p>
        </w:tc>
        <w:tc>
          <w:tcPr>
            <w:tcW w:w="4320" w:type="dxa"/>
          </w:tcPr>
          <w:p w14:paraId="395C582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电科院、数智中心</w:t>
            </w:r>
          </w:p>
        </w:tc>
      </w:tr>
      <w:tr w14:paraId="3231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0DD53B72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文档版本</w:t>
            </w:r>
          </w:p>
        </w:tc>
        <w:tc>
          <w:tcPr>
            <w:tcW w:w="4320" w:type="dxa"/>
          </w:tcPr>
          <w:p w14:paraId="48564F6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</w:tr>
      <w:tr w14:paraId="4EFCD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3243A48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项目负责人</w:t>
            </w:r>
          </w:p>
        </w:tc>
        <w:tc>
          <w:tcPr>
            <w:tcW w:w="4320" w:type="dxa"/>
          </w:tcPr>
          <w:p w14:paraId="680CD2B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刘承佳</w:t>
            </w:r>
          </w:p>
        </w:tc>
      </w:tr>
      <w:tr w14:paraId="6B7C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549F33B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小组成员</w:t>
            </w:r>
          </w:p>
        </w:tc>
        <w:tc>
          <w:tcPr>
            <w:tcW w:w="4320" w:type="dxa"/>
          </w:tcPr>
          <w:p w14:paraId="7A8F6E0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刘承佳，郑炜腾，李任宇</w:t>
            </w:r>
          </w:p>
        </w:tc>
      </w:tr>
      <w:tr w14:paraId="7BF8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17A2277C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填写日期</w:t>
            </w:r>
          </w:p>
        </w:tc>
        <w:tc>
          <w:tcPr>
            <w:tcW w:w="4320" w:type="dxa"/>
          </w:tcPr>
          <w:p w14:paraId="42D18C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2026 年 08 月 24日</w:t>
            </w:r>
          </w:p>
        </w:tc>
      </w:tr>
    </w:tbl>
    <w:p w14:paraId="07C3DB3A">
      <w:pPr>
        <w:rPr>
          <w:rFonts w:hint="eastAsia"/>
        </w:rPr>
      </w:pPr>
    </w:p>
    <w:p w14:paraId="7FBDEFCC">
      <w:pPr>
        <w:rPr>
          <w:rFonts w:hint="eastAsia"/>
        </w:rPr>
      </w:pPr>
      <w:r>
        <w:rPr>
          <w:b/>
          <w:color w:val="1F4972"/>
          <w:sz w:val="25"/>
        </w:rPr>
        <w:t>一、本次提交内容概览</w:t>
      </w:r>
    </w:p>
    <w:p w14:paraId="34A55A00">
      <w:pPr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填写提示：对照勾一下这次做到哪几项、大概到什么程度即可。以下所有内容都在本文档内展示，不用再单独交附件。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40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2F2F2"/>
          </w:tcPr>
          <w:p w14:paraId="467A7343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提交内容</w:t>
            </w:r>
          </w:p>
        </w:tc>
        <w:tc>
          <w:tcPr>
            <w:tcW w:w="2880" w:type="dxa"/>
            <w:shd w:val="clear" w:color="auto" w:fill="F2F2F2"/>
          </w:tcPr>
          <w:p w14:paraId="62A4B332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是否完成</w:t>
            </w:r>
          </w:p>
        </w:tc>
        <w:tc>
          <w:tcPr>
            <w:tcW w:w="2880" w:type="dxa"/>
            <w:shd w:val="clear" w:color="auto" w:fill="F2F2F2"/>
          </w:tcPr>
          <w:p w14:paraId="637B678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当前完成度（草稿/初稿/较完整）</w:t>
            </w:r>
          </w:p>
        </w:tc>
      </w:tr>
      <w:tr w14:paraId="218F7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F009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1. 智能体原型界面</w:t>
            </w:r>
          </w:p>
        </w:tc>
        <w:tc>
          <w:tcPr>
            <w:tcW w:w="2880" w:type="dxa"/>
          </w:tcPr>
          <w:p w14:paraId="7B9D95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880" w:type="dxa"/>
          </w:tcPr>
          <w:p w14:paraId="67862D9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初稿</w:t>
            </w:r>
          </w:p>
        </w:tc>
      </w:tr>
      <w:tr w14:paraId="0F113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D590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2. 技术方案及规划初稿</w:t>
            </w:r>
          </w:p>
        </w:tc>
        <w:tc>
          <w:tcPr>
            <w:tcW w:w="2880" w:type="dxa"/>
          </w:tcPr>
          <w:p w14:paraId="1A21B29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880" w:type="dxa"/>
          </w:tcPr>
          <w:p w14:paraId="19CE01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初稿</w:t>
            </w:r>
          </w:p>
        </w:tc>
      </w:tr>
    </w:tbl>
    <w:p w14:paraId="22471ADB">
      <w:pPr>
        <w:rPr>
          <w:rFonts w:hint="eastAsia"/>
        </w:rPr>
      </w:pPr>
    </w:p>
    <w:p w14:paraId="1CDE07D2">
      <w:pPr>
        <w:rPr>
          <w:rFonts w:hint="eastAsia"/>
        </w:rPr>
      </w:pPr>
      <w:r>
        <w:rPr>
          <w:b/>
          <w:color w:val="1F4972"/>
          <w:sz w:val="25"/>
        </w:rPr>
        <w:t>二、智能体原型界面</w:t>
      </w:r>
    </w:p>
    <w:p w14:paraId="0CDEC8FA">
      <w:pPr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填写提示：手绘、PPT、页面截图、AI工具生成的界面草图都可以。请把图片直接截图粘贴到下面的方框里（可粘贴多张），让人能看懂"打开后长什么样、点哪里、看到什么"，不要求做成能点的真页面。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4C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59D0CF73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原型形式</w:t>
            </w:r>
          </w:p>
        </w:tc>
        <w:tc>
          <w:tcPr>
            <w:tcW w:w="4320" w:type="dxa"/>
          </w:tcPr>
          <w:p w14:paraId="3AB3443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截图</w:t>
            </w:r>
          </w:p>
        </w:tc>
      </w:tr>
    </w:tbl>
    <w:p w14:paraId="22DCCF62">
      <w:pPr>
        <w:rPr>
          <w:rFonts w:hint="eastAsia"/>
        </w:rPr>
      </w:pPr>
    </w:p>
    <w:p w14:paraId="0C0C9ABA">
      <w:pPr>
        <w:rPr>
          <w:rFonts w:hint="eastAsia"/>
        </w:rPr>
      </w:pPr>
      <w:r>
        <w:rPr>
          <w:b/>
        </w:rPr>
        <w:t>主要界面清单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95C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  <w:shd w:val="clear" w:color="auto" w:fill="F2F2F2"/>
          </w:tcPr>
          <w:p w14:paraId="5A9886E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  <w:shd w:val="clear" w:color="auto" w:fill="F2F2F2"/>
          </w:tcPr>
          <w:p w14:paraId="287CCBC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界面名称</w:t>
            </w:r>
          </w:p>
        </w:tc>
        <w:tc>
          <w:tcPr>
            <w:tcW w:w="2160" w:type="dxa"/>
            <w:shd w:val="clear" w:color="auto" w:fill="F2F2F2"/>
          </w:tcPr>
          <w:p w14:paraId="56A3369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这个界面用来干什么</w:t>
            </w:r>
          </w:p>
        </w:tc>
        <w:tc>
          <w:tcPr>
            <w:tcW w:w="2160" w:type="dxa"/>
            <w:shd w:val="clear" w:color="auto" w:fill="F2F2F2"/>
          </w:tcPr>
          <w:p w14:paraId="4E7109E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关键操作 / 按钮</w:t>
            </w:r>
          </w:p>
        </w:tc>
      </w:tr>
      <w:tr w14:paraId="2691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6879C6">
            <w:pPr>
              <w:spacing w:after="0" w:line="240" w:lineRule="auto"/>
              <w:rPr>
                <w:rFonts w:hint="eastAsia"/>
              </w:rPr>
            </w:pPr>
            <w:r>
              <w:rPr>
                <w:i/>
                <w:color w:val="A6A6A6"/>
              </w:rPr>
              <w:t>1</w:t>
            </w:r>
          </w:p>
        </w:tc>
        <w:tc>
          <w:tcPr>
            <w:tcW w:w="2160" w:type="dxa"/>
          </w:tcPr>
          <w:p w14:paraId="25148A4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2160" w:type="dxa"/>
          </w:tcPr>
          <w:p w14:paraId="2009AE7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上传简历</w:t>
            </w:r>
          </w:p>
        </w:tc>
        <w:tc>
          <w:tcPr>
            <w:tcW w:w="2160" w:type="dxa"/>
          </w:tcPr>
          <w:p w14:paraId="2E7701E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简历上传框</w:t>
            </w:r>
          </w:p>
        </w:tc>
      </w:tr>
      <w:tr w14:paraId="441D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9FF1EA">
            <w:pPr>
              <w:spacing w:after="0" w:line="240" w:lineRule="auto"/>
              <w:rPr>
                <w:rFonts w:hint="eastAsia"/>
              </w:rPr>
            </w:pPr>
            <w:r>
              <w:rPr>
                <w:i/>
                <w:color w:val="A6A6A6"/>
              </w:rPr>
              <w:t>2</w:t>
            </w:r>
          </w:p>
        </w:tc>
        <w:tc>
          <w:tcPr>
            <w:tcW w:w="2160" w:type="dxa"/>
          </w:tcPr>
          <w:p w14:paraId="3D10630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岗位需求录入</w:t>
            </w:r>
          </w:p>
        </w:tc>
        <w:tc>
          <w:tcPr>
            <w:tcW w:w="2160" w:type="dxa"/>
          </w:tcPr>
          <w:p w14:paraId="38B3757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输入简历需求</w:t>
            </w:r>
          </w:p>
        </w:tc>
        <w:tc>
          <w:tcPr>
            <w:tcW w:w="2160" w:type="dxa"/>
          </w:tcPr>
          <w:p w14:paraId="57ADDDA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需求填写框</w:t>
            </w:r>
          </w:p>
        </w:tc>
      </w:tr>
      <w:tr w14:paraId="3717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F49547">
            <w:pPr>
              <w:spacing w:after="0" w:line="240" w:lineRule="auto"/>
              <w:rPr>
                <w:rFonts w:hint="eastAsia"/>
              </w:rPr>
            </w:pPr>
            <w:r>
              <w:rPr>
                <w:i/>
                <w:color w:val="A6A6A6"/>
              </w:rPr>
              <w:t>3</w:t>
            </w:r>
          </w:p>
        </w:tc>
        <w:tc>
          <w:tcPr>
            <w:tcW w:w="2160" w:type="dxa"/>
          </w:tcPr>
          <w:p w14:paraId="6D0F9CE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0B03618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1BC030A9">
            <w:pPr>
              <w:spacing w:after="0" w:line="240" w:lineRule="auto"/>
              <w:rPr>
                <w:rFonts w:hint="eastAsia"/>
              </w:rPr>
            </w:pPr>
          </w:p>
        </w:tc>
      </w:tr>
      <w:tr w14:paraId="41C45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FB0F5D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43891656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7D2AB9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6B29E85E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23BB0796">
      <w:pPr>
        <w:rPr>
          <w:rFonts w:hint="eastAsia"/>
        </w:rPr>
      </w:pPr>
    </w:p>
    <w:p w14:paraId="591EBB97">
      <w:pPr>
        <w:rPr>
          <w:rFonts w:hint="eastAsia"/>
          <w:lang w:eastAsia="zh-CN"/>
        </w:rPr>
      </w:pPr>
      <w:r>
        <w:rPr>
          <w:b/>
          <w:lang w:eastAsia="zh-CN"/>
        </w:rPr>
        <w:t>原型界面截图（请直接粘贴在下方方框内）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C1F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0" w:hRule="atLeast"/>
        </w:trPr>
        <w:tc>
          <w:tcPr>
            <w:tcW w:w="8640" w:type="dxa"/>
          </w:tcPr>
          <w:p w14:paraId="0B0F6F3E">
            <w:pPr>
              <w:spacing w:after="0" w:line="240" w:lineRule="auto"/>
              <w:rPr>
                <w:rFonts w:hint="eastAsia"/>
                <w:i/>
                <w:color w:val="A6A6A6"/>
                <w:sz w:val="18"/>
                <w:lang w:eastAsia="zh-CN"/>
              </w:rPr>
            </w:pPr>
            <w:r>
              <w:rPr>
                <w:i/>
                <w:color w:val="A6A6A6"/>
                <w:sz w:val="18"/>
                <w:lang w:eastAsia="zh-CN"/>
              </w:rPr>
              <w:t>【界面1：请在此处直接粘贴原型截图 / 示意图，并在图下方简单标注这是哪个界面】</w:t>
            </w:r>
          </w:p>
          <w:p w14:paraId="6A2B59C3">
            <w:pPr>
              <w:spacing w:after="0" w:line="240" w:lineRule="auto"/>
              <w:rPr>
                <w:rFonts w:hint="eastAsia"/>
                <w:i/>
                <w:color w:val="A6A6A6"/>
                <w:sz w:val="18"/>
              </w:rPr>
            </w:pPr>
            <w:r>
              <w:drawing>
                <wp:inline distT="0" distB="0" distL="114300" distR="114300">
                  <wp:extent cx="5478780" cy="2652395"/>
                  <wp:effectExtent l="0" t="0" r="762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8780" cy="265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28B16">
      <w:pPr>
        <w:rPr>
          <w:rFonts w:hint="eastAsia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BAE9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0" w:hRule="atLeast"/>
        </w:trPr>
        <w:tc>
          <w:tcPr>
            <w:tcW w:w="8640" w:type="dxa"/>
          </w:tcPr>
          <w:p w14:paraId="052E7854">
            <w:pPr>
              <w:spacing w:after="0" w:line="240" w:lineRule="auto"/>
              <w:rPr>
                <w:rFonts w:hint="eastAsia"/>
                <w:i/>
                <w:color w:val="A6A6A6"/>
                <w:sz w:val="18"/>
                <w:lang w:eastAsia="zh-CN"/>
              </w:rPr>
            </w:pPr>
            <w:r>
              <w:rPr>
                <w:i/>
                <w:color w:val="A6A6A6"/>
                <w:sz w:val="18"/>
                <w:lang w:eastAsia="zh-CN"/>
              </w:rPr>
              <w:t>【界面2：如有更多界面，继续粘贴；不够可自行复制方框】</w:t>
            </w:r>
          </w:p>
          <w:p w14:paraId="62CADDDF">
            <w:pPr>
              <w:spacing w:after="0" w:line="240" w:lineRule="auto"/>
              <w:rPr>
                <w:rFonts w:hint="eastAsia"/>
                <w:i/>
                <w:color w:val="A6A6A6"/>
                <w:sz w:val="18"/>
              </w:rPr>
            </w:pPr>
            <w:r>
              <w:drawing>
                <wp:inline distT="0" distB="0" distL="114300" distR="114300">
                  <wp:extent cx="5486400" cy="2603500"/>
                  <wp:effectExtent l="0" t="0" r="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CBDF9B">
      <w:pPr>
        <w:rPr>
          <w:rFonts w:hint="eastAsia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A2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6C4DF5A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核心操作路径</w:t>
            </w:r>
          </w:p>
        </w:tc>
        <w:tc>
          <w:tcPr>
            <w:tcW w:w="4320" w:type="dxa"/>
          </w:tcPr>
          <w:p w14:paraId="05D5F84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上传简历</w:t>
            </w:r>
            <w:r>
              <w:rPr>
                <w:lang w:eastAsia="zh-CN"/>
              </w:rPr>
              <w:t xml:space="preserve">→ </w:t>
            </w:r>
            <w:r>
              <w:rPr>
                <w:rFonts w:hint="eastAsia"/>
                <w:lang w:eastAsia="zh-CN"/>
              </w:rPr>
              <w:t>岗位需求录入</w:t>
            </w:r>
            <w:r>
              <w:rPr>
                <w:lang w:eastAsia="zh-CN"/>
              </w:rPr>
              <w:t xml:space="preserve"> → </w:t>
            </w:r>
            <w:r>
              <w:rPr>
                <w:rFonts w:hint="eastAsia"/>
                <w:lang w:eastAsia="zh-CN"/>
              </w:rPr>
              <w:t>岗位匹配</w:t>
            </w:r>
            <w:r>
              <w:rPr>
                <w:lang w:eastAsia="zh-CN"/>
              </w:rPr>
              <w:t xml:space="preserve"> →</w:t>
            </w:r>
            <w:r>
              <w:rPr>
                <w:rFonts w:hint="eastAsia"/>
                <w:lang w:eastAsia="zh-CN"/>
              </w:rPr>
              <w:t>用户查询结果</w:t>
            </w:r>
          </w:p>
        </w:tc>
      </w:tr>
    </w:tbl>
    <w:p w14:paraId="0FDE3494">
      <w:pPr>
        <w:rPr>
          <w:rFonts w:hint="eastAsia"/>
          <w:lang w:eastAsia="zh-CN"/>
        </w:rPr>
      </w:pPr>
    </w:p>
    <w:p w14:paraId="5A93DAD2">
      <w:pPr>
        <w:rPr>
          <w:rFonts w:hint="eastAsia"/>
          <w:lang w:eastAsia="zh-CN"/>
        </w:rPr>
      </w:pPr>
      <w:r>
        <w:rPr>
          <w:b/>
          <w:color w:val="1F4972"/>
          <w:sz w:val="25"/>
          <w:lang w:eastAsia="zh-CN"/>
        </w:rPr>
        <w:t>三、技术方案及规划初稿（技术负责人填写）</w:t>
      </w:r>
    </w:p>
    <w:p w14:paraId="753E87F2">
      <w:pPr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填写提示：主要由技术负责人填，写清楚"打算用什么做、数据从哪来、分几步做完"即可，术语别太深，方便业务同事也能看个大概。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09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7AF2511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整体思路（一句话）</w:t>
            </w:r>
          </w:p>
        </w:tc>
        <w:tc>
          <w:tcPr>
            <w:tcW w:w="4320" w:type="dxa"/>
          </w:tcPr>
          <w:p w14:paraId="3D1CC04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后端+前端+数据库，简历存储再数据库中，通过后端进行大模型调用处理简历与需求，在前端展示简历与需求的匹配结果。</w:t>
            </w:r>
          </w:p>
        </w:tc>
      </w:tr>
    </w:tbl>
    <w:p w14:paraId="6C7BA638">
      <w:pPr>
        <w:rPr>
          <w:rFonts w:hint="eastAsia"/>
          <w:lang w:eastAsia="zh-CN"/>
        </w:rPr>
      </w:pPr>
    </w:p>
    <w:p w14:paraId="5EA491E0">
      <w:pPr>
        <w:rPr>
          <w:rFonts w:hint="eastAsia"/>
        </w:rPr>
      </w:pPr>
      <w:r>
        <w:rPr>
          <w:b/>
        </w:rPr>
        <w:t>技术架构选型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7D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shd w:val="clear" w:color="auto" w:fill="F2F2F2"/>
          </w:tcPr>
          <w:p w14:paraId="6A7D2EF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组成部分</w:t>
            </w:r>
          </w:p>
        </w:tc>
        <w:tc>
          <w:tcPr>
            <w:tcW w:w="2880" w:type="dxa"/>
            <w:shd w:val="clear" w:color="auto" w:fill="F2F2F2"/>
          </w:tcPr>
          <w:p w14:paraId="5F80A056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初步选型</w:t>
            </w:r>
          </w:p>
        </w:tc>
        <w:tc>
          <w:tcPr>
            <w:tcW w:w="2880" w:type="dxa"/>
            <w:shd w:val="clear" w:color="auto" w:fill="F2F2F2"/>
          </w:tcPr>
          <w:p w14:paraId="6493E9D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选它的原因 / 备注</w:t>
            </w:r>
          </w:p>
        </w:tc>
      </w:tr>
      <w:tr w14:paraId="3DC9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92F4C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LLM</w:t>
            </w:r>
          </w:p>
        </w:tc>
        <w:tc>
          <w:tcPr>
            <w:tcW w:w="2880" w:type="dxa"/>
          </w:tcPr>
          <w:p w14:paraId="36C5377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Deepseek-v4pro</w:t>
            </w:r>
          </w:p>
        </w:tc>
        <w:tc>
          <w:tcPr>
            <w:tcW w:w="2880" w:type="dxa"/>
          </w:tcPr>
          <w:p w14:paraId="46EE4492">
            <w:pPr>
              <w:spacing w:after="0" w:line="240" w:lineRule="auto"/>
              <w:rPr>
                <w:rFonts w:hint="eastAsia"/>
              </w:rPr>
            </w:pPr>
            <w:r>
              <w:rPr>
                <w:i/>
                <w:color w:val="A6A6A6"/>
              </w:rPr>
              <w:t>【为什么用它】</w:t>
            </w:r>
          </w:p>
        </w:tc>
      </w:tr>
      <w:tr w14:paraId="2444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95498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前端</w:t>
            </w:r>
          </w:p>
        </w:tc>
        <w:tc>
          <w:tcPr>
            <w:tcW w:w="2880" w:type="dxa"/>
          </w:tcPr>
          <w:p w14:paraId="7B33A0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React 18 + TypeScript + Vite + Ant Design 5</w:t>
            </w:r>
          </w:p>
          <w:p w14:paraId="0690206A">
            <w:pPr>
              <w:spacing w:after="0" w:line="240" w:lineRule="auto"/>
              <w:rPr>
                <w:rFonts w:hint="eastAsia"/>
                <w:i/>
                <w:color w:val="A6A6A6"/>
              </w:rPr>
            </w:pPr>
          </w:p>
        </w:tc>
        <w:tc>
          <w:tcPr>
            <w:tcW w:w="2880" w:type="dxa"/>
          </w:tcPr>
          <w:p w14:paraId="62384890">
            <w:pPr>
              <w:spacing w:after="0" w:line="240" w:lineRule="auto"/>
              <w:rPr>
                <w:rFonts w:hint="eastAsia"/>
              </w:rPr>
            </w:pPr>
          </w:p>
        </w:tc>
      </w:tr>
      <w:tr w14:paraId="0733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0C909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后端</w:t>
            </w:r>
          </w:p>
        </w:tc>
        <w:tc>
          <w:tcPr>
            <w:tcW w:w="2880" w:type="dxa"/>
          </w:tcPr>
          <w:p w14:paraId="2C14DBCF">
            <w:pPr>
              <w:spacing w:after="0" w:line="240" w:lineRule="auto"/>
              <w:rPr>
                <w:rFonts w:hint="eastAsia"/>
              </w:rPr>
            </w:pPr>
            <w:r>
              <w:t>Python 3.12 + FastAPI + SQLAlchemy 2.0</w:t>
            </w:r>
          </w:p>
          <w:p w14:paraId="374168F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80" w:type="dxa"/>
          </w:tcPr>
          <w:p w14:paraId="6363D019">
            <w:pPr>
              <w:spacing w:after="0" w:line="240" w:lineRule="auto"/>
              <w:rPr>
                <w:rFonts w:hint="eastAsia"/>
              </w:rPr>
            </w:pPr>
          </w:p>
        </w:tc>
      </w:tr>
      <w:tr w14:paraId="4219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64E40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数据库</w:t>
            </w:r>
          </w:p>
        </w:tc>
        <w:tc>
          <w:tcPr>
            <w:tcW w:w="2880" w:type="dxa"/>
          </w:tcPr>
          <w:p w14:paraId="038BF5C6">
            <w:pPr>
              <w:spacing w:after="0" w:line="240" w:lineRule="auto"/>
              <w:rPr>
                <w:rFonts w:hint="eastAsia"/>
              </w:rPr>
            </w:pPr>
            <w:r>
              <w:t>PostgreSQL 16 + pgvector</w:t>
            </w:r>
          </w:p>
          <w:p w14:paraId="2B6066A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80" w:type="dxa"/>
          </w:tcPr>
          <w:p w14:paraId="2C4DDCB8">
            <w:pPr>
              <w:spacing w:after="0" w:line="240" w:lineRule="auto"/>
              <w:rPr>
                <w:rFonts w:hint="eastAsia"/>
              </w:rPr>
            </w:pPr>
          </w:p>
        </w:tc>
      </w:tr>
      <w:tr w14:paraId="14533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D65E7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运行方式</w:t>
            </w:r>
          </w:p>
        </w:tc>
        <w:tc>
          <w:tcPr>
            <w:tcW w:w="2880" w:type="dxa"/>
          </w:tcPr>
          <w:p w14:paraId="77F2AF3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本地运行</w:t>
            </w:r>
          </w:p>
        </w:tc>
        <w:tc>
          <w:tcPr>
            <w:tcW w:w="2880" w:type="dxa"/>
          </w:tcPr>
          <w:p w14:paraId="34394686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58B01E6D">
      <w:pPr>
        <w:rPr>
          <w:rFonts w:hint="eastAsia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B44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778C10F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数据来源与准备</w:t>
            </w:r>
          </w:p>
        </w:tc>
        <w:tc>
          <w:tcPr>
            <w:tcW w:w="4320" w:type="dxa"/>
          </w:tcPr>
          <w:p w14:paraId="5372C31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电科院提供</w:t>
            </w:r>
          </w:p>
        </w:tc>
      </w:tr>
      <w:tr w14:paraId="7A90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421C1A5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关键技术难点与应对</w:t>
            </w:r>
          </w:p>
        </w:tc>
        <w:tc>
          <w:tcPr>
            <w:tcW w:w="4320" w:type="dxa"/>
          </w:tcPr>
          <w:p w14:paraId="4B2C38E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前后端与数据库交互</w:t>
            </w:r>
          </w:p>
        </w:tc>
      </w:tr>
    </w:tbl>
    <w:p w14:paraId="1E0D9970">
      <w:pPr>
        <w:rPr>
          <w:rFonts w:hint="eastAsia"/>
        </w:rPr>
      </w:pPr>
    </w:p>
    <w:p w14:paraId="1DD770E8">
      <w:pPr>
        <w:rPr>
          <w:b/>
          <w:lang w:eastAsia="zh-CN"/>
        </w:rPr>
      </w:pPr>
    </w:p>
    <w:p w14:paraId="5694776B">
      <w:pPr>
        <w:rPr>
          <w:b/>
          <w:lang w:eastAsia="zh-CN"/>
        </w:rPr>
      </w:pPr>
    </w:p>
    <w:p w14:paraId="0AC41E81">
      <w:pPr>
        <w:rPr>
          <w:rFonts w:hint="eastAsia"/>
          <w:lang w:eastAsia="zh-CN"/>
        </w:rPr>
      </w:pPr>
      <w:r>
        <w:rPr>
          <w:b/>
          <w:lang w:eastAsia="zh-CN"/>
        </w:rPr>
        <w:t>开发计划 / 里程碑（对齐后续节点）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63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2F2F2"/>
          </w:tcPr>
          <w:p w14:paraId="20D2F2E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时间节点</w:t>
            </w:r>
          </w:p>
        </w:tc>
        <w:tc>
          <w:tcPr>
            <w:tcW w:w="2880" w:type="dxa"/>
            <w:shd w:val="clear" w:color="auto" w:fill="F2F2F2"/>
          </w:tcPr>
          <w:p w14:paraId="57BDA963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要完成什么</w:t>
            </w:r>
          </w:p>
        </w:tc>
        <w:tc>
          <w:tcPr>
            <w:tcW w:w="2880" w:type="dxa"/>
            <w:shd w:val="clear" w:color="auto" w:fill="F2F2F2"/>
          </w:tcPr>
          <w:p w14:paraId="2218258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负责人</w:t>
            </w:r>
          </w:p>
        </w:tc>
      </w:tr>
      <w:tr w14:paraId="2009A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21363B">
            <w:pPr>
              <w:spacing w:after="0" w:line="240" w:lineRule="auto"/>
              <w:rPr>
                <w:rFonts w:hint="eastAsia"/>
              </w:rPr>
            </w:pPr>
            <w:r>
              <w:rPr>
                <w:lang w:eastAsia="zh-CN"/>
              </w:rPr>
              <w:t>8月25日前</w:t>
            </w:r>
          </w:p>
        </w:tc>
        <w:tc>
          <w:tcPr>
            <w:tcW w:w="2880" w:type="dxa"/>
          </w:tcPr>
          <w:p w14:paraId="7E2A70D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V1.0 基础功</w:t>
            </w:r>
            <w:r>
              <w:rPr>
                <w:rFonts w:hint="eastAsia"/>
              </w:rPr>
              <w:t>能跑通，需</w:t>
            </w:r>
            <w:r>
              <w:rPr>
                <w:rFonts w:hint="eastAsia"/>
                <w:lang w:eastAsia="zh-CN"/>
              </w:rPr>
              <w:t>要进一步调整</w:t>
            </w:r>
          </w:p>
        </w:tc>
        <w:tc>
          <w:tcPr>
            <w:tcW w:w="2880" w:type="dxa"/>
          </w:tcPr>
          <w:p w14:paraId="3D37C8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郑炜腾</w:t>
            </w:r>
          </w:p>
        </w:tc>
      </w:tr>
      <w:tr w14:paraId="0913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771C92">
            <w:pPr>
              <w:spacing w:after="0" w:line="240" w:lineRule="auto"/>
              <w:rPr>
                <w:rFonts w:hint="eastAsia"/>
              </w:rPr>
            </w:pPr>
            <w:r>
              <w:t>8月28日前</w:t>
            </w:r>
          </w:p>
        </w:tc>
        <w:tc>
          <w:tcPr>
            <w:tcW w:w="2880" w:type="dxa"/>
          </w:tcPr>
          <w:p w14:paraId="4D8FD04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V1.1 简历与岗位需求匹配准确度提升</w:t>
            </w:r>
          </w:p>
        </w:tc>
        <w:tc>
          <w:tcPr>
            <w:tcW w:w="2880" w:type="dxa"/>
          </w:tcPr>
          <w:p w14:paraId="2134FE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郑炜腾</w:t>
            </w:r>
          </w:p>
        </w:tc>
      </w:tr>
      <w:tr w14:paraId="36E1B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C8E8C3">
            <w:pPr>
              <w:spacing w:after="0" w:line="240" w:lineRule="auto"/>
              <w:rPr>
                <w:rFonts w:hint="eastAsia"/>
              </w:rPr>
            </w:pPr>
            <w:r>
              <w:t>9月4日前</w:t>
            </w:r>
          </w:p>
        </w:tc>
        <w:tc>
          <w:tcPr>
            <w:tcW w:w="2880" w:type="dxa"/>
          </w:tcPr>
          <w:p w14:paraId="6B9641F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V2 整体链路跑通，进行小规模测试</w:t>
            </w:r>
          </w:p>
        </w:tc>
        <w:tc>
          <w:tcPr>
            <w:tcW w:w="2880" w:type="dxa"/>
          </w:tcPr>
          <w:p w14:paraId="7E6D01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郑炜腾</w:t>
            </w:r>
          </w:p>
        </w:tc>
      </w:tr>
    </w:tbl>
    <w:p w14:paraId="0CAD3E6D">
      <w:pPr>
        <w:rPr>
          <w:rFonts w:hint="eastAsia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D7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6D40A58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暂不确定 / 需要支持的地方</w:t>
            </w:r>
          </w:p>
        </w:tc>
        <w:tc>
          <w:tcPr>
            <w:tcW w:w="4320" w:type="dxa"/>
          </w:tcPr>
          <w:p w14:paraId="641BF6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后续确认</w:t>
            </w:r>
          </w:p>
        </w:tc>
      </w:tr>
    </w:tbl>
    <w:p w14:paraId="16539B8C">
      <w:pPr>
        <w:rPr>
          <w:rFonts w:hint="eastAsia"/>
        </w:rPr>
      </w:pPr>
    </w:p>
    <w:p w14:paraId="2082F8B1">
      <w:pPr>
        <w:rPr>
          <w:rFonts w:hint="eastAsia"/>
        </w:rPr>
      </w:pPr>
      <w:r>
        <w:rPr>
          <w:b/>
          <w:color w:val="1F4972"/>
          <w:sz w:val="25"/>
        </w:rPr>
        <w:t>四、演示数据（用于 Demo 内置演示）</w:t>
      </w:r>
    </w:p>
    <w:p w14:paraId="5B8B65EE">
      <w:pPr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填写提示：这次演示不接真实系统，用一批"编好的、脱敏的"样例数据。请把数据直接填在下面的表格里展示出来，不要再单独交 Excel 附件。数据要能把核心场景讲清楚，且不含任何真实敏感信息。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FE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0DD24E2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演示要讲的核心场景/故事线</w:t>
            </w:r>
          </w:p>
        </w:tc>
        <w:tc>
          <w:tcPr>
            <w:tcW w:w="4320" w:type="dxa"/>
          </w:tcPr>
          <w:p w14:paraId="580DF1B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通过解析简历与岗位需求上传，实现人才与部门需求的自动匹配</w:t>
            </w:r>
          </w:p>
        </w:tc>
      </w:tr>
    </w:tbl>
    <w:p w14:paraId="265B716D">
      <w:pPr>
        <w:rPr>
          <w:rFonts w:hint="eastAsia"/>
          <w:lang w:eastAsia="zh-CN"/>
        </w:rPr>
      </w:pPr>
    </w:p>
    <w:p w14:paraId="1D1B1C12">
      <w:pPr>
        <w:rPr>
          <w:rFonts w:hint="eastAsia"/>
          <w:lang w:eastAsia="zh-CN"/>
        </w:rPr>
      </w:pPr>
      <w:r>
        <w:rPr>
          <w:b/>
          <w:lang w:eastAsia="zh-CN"/>
        </w:rPr>
        <w:t>演示数据明细（直接把样例数据填在此表中</w:t>
      </w:r>
      <w:r>
        <w:rPr>
          <w:rFonts w:hint="eastAsia"/>
          <w:b/>
          <w:lang w:eastAsia="zh-CN"/>
        </w:rPr>
        <w:t>，需要多张表进行自行复制</w:t>
      </w:r>
      <w:r>
        <w:rPr>
          <w:b/>
          <w:lang w:eastAsia="zh-CN"/>
        </w:rPr>
        <w:t>）</w:t>
      </w:r>
    </w:p>
    <w:p w14:paraId="34109E3B">
      <w:pPr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下面的表头只是示例，请按自己场景改成合适的列名；行数不够可自行增加。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264A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2F2F2"/>
          </w:tcPr>
          <w:p w14:paraId="7C93000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序号</w:t>
            </w:r>
          </w:p>
        </w:tc>
        <w:tc>
          <w:tcPr>
            <w:tcW w:w="1728" w:type="dxa"/>
            <w:shd w:val="clear" w:color="auto" w:fill="F2F2F2"/>
          </w:tcPr>
          <w:p w14:paraId="2E759232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字段1（如：时间）</w:t>
            </w:r>
          </w:p>
        </w:tc>
        <w:tc>
          <w:tcPr>
            <w:tcW w:w="1728" w:type="dxa"/>
            <w:shd w:val="clear" w:color="auto" w:fill="F2F2F2"/>
          </w:tcPr>
          <w:p w14:paraId="6F7646B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字段2（如：事项/内容）</w:t>
            </w:r>
          </w:p>
        </w:tc>
        <w:tc>
          <w:tcPr>
            <w:tcW w:w="1728" w:type="dxa"/>
            <w:shd w:val="clear" w:color="auto" w:fill="F2F2F2"/>
          </w:tcPr>
          <w:p w14:paraId="2784411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字段3（如：负责人）</w:t>
            </w:r>
          </w:p>
        </w:tc>
        <w:tc>
          <w:tcPr>
            <w:tcW w:w="1728" w:type="dxa"/>
            <w:shd w:val="clear" w:color="auto" w:fill="F2F2F2"/>
          </w:tcPr>
          <w:p w14:paraId="17C2AC9C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字段4（如：状态）</w:t>
            </w:r>
          </w:p>
        </w:tc>
      </w:tr>
      <w:tr w14:paraId="5CC6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E351F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1728" w:type="dxa"/>
          </w:tcPr>
          <w:p w14:paraId="70CCEA6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简历1</w:t>
            </w:r>
          </w:p>
        </w:tc>
        <w:tc>
          <w:tcPr>
            <w:tcW w:w="1728" w:type="dxa"/>
          </w:tcPr>
          <w:p w14:paraId="0048E0D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岗位需求1</w:t>
            </w:r>
          </w:p>
        </w:tc>
        <w:tc>
          <w:tcPr>
            <w:tcW w:w="1728" w:type="dxa"/>
          </w:tcPr>
          <w:p w14:paraId="06E72C5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简历1解析结果</w:t>
            </w:r>
          </w:p>
        </w:tc>
        <w:tc>
          <w:tcPr>
            <w:tcW w:w="1728" w:type="dxa"/>
          </w:tcPr>
          <w:p w14:paraId="6D9DE0D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岗位需求标准化结果</w:t>
            </w:r>
          </w:p>
        </w:tc>
      </w:tr>
      <w:tr w14:paraId="22CE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FB890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728" w:type="dxa"/>
          </w:tcPr>
          <w:p w14:paraId="73C53B0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岗位需求</w:t>
            </w:r>
          </w:p>
        </w:tc>
        <w:tc>
          <w:tcPr>
            <w:tcW w:w="1728" w:type="dxa"/>
          </w:tcPr>
          <w:p w14:paraId="707608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推荐简历</w:t>
            </w:r>
          </w:p>
        </w:tc>
        <w:tc>
          <w:tcPr>
            <w:tcW w:w="1728" w:type="dxa"/>
          </w:tcPr>
          <w:p w14:paraId="7B2B674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4B26992A">
            <w:pPr>
              <w:spacing w:after="0" w:line="240" w:lineRule="auto"/>
              <w:rPr>
                <w:rFonts w:hint="eastAsia"/>
              </w:rPr>
            </w:pPr>
          </w:p>
        </w:tc>
      </w:tr>
      <w:tr w14:paraId="447AB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3F3457">
            <w:pPr>
              <w:spacing w:after="0" w:line="240" w:lineRule="auto"/>
              <w:rPr>
                <w:rFonts w:hint="eastAsia"/>
              </w:rPr>
            </w:pPr>
            <w:r>
              <w:rPr>
                <w:i/>
                <w:color w:val="A6A6A6"/>
              </w:rPr>
              <w:t>3</w:t>
            </w:r>
          </w:p>
        </w:tc>
        <w:tc>
          <w:tcPr>
            <w:tcW w:w="1728" w:type="dxa"/>
          </w:tcPr>
          <w:p w14:paraId="09C7DE6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53AACA96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5A2AC1C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355978C4">
            <w:pPr>
              <w:spacing w:after="0" w:line="240" w:lineRule="auto"/>
              <w:rPr>
                <w:rFonts w:hint="eastAsia"/>
              </w:rPr>
            </w:pPr>
          </w:p>
        </w:tc>
      </w:tr>
      <w:tr w14:paraId="6AD7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202249">
            <w:pPr>
              <w:spacing w:after="0" w:line="240" w:lineRule="auto"/>
              <w:rPr>
                <w:rFonts w:hint="eastAsia"/>
              </w:rPr>
            </w:pPr>
            <w:r>
              <w:rPr>
                <w:i/>
                <w:color w:val="A6A6A6"/>
              </w:rPr>
              <w:t>4</w:t>
            </w:r>
          </w:p>
        </w:tc>
        <w:tc>
          <w:tcPr>
            <w:tcW w:w="1728" w:type="dxa"/>
          </w:tcPr>
          <w:p w14:paraId="4FD0148C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7CB12A6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33B3BE2E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1193B6C4">
            <w:pPr>
              <w:spacing w:after="0" w:line="240" w:lineRule="auto"/>
              <w:rPr>
                <w:rFonts w:hint="eastAsia"/>
              </w:rPr>
            </w:pPr>
          </w:p>
        </w:tc>
      </w:tr>
      <w:tr w14:paraId="53935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8CDCB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5CFB951E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3A9494CA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711CCAA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7896FDCB">
            <w:pPr>
              <w:spacing w:after="0" w:line="240" w:lineRule="auto"/>
              <w:rPr>
                <w:rFonts w:hint="eastAsia"/>
              </w:rPr>
            </w:pPr>
          </w:p>
        </w:tc>
      </w:tr>
      <w:tr w14:paraId="5E481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7C310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527181D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678F7DC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06D8551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3445367D">
            <w:pPr>
              <w:spacing w:after="0" w:line="240" w:lineRule="auto"/>
              <w:rPr>
                <w:rFonts w:hint="eastAsia"/>
              </w:rPr>
            </w:pPr>
          </w:p>
        </w:tc>
      </w:tr>
      <w:tr w14:paraId="7327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EC3D94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180306B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4725A446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0A1BECB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6C542547">
            <w:pPr>
              <w:spacing w:after="0" w:line="240" w:lineRule="auto"/>
              <w:rPr>
                <w:rFonts w:hint="eastAsia"/>
              </w:rPr>
            </w:pPr>
          </w:p>
        </w:tc>
      </w:tr>
      <w:tr w14:paraId="539E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0FAFCD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1DD8211E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077B46F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1F5EBED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728" w:type="dxa"/>
          </w:tcPr>
          <w:p w14:paraId="10CAEAD0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0FDE9D4F">
      <w:pPr>
        <w:rPr>
          <w:rFonts w:hint="eastAsia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F3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6A45A46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数据条数</w:t>
            </w:r>
          </w:p>
        </w:tc>
        <w:tc>
          <w:tcPr>
            <w:tcW w:w="4320" w:type="dxa"/>
          </w:tcPr>
          <w:p w14:paraId="0CC1194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5950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252B521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敏感信息说明</w:t>
            </w:r>
          </w:p>
        </w:tc>
        <w:tc>
          <w:tcPr>
            <w:tcW w:w="4320" w:type="dxa"/>
          </w:tcPr>
          <w:p w14:paraId="09FA104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脱敏信息</w:t>
            </w:r>
          </w:p>
        </w:tc>
      </w:tr>
    </w:tbl>
    <w:p w14:paraId="7B389B29">
      <w:pPr>
        <w:rPr>
          <w:rFonts w:hint="eastAsia"/>
          <w:lang w:eastAsia="zh-CN"/>
        </w:rPr>
      </w:pPr>
    </w:p>
    <w:p w14:paraId="45A57F69">
      <w:pPr>
        <w:rPr>
          <w:rFonts w:hint="eastAsia"/>
          <w:lang w:eastAsia="zh-CN"/>
        </w:rPr>
      </w:pPr>
      <w:r>
        <w:rPr>
          <w:b/>
          <w:color w:val="1F4972"/>
          <w:sz w:val="25"/>
          <w:lang w:eastAsia="zh-CN"/>
        </w:rPr>
        <w:t>五、下一步（对齐 8月25日 节点）</w:t>
      </w:r>
    </w:p>
    <w:p w14:paraId="7915C15F">
      <w:pPr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填写提示：8月25日要交 demo v1版、技术方案定稿、计划定稿。这里先写清楚从现在到 8/25 还要补什么、需要谁配合。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3B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52A85EBC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待完善事项</w:t>
            </w:r>
          </w:p>
        </w:tc>
        <w:tc>
          <w:tcPr>
            <w:tcW w:w="4320" w:type="dxa"/>
          </w:tcPr>
          <w:p w14:paraId="20472AA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补充实际岗位需求</w:t>
            </w:r>
            <w:bookmarkStart w:id="0" w:name="_GoBack"/>
            <w:bookmarkEnd w:id="0"/>
          </w:p>
        </w:tc>
      </w:tr>
      <w:tr w14:paraId="76809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38E8C58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需要协调的资源/支持</w:t>
            </w:r>
          </w:p>
        </w:tc>
        <w:tc>
          <w:tcPr>
            <w:tcW w:w="4320" w:type="dxa"/>
          </w:tcPr>
          <w:p w14:paraId="54EF2C3A">
            <w:pPr>
              <w:spacing w:after="0" w:line="24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暂无</w:t>
            </w:r>
          </w:p>
        </w:tc>
      </w:tr>
    </w:tbl>
    <w:p w14:paraId="3E764B47">
      <w:pPr>
        <w:rPr>
          <w:rFonts w:hint="eastAsia"/>
        </w:rPr>
      </w:pPr>
    </w:p>
    <w:p w14:paraId="5B32C4B9">
      <w:pPr>
        <w:rPr>
          <w:rFonts w:hint="eastAsia"/>
          <w:lang w:eastAsia="zh-CN"/>
        </w:rPr>
      </w:pPr>
      <w:r>
        <w:rPr>
          <w:b/>
          <w:color w:val="1F4972"/>
          <w:sz w:val="25"/>
          <w:lang w:eastAsia="zh-CN"/>
        </w:rPr>
        <w:t>附. 参考案例（虚构，仅供格式参考）</w:t>
      </w:r>
    </w:p>
    <w:p w14:paraId="45B1D68E">
      <w:pPr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以下是编出来的参考例子，只是给大家看看大概怎么填、填多细，不是任何真实小组的内容，请不要照抄。</w:t>
      </w:r>
    </w:p>
    <w:p w14:paraId="5280EE43">
      <w:pPr>
        <w:rPr>
          <w:rFonts w:hint="eastAsia"/>
          <w:lang w:eastAsia="zh-CN"/>
        </w:rPr>
      </w:pPr>
      <w:r>
        <w:rPr>
          <w:b/>
          <w:lang w:eastAsia="zh-CN"/>
        </w:rPr>
        <w:t>案例场景：某单位·工作事项智能记录助手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1BC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374150AA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原型形式</w:t>
            </w:r>
          </w:p>
        </w:tc>
        <w:tc>
          <w:tcPr>
            <w:tcW w:w="4320" w:type="dxa"/>
          </w:tcPr>
          <w:p w14:paraId="5FC058C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PPT 画了 3 张界面草图（对话页、记录列表页、汇总页），截图贴在文档里</w:t>
            </w:r>
          </w:p>
        </w:tc>
      </w:tr>
      <w:tr w14:paraId="11A1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51F624B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主要界面-对话页</w:t>
            </w:r>
          </w:p>
        </w:tc>
        <w:tc>
          <w:tcPr>
            <w:tcW w:w="4320" w:type="dxa"/>
          </w:tcPr>
          <w:p w14:paraId="6AEC987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员工在输入框里说一句工作事项，点"记录"就存下来</w:t>
            </w:r>
          </w:p>
        </w:tc>
      </w:tr>
      <w:tr w14:paraId="2EC4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0B5B4D0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主要界面-列表页</w:t>
            </w:r>
          </w:p>
        </w:tc>
        <w:tc>
          <w:tcPr>
            <w:tcW w:w="4320" w:type="dxa"/>
          </w:tcPr>
          <w:p w14:paraId="48A64C2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按时间/人员看已经记下来的事项，可以人工修改确认</w:t>
            </w:r>
          </w:p>
        </w:tc>
      </w:tr>
      <w:tr w14:paraId="011B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35687FA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核心操作路径</w:t>
            </w:r>
          </w:p>
        </w:tc>
        <w:tc>
          <w:tcPr>
            <w:tcW w:w="4320" w:type="dxa"/>
          </w:tcPr>
          <w:p w14:paraId="04F68A1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打开对话页 → 说一件事 → 系统自动记录 → 列表页确认 → 汇总页查看</w:t>
            </w:r>
          </w:p>
        </w:tc>
      </w:tr>
      <w:tr w14:paraId="0A3D7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29912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整体思路</w:t>
            </w:r>
          </w:p>
        </w:tc>
        <w:tc>
          <w:tcPr>
            <w:tcW w:w="4320" w:type="dxa"/>
          </w:tcPr>
          <w:p w14:paraId="4141894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用大瓦特平台搭一个能识别并记录事项的智能体，数据先用内置样例</w:t>
            </w:r>
          </w:p>
        </w:tc>
      </w:tr>
      <w:tr w14:paraId="4B92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73334C82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技术架构-大模型/平台</w:t>
            </w:r>
          </w:p>
        </w:tc>
        <w:tc>
          <w:tcPr>
            <w:tcW w:w="4320" w:type="dxa"/>
          </w:tcPr>
          <w:p w14:paraId="120B038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大瓦特平台（识别 + 记录）</w:t>
            </w:r>
          </w:p>
        </w:tc>
      </w:tr>
      <w:tr w14:paraId="66BC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3CC10132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技术架构-数据存储</w:t>
            </w:r>
          </w:p>
        </w:tc>
        <w:tc>
          <w:tcPr>
            <w:tcW w:w="4320" w:type="dxa"/>
          </w:tcPr>
          <w:p w14:paraId="5357B4B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内置样例数据，暂不接真实系统</w:t>
            </w:r>
          </w:p>
        </w:tc>
      </w:tr>
      <w:tr w14:paraId="12DF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5DF8C01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数据来源与准备</w:t>
            </w:r>
          </w:p>
        </w:tc>
        <w:tc>
          <w:tcPr>
            <w:tcW w:w="4320" w:type="dxa"/>
          </w:tcPr>
          <w:p w14:paraId="2AEE4BC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技术负责人根据日常场景，编 20 条脱敏的工作事项样例，直接填进文档</w:t>
            </w:r>
          </w:p>
        </w:tc>
      </w:tr>
      <w:tr w14:paraId="3E3E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1490374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关键技术难点</w:t>
            </w:r>
          </w:p>
        </w:tc>
        <w:tc>
          <w:tcPr>
            <w:tcW w:w="4320" w:type="dxa"/>
          </w:tcPr>
          <w:p w14:paraId="7BA684B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口语化描述识别不准 —— 先用几个固定说法演示，后续再优化</w:t>
            </w:r>
          </w:p>
        </w:tc>
      </w:tr>
      <w:tr w14:paraId="5F37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03D1DAD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演示故事线</w:t>
            </w:r>
          </w:p>
        </w:tc>
        <w:tc>
          <w:tcPr>
            <w:tcW w:w="4320" w:type="dxa"/>
          </w:tcPr>
          <w:p w14:paraId="24C61C4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现场说 3 件事 → 系统当场记下来 → 打开列表和汇总，展示"不用人工整理"</w:t>
            </w:r>
          </w:p>
        </w:tc>
      </w:tr>
      <w:tr w14:paraId="6AD3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5F82BA3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演示数据明细-示例</w:t>
            </w:r>
          </w:p>
        </w:tc>
        <w:tc>
          <w:tcPr>
            <w:tcW w:w="4320" w:type="dxa"/>
          </w:tcPr>
          <w:p w14:paraId="352F18B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时间/事项/负责人/状态 4 列，填了 20 行虚构工作事项</w:t>
            </w:r>
          </w:p>
        </w:tc>
      </w:tr>
      <w:tr w14:paraId="76E0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5F9A1AF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数据条数</w:t>
            </w:r>
          </w:p>
        </w:tc>
        <w:tc>
          <w:tcPr>
            <w:tcW w:w="4320" w:type="dxa"/>
          </w:tcPr>
          <w:p w14:paraId="360848D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约 20 条，够把一个完整的记录—汇总过程讲清楚</w:t>
            </w:r>
          </w:p>
        </w:tc>
      </w:tr>
      <w:tr w14:paraId="216F5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F2F2"/>
          </w:tcPr>
          <w:p w14:paraId="1A7A9BD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敏感信息说明</w:t>
            </w:r>
          </w:p>
        </w:tc>
        <w:tc>
          <w:tcPr>
            <w:tcW w:w="4320" w:type="dxa"/>
          </w:tcPr>
          <w:p w14:paraId="6CB972A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全部为虚构数据，不含真实人员、单位、账号信息</w:t>
            </w:r>
          </w:p>
        </w:tc>
      </w:tr>
    </w:tbl>
    <w:p w14:paraId="476BF33A">
      <w:pPr>
        <w:rPr>
          <w:rFonts w:hint="eastAsia"/>
          <w:lang w:eastAsia="zh-CN"/>
        </w:rPr>
      </w:pPr>
    </w:p>
    <w:p w14:paraId="135EDFED">
      <w:pPr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⚠ 灰色斜体内容与本页案例仅为格式参考，请替换为本小组实际场景内容。</w:t>
      </w:r>
    </w:p>
    <w:p w14:paraId="7414DC9B">
      <w:pPr>
        <w:rPr>
          <w:rFonts w:hint="eastAsia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0C8"/>
    <w:rsid w:val="00901497"/>
    <w:rsid w:val="00A16C06"/>
    <w:rsid w:val="00AA1D8D"/>
    <w:rsid w:val="00B47730"/>
    <w:rsid w:val="00CB0664"/>
    <w:rsid w:val="00D657B7"/>
    <w:rsid w:val="00DA1EFD"/>
    <w:rsid w:val="00FC693F"/>
    <w:rsid w:val="25AA1475"/>
    <w:rsid w:val="35B925F0"/>
    <w:rsid w:val="7FBF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874</Words>
  <Characters>972</Characters>
  <Lines>55</Lines>
  <Paragraphs>42</Paragraphs>
  <TotalTime>138</TotalTime>
  <ScaleCrop>false</ScaleCrop>
  <LinksUpToDate>false</LinksUpToDate>
  <CharactersWithSpaces>1013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郑wt</cp:lastModifiedBy>
  <dcterms:modified xsi:type="dcterms:W3CDTF">2026-08-28T02:52:03Z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3A2F995AA9FE4DE7862B48097FE2A7E0_13</vt:lpwstr>
  </property>
  <property fmtid="{D5CDD505-2E9C-101B-9397-08002B2CF9AE}" pid="4" name="KSOTemplateDocerSaveRecord">
    <vt:lpwstr>eyJoZGlkIjoiODM1NWU4YWMwMjBiZjQxMGNiNDc4NzBjZTJmN2ZlYjEiLCJ1c2VySWQiOiI0NTU4NTIwNTgifQ==</vt:lpwstr>
  </property>
</Properties>
</file>