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1.Java程序的编写注意事项、构成、编译、执行过程，Java语言特性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1.大小写敏感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2.注意主方法入口为main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3.一个 Java 源文件可以包含多个类定义，但最多只能包含一个 public 类定义；如果 Java 源文件里包含 public 类定义，则该源文件的文件名必须与这个 public 类的类名相同。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过程：创建完源文件之后，程序会先被编译为.class文件。Java编译一个类时，如果这个类所依赖的类还没有被编译，编译器就会先编译这个被依赖的类，然后引用，否则直接引用。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类运行的过程大概可分为两个过程：1、类的加载  2、类的执行。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Java语言特性：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1.简单，2.面向对象（封装，多态，抽象，继承），3.分布式，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4.结构中立，5.安全，6.高性能，7.跨平台，8.多线程，9.可移植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2.Java基本数据类型、数据类型转换、标识符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数据类型：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数值型：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（整数类型）byte(1字节),short(2字节),int(4字节),long(8字节)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（浮点类型）float(4字节),double(8字节)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字符型：char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布尔类型：boolean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转换：</w:t>
      </w:r>
      <w:r>
        <w:rPr>
          <w:rFonts w:hint="eastAsia"/>
          <w:b w:val="0"/>
          <w:bCs w:val="0"/>
          <w:lang w:val="en-US" w:eastAsia="zh-CN"/>
        </w:rPr>
        <w:t>加括号 如a = (int) b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标识符：</w:t>
      </w:r>
      <w:r>
        <w:rPr>
          <w:rFonts w:hint="eastAsia"/>
          <w:b w:val="0"/>
          <w:bCs w:val="0"/>
          <w:lang w:val="en-US" w:eastAsia="zh-CN"/>
        </w:rPr>
        <w:t>数字、字母、下划线，不能以数字开头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3.构造函数的意义、定义和使用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作用</w:t>
      </w: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创建对象时完成初始化</w:t>
      </w: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定义：构造方法的名字必须和所在类的名字一致，没有返回值，但不能声明void，访问权限可以为任意，但是一般情况下使用public方法权限，构造方法中的参数可以根据需要自行定义，参数的不同的构造方法构成重载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使用：一个是跟在关键字new后面，类名加上一个小括号()，小括号内根据实际加上实参，另外一个是跟在关键字super或this后加上一个小括号()，小括号内根据实际添加实参。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4.Static关键字的用法，修饰成员变量，修改成员函数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用法：在一个类中定义一个方法为static，那就是说，无需本类的对象即可调用此方法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声明为static的方法有以下几条限制： 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· 它们仅能调用其他的static 方法。 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· 它们只能访问static数据。 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· 它们不能以任何方式引用this 或super。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修饰成员变量：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静态成员变量的访问方式：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方式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 可以使用对象进行访问。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格式： 对象.变量名。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方式二： 可以使用类名进行访问。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格式： 类名.变量名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bookmarkStart w:id="0" w:name="_GoBack"/>
      <w:bookmarkEnd w:id="0"/>
    </w:p>
    <w:p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修改成员函数：在子类中重写一个static函数 </w:t>
      </w:r>
    </w:p>
    <w:p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5.类的定义、对象的创建和使用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类的定义：</w:t>
      </w:r>
      <w:r>
        <w:rPr>
          <w:rFonts w:hint="default"/>
          <w:lang w:val="en-US" w:eastAsia="zh-CN"/>
        </w:rPr>
        <w:t>放在包下面的一个个并且是以.java结尾的文件就是类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类描述了对象的属性和对象的行为，类是对象模板【类是对对象的抽象，对象是对类的实例化】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6.类的继承的实现，构造函数的调用顺序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this()用于构造方法重载时调用本类中的其他构造方法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super()用于子类调用父类的构造方法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创捷接口的关键字Implements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7.接口的定义及实现，接口的继承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8.多态的重载和覆盖（重写）的实现、区别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9.面向对象的特性：封装，继承、多态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10.常用类：字符串、日期、随机数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11.集合框架类的特点，存储数据和遍历数据的方法：Set，List和Map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12.Java中异常处理机制，关键字的用法，常见异常类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 Java 应用程序中，异常处理机制为：抛出异常，捕捉异常。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抛出异常的方法：throws和throw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13.GUI图形事件处理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14.文件输入输出流的分类、实现读写的过程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15.多线程程序的实现方法、生命周期、常用方法sleep、start、run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16.JDBC操作数据库的步骤，常用类、函数及参数定义等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17.网络编程TCP和UDP的实现方法，常用类</w:t>
      </w:r>
    </w:p>
    <w:p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3N2IwMDEyNGZiZjBlZTFjY2RhZWIxNDBjZGQ3NmUifQ=="/>
  </w:docVars>
  <w:rsids>
    <w:rsidRoot w:val="713E1557"/>
    <w:rsid w:val="0DED3C42"/>
    <w:rsid w:val="16F319A3"/>
    <w:rsid w:val="27567CD8"/>
    <w:rsid w:val="4E1D3B11"/>
    <w:rsid w:val="554D7D7C"/>
    <w:rsid w:val="5D4106B4"/>
    <w:rsid w:val="64715B7F"/>
    <w:rsid w:val="713E1557"/>
    <w:rsid w:val="77B421BA"/>
    <w:rsid w:val="7B1A3B23"/>
    <w:rsid w:val="7E9B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2021-06-17T16:20:00Z</dcterms:created>
  <dc:creator>赖豪豪</dc:creator>
  <cp:lastModifiedBy>ZWY</cp:lastModifiedBy>
  <dcterms:modified xsi:type="dcterms:W3CDTF">2022-06-08T13:59:44Z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98A413DBE2A0427C9D2432F231FAA466</vt:lpwstr>
  </property>
</Properties>
</file>