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pacing w:after="160" w:before="0" w:line="264" w:lineRule="auto"/>
        <w:rPr>
          <w:b w:val="1"/>
          <w:color w:val="333333"/>
          <w:sz w:val="42"/>
          <w:szCs w:val="42"/>
        </w:rPr>
      </w:pPr>
      <w:bookmarkStart w:colFirst="0" w:colLast="0" w:name="_qgt1ye0w2e4" w:id="0"/>
      <w:bookmarkEnd w:id="0"/>
      <w:r w:rsidDel="00000000" w:rsidR="00000000" w:rsidRPr="00000000">
        <w:rPr>
          <w:b w:val="1"/>
          <w:color w:val="333333"/>
          <w:sz w:val="42"/>
          <w:szCs w:val="42"/>
          <w:rtl w:val="0"/>
        </w:rPr>
        <w:t xml:space="preserve">Lab: Network Traffic Analysis with Wireshark</w:t>
      </w:r>
    </w:p>
    <w:p w:rsidR="00000000" w:rsidDel="00000000" w:rsidP="00000000" w:rsidRDefault="00000000" w:rsidRPr="00000000" w14:paraId="00000002">
      <w:pPr>
        <w:pStyle w:val="Heading2"/>
        <w:keepNext w:val="0"/>
        <w:keepLines w:val="0"/>
        <w:spacing w:after="160" w:before="0" w:line="264" w:lineRule="auto"/>
        <w:rPr>
          <w:b w:val="1"/>
          <w:color w:val="393939"/>
          <w:sz w:val="36"/>
          <w:szCs w:val="36"/>
        </w:rPr>
      </w:pPr>
      <w:bookmarkStart w:colFirst="0" w:colLast="0" w:name="_xbbyk6bjcu8m" w:id="1"/>
      <w:bookmarkEnd w:id="1"/>
      <w:r w:rsidDel="00000000" w:rsidR="00000000" w:rsidRPr="00000000">
        <w:rPr>
          <w:b w:val="1"/>
          <w:color w:val="393939"/>
          <w:sz w:val="36"/>
          <w:szCs w:val="36"/>
          <w:rtl w:val="0"/>
        </w:rPr>
        <w:t xml:space="preserve">Overview</w:t>
      </w:r>
    </w:p>
    <w:p w:rsidR="00000000" w:rsidDel="00000000" w:rsidP="00000000" w:rsidRDefault="00000000" w:rsidRPr="00000000" w14:paraId="00000003">
      <w:pPr>
        <w:spacing w:after="300" w:lineRule="auto"/>
        <w:rPr>
          <w:color w:val="2b2b2b"/>
          <w:sz w:val="21"/>
          <w:szCs w:val="21"/>
        </w:rPr>
      </w:pPr>
      <w:r w:rsidDel="00000000" w:rsidR="00000000" w:rsidRPr="00000000">
        <w:rPr>
          <w:color w:val="2b2b2b"/>
          <w:sz w:val="21"/>
          <w:szCs w:val="21"/>
          <w:rtl w:val="0"/>
        </w:rPr>
        <w:t xml:space="preserve">The Kali Linux distribution includes a plethora of offensive security software tools that you will find useful in this course. Wielded by pentesters, ethical hackers, forensics investigators, and enthusiasts, Kali Linux is the popular go-to weapon for performing all manner of cyber attacks. Today you will use one of its most (in)famous tools: Wireshark.</w:t>
      </w:r>
    </w:p>
    <w:p w:rsidR="00000000" w:rsidDel="00000000" w:rsidP="00000000" w:rsidRDefault="00000000" w:rsidRPr="00000000" w14:paraId="00000004">
      <w:pPr>
        <w:spacing w:after="300" w:lineRule="auto"/>
        <w:rPr>
          <w:color w:val="2b2b2b"/>
          <w:sz w:val="21"/>
          <w:szCs w:val="21"/>
        </w:rPr>
      </w:pPr>
      <w:r w:rsidDel="00000000" w:rsidR="00000000" w:rsidRPr="00000000">
        <w:rPr>
          <w:color w:val="2b2b2b"/>
          <w:sz w:val="21"/>
          <w:szCs w:val="21"/>
          <w:rtl w:val="0"/>
        </w:rPr>
        <w:t xml:space="preserve">Wireshark is capable of network traffic analysis, and is generally regarded as a computer forensics tool for its ability to “zoom in” and scrutinize network traffic at the lowest level.</w:t>
      </w:r>
    </w:p>
    <w:p w:rsidR="00000000" w:rsidDel="00000000" w:rsidP="00000000" w:rsidRDefault="00000000" w:rsidRPr="00000000" w14:paraId="00000005">
      <w:pPr>
        <w:pStyle w:val="Heading2"/>
        <w:keepNext w:val="0"/>
        <w:keepLines w:val="0"/>
        <w:spacing w:after="160" w:before="0" w:line="264" w:lineRule="auto"/>
        <w:rPr>
          <w:b w:val="1"/>
          <w:color w:val="393939"/>
          <w:sz w:val="36"/>
          <w:szCs w:val="36"/>
        </w:rPr>
      </w:pPr>
      <w:bookmarkStart w:colFirst="0" w:colLast="0" w:name="_kcy23bupw9n2" w:id="2"/>
      <w:bookmarkEnd w:id="2"/>
      <w:r w:rsidDel="00000000" w:rsidR="00000000" w:rsidRPr="00000000">
        <w:rPr>
          <w:b w:val="1"/>
          <w:color w:val="393939"/>
          <w:sz w:val="36"/>
          <w:szCs w:val="36"/>
          <w:rtl w:val="0"/>
        </w:rPr>
        <w:t xml:space="preserve">Scenario</w:t>
      </w:r>
    </w:p>
    <w:p w:rsidR="00000000" w:rsidDel="00000000" w:rsidP="00000000" w:rsidRDefault="00000000" w:rsidRPr="00000000" w14:paraId="00000006">
      <w:pPr>
        <w:spacing w:after="300" w:lineRule="auto"/>
        <w:rPr>
          <w:color w:val="2b2b2b"/>
          <w:sz w:val="21"/>
          <w:szCs w:val="21"/>
        </w:rPr>
      </w:pPr>
      <w:r w:rsidDel="00000000" w:rsidR="00000000" w:rsidRPr="00000000">
        <w:rPr>
          <w:color w:val="2b2b2b"/>
          <w:sz w:val="21"/>
          <w:szCs w:val="21"/>
          <w:rtl w:val="0"/>
        </w:rPr>
        <w:t xml:space="preserve">GlobeX is currently contracted with a MSSP (Managed Security Service Provider), Secutronix, to perform a security evaluation of the various IT systems you’ve recently implemented. As part of the security evaluation, the MSSP has requested a sample of network traffic of a computer on the LAN viewing the </w:t>
      </w:r>
      <w:hyperlink r:id="rId6">
        <w:r w:rsidDel="00000000" w:rsidR="00000000" w:rsidRPr="00000000">
          <w:rPr>
            <w:color w:val="2882d1"/>
            <w:sz w:val="21"/>
            <w:szCs w:val="21"/>
            <w:rtl w:val="0"/>
          </w:rPr>
          <w:t xml:space="preserve">CERN website</w:t>
        </w:r>
      </w:hyperlink>
      <w:r w:rsidDel="00000000" w:rsidR="00000000" w:rsidRPr="00000000">
        <w:rPr>
          <w:color w:val="2b2b2b"/>
          <w:sz w:val="21"/>
          <w:szCs w:val="21"/>
          <w:rtl w:val="0"/>
        </w:rPr>
        <w:t xml:space="preserve">. “Terrible timing! Our network analyst is out of the office this week,” the MSSP rep, Sarah, explains. “If you could fill out the audit form for us this one time, that would keep everyone’s timelines in track. Sorry to ask this of you!”</w:t>
      </w:r>
    </w:p>
    <w:p w:rsidR="00000000" w:rsidDel="00000000" w:rsidP="00000000" w:rsidRDefault="00000000" w:rsidRPr="00000000" w14:paraId="00000007">
      <w:pPr>
        <w:pStyle w:val="Heading2"/>
        <w:keepNext w:val="0"/>
        <w:keepLines w:val="0"/>
        <w:spacing w:after="160" w:before="0" w:line="264" w:lineRule="auto"/>
        <w:rPr>
          <w:b w:val="1"/>
          <w:color w:val="393939"/>
          <w:sz w:val="36"/>
          <w:szCs w:val="36"/>
        </w:rPr>
      </w:pPr>
      <w:bookmarkStart w:colFirst="0" w:colLast="0" w:name="_2m0xa3wtxl9s" w:id="3"/>
      <w:bookmarkEnd w:id="3"/>
      <w:r w:rsidDel="00000000" w:rsidR="00000000" w:rsidRPr="00000000">
        <w:rPr>
          <w:b w:val="1"/>
          <w:color w:val="393939"/>
          <w:sz w:val="36"/>
          <w:szCs w:val="36"/>
          <w:rtl w:val="0"/>
        </w:rPr>
        <w:t xml:space="preserve">Objectives</w:t>
      </w:r>
    </w:p>
    <w:p w:rsidR="00000000" w:rsidDel="00000000" w:rsidP="00000000" w:rsidRDefault="00000000" w:rsidRPr="00000000" w14:paraId="00000008">
      <w:pPr>
        <w:numPr>
          <w:ilvl w:val="0"/>
          <w:numId w:val="6"/>
        </w:numPr>
        <w:spacing w:after="0" w:afterAutospacing="0" w:lineRule="auto"/>
        <w:ind w:left="720" w:hanging="360"/>
      </w:pPr>
      <w:r w:rsidDel="00000000" w:rsidR="00000000" w:rsidRPr="00000000">
        <w:rPr>
          <w:color w:val="2b2b2b"/>
          <w:sz w:val="21"/>
          <w:szCs w:val="21"/>
          <w:rtl w:val="0"/>
        </w:rPr>
        <w:t xml:space="preserve">Using Wireshark on Kali Linux, create a PCAP file consisting of an HTTP GET request to the CERN website.</w:t>
      </w:r>
    </w:p>
    <w:p w:rsidR="00000000" w:rsidDel="00000000" w:rsidP="00000000" w:rsidRDefault="00000000" w:rsidRPr="00000000" w14:paraId="00000009">
      <w:pPr>
        <w:numPr>
          <w:ilvl w:val="0"/>
          <w:numId w:val="6"/>
        </w:numPr>
        <w:spacing w:after="0" w:afterAutospacing="0" w:lineRule="auto"/>
        <w:ind w:left="720" w:hanging="360"/>
      </w:pPr>
      <w:r w:rsidDel="00000000" w:rsidR="00000000" w:rsidRPr="00000000">
        <w:rPr>
          <w:color w:val="2b2b2b"/>
          <w:sz w:val="21"/>
          <w:szCs w:val="21"/>
          <w:rtl w:val="0"/>
        </w:rPr>
        <w:t xml:space="preserve">In Wireshark, filter your view to only HTTP traffic from Kali to this site.</w:t>
      </w:r>
    </w:p>
    <w:p w:rsidR="00000000" w:rsidDel="00000000" w:rsidP="00000000" w:rsidRDefault="00000000" w:rsidRPr="00000000" w14:paraId="0000000A">
      <w:pPr>
        <w:numPr>
          <w:ilvl w:val="0"/>
          <w:numId w:val="6"/>
        </w:numPr>
        <w:spacing w:after="0" w:afterAutospacing="0" w:lineRule="auto"/>
        <w:ind w:left="720" w:hanging="360"/>
      </w:pPr>
      <w:r w:rsidDel="00000000" w:rsidR="00000000" w:rsidRPr="00000000">
        <w:rPr>
          <w:color w:val="2b2b2b"/>
          <w:sz w:val="21"/>
          <w:szCs w:val="21"/>
          <w:rtl w:val="0"/>
        </w:rPr>
        <w:t xml:space="preserve">Perform an analysis of both the TCP and HTTP traffic.</w:t>
      </w:r>
    </w:p>
    <w:p w:rsidR="00000000" w:rsidDel="00000000" w:rsidP="00000000" w:rsidRDefault="00000000" w:rsidRPr="00000000" w14:paraId="0000000B">
      <w:pPr>
        <w:numPr>
          <w:ilvl w:val="0"/>
          <w:numId w:val="6"/>
        </w:numPr>
        <w:spacing w:after="300" w:lineRule="auto"/>
        <w:ind w:left="720" w:hanging="360"/>
      </w:pPr>
      <w:r w:rsidDel="00000000" w:rsidR="00000000" w:rsidRPr="00000000">
        <w:rPr>
          <w:color w:val="2b2b2b"/>
          <w:sz w:val="21"/>
          <w:szCs w:val="21"/>
          <w:rtl w:val="0"/>
        </w:rPr>
        <w:t xml:space="preserve">Export the capture as a PCAP file.</w:t>
      </w:r>
    </w:p>
    <w:p w:rsidR="00000000" w:rsidDel="00000000" w:rsidP="00000000" w:rsidRDefault="00000000" w:rsidRPr="00000000" w14:paraId="0000000C">
      <w:pPr>
        <w:pStyle w:val="Heading2"/>
        <w:keepNext w:val="0"/>
        <w:keepLines w:val="0"/>
        <w:spacing w:after="160" w:before="0" w:line="264" w:lineRule="auto"/>
        <w:rPr>
          <w:b w:val="1"/>
          <w:color w:val="393939"/>
          <w:sz w:val="36"/>
          <w:szCs w:val="36"/>
        </w:rPr>
      </w:pPr>
      <w:bookmarkStart w:colFirst="0" w:colLast="0" w:name="_cetqln6ml968" w:id="4"/>
      <w:bookmarkEnd w:id="4"/>
      <w:r w:rsidDel="00000000" w:rsidR="00000000" w:rsidRPr="00000000">
        <w:rPr>
          <w:b w:val="1"/>
          <w:color w:val="393939"/>
          <w:sz w:val="36"/>
          <w:szCs w:val="36"/>
          <w:rtl w:val="0"/>
        </w:rPr>
        <w:t xml:space="preserve">Resources</w:t>
      </w:r>
    </w:p>
    <w:p w:rsidR="00000000" w:rsidDel="00000000" w:rsidP="00000000" w:rsidRDefault="00000000" w:rsidRPr="00000000" w14:paraId="0000000D">
      <w:pPr>
        <w:numPr>
          <w:ilvl w:val="0"/>
          <w:numId w:val="1"/>
        </w:numPr>
        <w:spacing w:after="0" w:afterAutospacing="0" w:lineRule="auto"/>
        <w:ind w:left="720" w:hanging="360"/>
      </w:pPr>
      <w:hyperlink r:id="rId7">
        <w:r w:rsidDel="00000000" w:rsidR="00000000" w:rsidRPr="00000000">
          <w:rPr>
            <w:color w:val="2882d1"/>
            <w:sz w:val="21"/>
            <w:szCs w:val="21"/>
            <w:rtl w:val="0"/>
          </w:rPr>
          <w:t xml:space="preserve">Wireshark</w:t>
        </w:r>
      </w:hyperlink>
      <w:r w:rsidDel="00000000" w:rsidR="00000000" w:rsidRPr="00000000">
        <w:rPr>
          <w:rtl w:val="0"/>
        </w:rPr>
      </w:r>
    </w:p>
    <w:p w:rsidR="00000000" w:rsidDel="00000000" w:rsidP="00000000" w:rsidRDefault="00000000" w:rsidRPr="00000000" w14:paraId="0000000E">
      <w:pPr>
        <w:numPr>
          <w:ilvl w:val="0"/>
          <w:numId w:val="1"/>
        </w:numPr>
        <w:spacing w:after="0" w:afterAutospacing="0" w:lineRule="auto"/>
        <w:ind w:left="720" w:hanging="360"/>
      </w:pPr>
      <w:hyperlink r:id="rId8">
        <w:r w:rsidDel="00000000" w:rsidR="00000000" w:rsidRPr="00000000">
          <w:rPr>
            <w:color w:val="2882d1"/>
            <w:sz w:val="21"/>
            <w:szCs w:val="21"/>
            <w:rtl w:val="0"/>
          </w:rPr>
          <w:t xml:space="preserve">Wireshark Cheat Sheet</w:t>
        </w:r>
      </w:hyperlink>
      <w:r w:rsidDel="00000000" w:rsidR="00000000" w:rsidRPr="00000000">
        <w:rPr>
          <w:rtl w:val="0"/>
        </w:rPr>
      </w:r>
    </w:p>
    <w:p w:rsidR="00000000" w:rsidDel="00000000" w:rsidP="00000000" w:rsidRDefault="00000000" w:rsidRPr="00000000" w14:paraId="0000000F">
      <w:pPr>
        <w:numPr>
          <w:ilvl w:val="0"/>
          <w:numId w:val="1"/>
        </w:numPr>
        <w:spacing w:after="0" w:afterAutospacing="0" w:lineRule="auto"/>
        <w:ind w:left="720" w:hanging="360"/>
      </w:pPr>
      <w:hyperlink r:id="rId9">
        <w:r w:rsidDel="00000000" w:rsidR="00000000" w:rsidRPr="00000000">
          <w:rPr>
            <w:color w:val="2882d1"/>
            <w:sz w:val="21"/>
            <w:szCs w:val="21"/>
            <w:rtl w:val="0"/>
          </w:rPr>
          <w:t xml:space="preserve">Kali Linux</w:t>
        </w:r>
      </w:hyperlink>
      <w:r w:rsidDel="00000000" w:rsidR="00000000" w:rsidRPr="00000000">
        <w:rPr>
          <w:rtl w:val="0"/>
        </w:rPr>
      </w:r>
    </w:p>
    <w:p w:rsidR="00000000" w:rsidDel="00000000" w:rsidP="00000000" w:rsidRDefault="00000000" w:rsidRPr="00000000" w14:paraId="00000010">
      <w:pPr>
        <w:numPr>
          <w:ilvl w:val="0"/>
          <w:numId w:val="1"/>
        </w:numPr>
        <w:spacing w:after="300" w:lineRule="auto"/>
        <w:ind w:left="720" w:hanging="360"/>
      </w:pPr>
      <w:hyperlink r:id="rId10">
        <w:r w:rsidDel="00000000" w:rsidR="00000000" w:rsidRPr="00000000">
          <w:rPr>
            <w:color w:val="2882d1"/>
            <w:sz w:val="21"/>
            <w:szCs w:val="21"/>
            <w:rtl w:val="0"/>
          </w:rPr>
          <w:t xml:space="preserve">Netgate Forums for pfSense Discussion &amp; Support</w:t>
        </w:r>
      </w:hyperlink>
      <w:r w:rsidDel="00000000" w:rsidR="00000000" w:rsidRPr="00000000">
        <w:rPr>
          <w:rtl w:val="0"/>
        </w:rPr>
      </w:r>
    </w:p>
    <w:p w:rsidR="00000000" w:rsidDel="00000000" w:rsidP="00000000" w:rsidRDefault="00000000" w:rsidRPr="00000000" w14:paraId="00000011">
      <w:pPr>
        <w:pStyle w:val="Heading2"/>
        <w:keepNext w:val="0"/>
        <w:keepLines w:val="0"/>
        <w:spacing w:after="160" w:before="0" w:line="264" w:lineRule="auto"/>
        <w:rPr>
          <w:b w:val="1"/>
          <w:color w:val="393939"/>
          <w:sz w:val="36"/>
          <w:szCs w:val="36"/>
        </w:rPr>
      </w:pPr>
      <w:bookmarkStart w:colFirst="0" w:colLast="0" w:name="_40pgbdwj74ne" w:id="5"/>
      <w:bookmarkEnd w:id="5"/>
      <w:r w:rsidDel="00000000" w:rsidR="00000000" w:rsidRPr="00000000">
        <w:rPr>
          <w:b w:val="1"/>
          <w:color w:val="393939"/>
          <w:sz w:val="36"/>
          <w:szCs w:val="36"/>
          <w:rtl w:val="0"/>
        </w:rPr>
        <w:t xml:space="preserve">Tasks</w:t>
      </w:r>
    </w:p>
    <w:p w:rsidR="00000000" w:rsidDel="00000000" w:rsidP="00000000" w:rsidRDefault="00000000" w:rsidRPr="00000000" w14:paraId="00000012">
      <w:pPr>
        <w:pStyle w:val="Heading3"/>
        <w:keepNext w:val="0"/>
        <w:keepLines w:val="0"/>
        <w:spacing w:after="160" w:before="0" w:line="320" w:lineRule="auto"/>
        <w:rPr>
          <w:b w:val="1"/>
          <w:color w:val="666666"/>
          <w:sz w:val="27"/>
          <w:szCs w:val="27"/>
        </w:rPr>
      </w:pPr>
      <w:bookmarkStart w:colFirst="0" w:colLast="0" w:name="_3nuk0a6bvtad" w:id="6"/>
      <w:bookmarkEnd w:id="6"/>
      <w:r w:rsidDel="00000000" w:rsidR="00000000" w:rsidRPr="00000000">
        <w:rPr>
          <w:b w:val="1"/>
          <w:color w:val="666666"/>
          <w:sz w:val="27"/>
          <w:szCs w:val="27"/>
          <w:rtl w:val="0"/>
        </w:rPr>
        <w:t xml:space="preserve">Part 1: Deploy Kali Linux</w:t>
      </w:r>
    </w:p>
    <w:p w:rsidR="00000000" w:rsidDel="00000000" w:rsidP="00000000" w:rsidRDefault="00000000" w:rsidRPr="00000000" w14:paraId="00000013">
      <w:pPr>
        <w:spacing w:after="300" w:lineRule="auto"/>
        <w:rPr>
          <w:color w:val="2b2b2b"/>
          <w:sz w:val="21"/>
          <w:szCs w:val="21"/>
        </w:rPr>
      </w:pPr>
      <w:r w:rsidDel="00000000" w:rsidR="00000000" w:rsidRPr="00000000">
        <w:rPr>
          <w:color w:val="2b2b2b"/>
          <w:sz w:val="21"/>
          <w:szCs w:val="21"/>
          <w:rtl w:val="0"/>
        </w:rPr>
        <w:t xml:space="preserve">For this lab, all you’ll need on the VirtualBox LAN is Kali Linux deployed behind the pfSense firewall.</w:t>
      </w:r>
    </w:p>
    <w:p w:rsidR="00000000" w:rsidDel="00000000" w:rsidP="00000000" w:rsidRDefault="00000000" w:rsidRPr="00000000" w14:paraId="00000014">
      <w:pPr>
        <w:numPr>
          <w:ilvl w:val="0"/>
          <w:numId w:val="2"/>
        </w:numPr>
        <w:spacing w:after="0" w:afterAutospacing="0" w:lineRule="auto"/>
        <w:ind w:left="720" w:hanging="360"/>
      </w:pPr>
      <w:r w:rsidDel="00000000" w:rsidR="00000000" w:rsidRPr="00000000">
        <w:rPr>
          <w:color w:val="2b2b2b"/>
          <w:sz w:val="21"/>
          <w:szCs w:val="21"/>
          <w:rtl w:val="0"/>
        </w:rPr>
        <w:t xml:space="preserve">Using the installer ISO file, deploy Kali Linux.</w:t>
      </w:r>
    </w:p>
    <w:p w:rsidR="00000000" w:rsidDel="00000000" w:rsidP="00000000" w:rsidRDefault="00000000" w:rsidRPr="00000000" w14:paraId="00000015">
      <w:pPr>
        <w:numPr>
          <w:ilvl w:val="0"/>
          <w:numId w:val="2"/>
        </w:numPr>
        <w:spacing w:after="300" w:lineRule="auto"/>
        <w:ind w:left="720" w:hanging="360"/>
      </w:pPr>
      <w:r w:rsidDel="00000000" w:rsidR="00000000" w:rsidRPr="00000000">
        <w:rPr>
          <w:color w:val="2b2b2b"/>
          <w:sz w:val="21"/>
          <w:szCs w:val="21"/>
          <w:rtl w:val="0"/>
        </w:rPr>
        <w:t xml:space="preserve">Verify internet connectivity on Kali Linux.</w:t>
      </w:r>
    </w:p>
    <w:p w:rsidR="00000000" w:rsidDel="00000000" w:rsidP="00000000" w:rsidRDefault="00000000" w:rsidRPr="00000000" w14:paraId="00000016">
      <w:pPr>
        <w:pStyle w:val="Heading3"/>
        <w:keepNext w:val="0"/>
        <w:keepLines w:val="0"/>
        <w:spacing w:after="160" w:before="0" w:line="320" w:lineRule="auto"/>
        <w:rPr>
          <w:b w:val="1"/>
          <w:color w:val="666666"/>
          <w:sz w:val="27"/>
          <w:szCs w:val="27"/>
        </w:rPr>
      </w:pPr>
      <w:bookmarkStart w:colFirst="0" w:colLast="0" w:name="_u60f6tr2s9ib" w:id="7"/>
      <w:bookmarkEnd w:id="7"/>
      <w:r w:rsidDel="00000000" w:rsidR="00000000" w:rsidRPr="00000000">
        <w:rPr>
          <w:b w:val="1"/>
          <w:color w:val="666666"/>
          <w:sz w:val="27"/>
          <w:szCs w:val="27"/>
          <w:rtl w:val="0"/>
        </w:rPr>
        <w:t xml:space="preserve">Part 2: Traffic Capture</w:t>
      </w:r>
    </w:p>
    <w:p w:rsidR="00000000" w:rsidDel="00000000" w:rsidP="00000000" w:rsidRDefault="00000000" w:rsidRPr="00000000" w14:paraId="00000017">
      <w:pPr>
        <w:spacing w:after="300" w:lineRule="auto"/>
        <w:rPr>
          <w:color w:val="2b2b2b"/>
          <w:sz w:val="21"/>
          <w:szCs w:val="21"/>
        </w:rPr>
      </w:pPr>
      <w:r w:rsidDel="00000000" w:rsidR="00000000" w:rsidRPr="00000000">
        <w:rPr>
          <w:color w:val="2b2b2b"/>
          <w:sz w:val="21"/>
          <w:szCs w:val="21"/>
          <w:rtl w:val="0"/>
        </w:rPr>
        <w:t xml:space="preserve">Perform a live capture of your ethernet device.</w:t>
      </w:r>
    </w:p>
    <w:p w:rsidR="00000000" w:rsidDel="00000000" w:rsidP="00000000" w:rsidRDefault="00000000" w:rsidRPr="00000000" w14:paraId="00000018">
      <w:pPr>
        <w:numPr>
          <w:ilvl w:val="0"/>
          <w:numId w:val="7"/>
        </w:numPr>
        <w:spacing w:after="0" w:afterAutospacing="0" w:lineRule="auto"/>
        <w:ind w:left="720" w:hanging="360"/>
      </w:pPr>
      <w:r w:rsidDel="00000000" w:rsidR="00000000" w:rsidRPr="00000000">
        <w:rPr>
          <w:strike w:val="1"/>
          <w:color w:val="2b2b2b"/>
          <w:sz w:val="21"/>
          <w:szCs w:val="21"/>
          <w:rtl w:val="0"/>
        </w:rPr>
        <w:t xml:space="preserve">Launch Wireshark as root.</w:t>
      </w:r>
    </w:p>
    <w:p w:rsidR="00000000" w:rsidDel="00000000" w:rsidP="00000000" w:rsidRDefault="00000000" w:rsidRPr="00000000" w14:paraId="00000019">
      <w:pPr>
        <w:numPr>
          <w:ilvl w:val="0"/>
          <w:numId w:val="7"/>
        </w:numPr>
        <w:spacing w:after="0" w:afterAutospacing="0" w:lineRule="auto"/>
        <w:ind w:left="720" w:hanging="360"/>
      </w:pPr>
      <w:r w:rsidDel="00000000" w:rsidR="00000000" w:rsidRPr="00000000">
        <w:rPr>
          <w:strike w:val="1"/>
          <w:color w:val="2b2b2b"/>
          <w:sz w:val="21"/>
          <w:szCs w:val="21"/>
          <w:rtl w:val="0"/>
        </w:rPr>
        <w:t xml:space="preserve">Select the network adapter that is displayed, note this may have different labels.</w:t>
      </w:r>
    </w:p>
    <w:p w:rsidR="00000000" w:rsidDel="00000000" w:rsidP="00000000" w:rsidRDefault="00000000" w:rsidRPr="00000000" w14:paraId="0000001A">
      <w:pPr>
        <w:numPr>
          <w:ilvl w:val="1"/>
          <w:numId w:val="7"/>
        </w:numPr>
        <w:spacing w:after="0" w:afterAutospacing="0" w:lineRule="auto"/>
        <w:ind w:left="1440" w:hanging="360"/>
      </w:pPr>
      <w:r w:rsidDel="00000000" w:rsidR="00000000" w:rsidRPr="00000000">
        <w:rPr>
          <w:strike w:val="1"/>
          <w:color w:val="2b2b2b"/>
          <w:sz w:val="21"/>
          <w:szCs w:val="21"/>
          <w:rtl w:val="0"/>
        </w:rPr>
        <w:t xml:space="preserve">You may see </w:t>
      </w:r>
      <w:r w:rsidDel="00000000" w:rsidR="00000000" w:rsidRPr="00000000">
        <w:rPr>
          <w:rFonts w:ascii="Roboto Mono" w:cs="Roboto Mono" w:eastAsia="Roboto Mono" w:hAnsi="Roboto Mono"/>
          <w:b w:val="1"/>
          <w:strike w:val="1"/>
          <w:color w:val="cc3524"/>
          <w:sz w:val="20"/>
          <w:szCs w:val="20"/>
          <w:shd w:fill="f0f0f0" w:val="clear"/>
          <w:rtl w:val="0"/>
        </w:rPr>
        <w:t xml:space="preserve">Eth0</w:t>
      </w:r>
      <w:r w:rsidDel="00000000" w:rsidR="00000000" w:rsidRPr="00000000">
        <w:rPr>
          <w:strike w:val="1"/>
          <w:color w:val="2b2b2b"/>
          <w:sz w:val="21"/>
          <w:szCs w:val="21"/>
          <w:rtl w:val="0"/>
        </w:rPr>
        <w:t xml:space="preserve">, </w:t>
      </w:r>
      <w:r w:rsidDel="00000000" w:rsidR="00000000" w:rsidRPr="00000000">
        <w:rPr>
          <w:rFonts w:ascii="Roboto Mono" w:cs="Roboto Mono" w:eastAsia="Roboto Mono" w:hAnsi="Roboto Mono"/>
          <w:b w:val="1"/>
          <w:strike w:val="1"/>
          <w:color w:val="cc3524"/>
          <w:sz w:val="20"/>
          <w:szCs w:val="20"/>
          <w:shd w:fill="f0f0f0" w:val="clear"/>
          <w:rtl w:val="0"/>
        </w:rPr>
        <w:t xml:space="preserve">Ensp03</w:t>
      </w:r>
      <w:r w:rsidDel="00000000" w:rsidR="00000000" w:rsidRPr="00000000">
        <w:rPr>
          <w:strike w:val="1"/>
          <w:color w:val="2b2b2b"/>
          <w:sz w:val="21"/>
          <w:szCs w:val="21"/>
          <w:rtl w:val="0"/>
        </w:rPr>
        <w:t xml:space="preserve">, </w:t>
      </w:r>
      <w:r w:rsidDel="00000000" w:rsidR="00000000" w:rsidRPr="00000000">
        <w:rPr>
          <w:rFonts w:ascii="Roboto Mono" w:cs="Roboto Mono" w:eastAsia="Roboto Mono" w:hAnsi="Roboto Mono"/>
          <w:b w:val="1"/>
          <w:strike w:val="1"/>
          <w:color w:val="cc3524"/>
          <w:sz w:val="20"/>
          <w:szCs w:val="20"/>
          <w:shd w:fill="f0f0f0" w:val="clear"/>
          <w:rtl w:val="0"/>
        </w:rPr>
        <w:t xml:space="preserve">Eth1</w:t>
      </w:r>
      <w:r w:rsidDel="00000000" w:rsidR="00000000" w:rsidRPr="00000000">
        <w:rPr>
          <w:strike w:val="1"/>
          <w:color w:val="2b2b2b"/>
          <w:sz w:val="21"/>
          <w:szCs w:val="21"/>
          <w:rtl w:val="0"/>
        </w:rPr>
        <w:t xml:space="preserve"> etc.</w:t>
      </w:r>
    </w:p>
    <w:p w:rsidR="00000000" w:rsidDel="00000000" w:rsidP="00000000" w:rsidRDefault="00000000" w:rsidRPr="00000000" w14:paraId="0000001B">
      <w:pPr>
        <w:numPr>
          <w:ilvl w:val="1"/>
          <w:numId w:val="7"/>
        </w:numPr>
        <w:spacing w:after="0" w:afterAutospacing="0" w:lineRule="auto"/>
        <w:ind w:left="1440" w:hanging="360"/>
      </w:pPr>
      <w:r w:rsidDel="00000000" w:rsidR="00000000" w:rsidRPr="00000000">
        <w:rPr>
          <w:color w:val="2b2b2b"/>
          <w:sz w:val="21"/>
          <w:szCs w:val="21"/>
          <w:rtl w:val="0"/>
        </w:rPr>
        <w:t xml:space="preserve">Don’t worry about the name of the adapter as different versions of virtualization software will name the adapter differently.</w:t>
      </w:r>
    </w:p>
    <w:p w:rsidR="00000000" w:rsidDel="00000000" w:rsidP="00000000" w:rsidRDefault="00000000" w:rsidRPr="00000000" w14:paraId="0000001C">
      <w:pPr>
        <w:numPr>
          <w:ilvl w:val="0"/>
          <w:numId w:val="7"/>
        </w:numPr>
        <w:spacing w:after="0" w:afterAutospacing="0" w:lineRule="auto"/>
        <w:ind w:left="720" w:hanging="360"/>
      </w:pPr>
      <w:r w:rsidDel="00000000" w:rsidR="00000000" w:rsidRPr="00000000">
        <w:rPr>
          <w:strike w:val="1"/>
          <w:color w:val="2b2b2b"/>
          <w:sz w:val="21"/>
          <w:szCs w:val="21"/>
          <w:rtl w:val="0"/>
        </w:rPr>
        <w:t xml:space="preserve">On the same computer, browse to the target website and perform an HTTP GET request.</w:t>
      </w:r>
    </w:p>
    <w:p w:rsidR="00000000" w:rsidDel="00000000" w:rsidP="00000000" w:rsidRDefault="00000000" w:rsidRPr="00000000" w14:paraId="0000001D">
      <w:pPr>
        <w:numPr>
          <w:ilvl w:val="0"/>
          <w:numId w:val="7"/>
        </w:numPr>
        <w:spacing w:after="0" w:afterAutospacing="0" w:lineRule="auto"/>
        <w:ind w:left="720" w:hanging="360"/>
      </w:pPr>
      <w:r w:rsidDel="00000000" w:rsidR="00000000" w:rsidRPr="00000000">
        <w:rPr>
          <w:strike w:val="1"/>
          <w:color w:val="2b2b2b"/>
          <w:sz w:val="21"/>
          <w:szCs w:val="21"/>
          <w:rtl w:val="0"/>
        </w:rPr>
        <w:t xml:space="preserve">Halt the capture. Take am moment to review the packets that were captured.</w:t>
      </w:r>
    </w:p>
    <w:p w:rsidR="00000000" w:rsidDel="00000000" w:rsidP="00000000" w:rsidRDefault="00000000" w:rsidRPr="00000000" w14:paraId="0000001E">
      <w:pPr>
        <w:numPr>
          <w:ilvl w:val="0"/>
          <w:numId w:val="7"/>
        </w:numPr>
        <w:spacing w:after="0" w:afterAutospacing="0" w:lineRule="auto"/>
        <w:ind w:left="720" w:hanging="360"/>
      </w:pPr>
      <w:r w:rsidDel="00000000" w:rsidR="00000000" w:rsidRPr="00000000">
        <w:rPr>
          <w:strike w:val="1"/>
          <w:color w:val="2b2b2b"/>
          <w:sz w:val="21"/>
          <w:szCs w:val="21"/>
          <w:rtl w:val="0"/>
        </w:rPr>
        <w:t xml:space="preserve">What is the difference between the various colors of packets that you see?</w:t>
      </w:r>
    </w:p>
    <w:p w:rsidR="00000000" w:rsidDel="00000000" w:rsidP="00000000" w:rsidRDefault="00000000" w:rsidRPr="00000000" w14:paraId="0000001F">
      <w:pPr>
        <w:numPr>
          <w:ilvl w:val="1"/>
          <w:numId w:val="7"/>
        </w:numPr>
        <w:spacing w:after="300" w:lineRule="auto"/>
        <w:ind w:left="1440" w:hanging="360"/>
        <w:rPr>
          <w:color w:val="ff0000"/>
          <w:sz w:val="21"/>
          <w:szCs w:val="21"/>
        </w:rPr>
      </w:pPr>
      <w:r w:rsidDel="00000000" w:rsidR="00000000" w:rsidRPr="00000000">
        <w:rPr>
          <w:color w:val="ff0000"/>
          <w:sz w:val="21"/>
          <w:szCs w:val="21"/>
          <w:rtl w:val="0"/>
        </w:rPr>
        <w:t xml:space="preserve">Different Protocols</w:t>
      </w:r>
    </w:p>
    <w:p w:rsidR="00000000" w:rsidDel="00000000" w:rsidP="00000000" w:rsidRDefault="00000000" w:rsidRPr="00000000" w14:paraId="00000020">
      <w:pPr>
        <w:pStyle w:val="Heading3"/>
        <w:keepNext w:val="0"/>
        <w:keepLines w:val="0"/>
        <w:spacing w:after="160" w:before="0" w:line="320" w:lineRule="auto"/>
        <w:rPr>
          <w:b w:val="1"/>
          <w:color w:val="666666"/>
          <w:sz w:val="27"/>
          <w:szCs w:val="27"/>
        </w:rPr>
      </w:pPr>
      <w:bookmarkStart w:colFirst="0" w:colLast="0" w:name="_mj9nmx4oilqw" w:id="8"/>
      <w:bookmarkEnd w:id="8"/>
      <w:r w:rsidDel="00000000" w:rsidR="00000000" w:rsidRPr="00000000">
        <w:rPr>
          <w:b w:val="1"/>
          <w:color w:val="666666"/>
          <w:sz w:val="27"/>
          <w:szCs w:val="27"/>
          <w:rtl w:val="0"/>
        </w:rPr>
        <w:t xml:space="preserve">Part 3: TCP Analysis</w:t>
      </w:r>
    </w:p>
    <w:p w:rsidR="00000000" w:rsidDel="00000000" w:rsidP="00000000" w:rsidRDefault="00000000" w:rsidRPr="00000000" w14:paraId="00000021">
      <w:pPr>
        <w:spacing w:after="300" w:lineRule="auto"/>
        <w:rPr>
          <w:color w:val="2b2b2b"/>
          <w:sz w:val="21"/>
          <w:szCs w:val="21"/>
        </w:rPr>
      </w:pPr>
      <w:r w:rsidDel="00000000" w:rsidR="00000000" w:rsidRPr="00000000">
        <w:rPr>
          <w:color w:val="2b2b2b"/>
          <w:sz w:val="21"/>
          <w:szCs w:val="21"/>
          <w:rtl w:val="0"/>
        </w:rPr>
        <w:t xml:space="preserve">Analyze the TCP segments. Answer the following questions:</w:t>
      </w:r>
    </w:p>
    <w:p w:rsidR="00000000" w:rsidDel="00000000" w:rsidP="00000000" w:rsidRDefault="00000000" w:rsidRPr="00000000" w14:paraId="00000022">
      <w:pPr>
        <w:numPr>
          <w:ilvl w:val="0"/>
          <w:numId w:val="3"/>
        </w:numPr>
        <w:spacing w:after="0" w:afterAutospacing="0" w:lineRule="auto"/>
        <w:ind w:left="720" w:hanging="360"/>
      </w:pPr>
      <w:r w:rsidDel="00000000" w:rsidR="00000000" w:rsidRPr="00000000">
        <w:rPr>
          <w:strike w:val="1"/>
          <w:color w:val="2b2b2b"/>
          <w:sz w:val="21"/>
          <w:szCs w:val="21"/>
          <w:rtl w:val="0"/>
        </w:rPr>
        <w:t xml:space="preserve">How many segments are used here? </w:t>
      </w:r>
    </w:p>
    <w:p w:rsidR="00000000" w:rsidDel="00000000" w:rsidP="00000000" w:rsidRDefault="00000000" w:rsidRPr="00000000" w14:paraId="00000023">
      <w:pPr>
        <w:numPr>
          <w:ilvl w:val="1"/>
          <w:numId w:val="3"/>
        </w:numPr>
        <w:spacing w:after="300" w:lineRule="auto"/>
        <w:ind w:left="1440" w:hanging="360"/>
        <w:rPr>
          <w:color w:val="ff0000"/>
        </w:rPr>
      </w:pPr>
      <w:r w:rsidDel="00000000" w:rsidR="00000000" w:rsidRPr="00000000">
        <w:rPr>
          <w:color w:val="ff0000"/>
          <w:sz w:val="21"/>
          <w:szCs w:val="21"/>
          <w:rtl w:val="0"/>
        </w:rPr>
        <w:t xml:space="preserve">10</w:t>
      </w:r>
    </w:p>
    <w:p w:rsidR="00000000" w:rsidDel="00000000" w:rsidP="00000000" w:rsidRDefault="00000000" w:rsidRPr="00000000" w14:paraId="00000024">
      <w:pPr>
        <w:spacing w:after="300" w:lineRule="auto"/>
        <w:ind w:left="0" w:firstLine="0"/>
        <w:rPr>
          <w:color w:val="ff0000"/>
          <w:sz w:val="21"/>
          <w:szCs w:val="21"/>
        </w:rPr>
      </w:pPr>
      <w:r w:rsidDel="00000000" w:rsidR="00000000" w:rsidRPr="00000000">
        <w:rPr>
          <w:color w:val="ff0000"/>
          <w:sz w:val="21"/>
          <w:szCs w:val="21"/>
        </w:rPr>
        <w:drawing>
          <wp:inline distB="114300" distT="114300" distL="114300" distR="114300">
            <wp:extent cx="14859000" cy="371475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4859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3"/>
        </w:numPr>
        <w:spacing w:after="0" w:afterAutospacing="0" w:lineRule="auto"/>
        <w:ind w:left="720" w:hanging="360"/>
      </w:pPr>
      <w:r w:rsidDel="00000000" w:rsidR="00000000" w:rsidRPr="00000000">
        <w:rPr>
          <w:color w:val="2b2b2b"/>
          <w:sz w:val="21"/>
          <w:szCs w:val="21"/>
          <w:rtl w:val="0"/>
        </w:rPr>
        <w:t xml:space="preserve">What is the length in bytes of each segment? (Remember: The segment length is the size of the data contained in the packet)</w:t>
      </w:r>
    </w:p>
    <w:p w:rsidR="00000000" w:rsidDel="00000000" w:rsidP="00000000" w:rsidRDefault="00000000" w:rsidRPr="00000000" w14:paraId="00000026">
      <w:pPr>
        <w:numPr>
          <w:ilvl w:val="1"/>
          <w:numId w:val="3"/>
        </w:numPr>
        <w:spacing w:after="300" w:lineRule="auto"/>
        <w:ind w:left="1440" w:hanging="360"/>
        <w:rPr>
          <w:color w:val="ff0000"/>
          <w:sz w:val="21"/>
          <w:szCs w:val="21"/>
        </w:rPr>
      </w:pPr>
      <w:r w:rsidDel="00000000" w:rsidR="00000000" w:rsidRPr="00000000">
        <w:rPr>
          <w:color w:val="ff0000"/>
          <w:sz w:val="21"/>
          <w:szCs w:val="21"/>
          <w:rtl w:val="0"/>
        </w:rPr>
        <w:t xml:space="preserve">422</w:t>
      </w:r>
    </w:p>
    <w:p w:rsidR="00000000" w:rsidDel="00000000" w:rsidP="00000000" w:rsidRDefault="00000000" w:rsidRPr="00000000" w14:paraId="00000027">
      <w:pPr>
        <w:spacing w:after="300" w:lineRule="auto"/>
        <w:ind w:left="0" w:firstLine="0"/>
        <w:rPr>
          <w:color w:val="ff0000"/>
          <w:sz w:val="21"/>
          <w:szCs w:val="21"/>
        </w:rPr>
      </w:pPr>
      <w:r w:rsidDel="00000000" w:rsidR="00000000" w:rsidRPr="00000000">
        <w:rPr>
          <w:color w:val="ff0000"/>
          <w:sz w:val="21"/>
          <w:szCs w:val="21"/>
        </w:rPr>
        <w:drawing>
          <wp:inline distB="114300" distT="114300" distL="114300" distR="114300">
            <wp:extent cx="8486775" cy="426066"/>
            <wp:effectExtent b="0" l="0" r="0" t="0"/>
            <wp:docPr id="7" name="image5.png"/>
            <a:graphic>
              <a:graphicData uri="http://schemas.openxmlformats.org/drawingml/2006/picture">
                <pic:pic>
                  <pic:nvPicPr>
                    <pic:cNvPr id="0" name="image5.png"/>
                    <pic:cNvPicPr preferRelativeResize="0"/>
                  </pic:nvPicPr>
                  <pic:blipFill>
                    <a:blip r:embed="rId12"/>
                    <a:srcRect b="60039" l="0" r="0" t="27840"/>
                    <a:stretch>
                      <a:fillRect/>
                    </a:stretch>
                  </pic:blipFill>
                  <pic:spPr>
                    <a:xfrm>
                      <a:off x="0" y="0"/>
                      <a:ext cx="8486775" cy="42606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3"/>
        </w:numPr>
        <w:spacing w:after="0" w:afterAutospacing="0" w:lineRule="auto"/>
        <w:ind w:left="720" w:hanging="360"/>
      </w:pPr>
      <w:r w:rsidDel="00000000" w:rsidR="00000000" w:rsidRPr="00000000">
        <w:rPr>
          <w:strike w:val="1"/>
          <w:color w:val="2b2b2b"/>
          <w:sz w:val="21"/>
          <w:szCs w:val="21"/>
          <w:rtl w:val="0"/>
        </w:rPr>
        <w:t xml:space="preserve">Can you identify all three packets involved in the TCP three-way handshake? Include a screencap of them.</w:t>
      </w:r>
      <w:r w:rsidDel="00000000" w:rsidR="00000000" w:rsidRPr="00000000">
        <w:rPr>
          <w:color w:val="ff0000"/>
          <w:sz w:val="21"/>
          <w:szCs w:val="21"/>
        </w:rPr>
        <w:drawing>
          <wp:inline distB="114300" distT="114300" distL="114300" distR="114300">
            <wp:extent cx="14270535" cy="685800"/>
            <wp:effectExtent b="0" l="0" r="0" t="0"/>
            <wp:docPr id="4" name="image3.png"/>
            <a:graphic>
              <a:graphicData uri="http://schemas.openxmlformats.org/drawingml/2006/picture">
                <pic:pic>
                  <pic:nvPicPr>
                    <pic:cNvPr id="0" name="image3.png"/>
                    <pic:cNvPicPr preferRelativeResize="0"/>
                  </pic:nvPicPr>
                  <pic:blipFill>
                    <a:blip r:embed="rId13"/>
                    <a:srcRect b="0" l="3261" r="23562" t="0"/>
                    <a:stretch>
                      <a:fillRect/>
                    </a:stretch>
                  </pic:blipFill>
                  <pic:spPr>
                    <a:xfrm>
                      <a:off x="0" y="0"/>
                      <a:ext cx="14270535" cy="685800"/>
                    </a:xfrm>
                    <a:prstGeom prst="rect"/>
                    <a:ln/>
                  </pic:spPr>
                </pic:pic>
              </a:graphicData>
            </a:graphic>
          </wp:inline>
        </w:drawing>
      </w:r>
      <w:r w:rsidDel="00000000" w:rsidR="00000000" w:rsidRPr="00000000">
        <w:rPr>
          <w:strike w:val="1"/>
          <w:rtl w:val="0"/>
        </w:rPr>
      </w:r>
    </w:p>
    <w:p w:rsidR="00000000" w:rsidDel="00000000" w:rsidP="00000000" w:rsidRDefault="00000000" w:rsidRPr="00000000" w14:paraId="00000029">
      <w:pPr>
        <w:numPr>
          <w:ilvl w:val="1"/>
          <w:numId w:val="3"/>
        </w:numPr>
        <w:spacing w:after="0" w:afterAutospacing="0" w:lineRule="auto"/>
        <w:ind w:left="1440" w:hanging="360"/>
        <w:rPr>
          <w:color w:val="ff0000"/>
          <w:sz w:val="21"/>
          <w:szCs w:val="21"/>
        </w:rPr>
      </w:pPr>
      <w:r w:rsidDel="00000000" w:rsidR="00000000" w:rsidRPr="00000000">
        <w:rPr>
          <w:strike w:val="1"/>
          <w:color w:val="ff0000"/>
          <w:sz w:val="21"/>
          <w:szCs w:val="21"/>
          <w:rtl w:val="0"/>
        </w:rPr>
        <w:t xml:space="preserve">SYN</w:t>
      </w:r>
    </w:p>
    <w:p w:rsidR="00000000" w:rsidDel="00000000" w:rsidP="00000000" w:rsidRDefault="00000000" w:rsidRPr="00000000" w14:paraId="0000002A">
      <w:pPr>
        <w:numPr>
          <w:ilvl w:val="1"/>
          <w:numId w:val="3"/>
        </w:numPr>
        <w:spacing w:after="0" w:afterAutospacing="0" w:lineRule="auto"/>
        <w:ind w:left="1440" w:hanging="360"/>
        <w:rPr>
          <w:color w:val="ff0000"/>
          <w:sz w:val="21"/>
          <w:szCs w:val="21"/>
        </w:rPr>
      </w:pPr>
      <w:r w:rsidDel="00000000" w:rsidR="00000000" w:rsidRPr="00000000">
        <w:rPr>
          <w:strike w:val="1"/>
          <w:color w:val="ff0000"/>
          <w:sz w:val="21"/>
          <w:szCs w:val="21"/>
          <w:rtl w:val="0"/>
        </w:rPr>
        <w:t xml:space="preserve">SYN, ACK, </w:t>
      </w:r>
    </w:p>
    <w:p w:rsidR="00000000" w:rsidDel="00000000" w:rsidP="00000000" w:rsidRDefault="00000000" w:rsidRPr="00000000" w14:paraId="0000002B">
      <w:pPr>
        <w:numPr>
          <w:ilvl w:val="1"/>
          <w:numId w:val="3"/>
        </w:numPr>
        <w:spacing w:after="0" w:afterAutospacing="0" w:lineRule="auto"/>
        <w:ind w:left="1440" w:hanging="360"/>
        <w:rPr>
          <w:color w:val="ff0000"/>
          <w:sz w:val="21"/>
          <w:szCs w:val="21"/>
        </w:rPr>
      </w:pPr>
      <w:r w:rsidDel="00000000" w:rsidR="00000000" w:rsidRPr="00000000">
        <w:rPr>
          <w:strike w:val="1"/>
          <w:color w:val="ff0000"/>
          <w:sz w:val="21"/>
          <w:szCs w:val="21"/>
          <w:rtl w:val="0"/>
        </w:rPr>
        <w:t xml:space="preserve">ACK</w:t>
      </w:r>
    </w:p>
    <w:p w:rsidR="00000000" w:rsidDel="00000000" w:rsidP="00000000" w:rsidRDefault="00000000" w:rsidRPr="00000000" w14:paraId="0000002C">
      <w:pPr>
        <w:numPr>
          <w:ilvl w:val="0"/>
          <w:numId w:val="3"/>
        </w:numPr>
        <w:spacing w:after="0" w:afterAutospacing="0" w:lineRule="auto"/>
        <w:ind w:left="720" w:hanging="360"/>
      </w:pPr>
      <w:r w:rsidDel="00000000" w:rsidR="00000000" w:rsidRPr="00000000">
        <w:rPr>
          <w:strike w:val="1"/>
          <w:color w:val="2b2b2b"/>
          <w:sz w:val="21"/>
          <w:szCs w:val="21"/>
          <w:rtl w:val="0"/>
        </w:rPr>
        <w:t xml:space="preserve">How much data is typically acknowledged per ACK?</w:t>
      </w:r>
    </w:p>
    <w:p w:rsidR="00000000" w:rsidDel="00000000" w:rsidP="00000000" w:rsidRDefault="00000000" w:rsidRPr="00000000" w14:paraId="0000002D">
      <w:pPr>
        <w:numPr>
          <w:ilvl w:val="1"/>
          <w:numId w:val="3"/>
        </w:numPr>
        <w:spacing w:after="300" w:lineRule="auto"/>
        <w:ind w:left="1440" w:hanging="360"/>
        <w:rPr>
          <w:color w:val="ff0000"/>
          <w:sz w:val="21"/>
          <w:szCs w:val="21"/>
        </w:rPr>
      </w:pPr>
      <w:r w:rsidDel="00000000" w:rsidR="00000000" w:rsidRPr="00000000">
        <w:rPr>
          <w:color w:val="ff0000"/>
          <w:sz w:val="21"/>
          <w:szCs w:val="21"/>
          <w:rtl w:val="0"/>
        </w:rPr>
        <w:t xml:space="preserve">54 Bytes</w:t>
      </w:r>
    </w:p>
    <w:p w:rsidR="00000000" w:rsidDel="00000000" w:rsidP="00000000" w:rsidRDefault="00000000" w:rsidRPr="00000000" w14:paraId="0000002E">
      <w:pPr>
        <w:spacing w:after="300" w:lineRule="auto"/>
        <w:ind w:left="0" w:firstLine="0"/>
        <w:rPr>
          <w:color w:val="ff0000"/>
          <w:sz w:val="21"/>
          <w:szCs w:val="21"/>
        </w:rPr>
      </w:pPr>
      <w:r w:rsidDel="00000000" w:rsidR="00000000" w:rsidRPr="00000000">
        <w:rPr>
          <w:color w:val="ff0000"/>
          <w:sz w:val="21"/>
          <w:szCs w:val="21"/>
        </w:rPr>
        <w:drawing>
          <wp:inline distB="114300" distT="114300" distL="114300" distR="114300">
            <wp:extent cx="8677275" cy="752475"/>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86772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keepNext w:val="0"/>
        <w:keepLines w:val="0"/>
        <w:spacing w:after="160" w:before="0" w:line="320" w:lineRule="auto"/>
        <w:rPr>
          <w:b w:val="1"/>
          <w:color w:val="666666"/>
          <w:sz w:val="27"/>
          <w:szCs w:val="27"/>
        </w:rPr>
      </w:pPr>
      <w:bookmarkStart w:colFirst="0" w:colLast="0" w:name="_kk9exammxiex" w:id="9"/>
      <w:bookmarkEnd w:id="9"/>
      <w:r w:rsidDel="00000000" w:rsidR="00000000" w:rsidRPr="00000000">
        <w:rPr>
          <w:b w:val="1"/>
          <w:color w:val="666666"/>
          <w:sz w:val="27"/>
          <w:szCs w:val="27"/>
          <w:rtl w:val="0"/>
        </w:rPr>
        <w:t xml:space="preserve">Part 4: HTTP Analysis</w:t>
      </w:r>
    </w:p>
    <w:p w:rsidR="00000000" w:rsidDel="00000000" w:rsidP="00000000" w:rsidRDefault="00000000" w:rsidRPr="00000000" w14:paraId="00000030">
      <w:pPr>
        <w:numPr>
          <w:ilvl w:val="0"/>
          <w:numId w:val="4"/>
        </w:numPr>
        <w:spacing w:after="300" w:lineRule="auto"/>
        <w:ind w:left="720" w:hanging="360"/>
      </w:pPr>
      <w:r w:rsidDel="00000000" w:rsidR="00000000" w:rsidRPr="00000000">
        <w:rPr>
          <w:strike w:val="1"/>
          <w:color w:val="2b2b2b"/>
          <w:sz w:val="21"/>
          <w:szCs w:val="21"/>
          <w:rtl w:val="0"/>
        </w:rPr>
        <w:t xml:space="preserve">Filter traffic to HTTP from source Kali Linux to destination CERN. Include a screenshot of the filtered view.</w:t>
      </w:r>
    </w:p>
    <w:p w:rsidR="00000000" w:rsidDel="00000000" w:rsidP="00000000" w:rsidRDefault="00000000" w:rsidRPr="00000000" w14:paraId="00000031">
      <w:pPr>
        <w:spacing w:after="300" w:lineRule="auto"/>
        <w:ind w:left="0" w:firstLine="0"/>
        <w:rPr>
          <w:color w:val="2b2b2b"/>
          <w:sz w:val="21"/>
          <w:szCs w:val="21"/>
        </w:rPr>
      </w:pPr>
      <w:r w:rsidDel="00000000" w:rsidR="00000000" w:rsidRPr="00000000">
        <w:rPr>
          <w:color w:val="2b2b2b"/>
          <w:sz w:val="21"/>
          <w:szCs w:val="21"/>
        </w:rPr>
        <w:drawing>
          <wp:inline distB="114300" distT="114300" distL="114300" distR="114300">
            <wp:extent cx="10868025" cy="590550"/>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08680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4"/>
        </w:numPr>
        <w:spacing w:after="300" w:lineRule="auto"/>
        <w:ind w:left="720" w:hanging="360"/>
      </w:pPr>
      <w:r w:rsidDel="00000000" w:rsidR="00000000" w:rsidRPr="00000000">
        <w:rPr>
          <w:strike w:val="1"/>
          <w:color w:val="2b2b2b"/>
          <w:sz w:val="21"/>
          <w:szCs w:val="21"/>
          <w:rtl w:val="0"/>
        </w:rPr>
        <w:t xml:space="preserve">Locate the GET method that precedes a series of HTTP headers.</w:t>
      </w:r>
    </w:p>
    <w:p w:rsidR="00000000" w:rsidDel="00000000" w:rsidP="00000000" w:rsidRDefault="00000000" w:rsidRPr="00000000" w14:paraId="00000033">
      <w:pPr>
        <w:spacing w:after="300" w:lineRule="auto"/>
        <w:ind w:left="0" w:firstLine="0"/>
        <w:rPr>
          <w:color w:val="2b2b2b"/>
          <w:sz w:val="21"/>
          <w:szCs w:val="21"/>
        </w:rPr>
      </w:pPr>
      <w:r w:rsidDel="00000000" w:rsidR="00000000" w:rsidRPr="00000000">
        <w:rPr>
          <w:color w:val="2b2b2b"/>
          <w:sz w:val="21"/>
          <w:szCs w:val="21"/>
        </w:rPr>
        <w:drawing>
          <wp:inline distB="114300" distT="114300" distL="114300" distR="114300">
            <wp:extent cx="9591675" cy="140970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95916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4"/>
        </w:numPr>
        <w:spacing w:after="0" w:afterAutospacing="0" w:lineRule="auto"/>
        <w:ind w:left="720" w:hanging="360"/>
      </w:pPr>
      <w:r w:rsidDel="00000000" w:rsidR="00000000" w:rsidRPr="00000000">
        <w:rPr>
          <w:strike w:val="1"/>
          <w:color w:val="2b2b2b"/>
          <w:sz w:val="21"/>
          <w:szCs w:val="21"/>
          <w:rtl w:val="0"/>
        </w:rPr>
        <w:t xml:space="preserve">Look for the following common HTTP headers and include them if in your response if you can find them:</w:t>
      </w:r>
    </w:p>
    <w:p w:rsidR="00000000" w:rsidDel="00000000" w:rsidP="00000000" w:rsidRDefault="00000000" w:rsidRPr="00000000" w14:paraId="00000035">
      <w:pPr>
        <w:numPr>
          <w:ilvl w:val="1"/>
          <w:numId w:val="4"/>
        </w:numPr>
        <w:spacing w:after="0" w:afterAutospacing="0" w:lineRule="auto"/>
        <w:ind w:left="1440" w:hanging="360"/>
        <w:rPr>
          <w:color w:val="ff0000"/>
        </w:rPr>
      </w:pPr>
      <w:r w:rsidDel="00000000" w:rsidR="00000000" w:rsidRPr="00000000">
        <w:rPr>
          <w:strike w:val="1"/>
          <w:color w:val="ff0000"/>
          <w:sz w:val="21"/>
          <w:szCs w:val="21"/>
          <w:rtl w:val="0"/>
        </w:rPr>
        <w:t xml:space="preserve">Host</w:t>
      </w:r>
    </w:p>
    <w:p w:rsidR="00000000" w:rsidDel="00000000" w:rsidP="00000000" w:rsidRDefault="00000000" w:rsidRPr="00000000" w14:paraId="00000036">
      <w:pPr>
        <w:numPr>
          <w:ilvl w:val="1"/>
          <w:numId w:val="4"/>
        </w:numPr>
        <w:spacing w:after="0" w:afterAutospacing="0" w:lineRule="auto"/>
        <w:ind w:left="1440" w:hanging="360"/>
        <w:rPr>
          <w:color w:val="ff0000"/>
        </w:rPr>
      </w:pPr>
      <w:r w:rsidDel="00000000" w:rsidR="00000000" w:rsidRPr="00000000">
        <w:rPr>
          <w:strike w:val="1"/>
          <w:color w:val="ff0000"/>
          <w:sz w:val="21"/>
          <w:szCs w:val="21"/>
          <w:rtl w:val="0"/>
        </w:rPr>
        <w:t xml:space="preserve">User-Agent</w:t>
      </w:r>
    </w:p>
    <w:p w:rsidR="00000000" w:rsidDel="00000000" w:rsidP="00000000" w:rsidRDefault="00000000" w:rsidRPr="00000000" w14:paraId="00000037">
      <w:pPr>
        <w:numPr>
          <w:ilvl w:val="1"/>
          <w:numId w:val="4"/>
        </w:numPr>
        <w:spacing w:after="0" w:afterAutospacing="0" w:lineRule="auto"/>
        <w:ind w:left="1440" w:hanging="360"/>
        <w:rPr>
          <w:color w:val="ff0000"/>
        </w:rPr>
      </w:pPr>
      <w:r w:rsidDel="00000000" w:rsidR="00000000" w:rsidRPr="00000000">
        <w:rPr>
          <w:strike w:val="1"/>
          <w:color w:val="ff0000"/>
          <w:sz w:val="21"/>
          <w:szCs w:val="21"/>
          <w:rtl w:val="0"/>
        </w:rPr>
        <w:t xml:space="preserve">Accept, Accept-Encoding, Accept-Charset, Accept-Language</w:t>
      </w:r>
    </w:p>
    <w:p w:rsidR="00000000" w:rsidDel="00000000" w:rsidP="00000000" w:rsidRDefault="00000000" w:rsidRPr="00000000" w14:paraId="00000038">
      <w:pPr>
        <w:numPr>
          <w:ilvl w:val="1"/>
          <w:numId w:val="4"/>
        </w:numPr>
        <w:spacing w:after="0" w:afterAutospacing="0" w:lineRule="auto"/>
        <w:ind w:left="1440" w:hanging="360"/>
        <w:rPr>
          <w:color w:val="ff0000"/>
        </w:rPr>
      </w:pPr>
      <w:r w:rsidDel="00000000" w:rsidR="00000000" w:rsidRPr="00000000">
        <w:rPr>
          <w:strike w:val="1"/>
          <w:color w:val="ff0000"/>
          <w:sz w:val="21"/>
          <w:szCs w:val="21"/>
          <w:rtl w:val="0"/>
        </w:rPr>
        <w:t xml:space="preserve">Cookie</w:t>
      </w:r>
    </w:p>
    <w:p w:rsidR="00000000" w:rsidDel="00000000" w:rsidP="00000000" w:rsidRDefault="00000000" w:rsidRPr="00000000" w14:paraId="00000039">
      <w:pPr>
        <w:numPr>
          <w:ilvl w:val="1"/>
          <w:numId w:val="4"/>
        </w:numPr>
        <w:spacing w:after="600" w:lineRule="auto"/>
        <w:ind w:left="1440" w:hanging="360"/>
        <w:rPr>
          <w:color w:val="ff0000"/>
        </w:rPr>
      </w:pPr>
      <w:r w:rsidDel="00000000" w:rsidR="00000000" w:rsidRPr="00000000">
        <w:rPr>
          <w:strike w:val="1"/>
          <w:color w:val="ff0000"/>
          <w:sz w:val="21"/>
          <w:szCs w:val="21"/>
          <w:rtl w:val="0"/>
        </w:rPr>
        <w:t xml:space="preserve">Cache-Control</w:t>
      </w:r>
    </w:p>
    <w:p w:rsidR="00000000" w:rsidDel="00000000" w:rsidP="00000000" w:rsidRDefault="00000000" w:rsidRPr="00000000" w14:paraId="0000003A">
      <w:pPr>
        <w:spacing w:after="600" w:lineRule="auto"/>
        <w:ind w:left="0" w:firstLine="0"/>
        <w:rPr>
          <w:color w:val="ff0000"/>
          <w:sz w:val="21"/>
          <w:szCs w:val="21"/>
        </w:rPr>
      </w:pPr>
      <w:r w:rsidDel="00000000" w:rsidR="00000000" w:rsidRPr="00000000">
        <w:rPr>
          <w:color w:val="ff0000"/>
          <w:sz w:val="21"/>
          <w:szCs w:val="21"/>
        </w:rPr>
        <w:drawing>
          <wp:inline distB="114300" distT="114300" distL="114300" distR="114300">
            <wp:extent cx="8667750" cy="207645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86677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600" w:lineRule="auto"/>
        <w:rPr>
          <w:color w:val="ff0000"/>
          <w:sz w:val="21"/>
          <w:szCs w:val="21"/>
        </w:rPr>
      </w:pPr>
      <w:r w:rsidDel="00000000" w:rsidR="00000000" w:rsidRPr="00000000">
        <w:rPr>
          <w:color w:val="ff0000"/>
          <w:sz w:val="21"/>
          <w:szCs w:val="21"/>
          <w:rtl w:val="0"/>
        </w:rPr>
        <w:t xml:space="preserve">There were no Cookies or Cache-Control from the CERN Website</w:t>
      </w:r>
    </w:p>
    <w:p w:rsidR="00000000" w:rsidDel="00000000" w:rsidP="00000000" w:rsidRDefault="00000000" w:rsidRPr="00000000" w14:paraId="0000003C">
      <w:pPr>
        <w:spacing w:after="600" w:lineRule="auto"/>
        <w:rPr>
          <w:color w:val="ff0000"/>
          <w:sz w:val="21"/>
          <w:szCs w:val="21"/>
        </w:rPr>
      </w:pPr>
      <w:r w:rsidDel="00000000" w:rsidR="00000000" w:rsidRPr="00000000">
        <w:rPr>
          <w:color w:val="ff0000"/>
          <w:sz w:val="21"/>
          <w:szCs w:val="21"/>
          <w:rtl w:val="0"/>
        </w:rPr>
        <w:t xml:space="preserve">For instance, here is google which has both cookies and cache-control:</w:t>
      </w:r>
    </w:p>
    <w:p w:rsidR="00000000" w:rsidDel="00000000" w:rsidP="00000000" w:rsidRDefault="00000000" w:rsidRPr="00000000" w14:paraId="0000003D">
      <w:pPr>
        <w:spacing w:after="600" w:lineRule="auto"/>
        <w:rPr>
          <w:color w:val="ff0000"/>
          <w:sz w:val="21"/>
          <w:szCs w:val="21"/>
        </w:rPr>
      </w:pPr>
      <w:r w:rsidDel="00000000" w:rsidR="00000000" w:rsidRPr="00000000">
        <w:rPr>
          <w:color w:val="ff0000"/>
          <w:sz w:val="21"/>
          <w:szCs w:val="21"/>
        </w:rPr>
        <w:drawing>
          <wp:inline distB="114300" distT="114300" distL="114300" distR="114300">
            <wp:extent cx="9134475" cy="7086600"/>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9134475" cy="7086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3"/>
        <w:keepNext w:val="0"/>
        <w:keepLines w:val="0"/>
        <w:spacing w:after="160" w:before="0" w:line="320" w:lineRule="auto"/>
        <w:rPr>
          <w:b w:val="1"/>
          <w:color w:val="666666"/>
          <w:sz w:val="27"/>
          <w:szCs w:val="27"/>
        </w:rPr>
      </w:pPr>
      <w:bookmarkStart w:colFirst="0" w:colLast="0" w:name="_2qbot4k6ebyf" w:id="10"/>
      <w:bookmarkEnd w:id="10"/>
      <w:r w:rsidDel="00000000" w:rsidR="00000000" w:rsidRPr="00000000">
        <w:rPr>
          <w:b w:val="1"/>
          <w:color w:val="666666"/>
          <w:sz w:val="27"/>
          <w:szCs w:val="27"/>
          <w:rtl w:val="0"/>
        </w:rPr>
        <w:t xml:space="preserve">Part 5: Wrapup</w:t>
      </w:r>
    </w:p>
    <w:p w:rsidR="00000000" w:rsidDel="00000000" w:rsidP="00000000" w:rsidRDefault="00000000" w:rsidRPr="00000000" w14:paraId="0000003F">
      <w:pPr>
        <w:spacing w:after="300" w:lineRule="auto"/>
        <w:rPr>
          <w:color w:val="2b2b2b"/>
          <w:sz w:val="21"/>
          <w:szCs w:val="21"/>
        </w:rPr>
      </w:pPr>
      <w:r w:rsidDel="00000000" w:rsidR="00000000" w:rsidRPr="00000000">
        <w:rPr>
          <w:color w:val="2b2b2b"/>
          <w:sz w:val="21"/>
          <w:szCs w:val="21"/>
          <w:rtl w:val="0"/>
        </w:rPr>
        <w:t xml:space="preserve">When you are finished, save a PCAP file of the network traffic capture for future reference.</w:t>
      </w:r>
    </w:p>
    <w:p w:rsidR="00000000" w:rsidDel="00000000" w:rsidP="00000000" w:rsidRDefault="00000000" w:rsidRPr="00000000" w14:paraId="00000040">
      <w:pPr>
        <w:spacing w:after="300" w:lineRule="auto"/>
        <w:rPr>
          <w:color w:val="2b2b2b"/>
          <w:sz w:val="21"/>
          <w:szCs w:val="21"/>
        </w:rPr>
      </w:pPr>
      <w:r w:rsidDel="00000000" w:rsidR="00000000" w:rsidRPr="00000000">
        <w:rPr>
          <w:color w:val="2b2b2b"/>
          <w:sz w:val="21"/>
          <w:szCs w:val="21"/>
          <w:rtl w:val="0"/>
        </w:rPr>
        <w:t xml:space="preserve">Search your favorite job site, such as </w:t>
      </w:r>
      <w:hyperlink r:id="rId19">
        <w:r w:rsidDel="00000000" w:rsidR="00000000" w:rsidRPr="00000000">
          <w:rPr>
            <w:color w:val="2882d1"/>
            <w:sz w:val="21"/>
            <w:szCs w:val="21"/>
            <w:rtl w:val="0"/>
          </w:rPr>
          <w:t xml:space="preserve">Indeed</w:t>
        </w:r>
      </w:hyperlink>
      <w:r w:rsidDel="00000000" w:rsidR="00000000" w:rsidRPr="00000000">
        <w:rPr>
          <w:color w:val="2b2b2b"/>
          <w:sz w:val="21"/>
          <w:szCs w:val="21"/>
          <w:rtl w:val="0"/>
        </w:rPr>
        <w:t xml:space="preserve">, for the keyword “wireshark.”</w:t>
      </w:r>
    </w:p>
    <w:p w:rsidR="00000000" w:rsidDel="00000000" w:rsidP="00000000" w:rsidRDefault="00000000" w:rsidRPr="00000000" w14:paraId="00000041">
      <w:pPr>
        <w:numPr>
          <w:ilvl w:val="0"/>
          <w:numId w:val="5"/>
        </w:numPr>
        <w:spacing w:after="300" w:lineRule="auto"/>
        <w:ind w:left="720" w:hanging="360"/>
        <w:rPr>
          <w:color w:val="000000"/>
        </w:rPr>
      </w:pPr>
      <w:r w:rsidDel="00000000" w:rsidR="00000000" w:rsidRPr="00000000">
        <w:rPr>
          <w:strike w:val="1"/>
          <w:sz w:val="21"/>
          <w:szCs w:val="21"/>
          <w:rtl w:val="0"/>
        </w:rPr>
        <w:t xml:space="preserve">What did you find?</w:t>
      </w:r>
    </w:p>
    <w:p w:rsidR="00000000" w:rsidDel="00000000" w:rsidP="00000000" w:rsidRDefault="00000000" w:rsidRPr="00000000" w14:paraId="00000042">
      <w:pPr>
        <w:spacing w:after="300" w:lineRule="auto"/>
        <w:ind w:left="0" w:firstLine="0"/>
        <w:rPr>
          <w:color w:val="ff0000"/>
          <w:sz w:val="21"/>
          <w:szCs w:val="21"/>
        </w:rPr>
      </w:pPr>
      <w:r w:rsidDel="00000000" w:rsidR="00000000" w:rsidRPr="00000000">
        <w:rPr>
          <w:color w:val="ff0000"/>
          <w:sz w:val="21"/>
          <w:szCs w:val="21"/>
          <w:rtl w:val="0"/>
        </w:rPr>
        <w:t xml:space="preserve">A few jobs, quite a few in fact!</w:t>
      </w:r>
    </w:p>
    <w:p w:rsidR="00000000" w:rsidDel="00000000" w:rsidP="00000000" w:rsidRDefault="00000000" w:rsidRPr="00000000" w14:paraId="00000043">
      <w:pPr>
        <w:numPr>
          <w:ilvl w:val="0"/>
          <w:numId w:val="5"/>
        </w:numPr>
        <w:spacing w:after="300" w:lineRule="auto"/>
        <w:ind w:left="720" w:hanging="360"/>
        <w:rPr>
          <w:color w:val="000000"/>
        </w:rPr>
      </w:pPr>
      <w:r w:rsidDel="00000000" w:rsidR="00000000" w:rsidRPr="00000000">
        <w:rPr>
          <w:strike w:val="1"/>
          <w:sz w:val="21"/>
          <w:szCs w:val="21"/>
          <w:rtl w:val="0"/>
        </w:rPr>
        <w:t xml:space="preserve">Why is network traffic analysis a relevant skill to have?</w:t>
      </w:r>
    </w:p>
    <w:p w:rsidR="00000000" w:rsidDel="00000000" w:rsidP="00000000" w:rsidRDefault="00000000" w:rsidRPr="00000000" w14:paraId="00000044">
      <w:pPr>
        <w:spacing w:after="300" w:lineRule="auto"/>
        <w:ind w:left="0" w:firstLine="0"/>
        <w:rPr>
          <w:color w:val="ff0000"/>
          <w:sz w:val="21"/>
          <w:szCs w:val="21"/>
        </w:rPr>
      </w:pPr>
      <w:r w:rsidDel="00000000" w:rsidR="00000000" w:rsidRPr="00000000">
        <w:rPr>
          <w:color w:val="ff0000"/>
          <w:sz w:val="21"/>
          <w:szCs w:val="21"/>
          <w:rtl w:val="0"/>
        </w:rPr>
        <w:t xml:space="preserve">Network Traffic Analysis provides a proactive identification of issues, supports incident response, and enhances the overall resilience of data infrastructure.</w:t>
      </w:r>
    </w:p>
    <w:p w:rsidR="00000000" w:rsidDel="00000000" w:rsidP="00000000" w:rsidRDefault="00000000" w:rsidRPr="00000000" w14:paraId="00000045">
      <w:pPr>
        <w:numPr>
          <w:ilvl w:val="0"/>
          <w:numId w:val="5"/>
        </w:numPr>
        <w:spacing w:after="300" w:lineRule="auto"/>
        <w:ind w:left="720" w:hanging="360"/>
        <w:rPr>
          <w:color w:val="000000"/>
        </w:rPr>
      </w:pPr>
      <w:r w:rsidDel="00000000" w:rsidR="00000000" w:rsidRPr="00000000">
        <w:rPr>
          <w:strike w:val="1"/>
          <w:sz w:val="21"/>
          <w:szCs w:val="21"/>
          <w:rtl w:val="0"/>
        </w:rPr>
        <w:t xml:space="preserve">Do you see yourself working in this type of job in the future?</w:t>
      </w:r>
    </w:p>
    <w:p w:rsidR="00000000" w:rsidDel="00000000" w:rsidP="00000000" w:rsidRDefault="00000000" w:rsidRPr="00000000" w14:paraId="00000046">
      <w:pPr>
        <w:spacing w:after="300" w:lineRule="auto"/>
        <w:rPr>
          <w:color w:val="ff0000"/>
          <w:sz w:val="21"/>
          <w:szCs w:val="21"/>
        </w:rPr>
      </w:pPr>
      <w:r w:rsidDel="00000000" w:rsidR="00000000" w:rsidRPr="00000000">
        <w:rPr>
          <w:color w:val="ff0000"/>
          <w:sz w:val="21"/>
          <w:szCs w:val="21"/>
          <w:rtl w:val="0"/>
        </w:rPr>
        <w:t xml:space="preserve">Perhaps, I would need to gain more experience to understand if I am a good fit for a position as a network traffic analyzer. Personally, I find AI more interesting at the moment.</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rFonts w:ascii="Arial" w:cs="Arial" w:eastAsia="Arial" w:hAnsi="Arial"/>
        <w:color w:val="2b2b2b"/>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rFonts w:ascii="Arial" w:cs="Arial" w:eastAsia="Arial" w:hAnsi="Arial"/>
        <w:color w:val="2b2b2b"/>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forum.netgate.com/" TargetMode="Externa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li.org/downloads/" TargetMode="External"/><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www.indeed.com/" TargetMode="External"/><Relationship Id="rId6" Type="http://schemas.openxmlformats.org/officeDocument/2006/relationships/hyperlink" Target="http://info.cern.ch/" TargetMode="External"/><Relationship Id="rId18" Type="http://schemas.openxmlformats.org/officeDocument/2006/relationships/image" Target="media/image7.png"/><Relationship Id="rId7" Type="http://schemas.openxmlformats.org/officeDocument/2006/relationships/hyperlink" Target="https://www.wireshark.org/" TargetMode="External"/><Relationship Id="rId8" Type="http://schemas.openxmlformats.org/officeDocument/2006/relationships/hyperlink" Target="https://www.comparitech.com/net-admin/wireshark-cheat-she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