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after="160" w:before="0" w:line="264" w:lineRule="auto"/>
        <w:rPr>
          <w:b w:val="1"/>
          <w:color w:val="333333"/>
          <w:sz w:val="42"/>
          <w:szCs w:val="42"/>
        </w:rPr>
      </w:pPr>
      <w:bookmarkStart w:colFirst="0" w:colLast="0" w:name="_kbl24881ws6j" w:id="0"/>
      <w:bookmarkEnd w:id="0"/>
      <w:r w:rsidDel="00000000" w:rsidR="00000000" w:rsidRPr="00000000">
        <w:rPr>
          <w:b w:val="1"/>
          <w:color w:val="333333"/>
          <w:sz w:val="42"/>
          <w:szCs w:val="42"/>
          <w:rtl w:val="0"/>
        </w:rPr>
        <w:t xml:space="preserve">Lab: Network Segmentation</w:t>
      </w:r>
    </w:p>
    <w:p w:rsidR="00000000" w:rsidDel="00000000" w:rsidP="00000000" w:rsidRDefault="00000000" w:rsidRPr="00000000" w14:paraId="00000002">
      <w:pPr>
        <w:pStyle w:val="Heading2"/>
        <w:keepNext w:val="0"/>
        <w:keepLines w:val="0"/>
        <w:spacing w:after="160" w:before="0" w:line="264" w:lineRule="auto"/>
        <w:rPr>
          <w:b w:val="1"/>
          <w:color w:val="393939"/>
          <w:sz w:val="36"/>
          <w:szCs w:val="36"/>
        </w:rPr>
      </w:pPr>
      <w:bookmarkStart w:colFirst="0" w:colLast="0" w:name="_pxfiuj7njabn" w:id="1"/>
      <w:bookmarkEnd w:id="1"/>
      <w:r w:rsidDel="00000000" w:rsidR="00000000" w:rsidRPr="00000000">
        <w:rPr>
          <w:b w:val="1"/>
          <w:color w:val="393939"/>
          <w:sz w:val="36"/>
          <w:szCs w:val="36"/>
          <w:rtl w:val="0"/>
        </w:rPr>
        <w:t xml:space="preserve">Overview</w:t>
      </w:r>
    </w:p>
    <w:p w:rsidR="00000000" w:rsidDel="00000000" w:rsidP="00000000" w:rsidRDefault="00000000" w:rsidRPr="00000000" w14:paraId="00000003">
      <w:pPr>
        <w:spacing w:after="300" w:lineRule="auto"/>
        <w:rPr>
          <w:color w:val="2b2b2b"/>
          <w:sz w:val="21"/>
          <w:szCs w:val="21"/>
        </w:rPr>
      </w:pPr>
      <w:r w:rsidDel="00000000" w:rsidR="00000000" w:rsidRPr="00000000">
        <w:rPr>
          <w:color w:val="2b2b2b"/>
          <w:sz w:val="21"/>
          <w:szCs w:val="21"/>
          <w:rtl w:val="0"/>
        </w:rPr>
        <w:t xml:space="preserve">By designing a network to control how traffic flows among its parts, we can achieve network segmentation. Benefits of segmentation include improvements to operational performance, reduction of cyber attack surface, additional protection for vulnerable devices, and a reduction in scope of regulatory compliance. Today you will practice designing a network to achieve a specified segmentation requirement.</w:t>
      </w:r>
    </w:p>
    <w:p w:rsidR="00000000" w:rsidDel="00000000" w:rsidP="00000000" w:rsidRDefault="00000000" w:rsidRPr="00000000" w14:paraId="00000004">
      <w:pPr>
        <w:pStyle w:val="Heading2"/>
        <w:keepNext w:val="0"/>
        <w:keepLines w:val="0"/>
        <w:spacing w:after="160" w:before="0" w:line="264" w:lineRule="auto"/>
        <w:rPr>
          <w:b w:val="1"/>
          <w:color w:val="393939"/>
          <w:sz w:val="36"/>
          <w:szCs w:val="36"/>
        </w:rPr>
      </w:pPr>
      <w:bookmarkStart w:colFirst="0" w:colLast="0" w:name="_q9rk7dmndjfg" w:id="2"/>
      <w:bookmarkEnd w:id="2"/>
      <w:r w:rsidDel="00000000" w:rsidR="00000000" w:rsidRPr="00000000">
        <w:rPr>
          <w:b w:val="1"/>
          <w:color w:val="393939"/>
          <w:sz w:val="36"/>
          <w:szCs w:val="36"/>
          <w:rtl w:val="0"/>
        </w:rPr>
        <w:t xml:space="preserve">Scenario</w:t>
      </w:r>
    </w:p>
    <w:p w:rsidR="00000000" w:rsidDel="00000000" w:rsidP="00000000" w:rsidRDefault="00000000" w:rsidRPr="00000000" w14:paraId="00000005">
      <w:pPr>
        <w:spacing w:after="300" w:lineRule="auto"/>
        <w:rPr>
          <w:color w:val="2b2b2b"/>
          <w:sz w:val="21"/>
          <w:szCs w:val="21"/>
        </w:rPr>
      </w:pPr>
      <w:r w:rsidDel="00000000" w:rsidR="00000000" w:rsidRPr="00000000">
        <w:rPr>
          <w:color w:val="2b2b2b"/>
          <w:sz w:val="21"/>
          <w:szCs w:val="21"/>
          <w:rtl w:val="0"/>
        </w:rPr>
        <w:t xml:space="preserve">Modern switches use virtual local-area networks (VLANs) to improve network performance by separating large Layer 2 broadcast domains into smaller ones. VLANs can also be used as a security measure by controlling which hosts can communicate. In general, VLANs make it easier to design a network to support the goals of an organization.</w:t>
      </w:r>
    </w:p>
    <w:p w:rsidR="00000000" w:rsidDel="00000000" w:rsidP="00000000" w:rsidRDefault="00000000" w:rsidRPr="00000000" w14:paraId="00000006">
      <w:pPr>
        <w:spacing w:after="300" w:lineRule="auto"/>
        <w:rPr>
          <w:color w:val="2b2b2b"/>
          <w:sz w:val="21"/>
          <w:szCs w:val="21"/>
        </w:rPr>
      </w:pPr>
      <w:r w:rsidDel="00000000" w:rsidR="00000000" w:rsidRPr="00000000">
        <w:rPr>
          <w:color w:val="2b2b2b"/>
          <w:sz w:val="21"/>
          <w:szCs w:val="21"/>
          <w:rtl w:val="0"/>
        </w:rPr>
        <w:t xml:space="preserve">VLAN trunks are used to span VLANs across multiple devices. Trunks allow the traffic from multiple VLANS to travel over a single link, while keeping the VLAN identification and segmentation intact.</w:t>
      </w:r>
    </w:p>
    <w:p w:rsidR="00000000" w:rsidDel="00000000" w:rsidP="00000000" w:rsidRDefault="00000000" w:rsidRPr="00000000" w14:paraId="00000007">
      <w:pPr>
        <w:spacing w:after="300" w:lineRule="auto"/>
        <w:rPr>
          <w:color w:val="2b2b2b"/>
          <w:sz w:val="21"/>
          <w:szCs w:val="21"/>
        </w:rPr>
      </w:pPr>
      <w:r w:rsidDel="00000000" w:rsidR="00000000" w:rsidRPr="00000000">
        <w:rPr>
          <w:color w:val="2b2b2b"/>
          <w:sz w:val="21"/>
          <w:szCs w:val="21"/>
          <w:rtl w:val="0"/>
        </w:rPr>
        <w:t xml:space="preserve">In this lab, you will create VLANs on both switches in the topology, assign VLANs to switch access ports, verify that VLANs are working as expected, and then create a VLAN trunk between the two switches to allow hosts in the same VLAN to communicate through the trunk, regardless of which switch the host is actually attached to.</w:t>
      </w:r>
    </w:p>
    <w:p w:rsidR="00000000" w:rsidDel="00000000" w:rsidP="00000000" w:rsidRDefault="00000000" w:rsidRPr="00000000" w14:paraId="00000008">
      <w:pPr>
        <w:pStyle w:val="Heading2"/>
        <w:keepNext w:val="0"/>
        <w:keepLines w:val="0"/>
        <w:spacing w:after="160" w:before="0" w:line="264" w:lineRule="auto"/>
        <w:rPr>
          <w:b w:val="1"/>
          <w:color w:val="393939"/>
          <w:sz w:val="36"/>
          <w:szCs w:val="36"/>
        </w:rPr>
      </w:pPr>
      <w:bookmarkStart w:colFirst="0" w:colLast="0" w:name="_x719s8mr0lzs" w:id="3"/>
      <w:bookmarkEnd w:id="3"/>
      <w:r w:rsidDel="00000000" w:rsidR="00000000" w:rsidRPr="00000000">
        <w:rPr>
          <w:b w:val="1"/>
          <w:color w:val="393939"/>
          <w:sz w:val="36"/>
          <w:szCs w:val="36"/>
          <w:rtl w:val="0"/>
        </w:rPr>
        <w:t xml:space="preserve">Resources</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color w:val="2b2b2b"/>
          <w:sz w:val="21"/>
          <w:szCs w:val="21"/>
          <w:rtl w:val="0"/>
        </w:rPr>
        <w:t xml:space="preserve">Download Cisco Packet Tracer for your OS from </w:t>
      </w:r>
      <w:hyperlink r:id="rId6">
        <w:r w:rsidDel="00000000" w:rsidR="00000000" w:rsidRPr="00000000">
          <w:rPr>
            <w:color w:val="2882d1"/>
            <w:sz w:val="21"/>
            <w:szCs w:val="21"/>
            <w:rtl w:val="0"/>
          </w:rPr>
          <w:t xml:space="preserve">Cisco Networking Academy</w:t>
        </w:r>
      </w:hyperlink>
      <w:r w:rsidDel="00000000" w:rsidR="00000000" w:rsidRPr="00000000">
        <w:rPr>
          <w:rtl w:val="0"/>
        </w:rPr>
      </w:r>
    </w:p>
    <w:p w:rsidR="00000000" w:rsidDel="00000000" w:rsidP="00000000" w:rsidRDefault="00000000" w:rsidRPr="00000000" w14:paraId="0000000A">
      <w:pPr>
        <w:numPr>
          <w:ilvl w:val="1"/>
          <w:numId w:val="2"/>
        </w:numPr>
        <w:spacing w:after="0" w:afterAutospacing="0" w:lineRule="auto"/>
        <w:ind w:left="1440" w:hanging="360"/>
      </w:pPr>
      <w:r w:rsidDel="00000000" w:rsidR="00000000" w:rsidRPr="00000000">
        <w:rPr>
          <w:color w:val="2b2b2b"/>
          <w:sz w:val="21"/>
          <w:szCs w:val="21"/>
          <w:rtl w:val="0"/>
        </w:rPr>
        <w:t xml:space="preserve">This will require you to create an account for Cisco Networking Academy</w:t>
      </w:r>
    </w:p>
    <w:p w:rsidR="00000000" w:rsidDel="00000000" w:rsidP="00000000" w:rsidRDefault="00000000" w:rsidRPr="00000000" w14:paraId="0000000B">
      <w:pPr>
        <w:numPr>
          <w:ilvl w:val="0"/>
          <w:numId w:val="2"/>
        </w:numPr>
        <w:spacing w:after="0" w:afterAutospacing="0" w:lineRule="auto"/>
        <w:ind w:left="720" w:hanging="360"/>
      </w:pPr>
      <w:hyperlink r:id="rId7">
        <w:r w:rsidDel="00000000" w:rsidR="00000000" w:rsidRPr="00000000">
          <w:rPr>
            <w:color w:val="2882d1"/>
            <w:sz w:val="21"/>
            <w:szCs w:val="21"/>
            <w:rtl w:val="0"/>
          </w:rPr>
          <w:t xml:space="preserve">Subnetting Implementation in Cisco Packet Tracer</w:t>
        </w:r>
      </w:hyperlink>
      <w:r w:rsidDel="00000000" w:rsidR="00000000" w:rsidRPr="00000000">
        <w:rPr>
          <w:rtl w:val="0"/>
        </w:rPr>
      </w:r>
    </w:p>
    <w:p w:rsidR="00000000" w:rsidDel="00000000" w:rsidP="00000000" w:rsidRDefault="00000000" w:rsidRPr="00000000" w14:paraId="0000000C">
      <w:pPr>
        <w:numPr>
          <w:ilvl w:val="0"/>
          <w:numId w:val="2"/>
        </w:numPr>
        <w:spacing w:after="0" w:afterAutospacing="0" w:lineRule="auto"/>
        <w:ind w:left="720" w:hanging="360"/>
      </w:pPr>
      <w:hyperlink r:id="rId8">
        <w:r w:rsidDel="00000000" w:rsidR="00000000" w:rsidRPr="00000000">
          <w:rPr>
            <w:color w:val="2882d1"/>
            <w:sz w:val="21"/>
            <w:szCs w:val="21"/>
            <w:rtl w:val="0"/>
          </w:rPr>
          <w:t xml:space="preserve">What is VLAN?</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lineRule="auto"/>
        <w:ind w:left="720" w:hanging="360"/>
      </w:pPr>
      <w:hyperlink r:id="rId9">
        <w:r w:rsidDel="00000000" w:rsidR="00000000" w:rsidRPr="00000000">
          <w:rPr>
            <w:color w:val="2882d1"/>
            <w:sz w:val="21"/>
            <w:szCs w:val="21"/>
            <w:rtl w:val="0"/>
          </w:rPr>
          <w:t xml:space="preserve">Configuring VLANs and Trunking</w:t>
        </w:r>
      </w:hyperlink>
      <w:r w:rsidDel="00000000" w:rsidR="00000000" w:rsidRPr="00000000">
        <w:rPr>
          <w:rtl w:val="0"/>
        </w:rPr>
      </w:r>
    </w:p>
    <w:p w:rsidR="00000000" w:rsidDel="00000000" w:rsidP="00000000" w:rsidRDefault="00000000" w:rsidRPr="00000000" w14:paraId="0000000E">
      <w:pPr>
        <w:numPr>
          <w:ilvl w:val="0"/>
          <w:numId w:val="2"/>
        </w:numPr>
        <w:spacing w:after="300" w:lineRule="auto"/>
        <w:ind w:left="720" w:hanging="360"/>
      </w:pPr>
      <w:hyperlink r:id="rId10">
        <w:r w:rsidDel="00000000" w:rsidR="00000000" w:rsidRPr="00000000">
          <w:rPr>
            <w:color w:val="2882d1"/>
            <w:sz w:val="21"/>
            <w:szCs w:val="21"/>
            <w:rtl w:val="0"/>
          </w:rPr>
          <w:t xml:space="preserve">Basic VLAN Configuration</w:t>
        </w:r>
      </w:hyperlink>
      <w:r w:rsidDel="00000000" w:rsidR="00000000" w:rsidRPr="00000000">
        <w:rPr>
          <w:rtl w:val="0"/>
        </w:rPr>
      </w:r>
    </w:p>
    <w:p w:rsidR="00000000" w:rsidDel="00000000" w:rsidP="00000000" w:rsidRDefault="00000000" w:rsidRPr="00000000" w14:paraId="0000000F">
      <w:pPr>
        <w:pStyle w:val="Heading2"/>
        <w:keepNext w:val="0"/>
        <w:keepLines w:val="0"/>
        <w:spacing w:after="160" w:before="0" w:line="264" w:lineRule="auto"/>
        <w:rPr>
          <w:b w:val="1"/>
          <w:color w:val="393939"/>
          <w:sz w:val="36"/>
          <w:szCs w:val="36"/>
        </w:rPr>
      </w:pPr>
      <w:bookmarkStart w:colFirst="0" w:colLast="0" w:name="_fpznz0f88vsd" w:id="4"/>
      <w:bookmarkEnd w:id="4"/>
      <w:r w:rsidDel="00000000" w:rsidR="00000000" w:rsidRPr="00000000">
        <w:rPr>
          <w:b w:val="1"/>
          <w:color w:val="393939"/>
          <w:sz w:val="36"/>
          <w:szCs w:val="36"/>
          <w:rtl w:val="0"/>
        </w:rPr>
        <w:t xml:space="preserve">Objectives</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2b2b2b"/>
          <w:sz w:val="21"/>
          <w:szCs w:val="21"/>
          <w:rtl w:val="0"/>
        </w:rPr>
        <w:t xml:space="preserve">Part 1: Build the network and configure basic device settings.</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color w:val="2b2b2b"/>
          <w:sz w:val="21"/>
          <w:szCs w:val="21"/>
          <w:rtl w:val="0"/>
        </w:rPr>
        <w:t xml:space="preserve">Part 2: Create VLANs and assign switch ports to the appropriate VLAN.</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color w:val="2b2b2b"/>
          <w:sz w:val="21"/>
          <w:szCs w:val="21"/>
          <w:rtl w:val="0"/>
        </w:rPr>
        <w:t xml:space="preserve">Part 3: Configure an 802.1Q trunk between the switches.</w:t>
      </w:r>
    </w:p>
    <w:p w:rsidR="00000000" w:rsidDel="00000000" w:rsidP="00000000" w:rsidRDefault="00000000" w:rsidRPr="00000000" w14:paraId="00000013">
      <w:pPr>
        <w:numPr>
          <w:ilvl w:val="0"/>
          <w:numId w:val="1"/>
        </w:numPr>
        <w:spacing w:after="300" w:lineRule="auto"/>
        <w:ind w:left="720" w:hanging="360"/>
      </w:pPr>
      <w:r w:rsidDel="00000000" w:rsidR="00000000" w:rsidRPr="00000000">
        <w:rPr>
          <w:color w:val="2b2b2b"/>
          <w:sz w:val="21"/>
          <w:szCs w:val="21"/>
          <w:rtl w:val="0"/>
        </w:rPr>
        <w:t xml:space="preserve">Part 4: Delete the VLAN database.</w:t>
      </w:r>
    </w:p>
    <w:p w:rsidR="00000000" w:rsidDel="00000000" w:rsidP="00000000" w:rsidRDefault="00000000" w:rsidRPr="00000000" w14:paraId="00000014">
      <w:pPr>
        <w:spacing w:after="300" w:lineRule="auto"/>
        <w:rPr>
          <w:color w:val="2b2b2b"/>
          <w:sz w:val="21"/>
          <w:szCs w:val="21"/>
        </w:rPr>
      </w:pPr>
      <w:r w:rsidDel="00000000" w:rsidR="00000000" w:rsidRPr="00000000">
        <w:rPr>
          <w:color w:val="2b2b2b"/>
          <w:sz w:val="21"/>
          <w:szCs w:val="21"/>
        </w:rPr>
        <w:drawing>
          <wp:inline distB="114300" distT="114300" distL="114300" distR="114300">
            <wp:extent cx="8401050" cy="4400550"/>
            <wp:effectExtent b="0" l="0" r="0" t="0"/>
            <wp:docPr descr="Lab Topology" id="12" name="image7.png"/>
            <a:graphic>
              <a:graphicData uri="http://schemas.openxmlformats.org/drawingml/2006/picture">
                <pic:pic>
                  <pic:nvPicPr>
                    <pic:cNvPr descr="Lab Topology" id="0" name="image7.png"/>
                    <pic:cNvPicPr preferRelativeResize="0"/>
                  </pic:nvPicPr>
                  <pic:blipFill>
                    <a:blip r:embed="rId11"/>
                    <a:srcRect b="0" l="0" r="0" t="0"/>
                    <a:stretch>
                      <a:fillRect/>
                    </a:stretch>
                  </pic:blipFill>
                  <pic:spPr>
                    <a:xfrm>
                      <a:off x="0" y="0"/>
                      <a:ext cx="84010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300" w:lineRule="auto"/>
        <w:rPr>
          <w:b w:val="1"/>
          <w:color w:val="333333"/>
          <w:sz w:val="21"/>
          <w:szCs w:val="21"/>
        </w:rPr>
      </w:pPr>
      <w:r w:rsidDel="00000000" w:rsidR="00000000" w:rsidRPr="00000000">
        <w:rPr>
          <w:b w:val="1"/>
          <w:color w:val="333333"/>
          <w:sz w:val="21"/>
          <w:szCs w:val="21"/>
          <w:rtl w:val="0"/>
        </w:rPr>
        <w:t xml:space="preserve">Addressing Table</w:t>
      </w:r>
    </w:p>
    <w:tbl>
      <w:tblPr>
        <w:tblStyle w:val="Table1"/>
        <w:tblW w:w="1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255"/>
        <w:gridCol w:w="3510"/>
        <w:gridCol w:w="4110"/>
        <w:tblGridChange w:id="0">
          <w:tblGrid>
            <w:gridCol w:w="2070"/>
            <w:gridCol w:w="3255"/>
            <w:gridCol w:w="3510"/>
            <w:gridCol w:w="4110"/>
          </w:tblGrid>
        </w:tblGridChange>
      </w:tblGrid>
      <w:tr>
        <w:trPr>
          <w:cantSplit w:val="0"/>
          <w:trHeight w:val="390" w:hRule="atLeast"/>
          <w:tblHeader w:val="0"/>
        </w:trPr>
        <w:tc>
          <w:tcPr>
            <w:tcBorders>
              <w:top w:color="000000" w:space="0" w:sz="0" w:val="nil"/>
              <w:left w:color="000000" w:space="0" w:sz="0" w:val="nil"/>
              <w:bottom w:color="e5e5e5" w:space="0" w:sz="3"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6">
            <w:pPr>
              <w:spacing w:after="300" w:lineRule="auto"/>
              <w:rPr>
                <w:color w:val="2b2b2b"/>
                <w:sz w:val="21"/>
                <w:szCs w:val="21"/>
              </w:rPr>
            </w:pPr>
            <w:r w:rsidDel="00000000" w:rsidR="00000000" w:rsidRPr="00000000">
              <w:rPr>
                <w:b w:val="1"/>
                <w:color w:val="444444"/>
                <w:sz w:val="21"/>
                <w:szCs w:val="21"/>
                <w:rtl w:val="0"/>
              </w:rPr>
              <w:t xml:space="preserve">Device</w:t>
            </w:r>
            <w:r w:rsidDel="00000000" w:rsidR="00000000" w:rsidRPr="00000000">
              <w:rPr>
                <w:rtl w:val="0"/>
              </w:rPr>
            </w:r>
          </w:p>
        </w:tc>
        <w:tc>
          <w:tcPr>
            <w:tcBorders>
              <w:top w:color="000000" w:space="0" w:sz="0" w:val="nil"/>
              <w:left w:color="000000" w:space="0" w:sz="0" w:val="nil"/>
              <w:bottom w:color="e5e5e5" w:space="0" w:sz="3"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7">
            <w:pPr>
              <w:spacing w:after="300" w:lineRule="auto"/>
              <w:rPr>
                <w:color w:val="2b2b2b"/>
                <w:sz w:val="21"/>
                <w:szCs w:val="21"/>
              </w:rPr>
            </w:pPr>
            <w:r w:rsidDel="00000000" w:rsidR="00000000" w:rsidRPr="00000000">
              <w:rPr>
                <w:b w:val="1"/>
                <w:color w:val="444444"/>
                <w:sz w:val="21"/>
                <w:szCs w:val="21"/>
                <w:rtl w:val="0"/>
              </w:rPr>
              <w:t xml:space="preserve">IP Address</w:t>
            </w:r>
            <w:r w:rsidDel="00000000" w:rsidR="00000000" w:rsidRPr="00000000">
              <w:rPr>
                <w:rtl w:val="0"/>
              </w:rPr>
            </w:r>
          </w:p>
        </w:tc>
        <w:tc>
          <w:tcPr>
            <w:tcBorders>
              <w:top w:color="000000" w:space="0" w:sz="0" w:val="nil"/>
              <w:left w:color="000000" w:space="0" w:sz="0" w:val="nil"/>
              <w:bottom w:color="e5e5e5" w:space="0" w:sz="3"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8">
            <w:pPr>
              <w:spacing w:after="300" w:lineRule="auto"/>
              <w:rPr>
                <w:color w:val="2b2b2b"/>
                <w:sz w:val="21"/>
                <w:szCs w:val="21"/>
              </w:rPr>
            </w:pPr>
            <w:r w:rsidDel="00000000" w:rsidR="00000000" w:rsidRPr="00000000">
              <w:rPr>
                <w:b w:val="1"/>
                <w:color w:val="444444"/>
                <w:sz w:val="21"/>
                <w:szCs w:val="21"/>
                <w:rtl w:val="0"/>
              </w:rPr>
              <w:t xml:space="preserve">Subnet Mask</w:t>
            </w:r>
            <w:r w:rsidDel="00000000" w:rsidR="00000000" w:rsidRPr="00000000">
              <w:rPr>
                <w:rtl w:val="0"/>
              </w:rPr>
            </w:r>
          </w:p>
        </w:tc>
        <w:tc>
          <w:tcPr>
            <w:tcBorders>
              <w:top w:color="000000" w:space="0" w:sz="0" w:val="nil"/>
              <w:left w:color="000000" w:space="0" w:sz="0" w:val="nil"/>
              <w:bottom w:color="e5e5e5" w:space="0" w:sz="3"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9">
            <w:pPr>
              <w:spacing w:after="300" w:lineRule="auto"/>
              <w:rPr>
                <w:color w:val="2b2b2b"/>
                <w:sz w:val="21"/>
                <w:szCs w:val="21"/>
              </w:rPr>
            </w:pPr>
            <w:r w:rsidDel="00000000" w:rsidR="00000000" w:rsidRPr="00000000">
              <w:rPr>
                <w:b w:val="1"/>
                <w:color w:val="444444"/>
                <w:sz w:val="21"/>
                <w:szCs w:val="21"/>
                <w:rtl w:val="0"/>
              </w:rPr>
              <w:t xml:space="preserve">Default Gateway</w:t>
            </w:r>
            <w:r w:rsidDel="00000000" w:rsidR="00000000" w:rsidRPr="00000000">
              <w:rPr>
                <w:rtl w:val="0"/>
              </w:rPr>
            </w:r>
          </w:p>
        </w:tc>
      </w:tr>
      <w:tr>
        <w:trPr>
          <w:cantSplit w:val="0"/>
          <w:trHeight w:val="405" w:hRule="atLeast"/>
          <w:tblHeader w:val="0"/>
        </w:trPr>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1A">
            <w:pPr>
              <w:spacing w:after="300" w:lineRule="auto"/>
              <w:rPr>
                <w:color w:val="2b2b2b"/>
                <w:sz w:val="21"/>
                <w:szCs w:val="21"/>
              </w:rPr>
            </w:pPr>
            <w:r w:rsidDel="00000000" w:rsidR="00000000" w:rsidRPr="00000000">
              <w:rPr>
                <w:color w:val="2b2b2b"/>
                <w:sz w:val="21"/>
                <w:szCs w:val="21"/>
                <w:rtl w:val="0"/>
              </w:rPr>
              <w:t xml:space="preserve">PC-A</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1B">
            <w:pPr>
              <w:spacing w:after="300" w:lineRule="auto"/>
              <w:rPr>
                <w:color w:val="2b2b2b"/>
                <w:sz w:val="21"/>
                <w:szCs w:val="21"/>
              </w:rPr>
            </w:pPr>
            <w:r w:rsidDel="00000000" w:rsidR="00000000" w:rsidRPr="00000000">
              <w:rPr>
                <w:color w:val="2b2b2b"/>
                <w:sz w:val="21"/>
                <w:szCs w:val="21"/>
                <w:rtl w:val="0"/>
              </w:rPr>
              <w:t xml:space="preserve">192.168.10.3</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1C">
            <w:pPr>
              <w:spacing w:after="300" w:lineRule="auto"/>
              <w:rPr>
                <w:color w:val="2b2b2b"/>
                <w:sz w:val="21"/>
                <w:szCs w:val="21"/>
              </w:rPr>
            </w:pPr>
            <w:r w:rsidDel="00000000" w:rsidR="00000000" w:rsidRPr="00000000">
              <w:rPr>
                <w:color w:val="2b2b2b"/>
                <w:sz w:val="21"/>
                <w:szCs w:val="21"/>
                <w:rtl w:val="0"/>
              </w:rPr>
              <w:t xml:space="preserve">255.255.255.0</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1D">
            <w:pPr>
              <w:spacing w:after="300" w:lineRule="auto"/>
              <w:rPr>
                <w:color w:val="2b2b2b"/>
                <w:sz w:val="21"/>
                <w:szCs w:val="21"/>
              </w:rPr>
            </w:pPr>
            <w:r w:rsidDel="00000000" w:rsidR="00000000" w:rsidRPr="00000000">
              <w:rPr>
                <w:color w:val="2b2b2b"/>
                <w:sz w:val="21"/>
                <w:szCs w:val="21"/>
                <w:rtl w:val="0"/>
              </w:rPr>
              <w:t xml:space="preserve">192.168.10.1</w:t>
            </w:r>
          </w:p>
        </w:tc>
      </w:tr>
      <w:tr>
        <w:trPr>
          <w:cantSplit w:val="0"/>
          <w:trHeight w:val="405" w:hRule="atLeast"/>
          <w:tblHeader w:val="0"/>
        </w:trPr>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1E">
            <w:pPr>
              <w:spacing w:after="300" w:lineRule="auto"/>
              <w:rPr>
                <w:color w:val="2b2b2b"/>
                <w:sz w:val="21"/>
                <w:szCs w:val="21"/>
              </w:rPr>
            </w:pPr>
            <w:r w:rsidDel="00000000" w:rsidR="00000000" w:rsidRPr="00000000">
              <w:rPr>
                <w:color w:val="2b2b2b"/>
                <w:sz w:val="21"/>
                <w:szCs w:val="21"/>
                <w:rtl w:val="0"/>
              </w:rPr>
              <w:t xml:space="preserve">PC-B</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1F">
            <w:pPr>
              <w:spacing w:after="300" w:lineRule="auto"/>
              <w:rPr>
                <w:color w:val="2b2b2b"/>
                <w:sz w:val="21"/>
                <w:szCs w:val="21"/>
              </w:rPr>
            </w:pPr>
            <w:r w:rsidDel="00000000" w:rsidR="00000000" w:rsidRPr="00000000">
              <w:rPr>
                <w:color w:val="2b2b2b"/>
                <w:sz w:val="21"/>
                <w:szCs w:val="21"/>
                <w:rtl w:val="0"/>
              </w:rPr>
              <w:t xml:space="preserve">192.168.10.4</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20">
            <w:pPr>
              <w:spacing w:after="300" w:lineRule="auto"/>
              <w:rPr>
                <w:color w:val="2b2b2b"/>
                <w:sz w:val="21"/>
                <w:szCs w:val="21"/>
              </w:rPr>
            </w:pPr>
            <w:r w:rsidDel="00000000" w:rsidR="00000000" w:rsidRPr="00000000">
              <w:rPr>
                <w:color w:val="2b2b2b"/>
                <w:sz w:val="21"/>
                <w:szCs w:val="21"/>
                <w:rtl w:val="0"/>
              </w:rPr>
              <w:t xml:space="preserve">255.255.255.0</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21">
            <w:pPr>
              <w:spacing w:after="300" w:lineRule="auto"/>
              <w:rPr>
                <w:color w:val="2b2b2b"/>
                <w:sz w:val="21"/>
                <w:szCs w:val="21"/>
              </w:rPr>
            </w:pPr>
            <w:r w:rsidDel="00000000" w:rsidR="00000000" w:rsidRPr="00000000">
              <w:rPr>
                <w:color w:val="2b2b2b"/>
                <w:sz w:val="21"/>
                <w:szCs w:val="21"/>
                <w:rtl w:val="0"/>
              </w:rPr>
              <w:t xml:space="preserve">192.168.10.1</w:t>
            </w:r>
          </w:p>
        </w:tc>
      </w:tr>
      <w:tr>
        <w:trPr>
          <w:cantSplit w:val="0"/>
          <w:trHeight w:val="405" w:hRule="atLeast"/>
          <w:tblHeader w:val="0"/>
        </w:trPr>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22">
            <w:pPr>
              <w:spacing w:after="300" w:lineRule="auto"/>
              <w:rPr>
                <w:color w:val="2b2b2b"/>
                <w:sz w:val="21"/>
                <w:szCs w:val="21"/>
              </w:rPr>
            </w:pPr>
            <w:r w:rsidDel="00000000" w:rsidR="00000000" w:rsidRPr="00000000">
              <w:rPr>
                <w:color w:val="2b2b2b"/>
                <w:sz w:val="21"/>
                <w:szCs w:val="21"/>
                <w:rtl w:val="0"/>
              </w:rPr>
              <w:t xml:space="preserve">PC-C</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23">
            <w:pPr>
              <w:spacing w:after="300" w:lineRule="auto"/>
              <w:rPr>
                <w:color w:val="2b2b2b"/>
                <w:sz w:val="21"/>
                <w:szCs w:val="21"/>
              </w:rPr>
            </w:pPr>
            <w:r w:rsidDel="00000000" w:rsidR="00000000" w:rsidRPr="00000000">
              <w:rPr>
                <w:color w:val="2b2b2b"/>
                <w:sz w:val="21"/>
                <w:szCs w:val="21"/>
                <w:rtl w:val="0"/>
              </w:rPr>
              <w:t xml:space="preserve">192.168.20.3</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24">
            <w:pPr>
              <w:spacing w:after="300" w:lineRule="auto"/>
              <w:rPr>
                <w:color w:val="2b2b2b"/>
                <w:sz w:val="21"/>
                <w:szCs w:val="21"/>
              </w:rPr>
            </w:pPr>
            <w:r w:rsidDel="00000000" w:rsidR="00000000" w:rsidRPr="00000000">
              <w:rPr>
                <w:color w:val="2b2b2b"/>
                <w:sz w:val="21"/>
                <w:szCs w:val="21"/>
                <w:rtl w:val="0"/>
              </w:rPr>
              <w:t xml:space="preserve">255.255.255.0</w:t>
            </w:r>
          </w:p>
        </w:tc>
        <w:tc>
          <w:tcPr>
            <w:tcBorders>
              <w:top w:color="e5e5e5" w:space="0" w:sz="3" w:val="single"/>
              <w:left w:color="e5e5e5" w:space="0" w:sz="3" w:val="single"/>
              <w:bottom w:color="e5e5e5" w:space="0" w:sz="3" w:val="single"/>
              <w:right w:color="e5e5e5" w:space="0" w:sz="3" w:val="single"/>
            </w:tcBorders>
            <w:tcMar>
              <w:top w:w="80.0" w:type="dxa"/>
              <w:left w:w="160.0" w:type="dxa"/>
              <w:bottom w:w="80.0" w:type="dxa"/>
              <w:right w:w="160.0" w:type="dxa"/>
            </w:tcMar>
            <w:vAlign w:val="top"/>
          </w:tcPr>
          <w:p w:rsidR="00000000" w:rsidDel="00000000" w:rsidP="00000000" w:rsidRDefault="00000000" w:rsidRPr="00000000" w14:paraId="00000025">
            <w:pPr>
              <w:spacing w:after="300" w:lineRule="auto"/>
              <w:rPr>
                <w:color w:val="2b2b2b"/>
                <w:sz w:val="21"/>
                <w:szCs w:val="21"/>
              </w:rPr>
            </w:pPr>
            <w:r w:rsidDel="00000000" w:rsidR="00000000" w:rsidRPr="00000000">
              <w:rPr>
                <w:color w:val="2b2b2b"/>
                <w:sz w:val="21"/>
                <w:szCs w:val="21"/>
                <w:rtl w:val="0"/>
              </w:rPr>
              <w:t xml:space="preserve">192.168.20.1</w:t>
            </w:r>
          </w:p>
        </w:tc>
      </w:tr>
    </w:tbl>
    <w:p w:rsidR="00000000" w:rsidDel="00000000" w:rsidP="00000000" w:rsidRDefault="00000000" w:rsidRPr="00000000" w14:paraId="00000026">
      <w:pPr>
        <w:pStyle w:val="Heading2"/>
        <w:keepNext w:val="0"/>
        <w:keepLines w:val="0"/>
        <w:spacing w:after="160" w:before="0" w:line="264" w:lineRule="auto"/>
        <w:rPr>
          <w:b w:val="1"/>
          <w:color w:val="393939"/>
          <w:sz w:val="36"/>
          <w:szCs w:val="36"/>
        </w:rPr>
      </w:pPr>
      <w:bookmarkStart w:colFirst="0" w:colLast="0" w:name="_nxtmz1ikaewm" w:id="5"/>
      <w:bookmarkEnd w:id="5"/>
      <w:r w:rsidDel="00000000" w:rsidR="00000000" w:rsidRPr="00000000">
        <w:rPr>
          <w:b w:val="1"/>
          <w:color w:val="393939"/>
          <w:sz w:val="36"/>
          <w:szCs w:val="36"/>
          <w:rtl w:val="0"/>
        </w:rPr>
        <w:t xml:space="preserve">Tasks</w:t>
      </w:r>
    </w:p>
    <w:p w:rsidR="00000000" w:rsidDel="00000000" w:rsidP="00000000" w:rsidRDefault="00000000" w:rsidRPr="00000000" w14:paraId="00000027">
      <w:pPr>
        <w:pStyle w:val="Heading3"/>
        <w:keepNext w:val="0"/>
        <w:keepLines w:val="0"/>
        <w:spacing w:after="160" w:before="0" w:line="320" w:lineRule="auto"/>
        <w:rPr>
          <w:b w:val="1"/>
          <w:color w:val="666666"/>
          <w:sz w:val="27"/>
          <w:szCs w:val="27"/>
        </w:rPr>
      </w:pPr>
      <w:bookmarkStart w:colFirst="0" w:colLast="0" w:name="_wfvth5hojxzr" w:id="6"/>
      <w:bookmarkEnd w:id="6"/>
      <w:r w:rsidDel="00000000" w:rsidR="00000000" w:rsidRPr="00000000">
        <w:rPr>
          <w:b w:val="1"/>
          <w:color w:val="666666"/>
          <w:sz w:val="27"/>
          <w:szCs w:val="27"/>
          <w:rtl w:val="0"/>
        </w:rPr>
        <w:t xml:space="preserve">Part 1: Build the network and configure basic device settings.</w:t>
      </w:r>
    </w:p>
    <w:p w:rsidR="00000000" w:rsidDel="00000000" w:rsidP="00000000" w:rsidRDefault="00000000" w:rsidRPr="00000000" w14:paraId="00000028">
      <w:pPr>
        <w:spacing w:after="300" w:lineRule="auto"/>
        <w:rPr>
          <w:color w:val="2b2b2b"/>
          <w:sz w:val="21"/>
          <w:szCs w:val="21"/>
        </w:rPr>
      </w:pPr>
      <w:r w:rsidDel="00000000" w:rsidR="00000000" w:rsidRPr="00000000">
        <w:rPr>
          <w:color w:val="2b2b2b"/>
          <w:sz w:val="21"/>
          <w:szCs w:val="21"/>
          <w:rtl w:val="0"/>
        </w:rPr>
        <w:t xml:space="preserve">Setup the network topology and configure basic settings on the PC hosts and switches.</w:t>
      </w:r>
      <w:r w:rsidDel="00000000" w:rsidR="00000000" w:rsidRPr="00000000">
        <w:rPr>
          <w:color w:val="2b2b2b"/>
          <w:sz w:val="21"/>
          <w:szCs w:val="21"/>
        </w:rPr>
        <w:drawing>
          <wp:inline distB="114300" distT="114300" distL="114300" distR="114300">
            <wp:extent cx="6600825" cy="33909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6008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Deploy the following devices in Packet Tracer:</w:t>
      </w:r>
    </w:p>
    <w:p w:rsidR="00000000" w:rsidDel="00000000" w:rsidP="00000000" w:rsidRDefault="00000000" w:rsidRPr="00000000" w14:paraId="0000002A">
      <w:pPr>
        <w:numPr>
          <w:ilvl w:val="1"/>
          <w:numId w:val="3"/>
        </w:numPr>
        <w:spacing w:after="0" w:afterAutospacing="0" w:lineRule="auto"/>
        <w:ind w:left="1440" w:hanging="360"/>
        <w:rPr>
          <w:color w:val="2b2b2b"/>
          <w:sz w:val="21"/>
          <w:szCs w:val="21"/>
          <w:u w:val="none"/>
        </w:rPr>
      </w:pPr>
      <w:r w:rsidDel="00000000" w:rsidR="00000000" w:rsidRPr="00000000">
        <w:rPr>
          <w:strike w:val="1"/>
          <w:color w:val="2b2b2b"/>
          <w:sz w:val="21"/>
          <w:szCs w:val="21"/>
          <w:rtl w:val="0"/>
        </w:rPr>
        <w:t xml:space="preserve">2 Cisco 2960 switches</w:t>
      </w:r>
    </w:p>
    <w:p w:rsidR="00000000" w:rsidDel="00000000" w:rsidP="00000000" w:rsidRDefault="00000000" w:rsidRPr="00000000" w14:paraId="0000002B">
      <w:pPr>
        <w:numPr>
          <w:ilvl w:val="1"/>
          <w:numId w:val="3"/>
        </w:numPr>
        <w:spacing w:after="0" w:afterAutospacing="0" w:lineRule="auto"/>
        <w:ind w:left="1440" w:hanging="360"/>
        <w:rPr>
          <w:color w:val="2b2b2b"/>
          <w:sz w:val="21"/>
          <w:szCs w:val="21"/>
          <w:u w:val="none"/>
        </w:rPr>
      </w:pPr>
      <w:r w:rsidDel="00000000" w:rsidR="00000000" w:rsidRPr="00000000">
        <w:rPr>
          <w:strike w:val="1"/>
          <w:color w:val="2b2b2b"/>
          <w:sz w:val="21"/>
          <w:szCs w:val="21"/>
          <w:rtl w:val="0"/>
        </w:rPr>
        <w:t xml:space="preserve">3 PCs</w:t>
      </w:r>
    </w:p>
    <w:p w:rsidR="00000000" w:rsidDel="00000000" w:rsidP="00000000" w:rsidRDefault="00000000" w:rsidRPr="00000000" w14:paraId="0000002C">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Attach the devices as shown in the topology diagram.</w:t>
      </w:r>
    </w:p>
    <w:p w:rsidR="00000000" w:rsidDel="00000000" w:rsidP="00000000" w:rsidRDefault="00000000" w:rsidRPr="00000000" w14:paraId="0000002D">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Initialize the switches as necessary.</w:t>
      </w:r>
    </w:p>
    <w:p w:rsidR="00000000" w:rsidDel="00000000" w:rsidP="00000000" w:rsidRDefault="00000000" w:rsidRPr="00000000" w14:paraId="0000002E">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Configure PC hosts:</w:t>
      </w:r>
    </w:p>
    <w:p w:rsidR="00000000" w:rsidDel="00000000" w:rsidP="00000000" w:rsidRDefault="00000000" w:rsidRPr="00000000" w14:paraId="0000002F">
      <w:pPr>
        <w:numPr>
          <w:ilvl w:val="1"/>
          <w:numId w:val="3"/>
        </w:numPr>
        <w:spacing w:after="0" w:afterAutospacing="0" w:lineRule="auto"/>
        <w:ind w:left="1440" w:hanging="360"/>
        <w:rPr>
          <w:color w:val="2b2b2b"/>
          <w:sz w:val="21"/>
          <w:szCs w:val="21"/>
          <w:u w:val="none"/>
        </w:rPr>
      </w:pPr>
      <w:r w:rsidDel="00000000" w:rsidR="00000000" w:rsidRPr="00000000">
        <w:rPr>
          <w:strike w:val="1"/>
          <w:color w:val="2b2b2b"/>
          <w:sz w:val="21"/>
          <w:szCs w:val="21"/>
          <w:rtl w:val="0"/>
        </w:rPr>
        <w:t xml:space="preserve">Refer to the IP addressing table for host address information.</w:t>
      </w:r>
    </w:p>
    <w:p w:rsidR="00000000" w:rsidDel="00000000" w:rsidP="00000000" w:rsidRDefault="00000000" w:rsidRPr="00000000" w14:paraId="00000030">
      <w:pPr>
        <w:numPr>
          <w:ilvl w:val="2"/>
          <w:numId w:val="3"/>
        </w:numPr>
        <w:spacing w:after="900" w:lineRule="auto"/>
        <w:ind w:left="2160" w:hanging="360"/>
        <w:rPr>
          <w:sz w:val="21"/>
          <w:szCs w:val="21"/>
          <w:u w:val="none"/>
        </w:rPr>
      </w:pPr>
      <w:r w:rsidDel="00000000" w:rsidR="00000000" w:rsidRPr="00000000">
        <w:rPr>
          <w:b w:val="1"/>
          <w:strike w:val="1"/>
          <w:color w:val="333333"/>
          <w:sz w:val="21"/>
          <w:szCs w:val="21"/>
          <w:rtl w:val="0"/>
        </w:rPr>
        <w:t xml:space="preserve">Note</w:t>
      </w:r>
      <w:r w:rsidDel="00000000" w:rsidR="00000000" w:rsidRPr="00000000">
        <w:rPr>
          <w:strike w:val="1"/>
          <w:color w:val="2b2b2b"/>
          <w:sz w:val="21"/>
          <w:szCs w:val="21"/>
          <w:rtl w:val="0"/>
        </w:rPr>
        <w:t xml:space="preserve">: If you try to ping from PC-A to PC-B at this point it will </w:t>
      </w:r>
      <w:r w:rsidDel="00000000" w:rsidR="00000000" w:rsidRPr="00000000">
        <w:rPr>
          <w:b w:val="1"/>
          <w:strike w:val="1"/>
          <w:color w:val="333333"/>
          <w:sz w:val="21"/>
          <w:szCs w:val="21"/>
          <w:rtl w:val="0"/>
        </w:rPr>
        <w:t xml:space="preserve">not</w:t>
      </w:r>
      <w:r w:rsidDel="00000000" w:rsidR="00000000" w:rsidRPr="00000000">
        <w:rPr>
          <w:strike w:val="1"/>
          <w:color w:val="2b2b2b"/>
          <w:sz w:val="21"/>
          <w:szCs w:val="21"/>
          <w:rtl w:val="0"/>
        </w:rPr>
        <w:t xml:space="preserve"> work</w:t>
      </w:r>
    </w:p>
    <w:p w:rsidR="00000000" w:rsidDel="00000000" w:rsidP="00000000" w:rsidRDefault="00000000" w:rsidRPr="00000000" w14:paraId="00000031">
      <w:pPr>
        <w:spacing w:after="900" w:lineRule="auto"/>
        <w:ind w:left="0" w:firstLine="0"/>
        <w:rPr>
          <w:b w:val="1"/>
          <w:color w:val="ff0000"/>
          <w:sz w:val="21"/>
          <w:szCs w:val="21"/>
        </w:rPr>
      </w:pPr>
      <w:r w:rsidDel="00000000" w:rsidR="00000000" w:rsidRPr="00000000">
        <w:rPr>
          <w:b w:val="1"/>
          <w:color w:val="ff0000"/>
          <w:sz w:val="21"/>
          <w:szCs w:val="21"/>
          <w:rtl w:val="0"/>
        </w:rPr>
        <w:t xml:space="preserve">Here I clearly show that PC-A thru PC-C have all the correct settings (I know it says PC-3, but that was before I noticed they had specific names. I fixed it.)</w:t>
      </w:r>
    </w:p>
    <w:p w:rsidR="00000000" w:rsidDel="00000000" w:rsidP="00000000" w:rsidRDefault="00000000" w:rsidRPr="00000000" w14:paraId="00000032">
      <w:pPr>
        <w:spacing w:after="900" w:lineRule="auto"/>
        <w:ind w:left="0" w:firstLine="0"/>
        <w:rPr>
          <w:color w:val="2b2b2b"/>
          <w:sz w:val="21"/>
          <w:szCs w:val="21"/>
        </w:rPr>
      </w:pPr>
      <w:r w:rsidDel="00000000" w:rsidR="00000000" w:rsidRPr="00000000">
        <w:rPr>
          <w:color w:val="2b2b2b"/>
          <w:sz w:val="21"/>
          <w:szCs w:val="21"/>
        </w:rPr>
        <w:drawing>
          <wp:inline distB="114300" distT="114300" distL="114300" distR="114300">
            <wp:extent cx="8343900" cy="3124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8343900" cy="3124200"/>
                    </a:xfrm>
                    <a:prstGeom prst="rect"/>
                    <a:ln/>
                  </pic:spPr>
                </pic:pic>
              </a:graphicData>
            </a:graphic>
          </wp:inline>
        </w:drawing>
      </w:r>
      <w:r w:rsidDel="00000000" w:rsidR="00000000" w:rsidRPr="00000000">
        <w:rPr>
          <w:color w:val="2b2b2b"/>
          <w:sz w:val="21"/>
          <w:szCs w:val="21"/>
        </w:rPr>
        <w:drawing>
          <wp:inline distB="114300" distT="114300" distL="114300" distR="114300">
            <wp:extent cx="8524875" cy="325755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524875" cy="3257550"/>
                    </a:xfrm>
                    <a:prstGeom prst="rect"/>
                    <a:ln/>
                  </pic:spPr>
                </pic:pic>
              </a:graphicData>
            </a:graphic>
          </wp:inline>
        </w:drawing>
      </w:r>
      <w:r w:rsidDel="00000000" w:rsidR="00000000" w:rsidRPr="00000000">
        <w:rPr>
          <w:color w:val="2b2b2b"/>
          <w:sz w:val="21"/>
          <w:szCs w:val="21"/>
        </w:rPr>
        <w:drawing>
          <wp:inline distB="114300" distT="114300" distL="114300" distR="114300">
            <wp:extent cx="8791575" cy="3381375"/>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87915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spacing w:after="160" w:before="0" w:line="320" w:lineRule="auto"/>
        <w:ind w:left="0" w:firstLine="0"/>
        <w:rPr>
          <w:b w:val="1"/>
          <w:color w:val="666666"/>
          <w:sz w:val="27"/>
          <w:szCs w:val="27"/>
        </w:rPr>
      </w:pPr>
      <w:bookmarkStart w:colFirst="0" w:colLast="0" w:name="_i06vcxh1uq1r" w:id="7"/>
      <w:bookmarkEnd w:id="7"/>
      <w:r w:rsidDel="00000000" w:rsidR="00000000" w:rsidRPr="00000000">
        <w:rPr>
          <w:b w:val="1"/>
          <w:color w:val="666666"/>
          <w:sz w:val="27"/>
          <w:szCs w:val="27"/>
          <w:rtl w:val="0"/>
        </w:rPr>
        <w:t xml:space="preserve">Part 2: Create VLANs and assign switch ports.</w:t>
      </w:r>
    </w:p>
    <w:p w:rsidR="00000000" w:rsidDel="00000000" w:rsidP="00000000" w:rsidRDefault="00000000" w:rsidRPr="00000000" w14:paraId="00000034">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Create a student and a faculty VLAN on the appropriate switch and assign the VLANs to the appropriate interfaces</w:t>
      </w:r>
    </w:p>
    <w:p w:rsidR="00000000" w:rsidDel="00000000" w:rsidP="00000000" w:rsidRDefault="00000000" w:rsidRPr="00000000" w14:paraId="00000035">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Create VLANs on the switches (S1 and S2).</w:t>
      </w:r>
    </w:p>
    <w:p w:rsidR="00000000" w:rsidDel="00000000" w:rsidP="00000000" w:rsidRDefault="00000000" w:rsidRPr="00000000" w14:paraId="00000036">
      <w:pPr>
        <w:numPr>
          <w:ilvl w:val="1"/>
          <w:numId w:val="3"/>
        </w:numPr>
        <w:spacing w:after="0" w:afterAutospacing="0" w:lineRule="auto"/>
        <w:ind w:left="1440" w:hanging="360"/>
        <w:rPr>
          <w:color w:val="2b2b2b"/>
          <w:sz w:val="21"/>
          <w:szCs w:val="21"/>
          <w:u w:val="none"/>
        </w:rPr>
      </w:pPr>
      <w:r w:rsidDel="00000000" w:rsidR="00000000" w:rsidRPr="00000000">
        <w:rPr>
          <w:strike w:val="1"/>
          <w:color w:val="2b2b2b"/>
          <w:sz w:val="21"/>
          <w:szCs w:val="21"/>
          <w:rtl w:val="0"/>
        </w:rPr>
        <w:t xml:space="preserve">On S1 create the student VLAN (VLAN 10)</w:t>
      </w:r>
    </w:p>
    <w:p w:rsidR="00000000" w:rsidDel="00000000" w:rsidP="00000000" w:rsidRDefault="00000000" w:rsidRPr="00000000" w14:paraId="00000037">
      <w:pPr>
        <w:numPr>
          <w:ilvl w:val="1"/>
          <w:numId w:val="3"/>
        </w:numPr>
        <w:spacing w:after="600" w:lineRule="auto"/>
        <w:ind w:left="0" w:hanging="360"/>
        <w:rPr>
          <w:color w:val="2b2b2b"/>
          <w:sz w:val="21"/>
          <w:szCs w:val="21"/>
          <w:u w:val="none"/>
        </w:rPr>
      </w:pPr>
      <w:r w:rsidDel="00000000" w:rsidR="00000000" w:rsidRPr="00000000">
        <w:rPr>
          <w:strike w:val="1"/>
          <w:color w:val="2b2b2b"/>
          <w:sz w:val="21"/>
          <w:szCs w:val="21"/>
          <w:rtl w:val="0"/>
        </w:rPr>
        <w:t xml:space="preserve">On S2 create both the student (VLAN 10) and the faculty VLAN (VLAN 20)</w:t>
      </w:r>
    </w:p>
    <w:p w:rsidR="00000000" w:rsidDel="00000000" w:rsidP="00000000" w:rsidRDefault="00000000" w:rsidRPr="00000000" w14:paraId="00000038">
      <w:pPr>
        <w:spacing w:after="600" w:lineRule="auto"/>
        <w:ind w:left="0" w:firstLine="0"/>
        <w:rPr>
          <w:b w:val="1"/>
          <w:color w:val="ff0000"/>
          <w:sz w:val="21"/>
          <w:szCs w:val="21"/>
        </w:rPr>
      </w:pPr>
      <w:r w:rsidDel="00000000" w:rsidR="00000000" w:rsidRPr="00000000">
        <w:rPr>
          <w:b w:val="1"/>
          <w:color w:val="ff0000"/>
          <w:sz w:val="21"/>
          <w:szCs w:val="21"/>
          <w:rtl w:val="0"/>
        </w:rPr>
        <w:t xml:space="preserve">S1 is switch 1, S2 is switch 2. This screenshot shows that the VLANs are created and available as per the instructions. Additionally, they clearly show that both switches are set to “Trunk” required in one of the following steps</w:t>
      </w:r>
    </w:p>
    <w:p w:rsidR="00000000" w:rsidDel="00000000" w:rsidP="00000000" w:rsidRDefault="00000000" w:rsidRPr="00000000" w14:paraId="00000039">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8362950" cy="3228975"/>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83629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8715375" cy="330517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87153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Assign VLANs to the correct switch interfaces.</w:t>
      </w:r>
    </w:p>
    <w:p w:rsidR="00000000" w:rsidDel="00000000" w:rsidP="00000000" w:rsidRDefault="00000000" w:rsidRPr="00000000" w14:paraId="0000003C">
      <w:pPr>
        <w:numPr>
          <w:ilvl w:val="1"/>
          <w:numId w:val="3"/>
        </w:numPr>
        <w:spacing w:after="0" w:afterAutospacing="0" w:lineRule="auto"/>
        <w:ind w:left="1440" w:hanging="360"/>
        <w:rPr>
          <w:color w:val="2b2b2b"/>
          <w:sz w:val="21"/>
          <w:szCs w:val="21"/>
          <w:u w:val="none"/>
        </w:rPr>
      </w:pPr>
      <w:r w:rsidDel="00000000" w:rsidR="00000000" w:rsidRPr="00000000">
        <w:rPr>
          <w:strike w:val="1"/>
          <w:color w:val="2b2b2b"/>
          <w:sz w:val="21"/>
          <w:szCs w:val="21"/>
          <w:rtl w:val="0"/>
        </w:rPr>
        <w:t xml:space="preserve">Assign PC-A to the student VLAN.</w:t>
      </w:r>
    </w:p>
    <w:p w:rsidR="00000000" w:rsidDel="00000000" w:rsidP="00000000" w:rsidRDefault="00000000" w:rsidRPr="00000000" w14:paraId="0000003D">
      <w:pPr>
        <w:numPr>
          <w:ilvl w:val="1"/>
          <w:numId w:val="3"/>
        </w:numPr>
        <w:spacing w:after="600" w:lineRule="auto"/>
        <w:ind w:left="1440" w:hanging="360"/>
        <w:rPr>
          <w:color w:val="2b2b2b"/>
          <w:sz w:val="21"/>
          <w:szCs w:val="21"/>
          <w:u w:val="none"/>
        </w:rPr>
      </w:pPr>
      <w:r w:rsidDel="00000000" w:rsidR="00000000" w:rsidRPr="00000000">
        <w:rPr>
          <w:strike w:val="1"/>
          <w:color w:val="2b2b2b"/>
          <w:sz w:val="21"/>
          <w:szCs w:val="21"/>
          <w:rtl w:val="0"/>
        </w:rPr>
        <w:t xml:space="preserve">Use the topology to assign VLANs to the appropriate ports on S2.</w:t>
      </w:r>
    </w:p>
    <w:p w:rsidR="00000000" w:rsidDel="00000000" w:rsidP="00000000" w:rsidRDefault="00000000" w:rsidRPr="00000000" w14:paraId="0000003E">
      <w:pPr>
        <w:pStyle w:val="Heading3"/>
        <w:keepNext w:val="0"/>
        <w:keepLines w:val="0"/>
        <w:spacing w:after="160" w:before="0" w:line="320" w:lineRule="auto"/>
        <w:ind w:left="0" w:firstLine="0"/>
        <w:rPr>
          <w:b w:val="1"/>
          <w:color w:val="666666"/>
          <w:sz w:val="27"/>
          <w:szCs w:val="27"/>
        </w:rPr>
      </w:pPr>
      <w:bookmarkStart w:colFirst="0" w:colLast="0" w:name="_ysubfq16o63i" w:id="8"/>
      <w:bookmarkEnd w:id="8"/>
      <w:r w:rsidDel="00000000" w:rsidR="00000000" w:rsidRPr="00000000">
        <w:rPr>
          <w:b w:val="1"/>
          <w:color w:val="666666"/>
          <w:sz w:val="27"/>
          <w:szCs w:val="27"/>
          <w:rtl w:val="0"/>
        </w:rPr>
        <w:t xml:space="preserve">Part 3: Configure an 802.1Q Trunk between the switches.</w:t>
      </w:r>
    </w:p>
    <w:p w:rsidR="00000000" w:rsidDel="00000000" w:rsidP="00000000" w:rsidRDefault="00000000" w:rsidRPr="00000000" w14:paraId="0000003F">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Configure an interface to use Dynamic Trunk Protocol (DTP) so it can negotiate the trunk mode.</w:t>
      </w:r>
    </w:p>
    <w:p w:rsidR="00000000" w:rsidDel="00000000" w:rsidP="00000000" w:rsidRDefault="00000000" w:rsidRPr="00000000" w14:paraId="00000040">
      <w:pPr>
        <w:numPr>
          <w:ilvl w:val="0"/>
          <w:numId w:val="3"/>
        </w:numPr>
        <w:spacing w:after="0" w:afterAutospacing="0" w:lineRule="auto"/>
        <w:ind w:left="720" w:hanging="360"/>
        <w:rPr>
          <w:color w:val="2b2b2b"/>
          <w:sz w:val="21"/>
          <w:szCs w:val="21"/>
          <w:u w:val="none"/>
        </w:rPr>
      </w:pPr>
      <w:r w:rsidDel="00000000" w:rsidR="00000000" w:rsidRPr="00000000">
        <w:rPr>
          <w:strike w:val="1"/>
          <w:color w:val="2b2b2b"/>
          <w:sz w:val="21"/>
          <w:szCs w:val="21"/>
          <w:rtl w:val="0"/>
        </w:rPr>
        <w:t xml:space="preserve">Manually configure trunk interface F0/1.</w:t>
      </w:r>
    </w:p>
    <w:p w:rsidR="00000000" w:rsidDel="00000000" w:rsidP="00000000" w:rsidRDefault="00000000" w:rsidRPr="00000000" w14:paraId="00000041">
      <w:pPr>
        <w:numPr>
          <w:ilvl w:val="1"/>
          <w:numId w:val="3"/>
        </w:numPr>
        <w:spacing w:after="600" w:lineRule="auto"/>
        <w:ind w:left="1440" w:hanging="360"/>
        <w:rPr>
          <w:color w:val="2b2b2b"/>
          <w:sz w:val="21"/>
          <w:szCs w:val="21"/>
          <w:u w:val="none"/>
        </w:rPr>
      </w:pPr>
      <w:r w:rsidDel="00000000" w:rsidR="00000000" w:rsidRPr="00000000">
        <w:rPr>
          <w:strike w:val="1"/>
          <w:color w:val="2b2b2b"/>
          <w:sz w:val="21"/>
          <w:szCs w:val="21"/>
          <w:rtl w:val="0"/>
        </w:rPr>
        <w:t xml:space="preserve">Change the switchport mode on interface F0/1 to trunking. Make sure to do this on both switches.</w:t>
      </w:r>
    </w:p>
    <w:p w:rsidR="00000000" w:rsidDel="00000000" w:rsidP="00000000" w:rsidRDefault="00000000" w:rsidRPr="00000000" w14:paraId="00000042">
      <w:pPr>
        <w:spacing w:after="600" w:lineRule="auto"/>
        <w:ind w:left="0" w:firstLine="0"/>
        <w:rPr>
          <w:b w:val="1"/>
          <w:color w:val="ff0000"/>
          <w:sz w:val="21"/>
          <w:szCs w:val="21"/>
        </w:rPr>
      </w:pPr>
      <w:r w:rsidDel="00000000" w:rsidR="00000000" w:rsidRPr="00000000">
        <w:rPr>
          <w:b w:val="1"/>
          <w:color w:val="ff0000"/>
          <w:sz w:val="21"/>
          <w:szCs w:val="21"/>
          <w:rtl w:val="0"/>
        </w:rPr>
        <w:t xml:space="preserve">Same screenshot again…why? Because its a screenshot that does a lot of work. Trunks!</w:t>
      </w:r>
    </w:p>
    <w:p w:rsidR="00000000" w:rsidDel="00000000" w:rsidP="00000000" w:rsidRDefault="00000000" w:rsidRPr="00000000" w14:paraId="00000043">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8362950" cy="3228975"/>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83629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600" w:lineRule="auto"/>
        <w:ind w:left="0" w:firstLine="0"/>
        <w:rPr>
          <w:color w:val="2b2b2b"/>
          <w:sz w:val="21"/>
          <w:szCs w:val="21"/>
        </w:rPr>
      </w:pPr>
      <w:r w:rsidDel="00000000" w:rsidR="00000000" w:rsidRPr="00000000">
        <w:rPr>
          <w:color w:val="2b2b2b"/>
          <w:sz w:val="21"/>
          <w:szCs w:val="21"/>
        </w:rPr>
        <w:drawing>
          <wp:inline distB="114300" distT="114300" distL="114300" distR="114300">
            <wp:extent cx="8715375" cy="3305175"/>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7153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spacing w:after="300" w:lineRule="auto"/>
        <w:ind w:left="720" w:hanging="360"/>
        <w:rPr>
          <w:color w:val="2b2b2b"/>
          <w:sz w:val="21"/>
          <w:szCs w:val="21"/>
          <w:u w:val="none"/>
        </w:rPr>
      </w:pPr>
      <w:r w:rsidDel="00000000" w:rsidR="00000000" w:rsidRPr="00000000">
        <w:rPr>
          <w:strike w:val="1"/>
          <w:color w:val="2b2b2b"/>
          <w:sz w:val="21"/>
          <w:szCs w:val="21"/>
          <w:rtl w:val="0"/>
        </w:rPr>
        <w:t xml:space="preserve">Verify that PC-A and PC-B are sharing a connection by pinging between them, and verify that PC-C is on a different VLAN by confirming that ping attempts between it and the student PCs fail.</w:t>
      </w:r>
    </w:p>
    <w:p w:rsidR="00000000" w:rsidDel="00000000" w:rsidP="00000000" w:rsidRDefault="00000000" w:rsidRPr="00000000" w14:paraId="00000046">
      <w:pPr>
        <w:spacing w:after="300" w:lineRule="auto"/>
        <w:ind w:left="0" w:firstLine="0"/>
        <w:rPr>
          <w:b w:val="1"/>
          <w:color w:val="ff0000"/>
          <w:sz w:val="21"/>
          <w:szCs w:val="21"/>
        </w:rPr>
      </w:pPr>
      <w:r w:rsidDel="00000000" w:rsidR="00000000" w:rsidRPr="00000000">
        <w:rPr>
          <w:b w:val="1"/>
          <w:color w:val="ff0000"/>
          <w:sz w:val="21"/>
          <w:szCs w:val="21"/>
          <w:rtl w:val="0"/>
        </w:rPr>
        <w:t xml:space="preserve">They can communicate! I pinged the hell out of some fake PCs, on a fake network, inside a program on my computer.</w:t>
      </w:r>
    </w:p>
    <w:p w:rsidR="00000000" w:rsidDel="00000000" w:rsidP="00000000" w:rsidRDefault="00000000" w:rsidRPr="00000000" w14:paraId="00000047">
      <w:pPr>
        <w:rPr/>
      </w:pPr>
      <w:r w:rsidDel="00000000" w:rsidR="00000000" w:rsidRPr="00000000">
        <w:rPr/>
        <w:drawing>
          <wp:inline distB="114300" distT="114300" distL="114300" distR="114300">
            <wp:extent cx="4686300" cy="38481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686300" cy="3848100"/>
                    </a:xfrm>
                    <a:prstGeom prst="rect"/>
                    <a:ln/>
                  </pic:spPr>
                </pic:pic>
              </a:graphicData>
            </a:graphic>
          </wp:inline>
        </w:drawing>
      </w:r>
      <w:r w:rsidDel="00000000" w:rsidR="00000000" w:rsidRPr="00000000">
        <w:rPr/>
        <w:drawing>
          <wp:inline distB="114300" distT="114300" distL="114300" distR="114300">
            <wp:extent cx="4304739" cy="3819818"/>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04739" cy="38198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300" w:lineRule="auto"/>
        <w:rPr/>
      </w:pPr>
      <w:r w:rsidDel="00000000" w:rsidR="00000000" w:rsidRPr="00000000">
        <w:rPr>
          <w:b w:val="1"/>
          <w:color w:val="ff0000"/>
          <w:sz w:val="21"/>
          <w:szCs w:val="21"/>
          <w:rtl w:val="0"/>
        </w:rPr>
        <w:t xml:space="preserve">PC-C Can’t communicate! PC-C is for losers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038725" cy="5667375"/>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038725"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ff0000"/>
        </w:rPr>
      </w:pPr>
      <w:r w:rsidDel="00000000" w:rsidR="00000000" w:rsidRPr="00000000">
        <w:rPr>
          <w:b w:val="1"/>
          <w:color w:val="ff0000"/>
          <w:rtl w:val="0"/>
        </w:rPr>
        <w:t xml:space="preserve">All done! This task took 15 minutes, I appreciate an easy lab as much as the next guy, but seriously?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rFonts w:ascii="Arial" w:cs="Arial" w:eastAsia="Arial" w:hAnsi="Arial"/>
        <w:color w:val="2b2b2b"/>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hyperlink" Target="https://courses.cs.ut.ee/2012/NT/juh/3_1.pdf" TargetMode="External"/><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radford.edu/~hlee3/classes/backup/itec451_spring2017/Cisco/CCNA2_RSE_spring2017/Lab%20Source%20Files_solutions/6.2.2.5%20Lab%20-%20Configuring%20VLANs%20and%20Trunking%20-%20solution.pdf" TargetMode="Externa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skillsforall.com/resources/lab-downloads" TargetMode="External"/><Relationship Id="rId18" Type="http://schemas.openxmlformats.org/officeDocument/2006/relationships/image" Target="media/image11.png"/><Relationship Id="rId7" Type="http://schemas.openxmlformats.org/officeDocument/2006/relationships/hyperlink" Target="https://www.geeksforgeeks.org/subnetting-implementation-in-cisco-packet-tracer/" TargetMode="External"/><Relationship Id="rId8" Type="http://schemas.openxmlformats.org/officeDocument/2006/relationships/hyperlink" Target="https://www.guru99.com/vlan-definition-types-advantages.html#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