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4271" w14:textId="77777777" w:rsidR="00F240CA" w:rsidRDefault="00F240CA" w:rsidP="006D76DC">
      <w:pPr>
        <w:pStyle w:val="Authors"/>
        <w:jc w:val="center"/>
        <w:rPr>
          <w:rFonts w:ascii="Linux Biolinum" w:eastAsia="Times New Roman" w:hAnsi="Linux Biolinum" w:cs="Times New Roman"/>
          <w:b/>
          <w:bCs/>
          <w:sz w:val="35"/>
          <w:szCs w:val="20"/>
          <w14:ligatures w14:val="standard"/>
        </w:rPr>
      </w:pPr>
      <w:r w:rsidRPr="00F240CA">
        <w:rPr>
          <w:rFonts w:ascii="Linux Biolinum" w:eastAsia="Times New Roman" w:hAnsi="Linux Biolinum" w:cs="Times New Roman"/>
          <w:b/>
          <w:bCs/>
          <w:sz w:val="35"/>
          <w:szCs w:val="20"/>
          <w14:ligatures w14:val="standard"/>
        </w:rPr>
        <w:t>Predicting Obesity Risk</w:t>
      </w:r>
    </w:p>
    <w:p w14:paraId="0ED5E1DC" w14:textId="162CD6D4" w:rsidR="00586A35" w:rsidRPr="00586A35" w:rsidRDefault="00F240CA" w:rsidP="006D76DC">
      <w:pPr>
        <w:pStyle w:val="Authors"/>
        <w:jc w:val="center"/>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sidRPr="00F240CA">
        <w:rPr>
          <w:rFonts w:ascii="Linux Biolinum" w:eastAsiaTheme="majorEastAsia" w:hAnsi="Linux Biolinum" w:cstheme="majorBidi"/>
          <w:bCs/>
          <w:iCs/>
          <w:szCs w:val="24"/>
          <w14:ligatures w14:val="standard"/>
        </w:rPr>
        <w:t>A Machine Learning Approach Utilizing Diverse Health Factors</w:t>
      </w: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3550FB9C" w:rsidR="00586A35" w:rsidRPr="00586A35" w:rsidRDefault="006D76DC" w:rsidP="00586A35">
      <w:pPr>
        <w:pStyle w:val="Authors"/>
        <w:jc w:val="center"/>
        <w:rPr>
          <w14:ligatures w14:val="standard"/>
        </w:rPr>
      </w:pPr>
      <w:r>
        <w:rPr>
          <w:rStyle w:val="FirstName"/>
          <w14:ligatures w14:val="standard"/>
        </w:rPr>
        <w:t>Eric Wei</w:t>
      </w:r>
      <w:r w:rsidR="00586A35" w:rsidRPr="00586A35">
        <w:rPr>
          <w14:ligatures w14:val="standard"/>
        </w:rPr>
        <w:br/>
      </w:r>
      <w:r>
        <w:rPr>
          <w:sz w:val="20"/>
          <w14:ligatures w14:val="standard"/>
        </w:rPr>
        <w:t>Business Analytics</w:t>
      </w:r>
      <w:r w:rsidRPr="006D76DC">
        <w:rPr>
          <w:sz w:val="20"/>
          <w14:ligatures w14:val="standard"/>
        </w:rPr>
        <w:br/>
        <w:t xml:space="preserve"> Wentworth Institute of Technology</w:t>
      </w:r>
      <w:r w:rsidR="00586A35" w:rsidRPr="00586A35">
        <w:rPr>
          <w:rStyle w:val="OrgName"/>
          <w:color w:val="auto"/>
          <w:sz w:val="20"/>
          <w14:ligatures w14:val="standard"/>
        </w:rPr>
        <w:br/>
      </w:r>
      <w:r w:rsidRPr="006D76DC">
        <w:rPr>
          <w:sz w:val="20"/>
          <w14:ligatures w14:val="standard"/>
        </w:rPr>
        <w:t>Boston, Massachusetts, USA</w:t>
      </w:r>
      <w:r w:rsidR="00586A35" w:rsidRPr="00586A35">
        <w:rPr>
          <w:sz w:val="20"/>
          <w14:ligatures w14:val="standard"/>
        </w:rPr>
        <w:br/>
        <w:t xml:space="preserve"> </w:t>
      </w:r>
      <w:hyperlink r:id="rId13" w:history="1">
        <w:r w:rsidRPr="00ED17DB">
          <w:rPr>
            <w:rStyle w:val="Hyperlink"/>
            <w14:ligatures w14:val="standard"/>
          </w:rPr>
          <w:t>weil1@wit.edu</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6D76DC" w:rsidRDefault="00586A35" w:rsidP="00694749">
      <w:pPr>
        <w:pStyle w:val="AbsHead"/>
        <w:rPr>
          <w:lang w:val="en-US"/>
          <w14:ligatures w14:val="standard"/>
        </w:rPr>
        <w:sectPr w:rsidR="00586A35" w:rsidRPr="006D76DC"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Default="007A502C" w:rsidP="00694749">
      <w:pPr>
        <w:pStyle w:val="AbsHead"/>
        <w:rPr>
          <w14:ligatures w14:val="standard"/>
        </w:rPr>
      </w:pPr>
      <w:r w:rsidRPr="00586A35">
        <w:rPr>
          <w14:ligatures w14:val="standard"/>
        </w:rPr>
        <w:t>ABSTRACT</w:t>
      </w:r>
    </w:p>
    <w:p w14:paraId="614D70EC" w14:textId="3DFCB59B" w:rsidR="00DF4730" w:rsidRPr="00586A35" w:rsidRDefault="00DF4730" w:rsidP="00DF4730">
      <w:pPr>
        <w:pStyle w:val="Para"/>
      </w:pPr>
      <w:r w:rsidRPr="00DF4730">
        <w:t>Obesity is a significant global health issue and a major risk factor for</w:t>
      </w:r>
      <w:r>
        <w:t xml:space="preserve"> </w:t>
      </w:r>
      <w:r w:rsidRPr="00DF4730">
        <w:t>numerous chronic diseases, including diabetes and cardiovascular conditions. Accurate prediction and early identification of individuals at risk are crucial for developing effective intervention and prevention strategies. This project leverages machine learning (ML) techniques to classify obesity risk levels using a comprehensive dataset of demographic, health, and lifestyle variables sourced from the U.S. National Health and Nutrition Examination Survey (NHANES).</w:t>
      </w:r>
    </w:p>
    <w:p w14:paraId="0ED5E1E8" w14:textId="77777777" w:rsidR="00B4052C" w:rsidRDefault="00B4052C" w:rsidP="00B4052C">
      <w:pPr>
        <w:pStyle w:val="FootnoteText"/>
        <w:framePr w:w="4680" w:h="1441" w:hRule="exact" w:hSpace="187" w:wrap="around" w:vAnchor="page" w:hAnchor="page" w:x="1089" w:y="12601" w:anchorLock="1"/>
      </w:pPr>
      <w:r w:rsidRPr="00C14A4F">
        <w:rPr>
          <w:rFonts w:ascii="Cambria Math" w:hAnsi="Cambria Math" w:cs="Cambria Math"/>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7E3E61A4" w14:textId="77777777" w:rsidR="00CB59BE" w:rsidRDefault="00DF4730" w:rsidP="00CB59BE">
      <w:pPr>
        <w:pStyle w:val="KeyWords"/>
        <w:numPr>
          <w:ilvl w:val="0"/>
          <w:numId w:val="33"/>
        </w:numPr>
        <w:rPr>
          <w:rFonts w:eastAsia="SimSun"/>
          <w:lang w:eastAsia="zh-CN"/>
          <w14:ligatures w14:val="standard"/>
        </w:rPr>
      </w:pPr>
      <w:r>
        <w:rPr>
          <w:rFonts w:eastAsia="SimSun"/>
          <w:lang w:eastAsia="zh-CN"/>
          <w14:ligatures w14:val="standard"/>
        </w:rPr>
        <w:t xml:space="preserve">Machine </w:t>
      </w:r>
      <w:r w:rsidR="00CB59BE">
        <w:rPr>
          <w:rFonts w:eastAsia="SimSun"/>
          <w:lang w:eastAsia="zh-CN"/>
          <w14:ligatures w14:val="standard"/>
        </w:rPr>
        <w:t>L</w:t>
      </w:r>
      <w:r>
        <w:rPr>
          <w:rFonts w:eastAsia="SimSun"/>
          <w:lang w:eastAsia="zh-CN"/>
          <w14:ligatures w14:val="standard"/>
        </w:rPr>
        <w:t>earning</w:t>
      </w:r>
    </w:p>
    <w:p w14:paraId="5C686A8C" w14:textId="77777777" w:rsidR="00CB59BE" w:rsidRDefault="00CB59BE" w:rsidP="00CB59BE">
      <w:pPr>
        <w:pStyle w:val="KeyWords"/>
        <w:numPr>
          <w:ilvl w:val="0"/>
          <w:numId w:val="33"/>
        </w:numPr>
        <w:rPr>
          <w:rFonts w:eastAsia="SimSun"/>
          <w:lang w:eastAsia="zh-CN"/>
          <w14:ligatures w14:val="standard"/>
        </w:rPr>
      </w:pPr>
      <w:r>
        <w:rPr>
          <w:rFonts w:eastAsia="SimSun"/>
          <w:lang w:eastAsia="zh-CN"/>
          <w14:ligatures w14:val="standard"/>
        </w:rPr>
        <w:t>O</w:t>
      </w:r>
      <w:r w:rsidR="00DF4730">
        <w:rPr>
          <w:rFonts w:eastAsia="SimSun"/>
          <w:lang w:eastAsia="zh-CN"/>
          <w14:ligatures w14:val="standard"/>
        </w:rPr>
        <w:t xml:space="preserve">besity </w:t>
      </w:r>
      <w:r>
        <w:rPr>
          <w:rFonts w:eastAsia="SimSun"/>
          <w:lang w:eastAsia="zh-CN"/>
          <w14:ligatures w14:val="standard"/>
        </w:rPr>
        <w:t>P</w:t>
      </w:r>
      <w:r w:rsidR="00DF4730">
        <w:rPr>
          <w:rFonts w:eastAsia="SimSun"/>
          <w:lang w:eastAsia="zh-CN"/>
          <w14:ligatures w14:val="standard"/>
        </w:rPr>
        <w:t>rediction</w:t>
      </w:r>
    </w:p>
    <w:p w14:paraId="38F6015A" w14:textId="55F7B287" w:rsidR="00406AEC" w:rsidRDefault="00406AEC" w:rsidP="00CB59BE">
      <w:pPr>
        <w:pStyle w:val="KeyWords"/>
        <w:numPr>
          <w:ilvl w:val="0"/>
          <w:numId w:val="33"/>
        </w:numPr>
        <w:rPr>
          <w:rFonts w:eastAsia="SimSun"/>
          <w:lang w:eastAsia="zh-CN"/>
          <w14:ligatures w14:val="standard"/>
        </w:rPr>
      </w:pPr>
      <w:r w:rsidRPr="00406AEC">
        <w:rPr>
          <w:rFonts w:eastAsia="SimSun"/>
          <w:lang w:eastAsia="zh-CN"/>
          <w14:ligatures w14:val="standard"/>
        </w:rPr>
        <w:t>Logistic Regression</w:t>
      </w:r>
    </w:p>
    <w:p w14:paraId="21EFE790" w14:textId="28C6A6D6" w:rsidR="00423FE2" w:rsidRDefault="00423FE2" w:rsidP="00CB59BE">
      <w:pPr>
        <w:pStyle w:val="KeyWords"/>
        <w:numPr>
          <w:ilvl w:val="0"/>
          <w:numId w:val="33"/>
        </w:numPr>
        <w:rPr>
          <w:rFonts w:eastAsia="SimSun"/>
          <w:lang w:eastAsia="zh-CN"/>
          <w14:ligatures w14:val="standard"/>
        </w:rPr>
      </w:pPr>
      <w:r w:rsidRPr="00423FE2">
        <w:rPr>
          <w:rFonts w:eastAsia="SimSun"/>
          <w:lang w:eastAsia="zh-CN"/>
          <w14:ligatures w14:val="standard"/>
        </w:rPr>
        <w:t>K-Nearest Neighbors</w:t>
      </w:r>
    </w:p>
    <w:p w14:paraId="043F4D4F" w14:textId="77777777" w:rsidR="00CB59BE" w:rsidRDefault="00CB59BE" w:rsidP="00CB59BE">
      <w:pPr>
        <w:pStyle w:val="KeyWords"/>
        <w:numPr>
          <w:ilvl w:val="0"/>
          <w:numId w:val="33"/>
        </w:numPr>
        <w:rPr>
          <w:rFonts w:eastAsia="SimSun"/>
          <w:lang w:eastAsia="zh-CN"/>
          <w14:ligatures w14:val="standard"/>
        </w:rPr>
      </w:pPr>
      <w:r w:rsidRPr="00CB59BE">
        <w:rPr>
          <w:rFonts w:eastAsia="SimSun"/>
          <w:lang w:eastAsia="zh-CN"/>
          <w14:ligatures w14:val="standard"/>
        </w:rPr>
        <w:t xml:space="preserve">Random </w:t>
      </w:r>
      <w:r>
        <w:rPr>
          <w:rFonts w:eastAsia="SimSun"/>
          <w:lang w:eastAsia="zh-CN"/>
          <w14:ligatures w14:val="standard"/>
        </w:rPr>
        <w:t>F</w:t>
      </w:r>
      <w:r w:rsidRPr="00CB59BE">
        <w:rPr>
          <w:rFonts w:eastAsia="SimSun"/>
          <w:lang w:eastAsia="zh-CN"/>
          <w14:ligatures w14:val="standard"/>
        </w:rPr>
        <w:t>orest</w:t>
      </w:r>
    </w:p>
    <w:p w14:paraId="5D7E58D2" w14:textId="4184F660" w:rsidR="0006026D" w:rsidRDefault="0006026D" w:rsidP="00423FE2">
      <w:pPr>
        <w:pStyle w:val="KeyWords"/>
        <w:rPr>
          <w:rFonts w:eastAsia="SimSun"/>
          <w:lang w:eastAsia="zh-CN"/>
          <w14:ligatures w14:val="standard"/>
        </w:rPr>
      </w:pP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02249960" w14:textId="7EF88035" w:rsidR="00CB59BE" w:rsidRDefault="00CB59BE" w:rsidP="00CB59BE">
      <w:pPr>
        <w:pStyle w:val="Para"/>
      </w:pPr>
      <w:r w:rsidRPr="00CB59BE">
        <w:t xml:space="preserve">Obesity is a pervasive and complex health issue with far-reaching consequences. According to the World Health Organization, worldwide obesity has nearly tripled since 1975, and it is a major risk factor for conditions such as heart disease, stroke, type 2 diabetes, and certain types of cancer </w:t>
      </w:r>
      <w:r>
        <w:t>[1]</w:t>
      </w:r>
      <w:r w:rsidRPr="00CB59BE">
        <w:t>.</w:t>
      </w:r>
    </w:p>
    <w:p w14:paraId="49894A22" w14:textId="62897415" w:rsidR="00294E42" w:rsidRDefault="00294E42" w:rsidP="00CB59BE">
      <w:pPr>
        <w:pStyle w:val="Para"/>
      </w:pPr>
      <w:r w:rsidRPr="00294E42">
        <w:t xml:space="preserve">This moves beyond simple correlations to build predictive models that can synthesize a wide array of data points. By leveraging machine learning, we can uncover complex, non-linear relationships between lifestyle factors and obesity risk that might be missed by conventional statistical methods. A reliable </w:t>
      </w:r>
      <w:r w:rsidRPr="00294E42">
        <w:t>predictive model can be a powerful tool for public health officials, clinicians, and even individuals, enabling targeted prevention programs, personalized health recommendations, and more efficient allocation of healthcare resources.</w:t>
      </w:r>
    </w:p>
    <w:p w14:paraId="35A8D523" w14:textId="2737E351" w:rsidR="00294E42" w:rsidRDefault="00294E42" w:rsidP="00CB59BE">
      <w:pPr>
        <w:pStyle w:val="Para"/>
      </w:pPr>
      <w:r w:rsidRPr="00294E42">
        <w:t>The application of machine learning in healthcare and epidemiology has grown significantly. Current research in obesity prediction has successfully utilized various algorithms. For instance, studies have used decision trees and Random Forests to identify key predictors from demographic and behavioral data, often finding factors like physical activity level, sedentary time, dietary patterns, and socioeconomic status to be highly influential [2]. Other research has employed logistic regression for its interpretability, providing clear odds ratios for different risk factors.</w:t>
      </w:r>
    </w:p>
    <w:p w14:paraId="7467645F" w14:textId="2B6F3C22" w:rsidR="00294E42" w:rsidRDefault="00294E42" w:rsidP="00CB59BE">
      <w:pPr>
        <w:pStyle w:val="Para"/>
      </w:pPr>
      <w:r w:rsidRPr="00294E42">
        <w:t>A review of the literature indicates that ensemble methods like Random Forest often achieve high accuracy in this domain due to their ability to handle mixed data types and capture complex interactions [3].</w:t>
      </w:r>
    </w:p>
    <w:p w14:paraId="554DBD34" w14:textId="77777777" w:rsidR="00CB59BE" w:rsidRPr="00CB59BE" w:rsidRDefault="00CB59BE" w:rsidP="00CB59BE">
      <w:pPr>
        <w:pStyle w:val="Para"/>
      </w:pPr>
    </w:p>
    <w:p w14:paraId="0A4749AB" w14:textId="4A5A345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7423697A" w14:textId="7B3A5862" w:rsidR="00406AEC" w:rsidRPr="00406AEC" w:rsidRDefault="00406AEC" w:rsidP="00406AEC">
      <w:pPr>
        <w:pStyle w:val="Para"/>
      </w:pPr>
      <w:r w:rsidRPr="00406AEC">
        <w:t>For this analysis, the NHANES Obesity Dataset was sourced from Kaggle</w:t>
      </w:r>
      <w:r w:rsidR="009A08E2">
        <w:rPr>
          <w:rFonts w:hint="eastAsia"/>
        </w:rPr>
        <w:t xml:space="preserve"> [4]</w:t>
      </w:r>
      <w:r w:rsidRPr="00406AEC">
        <w:t xml:space="preserve">. This dataset derives from the National Health and Nutrition Examination Survey (NHANES), a program of studies designed by the National Center for Health Statistics </w:t>
      </w:r>
    </w:p>
    <w:p w14:paraId="1E2FBCB3" w14:textId="3874CE84"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0F0348AB" w14:textId="0094BC6A" w:rsidR="006D76DC" w:rsidRPr="006D76DC" w:rsidRDefault="006D76DC" w:rsidP="00DF4730">
      <w:pPr>
        <w:pStyle w:val="Para"/>
      </w:pPr>
      <w:r w:rsidRPr="006D76DC">
        <w:t xml:space="preserve">This dataset is a subset of the U.S. National Health and Nutrition Examination Survey (NHANES), focusing on adults aged 18 to 80. </w:t>
      </w:r>
      <w:r w:rsidR="00406AEC" w:rsidRPr="00406AEC">
        <w:t>The original NHANES data is collected through a complex, multistage probability sampling design to represent the non-institutionalized US population. The Kaggle version has been structured for machine learning tasks, with obesity status as the target variable.</w:t>
      </w:r>
    </w:p>
    <w:p w14:paraId="1CD6170B" w14:textId="0488CBE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1EBEFA2B" w14:textId="10E02483" w:rsidR="00294E42" w:rsidRDefault="00426C5D" w:rsidP="00DF4730">
      <w:pPr>
        <w:pStyle w:val="Para"/>
      </w:pPr>
      <w:r w:rsidRPr="00426C5D">
        <w:t xml:space="preserve">The dataset contains </w:t>
      </w:r>
      <w:r>
        <w:t xml:space="preserve">about </w:t>
      </w:r>
      <w:r w:rsidRPr="00426C5D">
        <w:t>10,000 instances (rows) and 17 features (columns).</w:t>
      </w:r>
      <w:r w:rsidR="00294E42" w:rsidRPr="00294E42">
        <w:t xml:space="preserve"> The target variable, BMI_WHO, </w:t>
      </w:r>
      <w:r w:rsidR="00406AEC" w:rsidRPr="00406AEC">
        <w:t>is a multi-</w:t>
      </w:r>
      <w:r w:rsidR="00406AEC" w:rsidRPr="00406AEC">
        <w:lastRenderedPageBreak/>
        <w:t>class categorical variable with four levels: Underweight, Normal weight, Overweight, and Obese.</w:t>
      </w:r>
    </w:p>
    <w:tbl>
      <w:tblPr>
        <w:tblStyle w:val="TableGrid"/>
        <w:tblW w:w="4500" w:type="dxa"/>
        <w:tblInd w:w="108" w:type="dxa"/>
        <w:tblLook w:val="04A0" w:firstRow="1" w:lastRow="0" w:firstColumn="1" w:lastColumn="0" w:noHBand="0" w:noVBand="1"/>
      </w:tblPr>
      <w:tblGrid>
        <w:gridCol w:w="1476"/>
        <w:gridCol w:w="1047"/>
        <w:gridCol w:w="1977"/>
      </w:tblGrid>
      <w:tr w:rsidR="00426C5D" w14:paraId="295D07CE" w14:textId="77777777" w:rsidTr="00777E5F">
        <w:tc>
          <w:tcPr>
            <w:tcW w:w="1476" w:type="dxa"/>
          </w:tcPr>
          <w:p w14:paraId="3732EB84" w14:textId="0D576392" w:rsidR="00426C5D" w:rsidRDefault="00426C5D" w:rsidP="00DF4730">
            <w:pPr>
              <w:pStyle w:val="Para"/>
            </w:pPr>
            <w:r>
              <w:t>Name</w:t>
            </w:r>
          </w:p>
        </w:tc>
        <w:tc>
          <w:tcPr>
            <w:tcW w:w="1047" w:type="dxa"/>
          </w:tcPr>
          <w:p w14:paraId="3781F6D4" w14:textId="60E3B957" w:rsidR="00426C5D" w:rsidRDefault="00426C5D" w:rsidP="00DF4730">
            <w:pPr>
              <w:pStyle w:val="Para"/>
            </w:pPr>
            <w:r>
              <w:rPr>
                <w:rFonts w:hint="eastAsia"/>
              </w:rPr>
              <w:t>Data Type</w:t>
            </w:r>
          </w:p>
        </w:tc>
        <w:tc>
          <w:tcPr>
            <w:tcW w:w="1977" w:type="dxa"/>
          </w:tcPr>
          <w:p w14:paraId="0FE6EE9F" w14:textId="76D83896" w:rsidR="00426C5D" w:rsidRDefault="00B211A9" w:rsidP="00DF4730">
            <w:pPr>
              <w:pStyle w:val="Para"/>
            </w:pPr>
            <w:r w:rsidRPr="00B211A9">
              <w:t>Units / Levels</w:t>
            </w:r>
          </w:p>
        </w:tc>
      </w:tr>
      <w:tr w:rsidR="00426C5D" w14:paraId="73DEF744" w14:textId="77777777" w:rsidTr="00777E5F">
        <w:tc>
          <w:tcPr>
            <w:tcW w:w="1476" w:type="dxa"/>
          </w:tcPr>
          <w:p w14:paraId="71012C98" w14:textId="4EA14BE9" w:rsidR="00426C5D" w:rsidRDefault="00426C5D" w:rsidP="00DF4730">
            <w:pPr>
              <w:pStyle w:val="Para"/>
            </w:pPr>
            <w:r>
              <w:rPr>
                <w:rFonts w:hint="eastAsia"/>
              </w:rPr>
              <w:t>BMI_WHO</w:t>
            </w:r>
          </w:p>
        </w:tc>
        <w:tc>
          <w:tcPr>
            <w:tcW w:w="1047" w:type="dxa"/>
          </w:tcPr>
          <w:p w14:paraId="5518BD5A" w14:textId="06F3C476" w:rsidR="00426C5D" w:rsidRDefault="00B211A9" w:rsidP="00DF4730">
            <w:pPr>
              <w:pStyle w:val="Para"/>
            </w:pPr>
            <w:r w:rsidRPr="00B211A9">
              <w:t>Categorical (Ordinal)</w:t>
            </w:r>
          </w:p>
        </w:tc>
        <w:tc>
          <w:tcPr>
            <w:tcW w:w="1977" w:type="dxa"/>
          </w:tcPr>
          <w:p w14:paraId="31250288" w14:textId="6125DCF8" w:rsidR="00426C5D" w:rsidRDefault="00B211A9" w:rsidP="00DF4730">
            <w:pPr>
              <w:pStyle w:val="Para"/>
            </w:pPr>
            <w:r w:rsidRPr="00B211A9">
              <w:t>Underweight, Normal, Overweight, Obese</w:t>
            </w:r>
          </w:p>
        </w:tc>
      </w:tr>
      <w:tr w:rsidR="00426C5D" w14:paraId="3EA400FC" w14:textId="77777777" w:rsidTr="00777E5F">
        <w:tc>
          <w:tcPr>
            <w:tcW w:w="1476" w:type="dxa"/>
          </w:tcPr>
          <w:p w14:paraId="4BC0E011" w14:textId="0CA25FB1" w:rsidR="00426C5D" w:rsidRDefault="00426C5D" w:rsidP="00DF4730">
            <w:pPr>
              <w:pStyle w:val="Para"/>
            </w:pPr>
            <w:r>
              <w:rPr>
                <w:rFonts w:hint="eastAsia"/>
              </w:rPr>
              <w:t>Age</w:t>
            </w:r>
          </w:p>
        </w:tc>
        <w:tc>
          <w:tcPr>
            <w:tcW w:w="1047" w:type="dxa"/>
          </w:tcPr>
          <w:p w14:paraId="4160C976" w14:textId="5C082108" w:rsidR="00426C5D" w:rsidRDefault="00426C5D" w:rsidP="00DF4730">
            <w:pPr>
              <w:pStyle w:val="Para"/>
            </w:pPr>
            <w:r w:rsidRPr="00426C5D">
              <w:t>Continuous (Integer)</w:t>
            </w:r>
          </w:p>
        </w:tc>
        <w:tc>
          <w:tcPr>
            <w:tcW w:w="1977" w:type="dxa"/>
          </w:tcPr>
          <w:p w14:paraId="391D932D" w14:textId="09210E73" w:rsidR="00426C5D" w:rsidRDefault="00B211A9" w:rsidP="00DF4730">
            <w:pPr>
              <w:pStyle w:val="Para"/>
            </w:pPr>
            <w:r w:rsidRPr="00B211A9">
              <w:t>Years</w:t>
            </w:r>
          </w:p>
        </w:tc>
      </w:tr>
      <w:tr w:rsidR="00426C5D" w14:paraId="5CF825BD" w14:textId="77777777" w:rsidTr="00777E5F">
        <w:tc>
          <w:tcPr>
            <w:tcW w:w="1476" w:type="dxa"/>
          </w:tcPr>
          <w:p w14:paraId="34C6A302" w14:textId="6F070E51" w:rsidR="00426C5D" w:rsidRDefault="00426C5D" w:rsidP="00DF4730">
            <w:pPr>
              <w:pStyle w:val="Para"/>
            </w:pPr>
            <w:r>
              <w:rPr>
                <w:rFonts w:hint="eastAsia"/>
              </w:rPr>
              <w:t>Gender</w:t>
            </w:r>
          </w:p>
        </w:tc>
        <w:tc>
          <w:tcPr>
            <w:tcW w:w="1047" w:type="dxa"/>
          </w:tcPr>
          <w:p w14:paraId="436846F0" w14:textId="1F64E9B4" w:rsidR="00426C5D" w:rsidRDefault="00426C5D" w:rsidP="00DF4730">
            <w:pPr>
              <w:pStyle w:val="Para"/>
            </w:pPr>
            <w:r w:rsidRPr="00426C5D">
              <w:t>Categorical (Binary)</w:t>
            </w:r>
          </w:p>
        </w:tc>
        <w:tc>
          <w:tcPr>
            <w:tcW w:w="1977" w:type="dxa"/>
          </w:tcPr>
          <w:p w14:paraId="12763C68" w14:textId="705752E0" w:rsidR="00426C5D" w:rsidRDefault="00B211A9" w:rsidP="00DF4730">
            <w:pPr>
              <w:pStyle w:val="Para"/>
            </w:pPr>
            <w:r w:rsidRPr="00B211A9">
              <w:t>Male, Female</w:t>
            </w:r>
          </w:p>
        </w:tc>
      </w:tr>
      <w:tr w:rsidR="00426C5D" w14:paraId="4B57D4F8" w14:textId="77777777" w:rsidTr="00777E5F">
        <w:tc>
          <w:tcPr>
            <w:tcW w:w="1476" w:type="dxa"/>
          </w:tcPr>
          <w:p w14:paraId="6D85EA16" w14:textId="1683C825" w:rsidR="00426C5D" w:rsidRDefault="00426C5D" w:rsidP="00DF4730">
            <w:pPr>
              <w:pStyle w:val="Para"/>
            </w:pPr>
            <w:r>
              <w:rPr>
                <w:rFonts w:hint="eastAsia"/>
              </w:rPr>
              <w:t>Race1</w:t>
            </w:r>
          </w:p>
        </w:tc>
        <w:tc>
          <w:tcPr>
            <w:tcW w:w="1047" w:type="dxa"/>
          </w:tcPr>
          <w:p w14:paraId="45723624" w14:textId="6E511219" w:rsidR="00426C5D" w:rsidRDefault="00B211A9" w:rsidP="00DF4730">
            <w:pPr>
              <w:pStyle w:val="Para"/>
            </w:pPr>
            <w:r w:rsidRPr="00B211A9">
              <w:t>Categorical (Nominal)</w:t>
            </w:r>
          </w:p>
        </w:tc>
        <w:tc>
          <w:tcPr>
            <w:tcW w:w="1977" w:type="dxa"/>
          </w:tcPr>
          <w:p w14:paraId="4993EF80" w14:textId="2A32913B" w:rsidR="00426C5D" w:rsidRDefault="00B211A9" w:rsidP="00DF4730">
            <w:pPr>
              <w:pStyle w:val="Para"/>
            </w:pPr>
            <w:r w:rsidRPr="00B211A9">
              <w:t>White,</w:t>
            </w:r>
            <w:r w:rsidR="00777E5F">
              <w:rPr>
                <w:rFonts w:hint="eastAsia"/>
              </w:rPr>
              <w:t xml:space="preserve"> </w:t>
            </w:r>
            <w:r w:rsidRPr="00B211A9">
              <w:t>Black,</w:t>
            </w:r>
            <w:r w:rsidR="00777E5F">
              <w:rPr>
                <w:rFonts w:hint="eastAsia"/>
              </w:rPr>
              <w:t xml:space="preserve"> </w:t>
            </w:r>
            <w:r w:rsidRPr="00B211A9">
              <w:t>Hispanic, etc.</w:t>
            </w:r>
          </w:p>
        </w:tc>
      </w:tr>
      <w:tr w:rsidR="00426C5D" w14:paraId="53209A14" w14:textId="77777777" w:rsidTr="00777E5F">
        <w:tc>
          <w:tcPr>
            <w:tcW w:w="1476" w:type="dxa"/>
          </w:tcPr>
          <w:p w14:paraId="0746DF5D" w14:textId="1F89AE0E" w:rsidR="00426C5D" w:rsidRDefault="00426C5D" w:rsidP="00DF4730">
            <w:pPr>
              <w:pStyle w:val="Para"/>
            </w:pPr>
            <w:r>
              <w:t>Education</w:t>
            </w:r>
          </w:p>
        </w:tc>
        <w:tc>
          <w:tcPr>
            <w:tcW w:w="1047" w:type="dxa"/>
          </w:tcPr>
          <w:p w14:paraId="44F3B180" w14:textId="2F44C19F" w:rsidR="00426C5D" w:rsidRDefault="00B211A9" w:rsidP="00DF4730">
            <w:pPr>
              <w:pStyle w:val="Para"/>
            </w:pPr>
            <w:r w:rsidRPr="00B211A9">
              <w:t>Ordinal</w:t>
            </w:r>
          </w:p>
        </w:tc>
        <w:tc>
          <w:tcPr>
            <w:tcW w:w="1977" w:type="dxa"/>
          </w:tcPr>
          <w:p w14:paraId="53ED569D" w14:textId="1E8EFB3A" w:rsidR="00426C5D" w:rsidRDefault="00B211A9" w:rsidP="00DF4730">
            <w:pPr>
              <w:pStyle w:val="Para"/>
            </w:pPr>
            <w:r w:rsidRPr="00B211A9">
              <w:t>Levels</w:t>
            </w:r>
          </w:p>
        </w:tc>
      </w:tr>
      <w:tr w:rsidR="00426C5D" w14:paraId="48B91AB4" w14:textId="77777777" w:rsidTr="00777E5F">
        <w:tc>
          <w:tcPr>
            <w:tcW w:w="1476" w:type="dxa"/>
          </w:tcPr>
          <w:p w14:paraId="41AC4BF5" w14:textId="2C922E23" w:rsidR="00426C5D" w:rsidRDefault="00426C5D" w:rsidP="00DF4730">
            <w:pPr>
              <w:pStyle w:val="Para"/>
            </w:pPr>
            <w:r>
              <w:rPr>
                <w:rFonts w:hint="eastAsia"/>
              </w:rPr>
              <w:t>HHIncome</w:t>
            </w:r>
          </w:p>
        </w:tc>
        <w:tc>
          <w:tcPr>
            <w:tcW w:w="1047" w:type="dxa"/>
          </w:tcPr>
          <w:p w14:paraId="09EAD05F" w14:textId="4A3A1215" w:rsidR="00426C5D" w:rsidRDefault="00B211A9" w:rsidP="00DF4730">
            <w:pPr>
              <w:pStyle w:val="Para"/>
            </w:pPr>
            <w:r w:rsidRPr="00B211A9">
              <w:t>Ordinal</w:t>
            </w:r>
          </w:p>
        </w:tc>
        <w:tc>
          <w:tcPr>
            <w:tcW w:w="1977" w:type="dxa"/>
          </w:tcPr>
          <w:p w14:paraId="1048823D" w14:textId="090E1640" w:rsidR="00426C5D" w:rsidRDefault="00B211A9" w:rsidP="00DF4730">
            <w:pPr>
              <w:pStyle w:val="Para"/>
            </w:pPr>
            <w:r w:rsidRPr="00B211A9">
              <w:t>Levels</w:t>
            </w:r>
          </w:p>
        </w:tc>
      </w:tr>
      <w:tr w:rsidR="00426C5D" w14:paraId="0B12A2AF" w14:textId="77777777" w:rsidTr="00777E5F">
        <w:tc>
          <w:tcPr>
            <w:tcW w:w="1476" w:type="dxa"/>
          </w:tcPr>
          <w:p w14:paraId="656A23CC" w14:textId="7FF53A66" w:rsidR="00426C5D" w:rsidRDefault="00426C5D" w:rsidP="00DF4730">
            <w:pPr>
              <w:pStyle w:val="Para"/>
            </w:pPr>
            <w:r>
              <w:rPr>
                <w:rFonts w:hint="eastAsia"/>
              </w:rPr>
              <w:t>PhysActive</w:t>
            </w:r>
          </w:p>
        </w:tc>
        <w:tc>
          <w:tcPr>
            <w:tcW w:w="1047" w:type="dxa"/>
          </w:tcPr>
          <w:p w14:paraId="33EC27C8" w14:textId="3586763A" w:rsidR="00426C5D" w:rsidRDefault="00B211A9" w:rsidP="00DF4730">
            <w:pPr>
              <w:pStyle w:val="Para"/>
            </w:pPr>
            <w:r w:rsidRPr="00B211A9">
              <w:t>Categorical (Binary)</w:t>
            </w:r>
          </w:p>
        </w:tc>
        <w:tc>
          <w:tcPr>
            <w:tcW w:w="1977" w:type="dxa"/>
          </w:tcPr>
          <w:p w14:paraId="05BEFD93" w14:textId="678C67BB" w:rsidR="00426C5D" w:rsidRDefault="00B211A9" w:rsidP="00DF4730">
            <w:pPr>
              <w:pStyle w:val="Para"/>
            </w:pPr>
            <w:r w:rsidRPr="00B211A9">
              <w:t>Yes, No</w:t>
            </w:r>
          </w:p>
        </w:tc>
      </w:tr>
      <w:tr w:rsidR="00426C5D" w14:paraId="4B8F3F18" w14:textId="77777777" w:rsidTr="00777E5F">
        <w:tc>
          <w:tcPr>
            <w:tcW w:w="1476" w:type="dxa"/>
          </w:tcPr>
          <w:p w14:paraId="450E2A7C" w14:textId="4CFEA7A3" w:rsidR="00426C5D" w:rsidRDefault="00426C5D" w:rsidP="00DF4730">
            <w:pPr>
              <w:pStyle w:val="Para"/>
            </w:pPr>
            <w:r>
              <w:rPr>
                <w:rFonts w:hint="eastAsia"/>
              </w:rPr>
              <w:t>Smoke100</w:t>
            </w:r>
          </w:p>
        </w:tc>
        <w:tc>
          <w:tcPr>
            <w:tcW w:w="1047" w:type="dxa"/>
          </w:tcPr>
          <w:p w14:paraId="4B80B9CD" w14:textId="69934683" w:rsidR="00426C5D" w:rsidRDefault="00B211A9" w:rsidP="00DF4730">
            <w:pPr>
              <w:pStyle w:val="Para"/>
            </w:pPr>
            <w:r w:rsidRPr="00B211A9">
              <w:t>Categorical (Binary)</w:t>
            </w:r>
          </w:p>
        </w:tc>
        <w:tc>
          <w:tcPr>
            <w:tcW w:w="1977" w:type="dxa"/>
          </w:tcPr>
          <w:p w14:paraId="2464D6C0" w14:textId="77986744" w:rsidR="00426C5D" w:rsidRDefault="00B211A9" w:rsidP="00DF4730">
            <w:pPr>
              <w:pStyle w:val="Para"/>
            </w:pPr>
            <w:r w:rsidRPr="00B211A9">
              <w:t>Yes, No</w:t>
            </w:r>
          </w:p>
        </w:tc>
      </w:tr>
      <w:tr w:rsidR="00426C5D" w14:paraId="7274D85D" w14:textId="77777777" w:rsidTr="00777E5F">
        <w:tc>
          <w:tcPr>
            <w:tcW w:w="1476" w:type="dxa"/>
          </w:tcPr>
          <w:p w14:paraId="1BB110DF" w14:textId="57479186" w:rsidR="00426C5D" w:rsidRDefault="00426C5D" w:rsidP="00DF4730">
            <w:pPr>
              <w:pStyle w:val="Para"/>
            </w:pPr>
            <w:r>
              <w:rPr>
                <w:rFonts w:hint="eastAsia"/>
              </w:rPr>
              <w:t>Diabetes</w:t>
            </w:r>
          </w:p>
        </w:tc>
        <w:tc>
          <w:tcPr>
            <w:tcW w:w="1047" w:type="dxa"/>
          </w:tcPr>
          <w:p w14:paraId="72E0FEBE" w14:textId="643E979A" w:rsidR="00426C5D" w:rsidRDefault="00B211A9" w:rsidP="00DF4730">
            <w:pPr>
              <w:pStyle w:val="Para"/>
            </w:pPr>
            <w:r w:rsidRPr="00B211A9">
              <w:t>Categorical (Binary)</w:t>
            </w:r>
          </w:p>
        </w:tc>
        <w:tc>
          <w:tcPr>
            <w:tcW w:w="1977" w:type="dxa"/>
          </w:tcPr>
          <w:p w14:paraId="3C99C705" w14:textId="0E64F3B9" w:rsidR="00426C5D" w:rsidRDefault="00B211A9" w:rsidP="00DF4730">
            <w:pPr>
              <w:pStyle w:val="Para"/>
            </w:pPr>
            <w:r w:rsidRPr="00B211A9">
              <w:t>Yes, No</w:t>
            </w:r>
          </w:p>
        </w:tc>
      </w:tr>
      <w:tr w:rsidR="00426C5D" w14:paraId="06D8859D" w14:textId="77777777" w:rsidTr="00777E5F">
        <w:tc>
          <w:tcPr>
            <w:tcW w:w="1476" w:type="dxa"/>
          </w:tcPr>
          <w:p w14:paraId="60456F1E" w14:textId="312498C0" w:rsidR="00426C5D" w:rsidRDefault="00426C5D" w:rsidP="00DF4730">
            <w:pPr>
              <w:pStyle w:val="Para"/>
            </w:pPr>
            <w:r>
              <w:rPr>
                <w:rFonts w:hint="eastAsia"/>
              </w:rPr>
              <w:t>BPSysAve</w:t>
            </w:r>
          </w:p>
        </w:tc>
        <w:tc>
          <w:tcPr>
            <w:tcW w:w="1047" w:type="dxa"/>
          </w:tcPr>
          <w:p w14:paraId="62C4C849" w14:textId="0DF00076" w:rsidR="00426C5D" w:rsidRDefault="00B211A9" w:rsidP="00DF4730">
            <w:pPr>
              <w:pStyle w:val="Para"/>
            </w:pPr>
            <w:r w:rsidRPr="00B211A9">
              <w:t>Continuous (Float)</w:t>
            </w:r>
          </w:p>
        </w:tc>
        <w:tc>
          <w:tcPr>
            <w:tcW w:w="1977" w:type="dxa"/>
          </w:tcPr>
          <w:p w14:paraId="3244720F" w14:textId="59CEF4A8" w:rsidR="00426C5D" w:rsidRDefault="00B211A9" w:rsidP="00DF4730">
            <w:pPr>
              <w:pStyle w:val="Para"/>
            </w:pPr>
            <w:r w:rsidRPr="00B211A9">
              <w:t>mmHg</w:t>
            </w:r>
          </w:p>
        </w:tc>
      </w:tr>
      <w:tr w:rsidR="00426C5D" w14:paraId="501CB917" w14:textId="77777777" w:rsidTr="00777E5F">
        <w:tc>
          <w:tcPr>
            <w:tcW w:w="1476" w:type="dxa"/>
          </w:tcPr>
          <w:p w14:paraId="1FA4588E" w14:textId="5C0CBCB9" w:rsidR="00426C5D" w:rsidRDefault="00426C5D" w:rsidP="00DF4730">
            <w:pPr>
              <w:pStyle w:val="Para"/>
            </w:pPr>
            <w:r>
              <w:rPr>
                <w:rFonts w:hint="eastAsia"/>
              </w:rPr>
              <w:t>TotChol</w:t>
            </w:r>
          </w:p>
        </w:tc>
        <w:tc>
          <w:tcPr>
            <w:tcW w:w="1047" w:type="dxa"/>
          </w:tcPr>
          <w:p w14:paraId="7EE5F29C" w14:textId="42F382F6" w:rsidR="00426C5D" w:rsidRDefault="00B211A9" w:rsidP="00DF4730">
            <w:pPr>
              <w:pStyle w:val="Para"/>
            </w:pPr>
            <w:r w:rsidRPr="00B211A9">
              <w:t>Continuous (Integer)</w:t>
            </w:r>
          </w:p>
        </w:tc>
        <w:tc>
          <w:tcPr>
            <w:tcW w:w="1977" w:type="dxa"/>
          </w:tcPr>
          <w:p w14:paraId="56993F42" w14:textId="32077821" w:rsidR="00426C5D" w:rsidRDefault="00B211A9" w:rsidP="00DF4730">
            <w:pPr>
              <w:pStyle w:val="Para"/>
            </w:pPr>
            <w:r w:rsidRPr="00B211A9">
              <w:t>mg/dL</w:t>
            </w:r>
          </w:p>
        </w:tc>
      </w:tr>
      <w:tr w:rsidR="00426C5D" w14:paraId="02E44CC4" w14:textId="77777777" w:rsidTr="00777E5F">
        <w:tc>
          <w:tcPr>
            <w:tcW w:w="1476" w:type="dxa"/>
          </w:tcPr>
          <w:p w14:paraId="36CCBA33" w14:textId="37609FFA" w:rsidR="00426C5D" w:rsidRDefault="00426C5D" w:rsidP="00DF4730">
            <w:pPr>
              <w:pStyle w:val="Para"/>
            </w:pPr>
            <w:r w:rsidRPr="00426C5D">
              <w:t>Alcohol12PlusYr</w:t>
            </w:r>
          </w:p>
        </w:tc>
        <w:tc>
          <w:tcPr>
            <w:tcW w:w="1047" w:type="dxa"/>
          </w:tcPr>
          <w:p w14:paraId="670FF7A3" w14:textId="195431E4" w:rsidR="00426C5D" w:rsidRDefault="00B211A9" w:rsidP="00DF4730">
            <w:pPr>
              <w:pStyle w:val="Para"/>
            </w:pPr>
            <w:r w:rsidRPr="00B211A9">
              <w:t>Categorical (Binary)</w:t>
            </w:r>
          </w:p>
        </w:tc>
        <w:tc>
          <w:tcPr>
            <w:tcW w:w="1977" w:type="dxa"/>
          </w:tcPr>
          <w:p w14:paraId="6A9C227F" w14:textId="2CBECFCA" w:rsidR="00426C5D" w:rsidRDefault="00B211A9" w:rsidP="00DF4730">
            <w:pPr>
              <w:pStyle w:val="Para"/>
            </w:pPr>
            <w:r w:rsidRPr="00B211A9">
              <w:t>Yes, No</w:t>
            </w:r>
          </w:p>
        </w:tc>
      </w:tr>
      <w:tr w:rsidR="00426C5D" w14:paraId="0D396ABE" w14:textId="77777777" w:rsidTr="00777E5F">
        <w:tc>
          <w:tcPr>
            <w:tcW w:w="1476" w:type="dxa"/>
          </w:tcPr>
          <w:p w14:paraId="0B619A87" w14:textId="5F4D6C95" w:rsidR="00426C5D" w:rsidRDefault="00426C5D" w:rsidP="00DF4730">
            <w:pPr>
              <w:pStyle w:val="Para"/>
            </w:pPr>
            <w:r>
              <w:t>M</w:t>
            </w:r>
            <w:r>
              <w:rPr>
                <w:rFonts w:hint="eastAsia"/>
              </w:rPr>
              <w:t>aritalStatus</w:t>
            </w:r>
          </w:p>
        </w:tc>
        <w:tc>
          <w:tcPr>
            <w:tcW w:w="1047" w:type="dxa"/>
          </w:tcPr>
          <w:p w14:paraId="3A71DDAD" w14:textId="32604BB7" w:rsidR="00426C5D" w:rsidRDefault="00B211A9" w:rsidP="00DF4730">
            <w:pPr>
              <w:pStyle w:val="Para"/>
            </w:pPr>
            <w:r w:rsidRPr="00B211A9">
              <w:t>Categorical (Nominal)</w:t>
            </w:r>
          </w:p>
        </w:tc>
        <w:tc>
          <w:tcPr>
            <w:tcW w:w="1977" w:type="dxa"/>
          </w:tcPr>
          <w:p w14:paraId="3D51FBE6" w14:textId="0FC10038" w:rsidR="00426C5D" w:rsidRDefault="00B211A9" w:rsidP="00DF4730">
            <w:pPr>
              <w:pStyle w:val="Para"/>
            </w:pPr>
            <w:r w:rsidRPr="00B211A9">
              <w:t>Married, Widowed, Never Married, etc.</w:t>
            </w:r>
          </w:p>
        </w:tc>
      </w:tr>
      <w:tr w:rsidR="00426C5D" w14:paraId="3C7D9E1F" w14:textId="77777777" w:rsidTr="00777E5F">
        <w:tc>
          <w:tcPr>
            <w:tcW w:w="1476" w:type="dxa"/>
          </w:tcPr>
          <w:p w14:paraId="4519F11A" w14:textId="035DC7C7" w:rsidR="00426C5D" w:rsidRDefault="00426C5D" w:rsidP="00DF4730">
            <w:pPr>
              <w:pStyle w:val="Para"/>
            </w:pPr>
            <w:r>
              <w:rPr>
                <w:rFonts w:hint="eastAsia"/>
              </w:rPr>
              <w:t>Work</w:t>
            </w:r>
          </w:p>
        </w:tc>
        <w:tc>
          <w:tcPr>
            <w:tcW w:w="1047" w:type="dxa"/>
          </w:tcPr>
          <w:p w14:paraId="0F435C19" w14:textId="7CC09696" w:rsidR="00426C5D" w:rsidRDefault="00B211A9" w:rsidP="00DF4730">
            <w:pPr>
              <w:pStyle w:val="Para"/>
            </w:pPr>
            <w:r w:rsidRPr="00B211A9">
              <w:t>Categorical (Ordinal)</w:t>
            </w:r>
          </w:p>
        </w:tc>
        <w:tc>
          <w:tcPr>
            <w:tcW w:w="1977" w:type="dxa"/>
          </w:tcPr>
          <w:p w14:paraId="2630E2E8" w14:textId="1008E414" w:rsidR="00426C5D" w:rsidRDefault="00B211A9" w:rsidP="00DF4730">
            <w:pPr>
              <w:pStyle w:val="Para"/>
            </w:pPr>
            <w:r w:rsidRPr="00B211A9">
              <w:t>Not Working, Looking, Working</w:t>
            </w:r>
          </w:p>
        </w:tc>
      </w:tr>
      <w:tr w:rsidR="00426C5D" w14:paraId="645274A1" w14:textId="77777777" w:rsidTr="00777E5F">
        <w:tc>
          <w:tcPr>
            <w:tcW w:w="1476" w:type="dxa"/>
          </w:tcPr>
          <w:p w14:paraId="17682BF8" w14:textId="5756F617" w:rsidR="00426C5D" w:rsidRDefault="00426C5D" w:rsidP="00DF4730">
            <w:pPr>
              <w:pStyle w:val="Para"/>
            </w:pPr>
            <w:r>
              <w:rPr>
                <w:rFonts w:hint="eastAsia"/>
              </w:rPr>
              <w:t>Height</w:t>
            </w:r>
          </w:p>
        </w:tc>
        <w:tc>
          <w:tcPr>
            <w:tcW w:w="1047" w:type="dxa"/>
          </w:tcPr>
          <w:p w14:paraId="126B7D2C" w14:textId="5D9396EE" w:rsidR="00426C5D" w:rsidRDefault="00B211A9" w:rsidP="00DF4730">
            <w:pPr>
              <w:pStyle w:val="Para"/>
            </w:pPr>
            <w:r w:rsidRPr="00B211A9">
              <w:t>Continuous (Float)</w:t>
            </w:r>
          </w:p>
        </w:tc>
        <w:tc>
          <w:tcPr>
            <w:tcW w:w="1977" w:type="dxa"/>
          </w:tcPr>
          <w:p w14:paraId="40ADBDAD" w14:textId="79485E01" w:rsidR="00426C5D" w:rsidRDefault="00B211A9" w:rsidP="00DF4730">
            <w:pPr>
              <w:pStyle w:val="Para"/>
            </w:pPr>
            <w:r w:rsidRPr="00B211A9">
              <w:t>Centimeters</w:t>
            </w:r>
          </w:p>
        </w:tc>
      </w:tr>
      <w:tr w:rsidR="00426C5D" w14:paraId="67353BC4" w14:textId="77777777" w:rsidTr="00777E5F">
        <w:tc>
          <w:tcPr>
            <w:tcW w:w="1476" w:type="dxa"/>
          </w:tcPr>
          <w:p w14:paraId="3608D3BD" w14:textId="16973EB8" w:rsidR="00426C5D" w:rsidRDefault="00426C5D" w:rsidP="00DF4730">
            <w:pPr>
              <w:pStyle w:val="Para"/>
            </w:pPr>
            <w:r>
              <w:rPr>
                <w:rFonts w:hint="eastAsia"/>
              </w:rPr>
              <w:t>Depressed</w:t>
            </w:r>
          </w:p>
        </w:tc>
        <w:tc>
          <w:tcPr>
            <w:tcW w:w="1047" w:type="dxa"/>
          </w:tcPr>
          <w:p w14:paraId="0BAFDAC5" w14:textId="27F1B45B" w:rsidR="00426C5D" w:rsidRDefault="00B211A9" w:rsidP="00DF4730">
            <w:pPr>
              <w:pStyle w:val="Para"/>
            </w:pPr>
            <w:r w:rsidRPr="00B211A9">
              <w:t>Categorical (Ordinal)</w:t>
            </w:r>
          </w:p>
        </w:tc>
        <w:tc>
          <w:tcPr>
            <w:tcW w:w="1977" w:type="dxa"/>
          </w:tcPr>
          <w:p w14:paraId="74687AA0" w14:textId="414D5A36" w:rsidR="00426C5D" w:rsidRDefault="00B211A9" w:rsidP="00DF4730">
            <w:pPr>
              <w:pStyle w:val="Para"/>
            </w:pPr>
            <w:r w:rsidRPr="00B211A9">
              <w:t>None, Several, Major, etc.</w:t>
            </w:r>
          </w:p>
        </w:tc>
      </w:tr>
    </w:tbl>
    <w:p w14:paraId="57645536" w14:textId="77777777" w:rsidR="00426C5D" w:rsidRDefault="00426C5D" w:rsidP="00DF4730">
      <w:pPr>
        <w:pStyle w:val="Para"/>
      </w:pP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DF4730">
      <w:pPr>
        <w:pStyle w:val="Para"/>
      </w:pPr>
    </w:p>
    <w:p w14:paraId="0CBAF728" w14:textId="30666E11" w:rsidR="00B93654" w:rsidRDefault="00B93654" w:rsidP="00DF4730">
      <w:pPr>
        <w:pStyle w:val="Para"/>
      </w:pPr>
      <w:r w:rsidRPr="00B93654">
        <w:t xml:space="preserve">For this analysis, </w:t>
      </w:r>
      <w:r w:rsidR="00423FE2">
        <w:t>three</w:t>
      </w:r>
      <w:r w:rsidRPr="00B93654">
        <w:t xml:space="preserve"> machine learning models were employed to classify i</w:t>
      </w:r>
      <w:r w:rsidRPr="00423FE2">
        <w:t>ndividuals' obesity risk based on NHANES data. These models include Logistic Regression</w:t>
      </w:r>
      <w:r w:rsidR="00423FE2" w:rsidRPr="00423FE2">
        <w:t>, K-Nearest Neighbors</w:t>
      </w:r>
      <w:r w:rsidR="00423FE2">
        <w:t xml:space="preserve"> and Random Forest</w:t>
      </w:r>
      <w:r w:rsidRPr="00B93654">
        <w:t>. T</w:t>
      </w:r>
      <w:r w:rsidR="00F61EE9">
        <w:rPr>
          <w:rFonts w:hint="eastAsia"/>
        </w:rPr>
        <w:t>he</w:t>
      </w:r>
      <w:r w:rsidRPr="00B93654">
        <w:t xml:space="preserve"> selection allows for a comparison between a straightforward baseline model and a powerful, non-linear classifier to determine the most effective approach for this prediction task.</w:t>
      </w:r>
      <w:r w:rsidR="00F43948">
        <w:t xml:space="preserve"> </w:t>
      </w:r>
      <w:r w:rsidR="00F61EE9">
        <w:t>All</w:t>
      </w:r>
      <w:r w:rsidR="00F43948">
        <w:t xml:space="preserve"> the coding are deployed in python environment with </w:t>
      </w:r>
      <w:r w:rsidR="007C19E7">
        <w:t xml:space="preserve">necessary packages like: </w:t>
      </w:r>
      <w:proofErr w:type="spellStart"/>
      <w:r w:rsidR="007C19E7">
        <w:t>numpy</w:t>
      </w:r>
      <w:proofErr w:type="spellEnd"/>
      <w:r w:rsidR="007C19E7">
        <w:t xml:space="preserve">, pandas, </w:t>
      </w:r>
      <w:r w:rsidR="007C19E7" w:rsidRPr="007C19E7">
        <w:t>matplotlib</w:t>
      </w:r>
      <w:r w:rsidR="007C19E7">
        <w:t xml:space="preserve">, </w:t>
      </w:r>
      <w:r w:rsidR="007C19E7" w:rsidRPr="007C19E7">
        <w:t>seaborn</w:t>
      </w:r>
      <w:r w:rsidR="007C19E7">
        <w:t xml:space="preserve"> and </w:t>
      </w:r>
      <w:proofErr w:type="spellStart"/>
      <w:r w:rsidR="007C19E7" w:rsidRPr="007C19E7">
        <w:t>sklearn</w:t>
      </w:r>
      <w:proofErr w:type="spellEnd"/>
      <w:r w:rsidR="007C19E7">
        <w:t>.</w:t>
      </w:r>
    </w:p>
    <w:p w14:paraId="471B6AA9" w14:textId="51309FE2" w:rsidR="00B93654" w:rsidRPr="00B93654" w:rsidRDefault="009C60FF" w:rsidP="00B93654">
      <w:pPr>
        <w:pStyle w:val="Head2"/>
        <w:rPr>
          <w:bCs/>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00B93654" w:rsidRPr="00B93654">
        <w:rPr>
          <w:rFonts w:ascii="Segoe UI" w:hAnsi="Segoe UI" w:cs="Segoe UI"/>
          <w:b w:val="0"/>
          <w:i/>
          <w:iCs/>
          <w:color w:val="F9FAFB"/>
          <w:sz w:val="24"/>
          <w:szCs w:val="24"/>
          <w:lang w:eastAsia="zh-CN"/>
        </w:rPr>
        <w:t xml:space="preserve"> </w:t>
      </w:r>
      <w:r w:rsidR="00B93654" w:rsidRPr="00B93654">
        <w:rPr>
          <w:bCs/>
          <w14:ligatures w14:val="standard"/>
        </w:rPr>
        <w:t>Logistic Regression</w:t>
      </w:r>
    </w:p>
    <w:p w14:paraId="6EFB6CEA" w14:textId="5353B11F" w:rsidR="009C60FF" w:rsidRDefault="00B93654" w:rsidP="00B93654">
      <w:pPr>
        <w:pStyle w:val="Para"/>
      </w:pPr>
      <w:r w:rsidRPr="00B93654">
        <w:t xml:space="preserve">Logistic Regression is a statistical and machine learning model used for binary and multi-class classification problems. Despite its name, it is a classification algorithm. It models the probability that a given input belongs to a particular category. The core of the </w:t>
      </w:r>
      <w:r w:rsidRPr="00B93654">
        <w:t>model is the logistic function (sigmoid function), which maps any real-valued number into a value between 0 and 1, representing a probability.</w:t>
      </w:r>
    </w:p>
    <w:p w14:paraId="5C0144CF" w14:textId="5B8C618A" w:rsidR="00530C7A" w:rsidRDefault="00530C7A" w:rsidP="00B93654">
      <w:pPr>
        <w:pStyle w:val="Para"/>
      </w:pPr>
      <w:r>
        <w:t xml:space="preserve">Advantages of </w:t>
      </w:r>
      <w:r w:rsidRPr="00B93654">
        <w:t>Logistic Regression</w:t>
      </w:r>
      <w:r>
        <w:t xml:space="preserve"> model </w:t>
      </w:r>
      <w:r w:rsidRPr="00530C7A">
        <w:t>is</w:t>
      </w:r>
      <w:r>
        <w:t xml:space="preserve"> that it’s</w:t>
      </w:r>
      <w:r w:rsidRPr="00530C7A">
        <w:t xml:space="preserve"> highly interpretable. The coefficients of the model indicate the direction and magnitude of each feature's influence on the log odds of the outcome</w:t>
      </w:r>
      <w:r>
        <w:t xml:space="preserve">. </w:t>
      </w:r>
      <w:r w:rsidRPr="00530C7A">
        <w:t>It provides a calibrated probability score for the classification, not just a class label.</w:t>
      </w:r>
    </w:p>
    <w:p w14:paraId="126C3205" w14:textId="239CCDE6" w:rsidR="00530C7A" w:rsidRDefault="00530C7A" w:rsidP="00B93654">
      <w:pPr>
        <w:pStyle w:val="Para"/>
      </w:pPr>
      <w:r>
        <w:t xml:space="preserve">And the disadvantage is that </w:t>
      </w:r>
      <w:r w:rsidRPr="00530C7A">
        <w:t>the assumption of linearity. If the relationship between features and the log-odds is not linear, the model will have poor performance.</w:t>
      </w:r>
      <w:r>
        <w:t xml:space="preserve"> </w:t>
      </w:r>
      <w:r w:rsidR="00423FE2">
        <w:t>So,</w:t>
      </w:r>
      <w:r>
        <w:t xml:space="preserve"> I add </w:t>
      </w:r>
      <w:r w:rsidR="00F61EE9">
        <w:rPr>
          <w:rFonts w:hint="eastAsia"/>
        </w:rPr>
        <w:t>other models</w:t>
      </w:r>
      <w:r>
        <w:t xml:space="preserve"> </w:t>
      </w:r>
      <w:r w:rsidR="00F61EE9">
        <w:rPr>
          <w:rFonts w:hint="eastAsia"/>
        </w:rPr>
        <w:t>as</w:t>
      </w:r>
      <w:r>
        <w:t xml:space="preserve"> a </w:t>
      </w:r>
      <w:r w:rsidR="00554472">
        <w:t>comparison</w:t>
      </w:r>
      <w:r>
        <w:t>.</w:t>
      </w:r>
    </w:p>
    <w:p w14:paraId="14AF0B83" w14:textId="77777777" w:rsidR="00423FE2" w:rsidRDefault="00423FE2" w:rsidP="00B93654">
      <w:pPr>
        <w:pStyle w:val="Para"/>
      </w:pPr>
    </w:p>
    <w:p w14:paraId="74E00928" w14:textId="34A7DE19" w:rsidR="00423FE2" w:rsidRDefault="00423FE2" w:rsidP="00423FE2">
      <w:pPr>
        <w:pStyle w:val="Head2"/>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B93654">
        <w:rPr>
          <w:rFonts w:ascii="Segoe UI" w:hAnsi="Segoe UI" w:cs="Segoe UI"/>
          <w:b w:val="0"/>
          <w:i/>
          <w:iCs/>
          <w:color w:val="F9FAFB"/>
          <w:sz w:val="24"/>
          <w:szCs w:val="24"/>
          <w:lang w:eastAsia="zh-CN"/>
        </w:rPr>
        <w:t xml:space="preserve"> </w:t>
      </w:r>
      <w:r w:rsidRPr="00423FE2">
        <w:t>K-Nearest Neighbors</w:t>
      </w:r>
    </w:p>
    <w:p w14:paraId="0A30376B" w14:textId="7C883202" w:rsidR="00423FE2" w:rsidRDefault="00423FE2" w:rsidP="00423FE2">
      <w:pPr>
        <w:pStyle w:val="Para"/>
      </w:pPr>
      <w:r w:rsidRPr="00423FE2">
        <w:t>KNN classif</w:t>
      </w:r>
      <w:r>
        <w:t>ies</w:t>
      </w:r>
      <w:r w:rsidRPr="00423FE2">
        <w:t xml:space="preserve"> a new data point, it looks at the existing data points that are most similar (its "neighbors") to that new point. The new point is then assigned the most common class among those neighbors.</w:t>
      </w:r>
    </w:p>
    <w:p w14:paraId="001E3459" w14:textId="02757596" w:rsidR="00423FE2" w:rsidRDefault="00CC22BE" w:rsidP="00423FE2">
      <w:pPr>
        <w:pStyle w:val="Para"/>
      </w:pPr>
      <w:r w:rsidRPr="00CC22BE">
        <w:t>KNN does not build a formal model during the training phase. The "training" data is just stored in memory. The actual work of calculating distances and making a prediction happens only when you ask it to classify a new data point</w:t>
      </w:r>
      <w:r>
        <w:t>.</w:t>
      </w:r>
    </w:p>
    <w:p w14:paraId="0BBBA7E7" w14:textId="70505EED" w:rsidR="00423FE2" w:rsidRPr="00423FE2" w:rsidRDefault="00E02894" w:rsidP="00423FE2">
      <w:pPr>
        <w:pStyle w:val="Para"/>
      </w:pPr>
      <w:r>
        <w:t>K is</w:t>
      </w:r>
      <w:r w:rsidR="00423FE2" w:rsidRPr="00423FE2">
        <w:t xml:space="preserve"> the most important hyperparameter, </w:t>
      </w:r>
      <w:r w:rsidR="00CC22BE" w:rsidRPr="00423FE2">
        <w:t>representing</w:t>
      </w:r>
      <w:r w:rsidR="00423FE2" w:rsidRPr="00423FE2">
        <w:t xml:space="preserve"> the number of neighbors to consider (e.g., K=5 means it looks at the 5 closest points).</w:t>
      </w:r>
      <w:r w:rsidR="00423FE2">
        <w:t xml:space="preserve"> In this case, </w:t>
      </w:r>
      <w:r w:rsidR="00F276AF">
        <w:rPr>
          <w:rFonts w:hint="eastAsia"/>
        </w:rPr>
        <w:t>we</w:t>
      </w:r>
      <w:r>
        <w:t xml:space="preserve"> wi</w:t>
      </w:r>
      <w:r w:rsidR="00423FE2">
        <w:t>ll discover the best k value with cross validation and apply to the model training.</w:t>
      </w:r>
    </w:p>
    <w:p w14:paraId="7084DBA3" w14:textId="77777777" w:rsidR="00423FE2" w:rsidRPr="00586A35" w:rsidRDefault="00423FE2" w:rsidP="00B93654">
      <w:pPr>
        <w:pStyle w:val="Para"/>
      </w:pPr>
    </w:p>
    <w:p w14:paraId="3886FB53" w14:textId="12DCF516" w:rsidR="00B93654" w:rsidRPr="00B93654" w:rsidRDefault="009C60FF" w:rsidP="00B93654">
      <w:pPr>
        <w:pStyle w:val="Head2"/>
        <w:rPr>
          <w:bCs/>
          <w14:ligatures w14:val="standard"/>
        </w:rPr>
      </w:pPr>
      <w:r>
        <w:rPr>
          <w:rStyle w:val="Label"/>
          <w:rFonts w:eastAsia="SimSun" w:hint="eastAsia"/>
          <w:lang w:eastAsia="zh-CN"/>
          <w14:ligatures w14:val="standard"/>
        </w:rPr>
        <w:t>3</w:t>
      </w:r>
      <w:r w:rsidRPr="00586A35">
        <w:rPr>
          <w:rStyle w:val="Label"/>
          <w14:ligatures w14:val="standard"/>
        </w:rPr>
        <w:t>.</w:t>
      </w:r>
      <w:r w:rsidR="00423FE2">
        <w:rPr>
          <w:rStyle w:val="Label"/>
          <w:rFonts w:eastAsia="SimSun"/>
          <w:lang w:eastAsia="zh-CN"/>
          <w14:ligatures w14:val="standard"/>
        </w:rPr>
        <w:t>3</w:t>
      </w:r>
      <w:r w:rsidRPr="00586A35">
        <w:rPr>
          <w14:ligatures w14:val="standard"/>
        </w:rPr>
        <w:t> </w:t>
      </w:r>
      <w:r w:rsidR="00B93654" w:rsidRPr="00B93654">
        <w:rPr>
          <w:rFonts w:ascii="Segoe UI" w:hAnsi="Segoe UI" w:cs="Segoe UI"/>
          <w:b w:val="0"/>
          <w:i/>
          <w:iCs/>
          <w:color w:val="F9FAFB"/>
          <w:sz w:val="24"/>
          <w:szCs w:val="24"/>
          <w:lang w:eastAsia="zh-CN"/>
        </w:rPr>
        <w:t xml:space="preserve"> </w:t>
      </w:r>
      <w:r w:rsidR="00B93654" w:rsidRPr="00B93654">
        <w:rPr>
          <w:bCs/>
          <w14:ligatures w14:val="standard"/>
        </w:rPr>
        <w:t>Random Forest</w:t>
      </w:r>
    </w:p>
    <w:p w14:paraId="779716CC" w14:textId="5E326D9D" w:rsidR="009C60FF" w:rsidRDefault="00530C7A" w:rsidP="00530C7A">
      <w:pPr>
        <w:pStyle w:val="Para"/>
      </w:pPr>
      <w:r w:rsidRPr="00530C7A">
        <w:t>Random Forest is an ensemble learning method, specifically a Bagging (Bootstrap Aggregating) algorithm, used for both classification and regression. It operates by constructing a multitude of decision trees during training. For a classification task, the output of the Random Forest is the class selected by most of the trees.</w:t>
      </w:r>
    </w:p>
    <w:p w14:paraId="6014DF4A" w14:textId="70B1328A" w:rsidR="00530C7A" w:rsidRDefault="00530C7A" w:rsidP="00530C7A">
      <w:pPr>
        <w:pStyle w:val="Para"/>
      </w:pPr>
      <w:r>
        <w:t>The advantage is that i</w:t>
      </w:r>
      <w:r w:rsidRPr="00530C7A">
        <w:t>t does not assume a linear relationship between features and the target</w:t>
      </w:r>
      <w:r>
        <w:t xml:space="preserve"> so if the</w:t>
      </w:r>
      <w:r w:rsidRPr="00530C7A">
        <w:t xml:space="preserve"> relationship</w:t>
      </w:r>
      <w:r>
        <w:t xml:space="preserve"> is non-</w:t>
      </w:r>
      <w:r w:rsidRPr="00530C7A">
        <w:t>linear</w:t>
      </w:r>
      <w:r>
        <w:t xml:space="preserve">, it will outperform the </w:t>
      </w:r>
      <w:r w:rsidRPr="00B93654">
        <w:t>Logistic Regression</w:t>
      </w:r>
      <w:r>
        <w:t xml:space="preserve">. And </w:t>
      </w:r>
      <w:r w:rsidR="009B754A" w:rsidRPr="00530C7A">
        <w:t>it</w:t>
      </w:r>
      <w:r w:rsidRPr="00530C7A">
        <w:t xml:space="preserve"> can handle numerical and categorical features without the need for extensive pre-processing (like </w:t>
      </w:r>
      <w:r>
        <w:t>SVM</w:t>
      </w:r>
      <w:r w:rsidRPr="00530C7A">
        <w:t>).</w:t>
      </w:r>
    </w:p>
    <w:p w14:paraId="0ED5E1FF" w14:textId="091E8FFB" w:rsidR="0029583F" w:rsidRDefault="009B754A" w:rsidP="00406AEC">
      <w:pPr>
        <w:pStyle w:val="Para"/>
      </w:pPr>
      <w:r>
        <w:t>The disadvantage is w</w:t>
      </w:r>
      <w:r w:rsidRPr="009B754A">
        <w:t>hile it provides feature importance, the overall model is a "black box," and it is difficult to understand how a specific prediction was made.</w:t>
      </w:r>
    </w:p>
    <w:p w14:paraId="4E192765" w14:textId="77777777" w:rsidR="00CC22BE" w:rsidRDefault="00CC22BE" w:rsidP="00406AEC">
      <w:pPr>
        <w:pStyle w:val="Para"/>
      </w:pPr>
    </w:p>
    <w:p w14:paraId="66B6EB82" w14:textId="6DB0D131" w:rsidR="00CC22BE" w:rsidRPr="00B93654" w:rsidRDefault="00CC22BE" w:rsidP="00CC22BE">
      <w:pPr>
        <w:pStyle w:val="Head2"/>
        <w:rPr>
          <w:bCs/>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lang w:eastAsia="zh-CN"/>
          <w14:ligatures w14:val="standard"/>
        </w:rPr>
        <w:t>4</w:t>
      </w:r>
      <w:r w:rsidRPr="00586A35">
        <w:rPr>
          <w14:ligatures w14:val="standard"/>
        </w:rPr>
        <w:t> </w:t>
      </w:r>
      <w:r w:rsidRPr="00B93654">
        <w:rPr>
          <w:rFonts w:ascii="Segoe UI" w:hAnsi="Segoe UI" w:cs="Segoe UI"/>
          <w:b w:val="0"/>
          <w:i/>
          <w:iCs/>
          <w:color w:val="F9FAFB"/>
          <w:sz w:val="24"/>
          <w:szCs w:val="24"/>
          <w:lang w:eastAsia="zh-CN"/>
        </w:rPr>
        <w:t xml:space="preserve"> </w:t>
      </w:r>
      <w:r>
        <w:rPr>
          <w:bCs/>
          <w14:ligatures w14:val="standard"/>
        </w:rPr>
        <w:t>Preprocessing</w:t>
      </w:r>
    </w:p>
    <w:p w14:paraId="5DB5F403" w14:textId="66CE081B" w:rsidR="00F276AF" w:rsidRPr="00F276AF" w:rsidRDefault="00F276AF" w:rsidP="00F276AF">
      <w:pPr>
        <w:pStyle w:val="Para"/>
        <w:rPr>
          <w:iCs/>
        </w:rPr>
      </w:pPr>
      <w:r>
        <w:rPr>
          <w:rFonts w:ascii="Linux Biolinum" w:hAnsi="Linux Biolinum" w:cs="Linux Biolinum"/>
          <w:i/>
        </w:rPr>
        <w:t>3.4</w:t>
      </w:r>
      <w:r w:rsidRPr="00CC22BE">
        <w:rPr>
          <w:rFonts w:ascii="Linux Biolinum" w:hAnsi="Linux Biolinum" w:cs="Linux Biolinum"/>
          <w:i/>
        </w:rPr>
        <w:t>.</w:t>
      </w:r>
      <w:r>
        <w:rPr>
          <w:rFonts w:ascii="Linux Biolinum" w:hAnsi="Linux Biolinum" w:cs="Linux Biolinum"/>
          <w:i/>
        </w:rPr>
        <w:t xml:space="preserve">1 Clean data. </w:t>
      </w:r>
      <w:r>
        <w:rPr>
          <w:rFonts w:ascii="Linux Biolinum" w:hAnsi="Linux Biolinum" w:cs="Linux Biolinum"/>
          <w:iCs/>
        </w:rPr>
        <w:t>After examining the CSV file</w:t>
      </w:r>
      <w:r>
        <w:rPr>
          <w:rFonts w:ascii="Linux Biolinum" w:hAnsi="Linux Biolinum" w:cs="Linux Biolinum" w:hint="eastAsia"/>
          <w:iCs/>
        </w:rPr>
        <w:t xml:space="preserve">, we found that the variable </w:t>
      </w:r>
      <w:r>
        <w:rPr>
          <w:rFonts w:ascii="Linux Biolinum" w:hAnsi="Linux Biolinum" w:cs="Linux Biolinum"/>
          <w:iCs/>
        </w:rPr>
        <w:t>“</w:t>
      </w:r>
      <w:r w:rsidRPr="00F276AF">
        <w:rPr>
          <w:rFonts w:ascii="Linux Biolinum" w:hAnsi="Linux Biolinum" w:cs="Linux Biolinum"/>
          <w:iCs/>
        </w:rPr>
        <w:t>Depressed</w:t>
      </w:r>
      <w:r>
        <w:rPr>
          <w:rFonts w:ascii="Linux Biolinum" w:hAnsi="Linux Biolinum" w:cs="Linux Biolinum"/>
          <w:iCs/>
        </w:rPr>
        <w:t>”</w:t>
      </w:r>
      <w:r>
        <w:rPr>
          <w:rFonts w:ascii="Linux Biolinum" w:hAnsi="Linux Biolinum" w:cs="Linux Biolinum" w:hint="eastAsia"/>
          <w:iCs/>
        </w:rPr>
        <w:t xml:space="preserve"> has three values: </w:t>
      </w:r>
      <w:r>
        <w:rPr>
          <w:rFonts w:ascii="Linux Biolinum" w:hAnsi="Linux Biolinum" w:cs="Linux Biolinum"/>
          <w:iCs/>
        </w:rPr>
        <w:t>“</w:t>
      </w:r>
      <w:r w:rsidRPr="00F276AF">
        <w:rPr>
          <w:rFonts w:ascii="Linux Biolinum" w:hAnsi="Linux Biolinum" w:cs="Linux Biolinum"/>
          <w:iCs/>
        </w:rPr>
        <w:t>None, Several</w:t>
      </w:r>
      <w:r>
        <w:rPr>
          <w:rFonts w:ascii="Linux Biolinum" w:hAnsi="Linux Biolinum" w:cs="Linux Biolinum" w:hint="eastAsia"/>
          <w:iCs/>
        </w:rPr>
        <w:t xml:space="preserve"> and</w:t>
      </w:r>
      <w:r w:rsidRPr="00F276AF">
        <w:rPr>
          <w:rFonts w:ascii="Linux Biolinum" w:hAnsi="Linux Biolinum" w:cs="Linux Biolinum"/>
          <w:iCs/>
        </w:rPr>
        <w:t xml:space="preserve"> Most</w:t>
      </w:r>
      <w:r>
        <w:rPr>
          <w:rFonts w:ascii="Linux Biolinum" w:hAnsi="Linux Biolinum" w:cs="Linux Biolinum"/>
          <w:iCs/>
        </w:rPr>
        <w:t>”</w:t>
      </w:r>
      <w:r>
        <w:rPr>
          <w:rFonts w:ascii="Linux Biolinum" w:hAnsi="Linux Biolinum" w:cs="Linux Biolinum" w:hint="eastAsia"/>
          <w:iCs/>
        </w:rPr>
        <w:t>. I</w:t>
      </w:r>
      <w:r w:rsidRPr="00F276AF">
        <w:rPr>
          <w:rFonts w:ascii="Linux Biolinum" w:hAnsi="Linux Biolinum" w:cs="Linux Biolinum"/>
          <w:iCs/>
        </w:rPr>
        <w:t>n pandas, it regards it as null value</w:t>
      </w:r>
      <w:r>
        <w:rPr>
          <w:rFonts w:ascii="Linux Biolinum" w:hAnsi="Linux Biolinum" w:cs="Linux Biolinum" w:hint="eastAsia"/>
          <w:iCs/>
        </w:rPr>
        <w:t xml:space="preserve"> by default</w:t>
      </w:r>
      <w:r w:rsidRPr="00F276AF">
        <w:rPr>
          <w:rFonts w:ascii="Linux Biolinum" w:hAnsi="Linux Biolinum" w:cs="Linux Biolinum"/>
          <w:iCs/>
        </w:rPr>
        <w:t>,</w:t>
      </w:r>
      <w:r>
        <w:rPr>
          <w:rFonts w:ascii="Linux Biolinum" w:hAnsi="Linux Biolinum" w:cs="Linux Biolinum" w:hint="eastAsia"/>
          <w:iCs/>
        </w:rPr>
        <w:t xml:space="preserve"> so we must convert the value </w:t>
      </w:r>
      <w:r>
        <w:rPr>
          <w:rFonts w:ascii="Linux Biolinum" w:hAnsi="Linux Biolinum" w:cs="Linux Biolinum"/>
          <w:iCs/>
        </w:rPr>
        <w:t>“</w:t>
      </w:r>
      <w:r>
        <w:rPr>
          <w:rFonts w:ascii="Linux Biolinum" w:hAnsi="Linux Biolinum" w:cs="Linux Biolinum" w:hint="eastAsia"/>
          <w:iCs/>
        </w:rPr>
        <w:t>None</w:t>
      </w:r>
      <w:r>
        <w:rPr>
          <w:rFonts w:ascii="Linux Biolinum" w:hAnsi="Linux Biolinum" w:cs="Linux Biolinum"/>
          <w:iCs/>
        </w:rPr>
        <w:t>”</w:t>
      </w:r>
      <w:r>
        <w:rPr>
          <w:rFonts w:ascii="Linux Biolinum" w:hAnsi="Linux Biolinum" w:cs="Linux Biolinum" w:hint="eastAsia"/>
          <w:iCs/>
        </w:rPr>
        <w:t xml:space="preserve"> to </w:t>
      </w:r>
      <w:r>
        <w:rPr>
          <w:rFonts w:ascii="Linux Biolinum" w:hAnsi="Linux Biolinum" w:cs="Linux Biolinum"/>
          <w:iCs/>
        </w:rPr>
        <w:t>“</w:t>
      </w:r>
      <w:r>
        <w:rPr>
          <w:rFonts w:ascii="Linux Biolinum" w:hAnsi="Linux Biolinum" w:cs="Linux Biolinum" w:hint="eastAsia"/>
          <w:iCs/>
        </w:rPr>
        <w:t>No</w:t>
      </w:r>
      <w:r>
        <w:rPr>
          <w:rFonts w:ascii="Linux Biolinum" w:hAnsi="Linux Biolinum" w:cs="Linux Biolinum"/>
          <w:iCs/>
        </w:rPr>
        <w:t>”</w:t>
      </w:r>
      <w:r>
        <w:rPr>
          <w:rFonts w:ascii="Linux Biolinum" w:hAnsi="Linux Biolinum" w:cs="Linux Biolinum" w:hint="eastAsia"/>
          <w:iCs/>
        </w:rPr>
        <w:t>. After that we cleaned the dataset with removing the rows which contain any NaN values.</w:t>
      </w:r>
    </w:p>
    <w:p w14:paraId="1E673F2B" w14:textId="77777777" w:rsidR="00F276AF" w:rsidRDefault="00F276AF" w:rsidP="00406AEC">
      <w:pPr>
        <w:pStyle w:val="Para"/>
        <w:rPr>
          <w:rFonts w:ascii="Linux Biolinum" w:hAnsi="Linux Biolinum" w:cs="Linux Biolinum"/>
          <w:i/>
        </w:rPr>
      </w:pPr>
    </w:p>
    <w:p w14:paraId="191E93FE" w14:textId="297F9BA5" w:rsidR="00CC22BE" w:rsidRDefault="00F276AF" w:rsidP="00406AEC">
      <w:pPr>
        <w:pStyle w:val="Para"/>
        <w:rPr>
          <w:rFonts w:ascii="Linux Biolinum" w:hAnsi="Linux Biolinum" w:cs="Linux Biolinum"/>
          <w:iCs/>
        </w:rPr>
      </w:pPr>
      <w:r>
        <w:rPr>
          <w:rFonts w:ascii="Linux Biolinum" w:hAnsi="Linux Biolinum" w:cs="Linux Biolinum"/>
          <w:i/>
        </w:rPr>
        <w:lastRenderedPageBreak/>
        <w:t>3.4</w:t>
      </w:r>
      <w:r w:rsidRPr="00CC22BE">
        <w:rPr>
          <w:rFonts w:ascii="Linux Biolinum" w:hAnsi="Linux Biolinum" w:cs="Linux Biolinum"/>
          <w:i/>
        </w:rPr>
        <w:t>.</w:t>
      </w:r>
      <w:r>
        <w:rPr>
          <w:rFonts w:ascii="Linux Biolinum" w:hAnsi="Linux Biolinum" w:cs="Linux Biolinum"/>
          <w:i/>
        </w:rPr>
        <w:t>2 Split</w:t>
      </w:r>
      <w:r>
        <w:rPr>
          <w:rFonts w:ascii="Linux Biolinum" w:hAnsi="Linux Biolinum" w:cs="Linux Biolinum" w:hint="eastAsia"/>
          <w:i/>
        </w:rPr>
        <w:t xml:space="preserve"> </w:t>
      </w:r>
      <w:r>
        <w:rPr>
          <w:rFonts w:ascii="Linux Biolinum" w:hAnsi="Linux Biolinum" w:cs="Linux Biolinum"/>
          <w:i/>
        </w:rPr>
        <w:t>data</w:t>
      </w:r>
      <w:r>
        <w:rPr>
          <w:rFonts w:ascii="Linux Biolinum" w:hAnsi="Linux Biolinum" w:cs="Linux Biolinum" w:hint="eastAsia"/>
          <w:i/>
        </w:rPr>
        <w:t>set</w:t>
      </w:r>
      <w:r>
        <w:rPr>
          <w:rFonts w:ascii="Linux Biolinum" w:hAnsi="Linux Biolinum" w:cs="Linux Biolinum"/>
          <w:i/>
        </w:rPr>
        <w:t xml:space="preserve">. </w:t>
      </w:r>
      <w:r>
        <w:rPr>
          <w:rFonts w:ascii="Linux Biolinum" w:hAnsi="Linux Biolinum" w:cs="Linux Biolinum" w:hint="eastAsia"/>
          <w:iCs/>
        </w:rPr>
        <w:t xml:space="preserve">We split the dataset into 80% train and 20% test data which includes 4439 rows of train data and 1110 </w:t>
      </w:r>
      <w:r w:rsidR="00F61EE9">
        <w:rPr>
          <w:rFonts w:ascii="Linux Biolinum" w:hAnsi="Linux Biolinum" w:cs="Linux Biolinum" w:hint="eastAsia"/>
          <w:iCs/>
        </w:rPr>
        <w:t>rows of</w:t>
      </w:r>
      <w:r w:rsidR="00F61EE9">
        <w:rPr>
          <w:rFonts w:ascii="Linux Biolinum" w:hAnsi="Linux Biolinum" w:cs="Linux Biolinum" w:hint="eastAsia"/>
          <w:iCs/>
        </w:rPr>
        <w:t xml:space="preserve"> </w:t>
      </w:r>
      <w:r>
        <w:rPr>
          <w:rFonts w:ascii="Linux Biolinum" w:hAnsi="Linux Biolinum" w:cs="Linux Biolinum" w:hint="eastAsia"/>
          <w:iCs/>
        </w:rPr>
        <w:t>test data.</w:t>
      </w:r>
    </w:p>
    <w:p w14:paraId="56399FDB" w14:textId="77777777" w:rsidR="00F276AF" w:rsidRDefault="00F276AF" w:rsidP="00406AEC">
      <w:pPr>
        <w:pStyle w:val="Para"/>
        <w:rPr>
          <w:rFonts w:ascii="Linux Biolinum" w:hAnsi="Linux Biolinum" w:cs="Linux Biolinum"/>
          <w:iCs/>
        </w:rPr>
      </w:pPr>
    </w:p>
    <w:p w14:paraId="23063616" w14:textId="68FEC941" w:rsidR="00F276AF" w:rsidRDefault="00F276AF" w:rsidP="00406AEC">
      <w:pPr>
        <w:pStyle w:val="Para"/>
        <w:rPr>
          <w:rFonts w:ascii="Linux Biolinum" w:hAnsi="Linux Biolinum" w:cs="Linux Biolinum"/>
          <w:iCs/>
        </w:rPr>
      </w:pPr>
      <w:r>
        <w:rPr>
          <w:rFonts w:ascii="Linux Biolinum" w:hAnsi="Linux Biolinum" w:cs="Linux Biolinum"/>
          <w:i/>
        </w:rPr>
        <w:t>3.4</w:t>
      </w:r>
      <w:r w:rsidRPr="00CC22BE">
        <w:rPr>
          <w:rFonts w:ascii="Linux Biolinum" w:hAnsi="Linux Biolinum" w:cs="Linux Biolinum"/>
          <w:i/>
        </w:rPr>
        <w:t>.</w:t>
      </w:r>
      <w:r>
        <w:rPr>
          <w:rFonts w:ascii="Linux Biolinum" w:hAnsi="Linux Biolinum" w:cs="Linux Biolinum" w:hint="eastAsia"/>
          <w:i/>
        </w:rPr>
        <w:t xml:space="preserve">3 </w:t>
      </w:r>
      <w:r w:rsidR="007F4D33">
        <w:rPr>
          <w:rFonts w:ascii="Linux Biolinum" w:hAnsi="Linux Biolinum" w:cs="Linux Biolinum" w:hint="eastAsia"/>
          <w:i/>
        </w:rPr>
        <w:t xml:space="preserve">One-hot encoding and scaling the dataset. </w:t>
      </w:r>
      <w:r w:rsidR="007F4D33" w:rsidRPr="007F4D33">
        <w:rPr>
          <w:rFonts w:ascii="Linux Biolinum" w:hAnsi="Linux Biolinum" w:cs="Linux Biolinum"/>
          <w:iCs/>
        </w:rPr>
        <w:t>One-hot encoding creates separate binary columns for each category, allowing the model to assign a distinct, independent weight to each category.</w:t>
      </w:r>
      <w:r w:rsidR="007F4D33">
        <w:rPr>
          <w:rFonts w:ascii="Linux Biolinum" w:hAnsi="Linux Biolinum" w:cs="Linux Biolinum" w:hint="eastAsia"/>
          <w:iCs/>
        </w:rPr>
        <w:t xml:space="preserve"> In this case, </w:t>
      </w:r>
      <w:r w:rsidR="007F4D33" w:rsidRPr="007F4D33">
        <w:rPr>
          <w:rFonts w:ascii="Linux Biolinum" w:hAnsi="Linux Biolinum" w:cs="Linux Biolinum"/>
          <w:iCs/>
        </w:rPr>
        <w:t>Logistic Regression</w:t>
      </w:r>
      <w:r w:rsidR="007F4D33">
        <w:rPr>
          <w:rFonts w:ascii="Linux Biolinum" w:hAnsi="Linux Biolinum" w:cs="Linux Biolinum" w:hint="eastAsia"/>
          <w:iCs/>
        </w:rPr>
        <w:t xml:space="preserve"> and KNN model need o</w:t>
      </w:r>
      <w:r w:rsidR="007F4D33" w:rsidRPr="007F4D33">
        <w:rPr>
          <w:rFonts w:ascii="Linux Biolinum" w:hAnsi="Linux Biolinum" w:cs="Linux Biolinum"/>
          <w:iCs/>
        </w:rPr>
        <w:t>ne-hot encoding</w:t>
      </w:r>
      <w:r w:rsidR="007F4D33">
        <w:rPr>
          <w:rFonts w:ascii="Linux Biolinum" w:hAnsi="Linux Biolinum" w:cs="Linux Biolinum" w:hint="eastAsia"/>
          <w:iCs/>
        </w:rPr>
        <w:t xml:space="preserve"> to ensure </w:t>
      </w:r>
      <w:r w:rsidR="007F4D33" w:rsidRPr="007F4D33">
        <w:rPr>
          <w:rFonts w:ascii="Linux Biolinum" w:hAnsi="Linux Biolinum" w:cs="Linux Biolinum"/>
          <w:iCs/>
        </w:rPr>
        <w:t>mishandling for nominal categories</w:t>
      </w:r>
      <w:r w:rsidR="007F4D33">
        <w:rPr>
          <w:rFonts w:ascii="Linux Biolinum" w:hAnsi="Linux Biolinum" w:cs="Linux Biolinum" w:hint="eastAsia"/>
          <w:iCs/>
        </w:rPr>
        <w:t xml:space="preserve">. Scaling is also important for the numerical variables in the dataset, it aims to prevent </w:t>
      </w:r>
      <w:r w:rsidR="007F4D33" w:rsidRPr="007F4D33">
        <w:rPr>
          <w:rFonts w:ascii="Linux Biolinum" w:hAnsi="Linux Biolinum" w:cs="Linux Biolinum"/>
          <w:iCs/>
        </w:rPr>
        <w:t>disproportionate impact the distance calculation compared to features with smaller scales</w:t>
      </w:r>
      <w:r w:rsidR="007F4D33">
        <w:rPr>
          <w:rFonts w:ascii="Linux Biolinum" w:hAnsi="Linux Biolinum" w:cs="Linux Biolinum" w:hint="eastAsia"/>
          <w:iCs/>
        </w:rPr>
        <w:t>.</w:t>
      </w:r>
    </w:p>
    <w:p w14:paraId="7D73DB9F" w14:textId="77777777" w:rsidR="00525734" w:rsidRDefault="00525734" w:rsidP="00406AEC">
      <w:pPr>
        <w:pStyle w:val="Para"/>
        <w:rPr>
          <w:rFonts w:ascii="Linux Biolinum" w:hAnsi="Linux Biolinum" w:cs="Linux Biolinum"/>
          <w:iCs/>
        </w:rPr>
      </w:pPr>
    </w:p>
    <w:p w14:paraId="5B0660DC" w14:textId="7B1A54E2" w:rsidR="00525734" w:rsidRPr="007F4D33" w:rsidRDefault="00525734" w:rsidP="00406AEC">
      <w:pPr>
        <w:pStyle w:val="Para"/>
        <w:rPr>
          <w:rFonts w:ascii="Linux Biolinum" w:hAnsi="Linux Biolinum" w:cs="Linux Biolinum"/>
          <w:iCs/>
        </w:rPr>
      </w:pPr>
      <w:r w:rsidRPr="00525734">
        <w:rPr>
          <w:rFonts w:ascii="Linux Biolinum" w:hAnsi="Linux Biolinum" w:cs="Linux Biolinum" w:hint="eastAsia"/>
          <w:i/>
        </w:rPr>
        <w:t>3.4.4 Convert target variables.</w:t>
      </w:r>
      <w:r>
        <w:rPr>
          <w:rFonts w:ascii="Linux Biolinum" w:hAnsi="Linux Biolinum" w:cs="Linux Biolinum" w:hint="eastAsia"/>
          <w:iCs/>
        </w:rPr>
        <w:t xml:space="preserve"> </w:t>
      </w:r>
      <w:r w:rsidRPr="00525734">
        <w:rPr>
          <w:rFonts w:ascii="Linux Biolinum" w:hAnsi="Linux Biolinum" w:cs="Linux Biolinum"/>
          <w:iCs/>
        </w:rPr>
        <w:t xml:space="preserve">Convert the continuous target </w:t>
      </w:r>
      <w:r>
        <w:rPr>
          <w:rFonts w:ascii="Linux Biolinum" w:hAnsi="Linux Biolinum" w:cs="Linux Biolinum" w:hint="eastAsia"/>
          <w:iCs/>
        </w:rPr>
        <w:t xml:space="preserve">variable </w:t>
      </w:r>
      <w:r w:rsidRPr="00525734">
        <w:rPr>
          <w:rFonts w:ascii="Linux Biolinum" w:hAnsi="Linux Biolinum" w:cs="Linux Biolinum"/>
          <w:iCs/>
        </w:rPr>
        <w:t>into a binary classification problem</w:t>
      </w:r>
      <w:r>
        <w:rPr>
          <w:rFonts w:ascii="Linux Biolinum" w:hAnsi="Linux Biolinum" w:cs="Linux Biolinum" w:hint="eastAsia"/>
          <w:iCs/>
        </w:rPr>
        <w:t>, we use 1 to present obese and 0 to present not obese.</w:t>
      </w:r>
    </w:p>
    <w:p w14:paraId="03005F60" w14:textId="233A5B93" w:rsidR="009C60FF"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7A254EDD" w14:textId="34DB571F" w:rsidR="00CC22BE" w:rsidRPr="00CC22BE" w:rsidRDefault="00CC22BE" w:rsidP="00CC22BE">
      <w:pPr>
        <w:pStyle w:val="Para"/>
      </w:pPr>
      <w:r>
        <w:t xml:space="preserve">This analysis provides insights into obesity prediction using machine learning models. The following questions were answered using the methodologies detailed in this paper: </w:t>
      </w:r>
    </w:p>
    <w:p w14:paraId="5746DA5E" w14:textId="3758A24F" w:rsidR="00CC22BE" w:rsidRPr="00CC22BE" w:rsidRDefault="00C34D70" w:rsidP="00CC22BE">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bookmarkStart w:id="0" w:name="_Hlk216024416"/>
      <w:r w:rsidR="00CC22BE">
        <w:rPr>
          <w14:ligatures w14:val="standard"/>
        </w:rPr>
        <w:t>What is the accuracy of the three models</w:t>
      </w:r>
      <w:bookmarkEnd w:id="0"/>
    </w:p>
    <w:p w14:paraId="4A3DFDE1" w14:textId="4C71EB3A" w:rsidR="00CC22BE" w:rsidRDefault="00CC22BE" w:rsidP="00DF4730">
      <w:pPr>
        <w:pStyle w:val="Para"/>
        <w:rPr>
          <w:rFonts w:ascii="Linux Biolinum" w:hAnsi="Linux Biolinum" w:cs="Linux Biolinum"/>
          <w:iCs/>
        </w:rPr>
      </w:pPr>
      <w:r w:rsidRPr="00CC22BE">
        <w:rPr>
          <w:rFonts w:ascii="Linux Biolinum" w:hAnsi="Linux Biolinum" w:cs="Linux Biolinum"/>
          <w:i/>
        </w:rPr>
        <w:t>4.1.1</w:t>
      </w:r>
      <w:r>
        <w:rPr>
          <w:rFonts w:ascii="Linux Biolinum" w:hAnsi="Linux Biolinum" w:cs="Linux Biolinum"/>
          <w:i/>
        </w:rPr>
        <w:t xml:space="preserve"> </w:t>
      </w:r>
      <w:r w:rsidRPr="00CC22BE">
        <w:rPr>
          <w:rFonts w:ascii="Linux Biolinum" w:hAnsi="Linux Biolinum" w:cs="Linux Biolinum"/>
          <w:i/>
        </w:rPr>
        <w:t>Logistic Regression</w:t>
      </w:r>
      <w:r w:rsidR="004A12AD">
        <w:rPr>
          <w:rFonts w:ascii="Linux Biolinum" w:hAnsi="Linux Biolinum" w:cs="Linux Biolinum" w:hint="eastAsia"/>
          <w:i/>
        </w:rPr>
        <w:t xml:space="preserve"> Model</w:t>
      </w:r>
      <w:r>
        <w:rPr>
          <w:rFonts w:ascii="Linux Biolinum" w:hAnsi="Linux Biolinum" w:cs="Linux Biolinum"/>
          <w:i/>
        </w:rPr>
        <w:t xml:space="preserve">. </w:t>
      </w:r>
      <w:r>
        <w:rPr>
          <w:rFonts w:ascii="Linux Biolinum" w:hAnsi="Linux Biolinum" w:cs="Linux Biolinum"/>
          <w:iCs/>
        </w:rPr>
        <w:t xml:space="preserve">With the </w:t>
      </w:r>
      <w:r w:rsidRPr="00CC22BE">
        <w:rPr>
          <w:rFonts w:ascii="Linux Biolinum" w:hAnsi="Linux Biolinum" w:cs="Linux Biolinum"/>
          <w:iCs/>
        </w:rPr>
        <w:t>Logistic Regression</w:t>
      </w:r>
      <w:r>
        <w:rPr>
          <w:rFonts w:ascii="Linux Biolinum" w:hAnsi="Linux Biolinum" w:cs="Linux Biolinum"/>
          <w:iCs/>
        </w:rPr>
        <w:t xml:space="preserve"> </w:t>
      </w:r>
      <w:r w:rsidR="007F4D33">
        <w:rPr>
          <w:rFonts w:ascii="Linux Biolinum" w:hAnsi="Linux Biolinum" w:cs="Linux Biolinum"/>
          <w:iCs/>
        </w:rPr>
        <w:t>model,</w:t>
      </w:r>
      <w:r w:rsidR="007F4D33">
        <w:rPr>
          <w:rFonts w:ascii="Linux Biolinum" w:hAnsi="Linux Biolinum" w:cs="Linux Biolinum" w:hint="eastAsia"/>
          <w:iCs/>
        </w:rPr>
        <w:t xml:space="preserve"> we get an overall accuracy of 71.62%. </w:t>
      </w:r>
    </w:p>
    <w:p w14:paraId="721C4FEE" w14:textId="6C979183" w:rsidR="007F4D33" w:rsidRDefault="004A12AD" w:rsidP="00DF4730">
      <w:pPr>
        <w:pStyle w:val="Para"/>
        <w:rPr>
          <w:rFonts w:ascii="Linux Biolinum" w:hAnsi="Linux Biolinum" w:cs="Linux Biolinum"/>
          <w:iCs/>
        </w:rPr>
      </w:pPr>
      <w:r>
        <w:rPr>
          <w:rFonts w:ascii="Linux Biolinum" w:hAnsi="Linux Biolinum" w:cs="Linux Biolinum" w:hint="eastAsia"/>
          <w:iCs/>
          <w:noProof/>
        </w:rPr>
        <w:drawing>
          <wp:inline distT="0" distB="0" distL="0" distR="0" wp14:anchorId="10769458" wp14:editId="62E7AAFD">
            <wp:extent cx="3048000" cy="2318385"/>
            <wp:effectExtent l="0" t="0" r="0" b="5715"/>
            <wp:docPr id="164371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318385"/>
                    </a:xfrm>
                    <a:prstGeom prst="rect">
                      <a:avLst/>
                    </a:prstGeom>
                    <a:noFill/>
                    <a:ln>
                      <a:noFill/>
                    </a:ln>
                  </pic:spPr>
                </pic:pic>
              </a:graphicData>
            </a:graphic>
          </wp:inline>
        </w:drawing>
      </w:r>
    </w:p>
    <w:p w14:paraId="21FA4189" w14:textId="77777777" w:rsidR="004A12AD" w:rsidRDefault="004A12AD" w:rsidP="00DF4730">
      <w:pPr>
        <w:pStyle w:val="Para"/>
        <w:rPr>
          <w:rFonts w:ascii="Linux Biolinum" w:hAnsi="Linux Biolinum" w:cs="Linux Biolinum"/>
          <w:iCs/>
        </w:rPr>
      </w:pPr>
    </w:p>
    <w:p w14:paraId="6265C79D" w14:textId="443EA0F5" w:rsidR="004A12AD" w:rsidRDefault="004A12AD" w:rsidP="004A12AD">
      <w:pPr>
        <w:pStyle w:val="Para"/>
        <w:rPr>
          <w:rFonts w:ascii="Linux Biolinum" w:hAnsi="Linux Biolinum" w:cs="Linux Biolinum"/>
          <w:iCs/>
        </w:rPr>
      </w:pPr>
      <w:r w:rsidRPr="00CC22BE">
        <w:rPr>
          <w:rFonts w:ascii="Linux Biolinum" w:hAnsi="Linux Biolinum" w:cs="Linux Biolinum"/>
          <w:i/>
        </w:rPr>
        <w:t>4.1.</w:t>
      </w:r>
      <w:r>
        <w:rPr>
          <w:rFonts w:ascii="Linux Biolinum" w:hAnsi="Linux Biolinum" w:cs="Linux Biolinum" w:hint="eastAsia"/>
          <w:i/>
        </w:rPr>
        <w:t>2</w:t>
      </w:r>
      <w:r>
        <w:rPr>
          <w:rFonts w:ascii="Linux Biolinum" w:hAnsi="Linux Biolinum" w:cs="Linux Biolinum"/>
          <w:i/>
        </w:rPr>
        <w:t xml:space="preserve"> </w:t>
      </w:r>
      <w:r w:rsidRPr="004A12AD">
        <w:rPr>
          <w:rFonts w:ascii="Linux Biolinum" w:hAnsi="Linux Biolinum" w:cs="Linux Biolinum"/>
          <w:i/>
        </w:rPr>
        <w:t>K-Nearest Neighbors Model</w:t>
      </w:r>
      <w:r>
        <w:rPr>
          <w:rFonts w:ascii="Linux Biolinum" w:hAnsi="Linux Biolinum" w:cs="Linux Biolinum"/>
          <w:i/>
        </w:rPr>
        <w:t xml:space="preserve">. </w:t>
      </w:r>
      <w:r>
        <w:rPr>
          <w:rFonts w:ascii="Linux Biolinum" w:hAnsi="Linux Biolinum" w:cs="Linux Biolinum"/>
          <w:iCs/>
        </w:rPr>
        <w:t xml:space="preserve">With the </w:t>
      </w:r>
      <w:r w:rsidRPr="004A12AD">
        <w:rPr>
          <w:rFonts w:ascii="Linux Biolinum" w:hAnsi="Linux Biolinum" w:cs="Linux Biolinum"/>
          <w:iCs/>
        </w:rPr>
        <w:t>K-Nearest Neighbors Model</w:t>
      </w:r>
      <w:r>
        <w:rPr>
          <w:rFonts w:ascii="Linux Biolinum" w:hAnsi="Linux Biolinum" w:cs="Linux Biolinum"/>
          <w:iCs/>
        </w:rPr>
        <w:t>,</w:t>
      </w:r>
      <w:r>
        <w:rPr>
          <w:rFonts w:ascii="Linux Biolinum" w:hAnsi="Linux Biolinum" w:cs="Linux Biolinum" w:hint="eastAsia"/>
          <w:iCs/>
        </w:rPr>
        <w:t xml:space="preserve"> we get an overall accuracy of 83.06%. </w:t>
      </w:r>
    </w:p>
    <w:p w14:paraId="55C33F45" w14:textId="5D95D29C" w:rsidR="004A12AD" w:rsidRDefault="004A12AD" w:rsidP="00DF4730">
      <w:pPr>
        <w:pStyle w:val="Para"/>
        <w:rPr>
          <w:rFonts w:ascii="Linux Biolinum" w:hAnsi="Linux Biolinum" w:cs="Linux Biolinum"/>
          <w:iCs/>
        </w:rPr>
      </w:pPr>
      <w:r>
        <w:rPr>
          <w:rFonts w:ascii="Linux Biolinum" w:hAnsi="Linux Biolinum" w:cs="Linux Biolinum" w:hint="eastAsia"/>
          <w:iCs/>
          <w:noProof/>
        </w:rPr>
        <w:drawing>
          <wp:inline distT="0" distB="0" distL="0" distR="0" wp14:anchorId="2210A7BC" wp14:editId="12E10552">
            <wp:extent cx="3048000" cy="2318385"/>
            <wp:effectExtent l="0" t="0" r="0" b="5715"/>
            <wp:docPr id="607101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2318385"/>
                    </a:xfrm>
                    <a:prstGeom prst="rect">
                      <a:avLst/>
                    </a:prstGeom>
                    <a:noFill/>
                    <a:ln>
                      <a:noFill/>
                    </a:ln>
                  </pic:spPr>
                </pic:pic>
              </a:graphicData>
            </a:graphic>
          </wp:inline>
        </w:drawing>
      </w:r>
    </w:p>
    <w:p w14:paraId="1E6BB1ED" w14:textId="77777777" w:rsidR="004A12AD" w:rsidRDefault="004A12AD" w:rsidP="00DF4730">
      <w:pPr>
        <w:pStyle w:val="Para"/>
        <w:rPr>
          <w:rFonts w:ascii="Linux Biolinum" w:hAnsi="Linux Biolinum" w:cs="Linux Biolinum"/>
          <w:iCs/>
        </w:rPr>
      </w:pPr>
    </w:p>
    <w:p w14:paraId="496E4286" w14:textId="36A59942" w:rsidR="004A12AD" w:rsidRDefault="004A12AD" w:rsidP="004A12AD">
      <w:pPr>
        <w:pStyle w:val="Para"/>
        <w:rPr>
          <w:rFonts w:ascii="Linux Biolinum" w:hAnsi="Linux Biolinum" w:cs="Linux Biolinum"/>
          <w:iCs/>
        </w:rPr>
      </w:pPr>
      <w:r w:rsidRPr="00CC22BE">
        <w:rPr>
          <w:rFonts w:ascii="Linux Biolinum" w:hAnsi="Linux Biolinum" w:cs="Linux Biolinum"/>
          <w:i/>
        </w:rPr>
        <w:t>4.1.</w:t>
      </w:r>
      <w:r>
        <w:rPr>
          <w:rFonts w:ascii="Linux Biolinum" w:hAnsi="Linux Biolinum" w:cs="Linux Biolinum" w:hint="eastAsia"/>
          <w:i/>
        </w:rPr>
        <w:t>3</w:t>
      </w:r>
      <w:r>
        <w:rPr>
          <w:rFonts w:ascii="Linux Biolinum" w:hAnsi="Linux Biolinum" w:cs="Linux Biolinum"/>
          <w:i/>
        </w:rPr>
        <w:t xml:space="preserve"> </w:t>
      </w:r>
      <w:r w:rsidR="00525734">
        <w:rPr>
          <w:rFonts w:ascii="Linux Biolinum" w:hAnsi="Linux Biolinum" w:cs="Linux Biolinum" w:hint="eastAsia"/>
          <w:i/>
        </w:rPr>
        <w:t>Random Forest</w:t>
      </w:r>
      <w:r w:rsidRPr="004A12AD">
        <w:rPr>
          <w:rFonts w:ascii="Linux Biolinum" w:hAnsi="Linux Biolinum" w:cs="Linux Biolinum"/>
          <w:i/>
        </w:rPr>
        <w:t xml:space="preserve"> Model</w:t>
      </w:r>
      <w:r>
        <w:rPr>
          <w:rFonts w:ascii="Linux Biolinum" w:hAnsi="Linux Biolinum" w:cs="Linux Biolinum"/>
          <w:i/>
        </w:rPr>
        <w:t xml:space="preserve">. </w:t>
      </w:r>
      <w:r>
        <w:rPr>
          <w:rFonts w:ascii="Linux Biolinum" w:hAnsi="Linux Biolinum" w:cs="Linux Biolinum"/>
          <w:iCs/>
        </w:rPr>
        <w:t xml:space="preserve">With the </w:t>
      </w:r>
      <w:r w:rsidR="00525734" w:rsidRPr="00525734">
        <w:rPr>
          <w:rFonts w:ascii="Linux Biolinum" w:hAnsi="Linux Biolinum" w:cs="Linux Biolinum"/>
          <w:iCs/>
        </w:rPr>
        <w:t xml:space="preserve">Random Forest </w:t>
      </w:r>
      <w:r w:rsidRPr="004A12AD">
        <w:rPr>
          <w:rFonts w:ascii="Linux Biolinum" w:hAnsi="Linux Biolinum" w:cs="Linux Biolinum"/>
          <w:iCs/>
        </w:rPr>
        <w:t>Model</w:t>
      </w:r>
      <w:r>
        <w:rPr>
          <w:rFonts w:ascii="Linux Biolinum" w:hAnsi="Linux Biolinum" w:cs="Linux Biolinum"/>
          <w:iCs/>
        </w:rPr>
        <w:t>,</w:t>
      </w:r>
      <w:r>
        <w:rPr>
          <w:rFonts w:ascii="Linux Biolinum" w:hAnsi="Linux Biolinum" w:cs="Linux Biolinum" w:hint="eastAsia"/>
          <w:iCs/>
        </w:rPr>
        <w:t xml:space="preserve"> we get an overall accuracy of 8</w:t>
      </w:r>
      <w:r w:rsidR="00525734">
        <w:rPr>
          <w:rFonts w:ascii="Linux Biolinum" w:hAnsi="Linux Biolinum" w:cs="Linux Biolinum" w:hint="eastAsia"/>
          <w:iCs/>
        </w:rPr>
        <w:t>8.56</w:t>
      </w:r>
      <w:r>
        <w:rPr>
          <w:rFonts w:ascii="Linux Biolinum" w:hAnsi="Linux Biolinum" w:cs="Linux Biolinum" w:hint="eastAsia"/>
          <w:iCs/>
        </w:rPr>
        <w:t xml:space="preserve">%. </w:t>
      </w:r>
    </w:p>
    <w:p w14:paraId="188FDB9E" w14:textId="61B05DD2" w:rsidR="004A12AD" w:rsidRDefault="00525734" w:rsidP="00DF4730">
      <w:pPr>
        <w:pStyle w:val="Para"/>
        <w:rPr>
          <w:rFonts w:ascii="Linux Biolinum" w:hAnsi="Linux Biolinum" w:cs="Linux Biolinum"/>
          <w:iCs/>
        </w:rPr>
      </w:pPr>
      <w:r>
        <w:rPr>
          <w:rFonts w:ascii="Linux Biolinum" w:hAnsi="Linux Biolinum" w:cs="Linux Biolinum"/>
          <w:i/>
          <w:noProof/>
        </w:rPr>
        <w:drawing>
          <wp:inline distT="0" distB="0" distL="0" distR="0" wp14:anchorId="460C3743" wp14:editId="19B1B26B">
            <wp:extent cx="3048000" cy="2318385"/>
            <wp:effectExtent l="0" t="0" r="0" b="5715"/>
            <wp:docPr id="1313166215"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66215" name="Picture 3" descr="A blue squares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318385"/>
                    </a:xfrm>
                    <a:prstGeom prst="rect">
                      <a:avLst/>
                    </a:prstGeom>
                    <a:noFill/>
                    <a:ln>
                      <a:noFill/>
                    </a:ln>
                  </pic:spPr>
                </pic:pic>
              </a:graphicData>
            </a:graphic>
          </wp:inline>
        </w:drawing>
      </w:r>
    </w:p>
    <w:p w14:paraId="2126C83E" w14:textId="77777777" w:rsidR="00525734" w:rsidRDefault="00525734" w:rsidP="00DF4730">
      <w:pPr>
        <w:pStyle w:val="Para"/>
        <w:rPr>
          <w:rFonts w:ascii="Linux Biolinum" w:hAnsi="Linux Biolinum" w:cs="Linux Biolinum"/>
          <w:iCs/>
        </w:rPr>
      </w:pPr>
    </w:p>
    <w:p w14:paraId="0714D4FA" w14:textId="26B8CAC3" w:rsidR="00525734" w:rsidRDefault="00525734" w:rsidP="00DF4730">
      <w:pPr>
        <w:pStyle w:val="Para"/>
        <w:rPr>
          <w:rFonts w:ascii="Linux Biolinum" w:hAnsi="Linux Biolinum" w:cs="Linux Biolinum"/>
          <w:iCs/>
        </w:rPr>
      </w:pPr>
      <w:r w:rsidRPr="00525734">
        <w:rPr>
          <w:rFonts w:ascii="Linux Biolinum" w:hAnsi="Linux Biolinum" w:cs="Linux Biolinum" w:hint="eastAsia"/>
          <w:i/>
        </w:rPr>
        <w:t xml:space="preserve">4.1.4 </w:t>
      </w:r>
      <w:r w:rsidR="00264903">
        <w:rPr>
          <w:rFonts w:ascii="Linux Biolinum" w:hAnsi="Linux Biolinum" w:cs="Linux Biolinum"/>
          <w:i/>
        </w:rPr>
        <w:t>Comparison</w:t>
      </w:r>
      <w:r w:rsidRPr="00525734">
        <w:rPr>
          <w:rFonts w:ascii="Linux Biolinum" w:hAnsi="Linux Biolinum" w:cs="Linux Biolinum" w:hint="eastAsia"/>
          <w:i/>
        </w:rPr>
        <w:t>.</w:t>
      </w:r>
      <w:r>
        <w:rPr>
          <w:rFonts w:ascii="Linux Biolinum" w:hAnsi="Linux Biolinum" w:cs="Linux Biolinum" w:hint="eastAsia"/>
          <w:i/>
        </w:rPr>
        <w:t xml:space="preserve"> </w:t>
      </w:r>
      <w:r w:rsidRPr="00525734">
        <w:rPr>
          <w:rFonts w:ascii="Linux Biolinum" w:hAnsi="Linux Biolinum" w:cs="Linux Biolinum"/>
          <w:iCs/>
        </w:rPr>
        <w:t xml:space="preserve">The Random Forest </w:t>
      </w:r>
      <w:r>
        <w:rPr>
          <w:rFonts w:ascii="Linux Biolinum" w:hAnsi="Linux Biolinum" w:cs="Linux Biolinum" w:hint="eastAsia"/>
          <w:iCs/>
        </w:rPr>
        <w:t>Model</w:t>
      </w:r>
      <w:r w:rsidRPr="00525734">
        <w:rPr>
          <w:rFonts w:ascii="Linux Biolinum" w:hAnsi="Linux Biolinum" w:cs="Linux Biolinum"/>
          <w:iCs/>
        </w:rPr>
        <w:t xml:space="preserve"> achieved the highest overall accuracy, correctly classifying patients' obesity status approximately 88.</w:t>
      </w:r>
      <w:r>
        <w:rPr>
          <w:rFonts w:ascii="Linux Biolinum" w:hAnsi="Linux Biolinum" w:cs="Linux Biolinum" w:hint="eastAsia"/>
          <w:iCs/>
        </w:rPr>
        <w:t>5</w:t>
      </w:r>
      <w:r w:rsidRPr="00525734">
        <w:rPr>
          <w:rFonts w:ascii="Linux Biolinum" w:hAnsi="Linux Biolinum" w:cs="Linux Biolinum"/>
          <w:iCs/>
        </w:rPr>
        <w:t>6% of the time. This demonstrates that tree-based ensemble methods are highly effective for this specific prediction task, likely due to their ability to capture complex, non-linear relationships and interactions among the various health factors in the dataset better than the simpler Logistic Regression model or the distance-based KNN algorithm.</w:t>
      </w:r>
      <w:r>
        <w:rPr>
          <w:rFonts w:ascii="Linux Biolinum" w:hAnsi="Linux Biolinum" w:cs="Linux Biolinum" w:hint="eastAsia"/>
          <w:iCs/>
        </w:rPr>
        <w:t xml:space="preserve"> </w:t>
      </w:r>
      <w:r w:rsidRPr="00525734">
        <w:rPr>
          <w:rFonts w:ascii="Linux Biolinum" w:hAnsi="Linux Biolinum" w:cs="Linux Biolinum"/>
          <w:iCs/>
        </w:rPr>
        <w:t>The Logistic Regression model performed the weakest, suggesting that a simple linear relationship between the input features and the obesity target is insufficient to model the underlying data structure effectively.</w:t>
      </w:r>
    </w:p>
    <w:p w14:paraId="2EC38B55" w14:textId="00CB5294" w:rsidR="001A617A" w:rsidRDefault="001A617A" w:rsidP="00DF4730">
      <w:pPr>
        <w:pStyle w:val="Para"/>
        <w:rPr>
          <w:rFonts w:ascii="Linux Biolinum" w:hAnsi="Linux Biolinum" w:cs="Linux Biolinum"/>
          <w:iCs/>
        </w:rPr>
      </w:pPr>
      <w:r>
        <w:rPr>
          <w:rFonts w:ascii="Linux Biolinum" w:hAnsi="Linux Biolinum" w:cs="Linux Biolinum"/>
          <w:iCs/>
          <w:noProof/>
        </w:rPr>
        <w:lastRenderedPageBreak/>
        <w:drawing>
          <wp:inline distT="0" distB="0" distL="0" distR="0" wp14:anchorId="7FAE99CB" wp14:editId="60BD0264">
            <wp:extent cx="3042285" cy="1589405"/>
            <wp:effectExtent l="0" t="0" r="5715" b="0"/>
            <wp:docPr id="64932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2285" cy="1589405"/>
                    </a:xfrm>
                    <a:prstGeom prst="rect">
                      <a:avLst/>
                    </a:prstGeom>
                    <a:noFill/>
                    <a:ln>
                      <a:noFill/>
                    </a:ln>
                  </pic:spPr>
                </pic:pic>
              </a:graphicData>
            </a:graphic>
          </wp:inline>
        </w:drawing>
      </w:r>
    </w:p>
    <w:p w14:paraId="12216BFC" w14:textId="77777777" w:rsidR="00525734" w:rsidRDefault="00525734" w:rsidP="00DF4730">
      <w:pPr>
        <w:pStyle w:val="Para"/>
        <w:rPr>
          <w:rFonts w:ascii="Linux Biolinum" w:hAnsi="Linux Biolinum" w:cs="Linux Biolinum"/>
          <w:iCs/>
        </w:rPr>
      </w:pPr>
    </w:p>
    <w:p w14:paraId="7361243D" w14:textId="1925659C" w:rsidR="00525734" w:rsidRDefault="00525734" w:rsidP="00525734">
      <w:pPr>
        <w:pStyle w:val="Head2"/>
        <w:rPr>
          <w14:ligatures w14:val="standard"/>
        </w:rPr>
      </w:pPr>
      <w:r>
        <w:rPr>
          <w:rStyle w:val="Label"/>
          <w:rFonts w:eastAsia="SimSun" w:hint="eastAsia"/>
          <w:lang w:eastAsia="zh-CN"/>
          <w14:ligatures w14:val="standard"/>
        </w:rPr>
        <w:t>4</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bookmarkStart w:id="1" w:name="_Hlk216024487"/>
      <w:r>
        <w:rPr>
          <w14:ligatures w14:val="standard"/>
        </w:rPr>
        <w:t xml:space="preserve">What </w:t>
      </w:r>
      <w:r w:rsidR="00F43948">
        <w:rPr>
          <w14:ligatures w14:val="standard"/>
        </w:rPr>
        <w:t>are</w:t>
      </w:r>
      <w:r>
        <w:rPr>
          <w14:ligatures w14:val="standard"/>
        </w:rPr>
        <w:t xml:space="preserve"> the </w:t>
      </w:r>
      <w:r w:rsidR="004E1E3F">
        <w:rPr>
          <w14:ligatures w14:val="standard"/>
        </w:rPr>
        <w:t>major factors of obesity</w:t>
      </w:r>
      <w:bookmarkEnd w:id="1"/>
      <w:r w:rsidR="004E1E3F">
        <w:rPr>
          <w14:ligatures w14:val="standard"/>
        </w:rPr>
        <w:t>?</w:t>
      </w:r>
    </w:p>
    <w:p w14:paraId="046BF0C4" w14:textId="07E70031" w:rsidR="00F43948" w:rsidRDefault="00F43948" w:rsidP="00F43948">
      <w:pPr>
        <w:pStyle w:val="Para"/>
      </w:pPr>
      <w:r w:rsidRPr="00F43948">
        <w:t xml:space="preserve">To determine the major factors contributing to obesity using </w:t>
      </w:r>
      <w:r>
        <w:t xml:space="preserve">the </w:t>
      </w:r>
      <w:r w:rsidRPr="00F43948">
        <w:t xml:space="preserve">dataset, </w:t>
      </w:r>
      <w:r>
        <w:t>we</w:t>
      </w:r>
      <w:r w:rsidRPr="00F43948">
        <w:t xml:space="preserve"> can leverage the feature importance functionality built into the Random Forest model which was </w:t>
      </w:r>
      <w:r>
        <w:t>the</w:t>
      </w:r>
      <w:r w:rsidRPr="00F43948">
        <w:t xml:space="preserve"> best-performing model.</w:t>
      </w:r>
    </w:p>
    <w:p w14:paraId="39C96CD9" w14:textId="71E1F474" w:rsidR="00F43948" w:rsidRDefault="00F43948" w:rsidP="00F43948">
      <w:pPr>
        <w:pStyle w:val="Para"/>
      </w:pPr>
      <w:r w:rsidRPr="00F43948">
        <w:t>The four most significant factors (</w:t>
      </w:r>
      <w:proofErr w:type="spellStart"/>
      <w:r w:rsidRPr="00F43948">
        <w:t>BPSysAve</w:t>
      </w:r>
      <w:proofErr w:type="spellEnd"/>
      <w:r w:rsidRPr="00F43948">
        <w:t xml:space="preserve">, Height, </w:t>
      </w:r>
      <w:proofErr w:type="spellStart"/>
      <w:r w:rsidRPr="00F43948">
        <w:t>TotChol</w:t>
      </w:r>
      <w:proofErr w:type="spellEnd"/>
      <w:r w:rsidRPr="00F43948">
        <w:t>, and Age) have substantially higher importance scores (over 0.125 each) compared to the remaining six factors (all under 0.025). This suggests that core physiological measurements and age are far more predictive of obesity in this model than lifestyle choices (physical activity, smoking, alcohol use) or demographic data (gender, marital status, education level).</w:t>
      </w:r>
    </w:p>
    <w:p w14:paraId="43D96323" w14:textId="6603C5D5" w:rsidR="00F43948" w:rsidRPr="00F43948" w:rsidRDefault="00F43948" w:rsidP="00F43948">
      <w:pPr>
        <w:pStyle w:val="Para"/>
      </w:pPr>
      <w:r>
        <w:rPr>
          <w:noProof/>
        </w:rPr>
        <w:drawing>
          <wp:inline distT="0" distB="0" distL="0" distR="0" wp14:anchorId="44EF444A" wp14:editId="6C390F37">
            <wp:extent cx="3042285" cy="1458595"/>
            <wp:effectExtent l="0" t="0" r="0" b="1905"/>
            <wp:docPr id="1145199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2285" cy="1458595"/>
                    </a:xfrm>
                    <a:prstGeom prst="rect">
                      <a:avLst/>
                    </a:prstGeom>
                    <a:noFill/>
                    <a:ln>
                      <a:noFill/>
                    </a:ln>
                  </pic:spPr>
                </pic:pic>
              </a:graphicData>
            </a:graphic>
          </wp:inline>
        </w:drawing>
      </w:r>
    </w:p>
    <w:p w14:paraId="5C6981D2" w14:textId="4F740CB1" w:rsidR="00F43948" w:rsidRDefault="00F43948" w:rsidP="00F43948">
      <w:pPr>
        <w:pStyle w:val="Head2"/>
        <w:rPr>
          <w14:ligatures w14:val="standard"/>
        </w:rPr>
      </w:pPr>
      <w:r>
        <w:rPr>
          <w:rStyle w:val="Label"/>
          <w:rFonts w:eastAsia="SimSun" w:hint="eastAsia"/>
          <w:lang w:eastAsia="zh-CN"/>
          <w14:ligatures w14:val="standard"/>
        </w:rPr>
        <w:t>4</w:t>
      </w:r>
      <w:r w:rsidRPr="00586A35">
        <w:rPr>
          <w:rStyle w:val="Label"/>
          <w14:ligatures w14:val="standard"/>
        </w:rPr>
        <w:t>.</w:t>
      </w:r>
      <w:r>
        <w:rPr>
          <w:rStyle w:val="Label"/>
          <w:rFonts w:eastAsia="SimSun"/>
          <w:lang w:eastAsia="zh-CN"/>
          <w14:ligatures w14:val="standard"/>
        </w:rPr>
        <w:t>3</w:t>
      </w:r>
      <w:r w:rsidRPr="00586A35">
        <w:rPr>
          <w14:ligatures w14:val="standard"/>
        </w:rPr>
        <w:t> </w:t>
      </w:r>
      <w:bookmarkStart w:id="2" w:name="_Hlk216024495"/>
      <w:r w:rsidRPr="00F43948">
        <w:rPr>
          <w14:ligatures w14:val="standard"/>
        </w:rPr>
        <w:t>Can we build a simpler, highly effective</w:t>
      </w:r>
      <w:r>
        <w:rPr>
          <w14:ligatures w14:val="standard"/>
        </w:rPr>
        <w:t xml:space="preserve"> </w:t>
      </w:r>
      <w:r w:rsidRPr="00F43948">
        <w:rPr>
          <w14:ligatures w14:val="standard"/>
        </w:rPr>
        <w:t xml:space="preserve">model using </w:t>
      </w:r>
      <w:r>
        <w:rPr>
          <w14:ligatures w14:val="standard"/>
        </w:rPr>
        <w:t>fewer</w:t>
      </w:r>
      <w:r w:rsidRPr="00F43948">
        <w:rPr>
          <w14:ligatures w14:val="standard"/>
        </w:rPr>
        <w:t xml:space="preserve"> </w:t>
      </w:r>
      <w:r>
        <w:rPr>
          <w14:ligatures w14:val="standard"/>
        </w:rPr>
        <w:t>predicting variables?</w:t>
      </w:r>
    </w:p>
    <w:bookmarkEnd w:id="2"/>
    <w:p w14:paraId="05BD019F" w14:textId="7F25B1FB" w:rsidR="00F43948" w:rsidRDefault="007C19E7" w:rsidP="00F43948">
      <w:pPr>
        <w:pStyle w:val="Head2"/>
        <w:rPr>
          <w:rFonts w:ascii="Linux Biolinum" w:eastAsia="SimSun" w:hAnsi="Linux Biolinum" w:cs="Linux Biolinum"/>
          <w:b w:val="0"/>
          <w:iCs/>
          <w:color w:val="000000" w:themeColor="text1"/>
          <w:sz w:val="18"/>
          <w:szCs w:val="22"/>
          <w:lang w:eastAsia="zh-CN"/>
          <w14:ligatures w14:val="standard"/>
        </w:rPr>
      </w:pPr>
      <w:r w:rsidRPr="007C19E7">
        <w:rPr>
          <w:rFonts w:ascii="Linux Biolinum" w:eastAsia="SimSun" w:hAnsi="Linux Biolinum" w:cs="Linux Biolinum"/>
          <w:b w:val="0"/>
          <w:i/>
          <w:color w:val="000000" w:themeColor="text1"/>
          <w:sz w:val="18"/>
          <w:szCs w:val="22"/>
          <w:lang w:eastAsia="zh-CN"/>
          <w14:ligatures w14:val="standard"/>
        </w:rPr>
        <w:t>4.3.1</w:t>
      </w:r>
      <w:r>
        <w:rPr>
          <w:rFonts w:ascii="Linux Biolinum" w:eastAsia="SimSun" w:hAnsi="Linux Biolinum" w:cs="Linux Biolinum"/>
          <w:b w:val="0"/>
          <w:i/>
          <w:color w:val="000000" w:themeColor="text1"/>
          <w:sz w:val="18"/>
          <w:szCs w:val="22"/>
          <w:lang w:eastAsia="zh-CN"/>
          <w14:ligatures w14:val="standard"/>
        </w:rPr>
        <w:t xml:space="preserve"> Remove less-important variables</w:t>
      </w:r>
      <w:r w:rsidR="00B36869">
        <w:rPr>
          <w:rFonts w:ascii="Linux Biolinum" w:eastAsia="SimSun" w:hAnsi="Linux Biolinum" w:cs="Linux Biolinum"/>
          <w:b w:val="0"/>
          <w:i/>
          <w:color w:val="000000" w:themeColor="text1"/>
          <w:sz w:val="18"/>
          <w:szCs w:val="22"/>
          <w:lang w:eastAsia="zh-CN"/>
          <w14:ligatures w14:val="standard"/>
        </w:rPr>
        <w:t>.</w:t>
      </w:r>
      <w:r w:rsidR="00B36869">
        <w:rPr>
          <w:rFonts w:ascii="Linux Biolinum" w:eastAsia="SimSun" w:hAnsi="Linux Biolinum" w:cs="Linux Biolinum"/>
          <w:b w:val="0"/>
          <w:iCs/>
          <w:color w:val="000000" w:themeColor="text1"/>
          <w:sz w:val="18"/>
          <w:szCs w:val="22"/>
          <w:lang w:eastAsia="zh-CN"/>
          <w14:ligatures w14:val="standard"/>
        </w:rPr>
        <w:t xml:space="preserve"> According to the analysis of 4.2, we can only keep the first 4 variables which are</w:t>
      </w:r>
      <w:r w:rsidR="00B36869" w:rsidRPr="00B36869">
        <w:rPr>
          <w:rFonts w:ascii="Linux Biolinum" w:eastAsia="SimSun" w:hAnsi="Linux Biolinum" w:cs="Linux Biolinum"/>
          <w:b w:val="0"/>
          <w:iCs/>
          <w:color w:val="000000" w:themeColor="text1"/>
          <w:sz w:val="18"/>
          <w:szCs w:val="22"/>
          <w:lang w:eastAsia="zh-CN"/>
          <w14:ligatures w14:val="standard"/>
        </w:rPr>
        <w:t xml:space="preserve"> highly correlated with the target variable</w:t>
      </w:r>
      <w:r w:rsidR="00B36869">
        <w:rPr>
          <w:rFonts w:ascii="Linux Biolinum" w:eastAsia="SimSun" w:hAnsi="Linux Biolinum" w:cs="Linux Biolinum"/>
          <w:b w:val="0"/>
          <w:iCs/>
          <w:color w:val="000000" w:themeColor="text1"/>
          <w:sz w:val="18"/>
          <w:szCs w:val="22"/>
          <w:lang w:eastAsia="zh-CN"/>
          <w14:ligatures w14:val="standard"/>
        </w:rPr>
        <w:t xml:space="preserve">. And we get the same accuracy rate. Thus, we </w:t>
      </w:r>
      <w:r w:rsidR="00B36869" w:rsidRPr="00B36869">
        <w:rPr>
          <w:rFonts w:ascii="Linux Biolinum" w:eastAsia="SimSun" w:hAnsi="Linux Biolinum" w:cs="Linux Biolinum"/>
          <w:b w:val="0"/>
          <w:iCs/>
          <w:color w:val="000000" w:themeColor="text1"/>
          <w:sz w:val="18"/>
          <w:szCs w:val="22"/>
          <w:lang w:eastAsia="zh-CN"/>
          <w14:ligatures w14:val="standard"/>
        </w:rPr>
        <w:t>have strong evidence that a simpler, more efficient, and potentially more interpretable model using only those four readily available health factors is as effective as a model requiring dozens of data points.</w:t>
      </w:r>
    </w:p>
    <w:p w14:paraId="3EF3E450" w14:textId="17082114" w:rsidR="00F43948" w:rsidRPr="00F43948" w:rsidRDefault="00B36869" w:rsidP="00F43948">
      <w:pPr>
        <w:pStyle w:val="Head2"/>
        <w:rPr>
          <w14:ligatures w14:val="standard"/>
        </w:rPr>
      </w:pPr>
      <w:r>
        <w:rPr>
          <w:noProof/>
          <w14:ligatures w14:val="standard"/>
        </w:rPr>
        <w:drawing>
          <wp:inline distT="0" distB="0" distL="0" distR="0" wp14:anchorId="750CABDD" wp14:editId="165F9738">
            <wp:extent cx="3048000" cy="2318385"/>
            <wp:effectExtent l="0" t="0" r="5715" b="3175"/>
            <wp:docPr id="1761085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2318385"/>
                    </a:xfrm>
                    <a:prstGeom prst="rect">
                      <a:avLst/>
                    </a:prstGeom>
                    <a:noFill/>
                    <a:ln>
                      <a:noFill/>
                    </a:ln>
                  </pic:spPr>
                </pic:pic>
              </a:graphicData>
            </a:graphic>
          </wp:inline>
        </w:drawing>
      </w:r>
    </w:p>
    <w:p w14:paraId="38D3B3E2" w14:textId="77777777" w:rsidR="004E1E3F" w:rsidRPr="00CC22BE" w:rsidRDefault="004E1E3F" w:rsidP="00525734">
      <w:pPr>
        <w:pStyle w:val="Head2"/>
        <w:rPr>
          <w14:ligatures w14:val="standard"/>
        </w:rPr>
      </w:pPr>
    </w:p>
    <w:p w14:paraId="0ED5E203" w14:textId="68AC7AE6" w:rsidR="00D341FA" w:rsidRDefault="00B36869" w:rsidP="00242CE1">
      <w:pPr>
        <w:pStyle w:val="Para"/>
      </w:pPr>
      <w:r w:rsidRPr="00242CE1">
        <w:rPr>
          <w:rFonts w:ascii="Linux Biolinum" w:hAnsi="Linux Biolinum" w:cs="Linux Biolinum"/>
          <w:i/>
        </w:rPr>
        <w:t>4.3.2 Using PCA</w:t>
      </w:r>
      <w:r w:rsidR="00242CE1" w:rsidRPr="00242CE1">
        <w:rPr>
          <w:rFonts w:ascii="Linux Biolinum" w:hAnsi="Linux Biolinum" w:cs="Linux Biolinum"/>
          <w:i/>
        </w:rPr>
        <w:t xml:space="preserve"> to reduce dimensionality.</w:t>
      </w:r>
      <w:r w:rsidR="00242CE1">
        <w:rPr>
          <w:rFonts w:ascii="Linux Biolinum" w:hAnsi="Linux Biolinum" w:cs="Linux Biolinum"/>
          <w:i/>
        </w:rPr>
        <w:t xml:space="preserve"> </w:t>
      </w:r>
      <w:r w:rsidR="00242CE1" w:rsidRPr="00242CE1">
        <w:t>PCA</w:t>
      </w:r>
      <w:r w:rsidR="00242CE1">
        <w:t xml:space="preserve"> (</w:t>
      </w:r>
      <w:r w:rsidR="00242CE1" w:rsidRPr="00242CE1">
        <w:t>Principal Component Analysis</w:t>
      </w:r>
      <w:r w:rsidR="00242CE1">
        <w:t>)</w:t>
      </w:r>
      <w:r w:rsidR="00242CE1" w:rsidRPr="00242CE1">
        <w:t xml:space="preserve"> is an unsupervised dimensionality reduction technique. It transforms </w:t>
      </w:r>
      <w:r w:rsidR="00242CE1">
        <w:t>the</w:t>
      </w:r>
      <w:r w:rsidR="00242CE1" w:rsidRPr="00242CE1">
        <w:t xml:space="preserve"> original set of features into a new, smaller set of uncorrelated variables called principal components (PCs).</w:t>
      </w:r>
      <w:r w:rsidR="00242CE1">
        <w:t xml:space="preserve"> </w:t>
      </w:r>
      <w:r w:rsidR="00242CE1">
        <w:rPr>
          <w:rFonts w:hint="eastAsia"/>
        </w:rPr>
        <w:t xml:space="preserve">But PCA may not help with </w:t>
      </w:r>
      <w:r w:rsidR="00242CE1" w:rsidRPr="00242CE1">
        <w:t>understanding which health factors matter most</w:t>
      </w:r>
      <w:r w:rsidR="00242CE1">
        <w:rPr>
          <w:rFonts w:hint="eastAsia"/>
        </w:rPr>
        <w:t xml:space="preserve">, since we </w:t>
      </w:r>
      <w:r w:rsidR="00242CE1" w:rsidRPr="00242CE1">
        <w:t>cannot interpret a principal component using the name of the original variables</w:t>
      </w:r>
      <w:r w:rsidR="00242CE1">
        <w:rPr>
          <w:rFonts w:hint="eastAsia"/>
        </w:rPr>
        <w:t>.</w:t>
      </w:r>
    </w:p>
    <w:p w14:paraId="2A0237EE" w14:textId="77777777" w:rsidR="00242CE1" w:rsidRDefault="00242CE1" w:rsidP="00242CE1">
      <w:pPr>
        <w:pStyle w:val="Para"/>
      </w:pPr>
    </w:p>
    <w:p w14:paraId="23A9D39D" w14:textId="1E0CECB4" w:rsidR="00242CE1" w:rsidRDefault="00242CE1" w:rsidP="00242CE1">
      <w:pPr>
        <w:pStyle w:val="Head2"/>
        <w:rPr>
          <w:rFonts w:eastAsia="SimSun"/>
          <w:lang w:eastAsia="zh-CN"/>
          <w14:ligatures w14:val="standard"/>
        </w:rPr>
      </w:pPr>
      <w:r>
        <w:rPr>
          <w:rStyle w:val="Label"/>
          <w:rFonts w:eastAsia="SimSun" w:hint="eastAsia"/>
          <w:lang w:eastAsia="zh-CN"/>
          <w14:ligatures w14:val="standard"/>
        </w:rPr>
        <w:t>4</w:t>
      </w:r>
      <w:r w:rsidRPr="00586A35">
        <w:rPr>
          <w:rStyle w:val="Label"/>
          <w14:ligatures w14:val="standard"/>
        </w:rPr>
        <w:t>.</w:t>
      </w:r>
      <w:r>
        <w:rPr>
          <w:rStyle w:val="Label"/>
          <w:rFonts w:eastAsia="SimSun" w:hint="eastAsia"/>
          <w:lang w:eastAsia="zh-CN"/>
          <w14:ligatures w14:val="standard"/>
        </w:rPr>
        <w:t>4</w:t>
      </w:r>
      <w:r w:rsidRPr="00586A35">
        <w:rPr>
          <w14:ligatures w14:val="standard"/>
        </w:rPr>
        <w:t> </w:t>
      </w:r>
      <w:bookmarkStart w:id="3" w:name="_Hlk216024512"/>
      <w:r w:rsidRPr="00242CE1">
        <w:rPr>
          <w14:ligatures w14:val="standard"/>
        </w:rPr>
        <w:t>How can we prevent obesity by observing the results</w:t>
      </w:r>
      <w:r>
        <w:rPr>
          <w14:ligatures w14:val="standard"/>
        </w:rPr>
        <w:t>?</w:t>
      </w:r>
    </w:p>
    <w:bookmarkEnd w:id="3"/>
    <w:p w14:paraId="169FCEDC" w14:textId="0EA225F0" w:rsidR="00242CE1" w:rsidRDefault="0016286A" w:rsidP="00242CE1">
      <w:pPr>
        <w:pStyle w:val="Head2"/>
        <w:rPr>
          <w:rFonts w:ascii="Linux Biolinum" w:eastAsia="SimSun" w:hAnsi="Linux Biolinum" w:cs="Linux Biolinum"/>
          <w:b w:val="0"/>
          <w:iCs/>
          <w:color w:val="000000" w:themeColor="text1"/>
          <w:sz w:val="18"/>
          <w:szCs w:val="22"/>
          <w:lang w:eastAsia="zh-CN"/>
          <w14:ligatures w14:val="standard"/>
        </w:rPr>
      </w:pPr>
      <w:r w:rsidRPr="0016286A">
        <w:rPr>
          <w:rFonts w:ascii="Linux Biolinum" w:eastAsia="SimSun" w:hAnsi="Linux Biolinum" w:cs="Linux Biolinum" w:hint="eastAsia"/>
          <w:b w:val="0"/>
          <w:i/>
          <w:color w:val="000000" w:themeColor="text1"/>
          <w:sz w:val="18"/>
          <w:szCs w:val="22"/>
          <w:lang w:eastAsia="zh-CN"/>
          <w14:ligatures w14:val="standard"/>
        </w:rPr>
        <w:t xml:space="preserve">4.4.1 </w:t>
      </w:r>
      <w:r w:rsidRPr="0016286A">
        <w:rPr>
          <w:rFonts w:ascii="Linux Biolinum" w:eastAsia="SimSun" w:hAnsi="Linux Biolinum" w:cs="Linux Biolinum"/>
          <w:b w:val="0"/>
          <w:i/>
          <w:color w:val="000000" w:themeColor="text1"/>
          <w:sz w:val="18"/>
          <w:szCs w:val="22"/>
          <w:lang w:eastAsia="zh-CN"/>
          <w14:ligatures w14:val="standard"/>
        </w:rPr>
        <w:t>Health &amp; Physiological Factors</w:t>
      </w:r>
      <w:r w:rsidRPr="0016286A">
        <w:rPr>
          <w:rFonts w:ascii="Linux Biolinum" w:eastAsia="SimSun" w:hAnsi="Linux Biolinum" w:cs="Linux Biolinum" w:hint="eastAsia"/>
          <w:b w:val="0"/>
          <w:iCs/>
          <w:color w:val="000000" w:themeColor="text1"/>
          <w:sz w:val="18"/>
          <w:szCs w:val="22"/>
          <w:lang w:eastAsia="zh-CN"/>
          <w14:ligatures w14:val="standard"/>
        </w:rPr>
        <w:t xml:space="preserve">. </w:t>
      </w:r>
      <w:proofErr w:type="spellStart"/>
      <w:r w:rsidRPr="0016286A">
        <w:rPr>
          <w:rFonts w:ascii="Linux Biolinum" w:eastAsia="SimSun" w:hAnsi="Linux Biolinum" w:cs="Linux Biolinum"/>
          <w:b w:val="0"/>
          <w:iCs/>
          <w:color w:val="000000" w:themeColor="text1"/>
          <w:sz w:val="18"/>
          <w:szCs w:val="22"/>
          <w:lang w:eastAsia="zh-CN"/>
          <w14:ligatures w14:val="standard"/>
        </w:rPr>
        <w:t>BPSysAve</w:t>
      </w:r>
      <w:proofErr w:type="spellEnd"/>
      <w:r w:rsidRPr="0016286A">
        <w:rPr>
          <w:rFonts w:ascii="Linux Biolinum" w:eastAsia="SimSun" w:hAnsi="Linux Biolinum" w:cs="Linux Biolinum"/>
          <w:b w:val="0"/>
          <w:iCs/>
          <w:color w:val="000000" w:themeColor="text1"/>
          <w:sz w:val="18"/>
          <w:szCs w:val="22"/>
          <w:lang w:eastAsia="zh-CN"/>
          <w14:ligatures w14:val="standard"/>
        </w:rPr>
        <w:t xml:space="preserve"> (Systolic Blood Pressure Average) &amp; </w:t>
      </w:r>
      <w:proofErr w:type="spellStart"/>
      <w:r w:rsidRPr="0016286A">
        <w:rPr>
          <w:rFonts w:ascii="Linux Biolinum" w:eastAsia="SimSun" w:hAnsi="Linux Biolinum" w:cs="Linux Biolinum"/>
          <w:b w:val="0"/>
          <w:iCs/>
          <w:color w:val="000000" w:themeColor="text1"/>
          <w:sz w:val="18"/>
          <w:szCs w:val="22"/>
          <w:lang w:eastAsia="zh-CN"/>
          <w14:ligatures w14:val="standard"/>
        </w:rPr>
        <w:t>TotChol</w:t>
      </w:r>
      <w:proofErr w:type="spellEnd"/>
      <w:r w:rsidRPr="0016286A">
        <w:rPr>
          <w:rFonts w:ascii="Linux Biolinum" w:eastAsia="SimSun" w:hAnsi="Linux Biolinum" w:cs="Linux Biolinum"/>
          <w:b w:val="0"/>
          <w:iCs/>
          <w:color w:val="000000" w:themeColor="text1"/>
          <w:sz w:val="18"/>
          <w:szCs w:val="22"/>
          <w:lang w:eastAsia="zh-CN"/>
          <w14:ligatures w14:val="standard"/>
        </w:rPr>
        <w:t xml:space="preserve"> (Total Cholesterol): These medical metrics have high importance scores, suggesting a correlation between existing cardiovascular risk factors and obesity. Regular health monitoring of blood pressure and cholesterol levels are important. Treating these conditions often involves diet and exercise modifications that simultaneously </w:t>
      </w:r>
      <w:r>
        <w:rPr>
          <w:rFonts w:ascii="Linux Biolinum" w:eastAsia="SimSun" w:hAnsi="Linux Biolinum" w:cs="Linux Biolinum" w:hint="eastAsia"/>
          <w:b w:val="0"/>
          <w:iCs/>
          <w:color w:val="000000" w:themeColor="text1"/>
          <w:sz w:val="18"/>
          <w:szCs w:val="22"/>
          <w:lang w:eastAsia="zh-CN"/>
          <w14:ligatures w14:val="standard"/>
        </w:rPr>
        <w:t>help with</w:t>
      </w:r>
      <w:r w:rsidRPr="0016286A">
        <w:rPr>
          <w:rFonts w:ascii="Linux Biolinum" w:eastAsia="SimSun" w:hAnsi="Linux Biolinum" w:cs="Linux Biolinum"/>
          <w:b w:val="0"/>
          <w:iCs/>
          <w:color w:val="000000" w:themeColor="text1"/>
          <w:sz w:val="18"/>
          <w:szCs w:val="22"/>
          <w:lang w:eastAsia="zh-CN"/>
          <w14:ligatures w14:val="standard"/>
        </w:rPr>
        <w:t xml:space="preserve"> weight management.</w:t>
      </w:r>
    </w:p>
    <w:p w14:paraId="15C30656" w14:textId="5572E784" w:rsidR="0016286A" w:rsidRPr="0016286A" w:rsidRDefault="0016286A" w:rsidP="0016286A">
      <w:pPr>
        <w:pStyle w:val="Head2"/>
        <w:rPr>
          <w:rFonts w:ascii="Linux Biolinum" w:eastAsia="SimSun" w:hAnsi="Linux Biolinum" w:cs="Linux Biolinum"/>
          <w:b w:val="0"/>
          <w:iCs/>
          <w:sz w:val="18"/>
          <w:szCs w:val="22"/>
          <w:lang w:eastAsia="zh-CN"/>
          <w14:ligatures w14:val="standard"/>
        </w:rPr>
      </w:pPr>
      <w:r>
        <w:rPr>
          <w:rFonts w:ascii="Linux Biolinum" w:eastAsia="SimSun" w:hAnsi="Linux Biolinum" w:cs="Linux Biolinum" w:hint="eastAsia"/>
          <w:b w:val="0"/>
          <w:i/>
          <w:color w:val="000000" w:themeColor="text1"/>
          <w:sz w:val="18"/>
          <w:szCs w:val="22"/>
          <w:lang w:eastAsia="zh-CN"/>
          <w14:ligatures w14:val="standard"/>
        </w:rPr>
        <w:t>4</w:t>
      </w:r>
      <w:r w:rsidRPr="0016286A">
        <w:rPr>
          <w:rFonts w:ascii="Linux Biolinum" w:eastAsia="SimSun" w:hAnsi="Linux Biolinum" w:cs="Linux Biolinum" w:hint="eastAsia"/>
          <w:b w:val="0"/>
          <w:i/>
          <w:color w:val="000000" w:themeColor="text1"/>
          <w:sz w:val="18"/>
          <w:szCs w:val="22"/>
          <w:lang w:eastAsia="zh-CN"/>
          <w14:ligatures w14:val="standard"/>
        </w:rPr>
        <w:t xml:space="preserve">.4.2 </w:t>
      </w:r>
      <w:r w:rsidRPr="0016286A">
        <w:rPr>
          <w:rFonts w:ascii="Linux Biolinum" w:eastAsia="SimSun" w:hAnsi="Linux Biolinum" w:cs="Linux Biolinum"/>
          <w:b w:val="0"/>
          <w:i/>
          <w:color w:val="000000" w:themeColor="text1"/>
          <w:sz w:val="18"/>
          <w:szCs w:val="22"/>
          <w:lang w:eastAsia="zh-CN"/>
          <w14:ligatures w14:val="standard"/>
        </w:rPr>
        <w:t>Lifestyle</w:t>
      </w:r>
      <w:r>
        <w:rPr>
          <w:rFonts w:ascii="Linux Biolinum" w:eastAsia="SimSun" w:hAnsi="Linux Biolinum" w:cs="Linux Biolinum" w:hint="eastAsia"/>
          <w:b w:val="0"/>
          <w:i/>
          <w:color w:val="000000" w:themeColor="text1"/>
          <w:sz w:val="18"/>
          <w:szCs w:val="22"/>
          <w:lang w:eastAsia="zh-CN"/>
          <w14:ligatures w14:val="standard"/>
        </w:rPr>
        <w:t xml:space="preserve"> </w:t>
      </w:r>
      <w:r w:rsidRPr="0016286A">
        <w:rPr>
          <w:rFonts w:ascii="Linux Biolinum" w:eastAsia="SimSun" w:hAnsi="Linux Biolinum" w:cs="Linux Biolinum"/>
          <w:b w:val="0"/>
          <w:i/>
          <w:color w:val="000000" w:themeColor="text1"/>
          <w:sz w:val="18"/>
          <w:szCs w:val="22"/>
          <w:lang w:eastAsia="zh-CN"/>
          <w14:ligatures w14:val="standard"/>
        </w:rPr>
        <w:t>Factors</w:t>
      </w:r>
      <w:r>
        <w:rPr>
          <w:rFonts w:ascii="Linux Biolinum" w:eastAsia="SimSun" w:hAnsi="Linux Biolinum" w:cs="Linux Biolinum" w:hint="eastAsia"/>
          <w:b w:val="0"/>
          <w:i/>
          <w:color w:val="000000" w:themeColor="text1"/>
          <w:sz w:val="18"/>
          <w:szCs w:val="22"/>
          <w:lang w:eastAsia="zh-CN"/>
          <w14:ligatures w14:val="standard"/>
        </w:rPr>
        <w:t xml:space="preserve">. </w:t>
      </w:r>
      <w:proofErr w:type="spellStart"/>
      <w:r w:rsidRPr="0016286A">
        <w:rPr>
          <w:rFonts w:ascii="Linux Biolinum" w:eastAsia="SimSun" w:hAnsi="Linux Biolinum" w:cs="Linux Biolinum"/>
          <w:b w:val="0"/>
          <w:iCs/>
          <w:color w:val="000000" w:themeColor="text1"/>
          <w:sz w:val="18"/>
          <w:szCs w:val="22"/>
          <w:lang w:eastAsia="zh-CN"/>
          <w14:ligatures w14:val="standard"/>
        </w:rPr>
        <w:t>PhysActive_Yes</w:t>
      </w:r>
      <w:proofErr w:type="spellEnd"/>
      <w:r w:rsidRPr="0016286A">
        <w:rPr>
          <w:rFonts w:ascii="Linux Biolinum" w:eastAsia="SimSun" w:hAnsi="Linux Biolinum" w:cs="Linux Biolinum"/>
          <w:b w:val="0"/>
          <w:iCs/>
          <w:color w:val="000000" w:themeColor="text1"/>
          <w:sz w:val="18"/>
          <w:szCs w:val="22"/>
          <w:lang w:eastAsia="zh-CN"/>
          <w14:ligatures w14:val="standard"/>
        </w:rPr>
        <w:t xml:space="preserve"> indicates that regular physical activity </w:t>
      </w:r>
      <w:r w:rsidRPr="0016286A">
        <w:rPr>
          <w:rFonts w:ascii="Linux Biolinum" w:eastAsia="SimSun" w:hAnsi="Linux Biolinum" w:cs="Linux Biolinum"/>
          <w:b w:val="0"/>
          <w:iCs/>
          <w:sz w:val="18"/>
          <w:szCs w:val="22"/>
          <w:lang w:eastAsia="zh-CN"/>
          <w14:ligatures w14:val="standard"/>
        </w:rPr>
        <w:t>is a significant protective factor. A low score suggests a sedentary lifestyle is a risk.</w:t>
      </w:r>
      <w:r w:rsidRPr="0016286A">
        <w:rPr>
          <w:rFonts w:ascii="Linux Biolinum" w:eastAsia="SimSun" w:hAnsi="Linux Biolinum" w:cs="Linux Biolinum" w:hint="eastAsia"/>
          <w:b w:val="0"/>
          <w:iCs/>
          <w:sz w:val="18"/>
          <w:szCs w:val="22"/>
          <w:lang w:eastAsia="zh-CN"/>
          <w14:ligatures w14:val="standard"/>
        </w:rPr>
        <w:t xml:space="preserve"> </w:t>
      </w:r>
      <w:r w:rsidRPr="0016286A">
        <w:rPr>
          <w:rFonts w:ascii="Linux Biolinum" w:eastAsia="SimSun" w:hAnsi="Linux Biolinum" w:cs="Linux Biolinum"/>
          <w:b w:val="0"/>
          <w:iCs/>
          <w:sz w:val="18"/>
          <w:szCs w:val="22"/>
          <w:lang w:eastAsia="zh-CN"/>
          <w14:ligatures w14:val="standard"/>
        </w:rPr>
        <w:t>Smoke100</w:t>
      </w:r>
      <w:r w:rsidRPr="0016286A">
        <w:rPr>
          <w:rFonts w:ascii="Linux Biolinum" w:eastAsia="SimSun" w:hAnsi="Linux Biolinum" w:cs="Linux Biolinum" w:hint="eastAsia"/>
          <w:b w:val="0"/>
          <w:iCs/>
          <w:color w:val="000000" w:themeColor="text1"/>
          <w:sz w:val="18"/>
          <w:szCs w:val="22"/>
          <w:lang w:eastAsia="zh-CN"/>
          <w14:ligatures w14:val="standard"/>
        </w:rPr>
        <w:t>_</w:t>
      </w:r>
      <w:r w:rsidRPr="0016286A">
        <w:rPr>
          <w:rFonts w:ascii="Linux Biolinum" w:eastAsia="SimSun" w:hAnsi="Linux Biolinum" w:cs="Linux Biolinum"/>
          <w:b w:val="0"/>
          <w:iCs/>
          <w:sz w:val="18"/>
          <w:szCs w:val="22"/>
          <w:lang w:eastAsia="zh-CN"/>
          <w14:ligatures w14:val="standard"/>
        </w:rPr>
        <w:t>Yes / Alcohol12PlusYr_Yes suggest these behaviors are associated with obesity status in this model.</w:t>
      </w:r>
    </w:p>
    <w:p w14:paraId="521C5305" w14:textId="039C2543" w:rsidR="00242CE1" w:rsidRPr="0016286A" w:rsidRDefault="0016286A" w:rsidP="0016286A">
      <w:pPr>
        <w:pStyle w:val="Head2"/>
        <w:rPr>
          <w:rFonts w:ascii="Linux Biolinum" w:eastAsia="SimSun" w:hAnsi="Linux Biolinum" w:cs="Linux Biolinum"/>
          <w:b w:val="0"/>
          <w:iCs/>
          <w:color w:val="000000" w:themeColor="text1"/>
          <w:sz w:val="18"/>
          <w:szCs w:val="22"/>
          <w:lang w:eastAsia="zh-CN"/>
          <w14:ligatures w14:val="standard"/>
        </w:rPr>
      </w:pPr>
      <w:r w:rsidRPr="0016286A">
        <w:rPr>
          <w:rFonts w:ascii="Linux Biolinum" w:eastAsia="SimSun" w:hAnsi="Linux Biolinum" w:cs="Linux Biolinum" w:hint="eastAsia"/>
          <w:b w:val="0"/>
          <w:i/>
          <w:color w:val="000000" w:themeColor="text1"/>
          <w:sz w:val="18"/>
          <w:szCs w:val="22"/>
          <w:lang w:eastAsia="zh-CN"/>
          <w14:ligatures w14:val="standard"/>
        </w:rPr>
        <w:t xml:space="preserve">4.4.3 </w:t>
      </w:r>
      <w:r>
        <w:rPr>
          <w:rFonts w:ascii="Linux Biolinum" w:eastAsia="SimSun" w:hAnsi="Linux Biolinum" w:cs="Linux Biolinum" w:hint="eastAsia"/>
          <w:b w:val="0"/>
          <w:i/>
          <w:color w:val="000000" w:themeColor="text1"/>
          <w:sz w:val="18"/>
          <w:szCs w:val="22"/>
          <w:lang w:eastAsia="zh-CN"/>
          <w14:ligatures w14:val="standard"/>
        </w:rPr>
        <w:t>N</w:t>
      </w:r>
      <w:r w:rsidRPr="0016286A">
        <w:rPr>
          <w:rFonts w:ascii="Linux Biolinum" w:eastAsia="SimSun" w:hAnsi="Linux Biolinum" w:cs="Linux Biolinum"/>
          <w:b w:val="0"/>
          <w:i/>
          <w:color w:val="000000" w:themeColor="text1"/>
          <w:sz w:val="18"/>
          <w:szCs w:val="22"/>
          <w:lang w:eastAsia="zh-CN"/>
          <w14:ligatures w14:val="standard"/>
        </w:rPr>
        <w:t>on-modifiable biological factors</w:t>
      </w:r>
      <w:r>
        <w:rPr>
          <w:rFonts w:ascii="Linux Biolinum" w:eastAsia="SimSun" w:hAnsi="Linux Biolinum" w:cs="Linux Biolinum" w:hint="eastAsia"/>
          <w:b w:val="0"/>
          <w:i/>
          <w:color w:val="000000" w:themeColor="text1"/>
          <w:sz w:val="18"/>
          <w:szCs w:val="22"/>
          <w:lang w:eastAsia="zh-CN"/>
          <w14:ligatures w14:val="standard"/>
        </w:rPr>
        <w:t xml:space="preserve">. </w:t>
      </w:r>
      <w:r>
        <w:rPr>
          <w:rFonts w:ascii="Linux Biolinum" w:eastAsia="SimSun" w:hAnsi="Linux Biolinum" w:cs="Linux Biolinum" w:hint="eastAsia"/>
          <w:b w:val="0"/>
          <w:iCs/>
          <w:color w:val="000000" w:themeColor="text1"/>
          <w:sz w:val="18"/>
          <w:szCs w:val="22"/>
          <w:lang w:eastAsia="zh-CN"/>
          <w14:ligatures w14:val="standard"/>
        </w:rPr>
        <w:t xml:space="preserve">Age ang </w:t>
      </w:r>
      <w:r>
        <w:rPr>
          <w:rFonts w:ascii="Linux Biolinum" w:eastAsia="SimSun" w:hAnsi="Linux Biolinum" w:cs="Linux Biolinum"/>
          <w:b w:val="0"/>
          <w:iCs/>
          <w:color w:val="000000" w:themeColor="text1"/>
          <w:sz w:val="18"/>
          <w:szCs w:val="22"/>
          <w:lang w:eastAsia="zh-CN"/>
          <w14:ligatures w14:val="standard"/>
        </w:rPr>
        <w:t xml:space="preserve">Height, </w:t>
      </w:r>
      <w:r w:rsidRPr="0016286A">
        <w:rPr>
          <w:rFonts w:ascii="Linux Biolinum" w:eastAsia="SimSun" w:hAnsi="Linux Biolinum" w:cs="Linux Biolinum"/>
          <w:b w:val="0"/>
          <w:iCs/>
          <w:color w:val="000000" w:themeColor="text1"/>
          <w:sz w:val="18"/>
          <w:szCs w:val="22"/>
          <w:lang w:eastAsia="zh-CN"/>
          <w14:ligatures w14:val="standard"/>
        </w:rPr>
        <w:t>these</w:t>
      </w:r>
      <w:r>
        <w:rPr>
          <w:rFonts w:ascii="Linux Biolinum" w:eastAsia="SimSun" w:hAnsi="Linux Biolinum" w:cs="Linux Biolinum" w:hint="eastAsia"/>
          <w:b w:val="0"/>
          <w:iCs/>
          <w:color w:val="000000" w:themeColor="text1"/>
          <w:sz w:val="18"/>
          <w:szCs w:val="22"/>
          <w:lang w:eastAsia="zh-CN"/>
          <w14:ligatures w14:val="standard"/>
        </w:rPr>
        <w:t xml:space="preserve"> are </w:t>
      </w:r>
      <w:r w:rsidRPr="0016286A">
        <w:rPr>
          <w:rFonts w:ascii="Linux Biolinum" w:eastAsia="SimSun" w:hAnsi="Linux Biolinum" w:cs="Linux Biolinum" w:hint="eastAsia"/>
          <w:b w:val="0"/>
          <w:iCs/>
          <w:color w:val="000000" w:themeColor="text1"/>
          <w:sz w:val="18"/>
          <w:szCs w:val="22"/>
          <w:lang w:eastAsia="zh-CN"/>
          <w14:ligatures w14:val="standard"/>
        </w:rPr>
        <w:t>N</w:t>
      </w:r>
      <w:r w:rsidRPr="0016286A">
        <w:rPr>
          <w:rFonts w:ascii="Linux Biolinum" w:eastAsia="SimSun" w:hAnsi="Linux Biolinum" w:cs="Linux Biolinum"/>
          <w:b w:val="0"/>
          <w:iCs/>
          <w:color w:val="000000" w:themeColor="text1"/>
          <w:sz w:val="18"/>
          <w:szCs w:val="22"/>
          <w:lang w:eastAsia="zh-CN"/>
          <w14:ligatures w14:val="standard"/>
        </w:rPr>
        <w:t>on-modifiable biological factors</w:t>
      </w:r>
      <w:r w:rsidRPr="0016286A">
        <w:rPr>
          <w:rFonts w:ascii="Linux Biolinum" w:eastAsia="SimSun" w:hAnsi="Linux Biolinum" w:cs="Linux Biolinum" w:hint="eastAsia"/>
          <w:b w:val="0"/>
          <w:iCs/>
          <w:color w:val="000000" w:themeColor="text1"/>
          <w:sz w:val="18"/>
          <w:szCs w:val="22"/>
          <w:lang w:eastAsia="zh-CN"/>
          <w14:ligatures w14:val="standard"/>
        </w:rPr>
        <w:t>.</w:t>
      </w:r>
      <w:r w:rsidRPr="0016286A">
        <w:rPr>
          <w:rFonts w:ascii="Linux Biolinum" w:eastAsia="SimSun" w:hAnsi="Linux Biolinum" w:cs="Linux Biolinum"/>
          <w:b w:val="0"/>
          <w:iCs/>
          <w:color w:val="000000" w:themeColor="text1"/>
          <w:sz w:val="18"/>
          <w:szCs w:val="22"/>
          <w:lang w:eastAsia="zh-CN"/>
          <w14:ligatures w14:val="standard"/>
        </w:rPr>
        <w:t xml:space="preserve"> Being aware that age impacts metabolism helps prioritize prevention strategies early in life. Height is used in the BMI calculation itself, so its importance is expected. </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EC7025A" w14:textId="294FBF0D" w:rsidR="0016286A" w:rsidRDefault="0016286A" w:rsidP="0016286A">
      <w:pPr>
        <w:pStyle w:val="Para"/>
      </w:pPr>
      <w:r w:rsidRPr="0016286A">
        <w:t>T</w:t>
      </w:r>
      <w:r w:rsidR="00424252">
        <w:rPr>
          <w:rFonts w:hint="eastAsia"/>
        </w:rPr>
        <w:t>his</w:t>
      </w:r>
      <w:r w:rsidRPr="0016286A">
        <w:t xml:space="preserve"> project </w:t>
      </w:r>
      <w:r w:rsidR="00424252" w:rsidRPr="0016286A">
        <w:t>utilizes</w:t>
      </w:r>
      <w:r w:rsidRPr="0016286A">
        <w:t xml:space="preserve"> Logistic Regression, K-Nearest Neighbors (KNN)</w:t>
      </w:r>
      <w:r>
        <w:rPr>
          <w:rFonts w:hint="eastAsia"/>
        </w:rPr>
        <w:t xml:space="preserve"> </w:t>
      </w:r>
      <w:r w:rsidRPr="0016286A">
        <w:t xml:space="preserve">and Random Forest </w:t>
      </w:r>
      <w:r>
        <w:rPr>
          <w:rFonts w:hint="eastAsia"/>
        </w:rPr>
        <w:t xml:space="preserve">and </w:t>
      </w:r>
      <w:r w:rsidRPr="0016286A">
        <w:t xml:space="preserve">encounters several limitations inherent to each algorithm. </w:t>
      </w:r>
    </w:p>
    <w:p w14:paraId="47FE2BEB" w14:textId="36139130" w:rsidR="0016286A" w:rsidRDefault="0016286A" w:rsidP="0016286A">
      <w:pPr>
        <w:pStyle w:val="Para"/>
      </w:pPr>
      <w:r w:rsidRPr="0016286A">
        <w:lastRenderedPageBreak/>
        <w:t>Logistic regression, while interpretable, struggled to capture complex, non-linear relationships in obesity data due to its fundamental assumption of linearity between features and the outcome, leading to potential underfitting and sensitivity to multicollinearity among correlated health metrics.</w:t>
      </w:r>
    </w:p>
    <w:p w14:paraId="55E3F213" w14:textId="24CAB0C0" w:rsidR="0016286A" w:rsidRPr="0016286A" w:rsidRDefault="0016286A" w:rsidP="0016286A">
      <w:pPr>
        <w:pStyle w:val="Para"/>
      </w:pPr>
      <w:r w:rsidRPr="0016286A">
        <w:t>KNN suffered primarily from computational inefficiency, as it requires calculating distances to every data point during prediction time, making it slow with large datasets and sensitive to high dimensionality and careful feature scaling.</w:t>
      </w:r>
    </w:p>
    <w:p w14:paraId="7D37EFBF" w14:textId="10A40648" w:rsidR="0016286A" w:rsidRPr="0016286A" w:rsidRDefault="0016286A" w:rsidP="0016286A">
      <w:pPr>
        <w:pStyle w:val="Para"/>
      </w:pPr>
      <w:r w:rsidRPr="0016286A">
        <w:t xml:space="preserve">Random Forest proved robust </w:t>
      </w:r>
      <w:r w:rsidR="00424252">
        <w:rPr>
          <w:rFonts w:hint="eastAsia"/>
        </w:rPr>
        <w:t xml:space="preserve">and unlike other </w:t>
      </w:r>
      <w:r w:rsidR="00424252">
        <w:t>models</w:t>
      </w:r>
      <w:r w:rsidR="00424252">
        <w:rPr>
          <w:rFonts w:hint="eastAsia"/>
        </w:rPr>
        <w:t>, it doesn</w:t>
      </w:r>
      <w:r w:rsidR="00424252">
        <w:t>’</w:t>
      </w:r>
      <w:r w:rsidR="00424252">
        <w:rPr>
          <w:rFonts w:hint="eastAsia"/>
        </w:rPr>
        <w:t xml:space="preserve">t need the scaling of the dataset, </w:t>
      </w:r>
      <w:r w:rsidRPr="0016286A">
        <w:t>but</w:t>
      </w:r>
      <w:r w:rsidR="00424252">
        <w:rPr>
          <w:rFonts w:hint="eastAsia"/>
        </w:rPr>
        <w:t xml:space="preserve"> it also</w:t>
      </w:r>
      <w:r w:rsidRPr="0016286A">
        <w:t xml:space="preserve"> presented different challenges. Its main weakness was a lack of transparency. Additionally, training the ensemble of trees was significantly more computationally intensive than simpler models. </w:t>
      </w:r>
    </w:p>
    <w:p w14:paraId="578B8CEB" w14:textId="5008D09D" w:rsidR="004646EF" w:rsidRDefault="004646EF" w:rsidP="0016286A">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63959F3" w14:textId="059F5C25" w:rsidR="00424252" w:rsidRDefault="00424252" w:rsidP="00DF4730">
      <w:pPr>
        <w:pStyle w:val="Para"/>
      </w:pPr>
      <w:r w:rsidRPr="00424252">
        <w:t xml:space="preserve">The project aimed to build machine learning models (KNN, Logistic Regression, and Random Forest) using data from the NHANES dataset to predict obesity and identify its key risk factors. </w:t>
      </w:r>
      <w:r>
        <w:rPr>
          <w:rFonts w:hint="eastAsia"/>
        </w:rPr>
        <w:t xml:space="preserve">We also </w:t>
      </w:r>
      <w:r w:rsidRPr="00424252">
        <w:t>identif</w:t>
      </w:r>
      <w:r>
        <w:rPr>
          <w:rFonts w:hint="eastAsia"/>
        </w:rPr>
        <w:t>ied</w:t>
      </w:r>
      <w:r w:rsidRPr="00424252">
        <w:t xml:space="preserve"> strong predictors for obesity and confirmed that certain lifestyle and clinical metrics are highly influential.</w:t>
      </w:r>
    </w:p>
    <w:p w14:paraId="2B9806EC" w14:textId="08DA0895" w:rsidR="00424252" w:rsidRPr="00586A35" w:rsidRDefault="00424252" w:rsidP="00DF4730">
      <w:pPr>
        <w:pStyle w:val="Para"/>
      </w:pPr>
      <w:r w:rsidRPr="00424252">
        <w:t>The real-world effect of these results is the ability to move from general health advice to targeted, data-driven prevention strategies</w:t>
      </w:r>
      <w:r>
        <w:rPr>
          <w:rFonts w:hint="eastAsia"/>
        </w:rPr>
        <w:t xml:space="preserve"> of obesity prediction.</w:t>
      </w:r>
      <w:r w:rsidRPr="00424252">
        <w:t xml:space="preserve"> Assist public health organizations in understanding how behavioral risks are changing over time across different populations, enabling better resource allocation for preventative programs.</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0ED5E211" w14:textId="51B478B6" w:rsidR="00732D22" w:rsidRPr="000E64FC" w:rsidRDefault="00586A35" w:rsidP="00732D22">
      <w:pPr>
        <w:pStyle w:val="Bibentry"/>
        <w:rPr>
          <w:szCs w:val="14"/>
          <w14:ligatures w14:val="standard"/>
        </w:rPr>
      </w:pPr>
      <w:r w:rsidRPr="00294E42">
        <w:rPr>
          <w14:ligatures w14:val="standard"/>
        </w:rPr>
        <w:t>[1]</w:t>
      </w:r>
      <w:r w:rsidR="00BC5BDA" w:rsidRPr="00294E42">
        <w:rPr>
          <w14:ligatures w14:val="standard"/>
        </w:rPr>
        <w:tab/>
      </w:r>
      <w:r w:rsidR="00294E42" w:rsidRPr="00294E42">
        <w:rPr>
          <w14:ligatures w14:val="standard"/>
        </w:rPr>
        <w:t>World Health Organization. (2021, June 9). </w:t>
      </w:r>
      <w:r w:rsidR="00294E42" w:rsidRPr="00294E42">
        <w:rPr>
          <w:i/>
          <w:iCs/>
          <w14:ligatures w14:val="standard"/>
        </w:rPr>
        <w:t>Obesity and overweight</w:t>
      </w:r>
      <w:r w:rsidR="00294E42" w:rsidRPr="00294E42">
        <w:rPr>
          <w14:ligatures w14:val="standard"/>
        </w:rPr>
        <w:t>.</w:t>
      </w:r>
      <w:r w:rsidR="00294E42" w:rsidRPr="00294E42">
        <w:rPr>
          <w14:ligatures w14:val="standard"/>
        </w:rPr>
        <w:br/>
      </w:r>
      <w:hyperlink r:id="rId20" w:tgtFrame="_blank" w:history="1">
        <w:r w:rsidR="00294E42" w:rsidRPr="00294E42">
          <w:rPr>
            <w:rStyle w:val="Hyperlink"/>
            <w14:ligatures w14:val="standard"/>
          </w:rPr>
          <w:t>https://www.who.int/news-room/fact-sheets/detail/obesity-and-overweight</w:t>
        </w:r>
      </w:hyperlink>
      <w:r w:rsidR="00294E42" w:rsidRPr="00294E42">
        <w:rPr>
          <w14:ligatures w14:val="standard"/>
        </w:rPr>
        <w:t xml:space="preserve"> </w:t>
      </w:r>
    </w:p>
    <w:p w14:paraId="16C9022C" w14:textId="77777777" w:rsidR="00294E42" w:rsidRDefault="00586A35" w:rsidP="00732D22">
      <w:pPr>
        <w:pStyle w:val="Bibentry"/>
      </w:pPr>
      <w:r w:rsidRPr="000E64FC">
        <w:rPr>
          <w14:ligatures w14:val="standard"/>
        </w:rPr>
        <w:t>[2]</w:t>
      </w:r>
      <w:r w:rsidR="00BC5BDA" w:rsidRPr="000E64FC">
        <w:rPr>
          <w14:ligatures w14:val="standard"/>
        </w:rPr>
        <w:tab/>
      </w:r>
      <w:r w:rsidR="00294E42" w:rsidRPr="00294E42">
        <w:t xml:space="preserve">Dugas, L. R., Cao, G., Luke, A. H., &amp; Koepp, G. (2020). A machine learning model to predict obesity risk in young adulthood using demographic and behavioral data. JAMA Network Open, 3(8), e2012765. </w:t>
      </w:r>
    </w:p>
    <w:p w14:paraId="0ED5E212" w14:textId="22E792BD" w:rsidR="000E64FC" w:rsidRPr="000E64FC" w:rsidRDefault="000E64FC" w:rsidP="00294E42">
      <w:pPr>
        <w:pStyle w:val="Bibentry"/>
        <w:ind w:firstLine="0"/>
      </w:pPr>
      <w:r w:rsidRPr="000E64FC">
        <w:t>DOI:</w:t>
      </w:r>
      <w:r w:rsidR="00294E42" w:rsidRPr="00294E42">
        <w:t xml:space="preserve"> </w:t>
      </w:r>
      <w:hyperlink r:id="rId21" w:history="1">
        <w:r w:rsidR="00294E42" w:rsidRPr="00424252">
          <w:rPr>
            <w:rStyle w:val="Hyperlink"/>
          </w:rPr>
          <w:t>https://doi.org/10.1001/jamanetworkopen.2020.12765</w:t>
        </w:r>
      </w:hyperlink>
    </w:p>
    <w:p w14:paraId="434F61EE" w14:textId="14A7BB97" w:rsidR="00294E42" w:rsidRDefault="00586A35" w:rsidP="00732D22">
      <w:pPr>
        <w:pStyle w:val="Bibentry"/>
        <w:rPr>
          <w14:ligatures w14:val="standard"/>
        </w:rPr>
      </w:pPr>
      <w:r w:rsidRPr="00586A35">
        <w:rPr>
          <w14:ligatures w14:val="standard"/>
        </w:rPr>
        <w:t>[3]</w:t>
      </w:r>
      <w:r w:rsidR="00BC5BDA" w:rsidRPr="00586A35">
        <w:rPr>
          <w14:ligatures w14:val="standard"/>
        </w:rPr>
        <w:tab/>
      </w:r>
      <w:r w:rsidR="00294E42" w:rsidRPr="00294E42">
        <w:rPr>
          <w14:ligatures w14:val="standard"/>
        </w:rPr>
        <w:t xml:space="preserve">Chen, X., &amp; Ishwaran, H. (2012). Random forests for genomic data analysis. Genomics, 99(6), 323–329. </w:t>
      </w:r>
    </w:p>
    <w:p w14:paraId="0ED5E213" w14:textId="523CAA40" w:rsidR="00732D22" w:rsidRPr="00586A35" w:rsidRDefault="000E64FC" w:rsidP="00294E42">
      <w:pPr>
        <w:pStyle w:val="Bibentry"/>
        <w:ind w:firstLine="0"/>
        <w:rPr>
          <w14:ligatures w14:val="standard"/>
        </w:rPr>
      </w:pPr>
      <w:r>
        <w:t>DOI:</w:t>
      </w:r>
      <w:r w:rsidR="00294E42">
        <w:t xml:space="preserve"> </w:t>
      </w:r>
      <w:hyperlink r:id="rId22" w:tgtFrame="_blank" w:history="1">
        <w:r w:rsidR="00294E42" w:rsidRPr="00294E42">
          <w:rPr>
            <w:rStyle w:val="Hyperlink"/>
          </w:rPr>
          <w:t>https://doi.org/10.1016/j.ygeno.2012.04.003</w:t>
        </w:r>
      </w:hyperlink>
    </w:p>
    <w:p w14:paraId="0ED5E215" w14:textId="5B362445" w:rsidR="00C14A4F" w:rsidRPr="00294E42" w:rsidRDefault="00586A35" w:rsidP="00294E42">
      <w:pPr>
        <w:pStyle w:val="Bibentry"/>
        <w:rPr>
          <w14:ligatures w14:val="standard"/>
        </w:rPr>
      </w:pPr>
      <w:r w:rsidRPr="00586A35">
        <w:rPr>
          <w14:ligatures w14:val="standard"/>
        </w:rPr>
        <w:t>[4]</w:t>
      </w:r>
      <w:r w:rsidR="00BC5BDA" w:rsidRPr="00586A35">
        <w:rPr>
          <w14:ligatures w14:val="standard"/>
        </w:rPr>
        <w:tab/>
      </w:r>
      <w:r w:rsidR="003377EF" w:rsidRPr="003377EF">
        <w:rPr>
          <w:szCs w:val="14"/>
          <w14:ligatures w14:val="standard"/>
        </w:rPr>
        <w:t>Daniel López Gutiérrez</w:t>
      </w:r>
      <w:r w:rsidR="003377EF">
        <w:rPr>
          <w:szCs w:val="14"/>
          <w14:ligatures w14:val="standard"/>
        </w:rPr>
        <w:t xml:space="preserve">, </w:t>
      </w:r>
      <w:r w:rsidR="003377EF" w:rsidRPr="003377EF">
        <w:rPr>
          <w:szCs w:val="14"/>
          <w14:ligatures w14:val="standard"/>
        </w:rPr>
        <w:t>NHANES Obesity Data</w:t>
      </w:r>
      <w:r w:rsidR="003377EF">
        <w:rPr>
          <w:szCs w:val="14"/>
          <w14:ligatures w14:val="standard"/>
        </w:rPr>
        <w:t xml:space="preserve">. </w:t>
      </w:r>
      <w:r w:rsidR="003377EF" w:rsidRPr="003377EF">
        <w:rPr>
          <w:i/>
          <w:iCs/>
          <w:szCs w:val="14"/>
          <w14:ligatures w14:val="standard"/>
        </w:rPr>
        <w:t>Kaggle</w:t>
      </w:r>
      <w:r w:rsidR="003377EF">
        <w:rPr>
          <w:i/>
          <w:iCs/>
          <w:szCs w:val="14"/>
          <w14:ligatures w14:val="standard"/>
        </w:rPr>
        <w:t>.</w:t>
      </w:r>
      <w:r w:rsidR="003377EF" w:rsidRPr="003377EF">
        <w:rPr>
          <w:vanish/>
          <w:szCs w:val="14"/>
          <w14:ligatures w14:val="standard"/>
        </w:rPr>
        <w:t xml:space="preserve"> </w:t>
      </w:r>
      <w:r w:rsidR="00C14A4F" w:rsidRPr="00C14A4F">
        <w:rPr>
          <w:vanish/>
          <w:szCs w:val="14"/>
          <w14:ligatures w14:val="standard"/>
        </w:rPr>
        <w:t>Conference Name:ACM Woodstock conference</w:t>
      </w:r>
    </w:p>
    <w:p w14:paraId="45E6828A" w14:textId="03920A74" w:rsidR="003377EF" w:rsidRPr="00294E42" w:rsidRDefault="00294E42" w:rsidP="00294E42">
      <w:pPr>
        <w:pStyle w:val="MetadataHead"/>
        <w:ind w:firstLine="300"/>
        <w:rPr>
          <w:rStyle w:val="Hyperlink"/>
          <w:vanish/>
          <w:sz w:val="14"/>
          <w:szCs w:val="14"/>
          <w14:ligatures w14:val="standard"/>
        </w:rPr>
      </w:pPr>
      <w:r>
        <w:rPr>
          <w:color w:val="auto"/>
          <w:sz w:val="14"/>
          <w:szCs w:val="14"/>
          <w14:ligatures w14:val="standard"/>
        </w:rPr>
        <w:fldChar w:fldCharType="begin"/>
      </w:r>
      <w:r>
        <w:rPr>
          <w:color w:val="auto"/>
          <w:sz w:val="14"/>
          <w:szCs w:val="14"/>
          <w14:ligatures w14:val="standard"/>
        </w:rPr>
        <w:instrText>HYPERLINK "https://www.kaggle.com/datasets/daniellopez01/nhanes-obesity-data"</w:instrText>
      </w:r>
      <w:r>
        <w:rPr>
          <w:color w:val="auto"/>
          <w:sz w:val="14"/>
          <w:szCs w:val="14"/>
          <w14:ligatures w14:val="standard"/>
        </w:rPr>
      </w:r>
      <w:r>
        <w:rPr>
          <w:color w:val="auto"/>
          <w:sz w:val="14"/>
          <w:szCs w:val="14"/>
          <w14:ligatures w14:val="standard"/>
        </w:rPr>
        <w:fldChar w:fldCharType="separate"/>
      </w:r>
      <w:r w:rsidR="003377EF" w:rsidRPr="00294E42">
        <w:rPr>
          <w:rStyle w:val="Hyperlink"/>
          <w:sz w:val="14"/>
          <w:szCs w:val="14"/>
          <w14:ligatures w14:val="standard"/>
        </w:rPr>
        <w:t>https://www.kaggle.com/datasets/daniellopez01/nhanes-obesity-data</w:t>
      </w:r>
    </w:p>
    <w:p w14:paraId="0ED5E216" w14:textId="165DBCE8" w:rsidR="00C14A4F" w:rsidRPr="00C14A4F" w:rsidRDefault="00294E42" w:rsidP="00C14A4F">
      <w:pPr>
        <w:pStyle w:val="MetadataHead"/>
        <w:rPr>
          <w:vanish/>
          <w:color w:val="auto"/>
          <w:sz w:val="14"/>
          <w:szCs w:val="14"/>
          <w14:ligatures w14:val="standard"/>
        </w:rPr>
      </w:pPr>
      <w:r>
        <w:rPr>
          <w:color w:val="auto"/>
          <w:sz w:val="14"/>
          <w:szCs w:val="14"/>
          <w14:ligatures w14:val="standard"/>
        </w:rPr>
        <w:fldChar w:fldCharType="end"/>
      </w:r>
      <w:r w:rsidR="00C14A4F"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4" w:name="intm"/>
      <w:bookmarkEnd w:id="4"/>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5904E" w14:textId="77777777" w:rsidR="00F154B2" w:rsidRDefault="00F154B2">
      <w:r>
        <w:separator/>
      </w:r>
    </w:p>
  </w:endnote>
  <w:endnote w:type="continuationSeparator" w:id="0">
    <w:p w14:paraId="4727AB51" w14:textId="77777777" w:rsidR="00F154B2" w:rsidRDefault="00F154B2">
      <w:r>
        <w:continuationSeparator/>
      </w:r>
    </w:p>
  </w:endnote>
  <w:endnote w:type="continuationNotice" w:id="1">
    <w:p w14:paraId="62852C3F" w14:textId="77777777" w:rsidR="00F154B2" w:rsidRDefault="00F154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altName w:val="Times New Roman"/>
    <w:charset w:val="00"/>
    <w:family w:val="auto"/>
    <w:pitch w:val="variable"/>
    <w:sig w:usb0="E0000AFF" w:usb1="5200E5FB" w:usb2="02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601A3" w14:textId="77777777" w:rsidR="00F154B2" w:rsidRDefault="00F154B2">
      <w:r>
        <w:separator/>
      </w:r>
    </w:p>
  </w:footnote>
  <w:footnote w:type="continuationSeparator" w:id="0">
    <w:p w14:paraId="54F48A15" w14:textId="77777777" w:rsidR="00F154B2" w:rsidRDefault="00F154B2">
      <w:r>
        <w:continuationSeparator/>
      </w:r>
    </w:p>
  </w:footnote>
  <w:footnote w:type="continuationNotice" w:id="1">
    <w:p w14:paraId="03856BF3" w14:textId="77777777" w:rsidR="00F154B2" w:rsidRDefault="00F154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58E18F2B" w14:textId="0FB3F45E" w:rsidR="00424252" w:rsidRPr="00424252" w:rsidRDefault="00424252" w:rsidP="00424252">
          <w:pPr>
            <w:pStyle w:val="Header"/>
            <w:jc w:val="left"/>
            <w:rPr>
              <w:rFonts w:ascii="Linux Biolinum" w:eastAsia="SimSun" w:hAnsi="Linux Biolinum" w:cs="Linux Biolinum"/>
              <w:lang w:eastAsia="zh-CN"/>
            </w:rPr>
          </w:pPr>
          <w:r w:rsidRPr="00424252">
            <w:rPr>
              <w:rFonts w:ascii="Linux Biolinum" w:hAnsi="Linux Biolinum" w:cs="Linux Biolinum"/>
            </w:rPr>
            <w:t>Predicting Obesity Risk</w:t>
          </w:r>
          <w:r>
            <w:rPr>
              <w:rFonts w:ascii="Linux Biolinum" w:eastAsia="SimSun" w:hAnsi="Linux Biolinum" w:cs="Linux Biolinum" w:hint="eastAsia"/>
              <w:lang w:eastAsia="zh-CN"/>
            </w:rPr>
            <w:t xml:space="preserve">: </w:t>
          </w:r>
        </w:p>
        <w:p w14:paraId="0ED5E22A" w14:textId="603E3C83" w:rsidR="00586A35" w:rsidRPr="00586A35" w:rsidRDefault="00424252" w:rsidP="00424252">
          <w:pPr>
            <w:pStyle w:val="Header"/>
            <w:tabs>
              <w:tab w:val="clear" w:pos="4320"/>
              <w:tab w:val="clear" w:pos="8640"/>
            </w:tabs>
            <w:jc w:val="left"/>
            <w:rPr>
              <w:rFonts w:ascii="Linux Biolinum" w:hAnsi="Linux Biolinum" w:cs="Linux Biolinum"/>
            </w:rPr>
          </w:pPr>
          <w:r w:rsidRPr="00424252">
            <w:rPr>
              <w:rFonts w:ascii="Linux Biolinum" w:hAnsi="Linux Biolinum" w:cs="Linux Biolinum"/>
            </w:rPr>
            <w:t>A Machine Learning Approach Utilizing Diverse Health Factors</w:t>
          </w:r>
        </w:p>
      </w:tc>
      <w:tc>
        <w:tcPr>
          <w:tcW w:w="2500" w:type="pct"/>
          <w:vAlign w:val="center"/>
        </w:tcPr>
        <w:p w14:paraId="0ED5E22B" w14:textId="2BB0E771" w:rsidR="00586A35" w:rsidRPr="00424252" w:rsidRDefault="00586A35" w:rsidP="00586A35">
          <w:pPr>
            <w:pStyle w:val="Header"/>
            <w:tabs>
              <w:tab w:val="clear" w:pos="4320"/>
              <w:tab w:val="clear" w:pos="8640"/>
            </w:tabs>
            <w:jc w:val="right"/>
            <w:rPr>
              <w:rFonts w:ascii="Linux Biolinum" w:eastAsia="SimSun" w:hAnsi="Linux Biolinum" w:cs="Linux Biolinum"/>
              <w:lang w:eastAsia="zh-CN"/>
            </w:rPr>
          </w:pP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424252" w:rsidRPr="00586A35" w14:paraId="6D13D886" w14:textId="77777777" w:rsidTr="00A860B9">
      <w:tc>
        <w:tcPr>
          <w:tcW w:w="2500" w:type="pct"/>
          <w:vAlign w:val="center"/>
        </w:tcPr>
        <w:p w14:paraId="78F20403" w14:textId="77777777" w:rsidR="00424252" w:rsidRPr="00424252" w:rsidRDefault="00424252" w:rsidP="00424252">
          <w:pPr>
            <w:pStyle w:val="Header"/>
            <w:jc w:val="left"/>
            <w:rPr>
              <w:rFonts w:ascii="Linux Biolinum" w:eastAsia="SimSun" w:hAnsi="Linux Biolinum" w:cs="Linux Biolinum"/>
              <w:lang w:eastAsia="zh-CN"/>
            </w:rPr>
          </w:pPr>
          <w:r w:rsidRPr="00424252">
            <w:rPr>
              <w:rFonts w:ascii="Linux Biolinum" w:hAnsi="Linux Biolinum" w:cs="Linux Biolinum"/>
            </w:rPr>
            <w:t>Predicting Obesity Risk</w:t>
          </w:r>
          <w:r>
            <w:rPr>
              <w:rFonts w:ascii="Linux Biolinum" w:eastAsia="SimSun" w:hAnsi="Linux Biolinum" w:cs="Linux Biolinum" w:hint="eastAsia"/>
              <w:lang w:eastAsia="zh-CN"/>
            </w:rPr>
            <w:t xml:space="preserve">: </w:t>
          </w:r>
        </w:p>
        <w:p w14:paraId="7790D0E3" w14:textId="77777777" w:rsidR="00424252" w:rsidRPr="00586A35" w:rsidRDefault="00424252" w:rsidP="00424252">
          <w:pPr>
            <w:pStyle w:val="Header"/>
            <w:tabs>
              <w:tab w:val="clear" w:pos="4320"/>
              <w:tab w:val="clear" w:pos="8640"/>
            </w:tabs>
            <w:jc w:val="left"/>
            <w:rPr>
              <w:rFonts w:ascii="Linux Biolinum" w:hAnsi="Linux Biolinum" w:cs="Linux Biolinum"/>
            </w:rPr>
          </w:pPr>
          <w:r w:rsidRPr="00424252">
            <w:rPr>
              <w:rFonts w:ascii="Linux Biolinum" w:hAnsi="Linux Biolinum" w:cs="Linux Biolinum"/>
            </w:rPr>
            <w:t>A Machine Learning Approach Utilizing Diverse Health Factors</w:t>
          </w:r>
        </w:p>
      </w:tc>
      <w:tc>
        <w:tcPr>
          <w:tcW w:w="2500" w:type="pct"/>
          <w:vAlign w:val="center"/>
        </w:tcPr>
        <w:p w14:paraId="09AA8097" w14:textId="77777777" w:rsidR="00424252" w:rsidRPr="00424252" w:rsidRDefault="00424252" w:rsidP="00424252">
          <w:pPr>
            <w:pStyle w:val="Header"/>
            <w:tabs>
              <w:tab w:val="clear" w:pos="4320"/>
              <w:tab w:val="clear" w:pos="8640"/>
            </w:tabs>
            <w:jc w:val="right"/>
            <w:rPr>
              <w:rFonts w:ascii="Linux Biolinum" w:eastAsia="SimSun" w:hAnsi="Linux Biolinum" w:cs="Linux Biolinum"/>
              <w:lang w:eastAsia="zh-CN"/>
            </w:rPr>
          </w:pPr>
        </w:p>
      </w:tc>
    </w:tr>
  </w:tbl>
  <w:p w14:paraId="0ED5E231" w14:textId="77777777" w:rsidR="002B01E4" w:rsidRPr="00424252" w:rsidRDefault="002B01E4" w:rsidP="00424252">
    <w:pPr>
      <w:pStyle w:val="Header"/>
      <w:rPr>
        <w:rFonts w:eastAsia="SimSun"/>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A421F1"/>
    <w:multiLevelType w:val="hybridMultilevel"/>
    <w:tmpl w:val="E8A2438C"/>
    <w:lvl w:ilvl="0" w:tplc="0320479C">
      <w:start w:val="6"/>
      <w:numFmt w:val="bullet"/>
      <w:lvlText w:val="-"/>
      <w:lvlJc w:val="left"/>
      <w:pPr>
        <w:ind w:left="720" w:hanging="360"/>
      </w:pPr>
      <w:rPr>
        <w:rFonts w:ascii="Linux Libertine" w:eastAsia="SimSun" w:hAnsi="Linux Libertine" w:cs="Linux Libertine"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2867B72"/>
    <w:multiLevelType w:val="hybridMultilevel"/>
    <w:tmpl w:val="37900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8"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1"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30"/>
  </w:num>
  <w:num w:numId="2" w16cid:durableId="1495609375">
    <w:abstractNumId w:val="14"/>
  </w:num>
  <w:num w:numId="3" w16cid:durableId="1698966620">
    <w:abstractNumId w:val="10"/>
  </w:num>
  <w:num w:numId="4" w16cid:durableId="1024091624">
    <w:abstractNumId w:val="29"/>
  </w:num>
  <w:num w:numId="5" w16cid:durableId="117527905">
    <w:abstractNumId w:val="19"/>
  </w:num>
  <w:num w:numId="6" w16cid:durableId="1786342566">
    <w:abstractNumId w:val="15"/>
  </w:num>
  <w:num w:numId="7" w16cid:durableId="2025815705">
    <w:abstractNumId w:val="27"/>
  </w:num>
  <w:num w:numId="8" w16cid:durableId="2012831382">
    <w:abstractNumId w:val="22"/>
  </w:num>
  <w:num w:numId="9" w16cid:durableId="1482845105">
    <w:abstractNumId w:val="25"/>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1"/>
  </w:num>
  <w:num w:numId="21" w16cid:durableId="913589702">
    <w:abstractNumId w:val="24"/>
  </w:num>
  <w:num w:numId="22" w16cid:durableId="878394656">
    <w:abstractNumId w:val="31"/>
  </w:num>
  <w:num w:numId="23" w16cid:durableId="1450973481">
    <w:abstractNumId w:val="13"/>
  </w:num>
  <w:num w:numId="24" w16cid:durableId="782311534">
    <w:abstractNumId w:val="28"/>
  </w:num>
  <w:num w:numId="25" w16cid:durableId="1849055028">
    <w:abstractNumId w:val="23"/>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 w:numId="32" w16cid:durableId="1442145622">
    <w:abstractNumId w:val="26"/>
  </w:num>
  <w:num w:numId="33" w16cid:durableId="1248223237">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6286A"/>
    <w:rsid w:val="001751F7"/>
    <w:rsid w:val="00193445"/>
    <w:rsid w:val="001961CD"/>
    <w:rsid w:val="001A06AF"/>
    <w:rsid w:val="001A43B1"/>
    <w:rsid w:val="001A617A"/>
    <w:rsid w:val="001A71BB"/>
    <w:rsid w:val="001B29D6"/>
    <w:rsid w:val="001D5887"/>
    <w:rsid w:val="001E2720"/>
    <w:rsid w:val="001E71D7"/>
    <w:rsid w:val="0020294A"/>
    <w:rsid w:val="00215ADC"/>
    <w:rsid w:val="002163A5"/>
    <w:rsid w:val="002233F8"/>
    <w:rsid w:val="0023748C"/>
    <w:rsid w:val="00242CE1"/>
    <w:rsid w:val="00245119"/>
    <w:rsid w:val="00250FEF"/>
    <w:rsid w:val="00252596"/>
    <w:rsid w:val="00264903"/>
    <w:rsid w:val="00264B6B"/>
    <w:rsid w:val="00270347"/>
    <w:rsid w:val="0027195D"/>
    <w:rsid w:val="002738DA"/>
    <w:rsid w:val="00282789"/>
    <w:rsid w:val="00290DF5"/>
    <w:rsid w:val="00292645"/>
    <w:rsid w:val="0029368E"/>
    <w:rsid w:val="00294E42"/>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377EF"/>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06AEC"/>
    <w:rsid w:val="004128EE"/>
    <w:rsid w:val="00423FE2"/>
    <w:rsid w:val="00424252"/>
    <w:rsid w:val="00425963"/>
    <w:rsid w:val="00426C5D"/>
    <w:rsid w:val="00427C7D"/>
    <w:rsid w:val="00431CB0"/>
    <w:rsid w:val="00457421"/>
    <w:rsid w:val="0046042C"/>
    <w:rsid w:val="004646EF"/>
    <w:rsid w:val="0048106F"/>
    <w:rsid w:val="0048126B"/>
    <w:rsid w:val="004825CE"/>
    <w:rsid w:val="004836A6"/>
    <w:rsid w:val="00492EF4"/>
    <w:rsid w:val="004947C9"/>
    <w:rsid w:val="00495781"/>
    <w:rsid w:val="00497365"/>
    <w:rsid w:val="004A12AD"/>
    <w:rsid w:val="004A71F9"/>
    <w:rsid w:val="004A7556"/>
    <w:rsid w:val="004B0BF6"/>
    <w:rsid w:val="004C1EDF"/>
    <w:rsid w:val="004C49F3"/>
    <w:rsid w:val="004C6B2D"/>
    <w:rsid w:val="004E1E3F"/>
    <w:rsid w:val="0050103C"/>
    <w:rsid w:val="005041C6"/>
    <w:rsid w:val="00504C8B"/>
    <w:rsid w:val="00506EF6"/>
    <w:rsid w:val="005153AC"/>
    <w:rsid w:val="005160AB"/>
    <w:rsid w:val="00523CD9"/>
    <w:rsid w:val="00525734"/>
    <w:rsid w:val="00530C7A"/>
    <w:rsid w:val="00536E79"/>
    <w:rsid w:val="00540C55"/>
    <w:rsid w:val="00551881"/>
    <w:rsid w:val="005528F6"/>
    <w:rsid w:val="00554472"/>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21F"/>
    <w:rsid w:val="0069472B"/>
    <w:rsid w:val="00694749"/>
    <w:rsid w:val="006978B2"/>
    <w:rsid w:val="006A22F6"/>
    <w:rsid w:val="006A29E8"/>
    <w:rsid w:val="006B4623"/>
    <w:rsid w:val="006C4BE3"/>
    <w:rsid w:val="006D0E9B"/>
    <w:rsid w:val="006D2239"/>
    <w:rsid w:val="006D76DC"/>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77E5F"/>
    <w:rsid w:val="007800CE"/>
    <w:rsid w:val="00780227"/>
    <w:rsid w:val="00793451"/>
    <w:rsid w:val="00793808"/>
    <w:rsid w:val="0079682F"/>
    <w:rsid w:val="00797D60"/>
    <w:rsid w:val="007A3F4E"/>
    <w:rsid w:val="007A481F"/>
    <w:rsid w:val="007A502C"/>
    <w:rsid w:val="007A579F"/>
    <w:rsid w:val="007B4520"/>
    <w:rsid w:val="007B5764"/>
    <w:rsid w:val="007C19E7"/>
    <w:rsid w:val="007C57E7"/>
    <w:rsid w:val="007D3C28"/>
    <w:rsid w:val="007D5937"/>
    <w:rsid w:val="007E0B4F"/>
    <w:rsid w:val="007E7648"/>
    <w:rsid w:val="007F2D1D"/>
    <w:rsid w:val="007F4D33"/>
    <w:rsid w:val="00802E06"/>
    <w:rsid w:val="008051C3"/>
    <w:rsid w:val="00810CE2"/>
    <w:rsid w:val="008150D4"/>
    <w:rsid w:val="00824131"/>
    <w:rsid w:val="008313F7"/>
    <w:rsid w:val="0083735E"/>
    <w:rsid w:val="00837CBF"/>
    <w:rsid w:val="00843705"/>
    <w:rsid w:val="00847A31"/>
    <w:rsid w:val="00850D0C"/>
    <w:rsid w:val="0085553A"/>
    <w:rsid w:val="00871E83"/>
    <w:rsid w:val="008758BD"/>
    <w:rsid w:val="0089066F"/>
    <w:rsid w:val="00891A1D"/>
    <w:rsid w:val="008949E1"/>
    <w:rsid w:val="008A665A"/>
    <w:rsid w:val="008B1EFD"/>
    <w:rsid w:val="008B710D"/>
    <w:rsid w:val="008C6E83"/>
    <w:rsid w:val="008C72C9"/>
    <w:rsid w:val="008D0596"/>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A08E2"/>
    <w:rsid w:val="009B00DC"/>
    <w:rsid w:val="009B754A"/>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11A9"/>
    <w:rsid w:val="00B25737"/>
    <w:rsid w:val="00B33269"/>
    <w:rsid w:val="00B350C9"/>
    <w:rsid w:val="00B36869"/>
    <w:rsid w:val="00B3715C"/>
    <w:rsid w:val="00B4052C"/>
    <w:rsid w:val="00B41CB4"/>
    <w:rsid w:val="00B43D73"/>
    <w:rsid w:val="00B46551"/>
    <w:rsid w:val="00B51DB5"/>
    <w:rsid w:val="00B540FB"/>
    <w:rsid w:val="00B61445"/>
    <w:rsid w:val="00B61DDD"/>
    <w:rsid w:val="00B64DD4"/>
    <w:rsid w:val="00B64F13"/>
    <w:rsid w:val="00B73DEA"/>
    <w:rsid w:val="00B93654"/>
    <w:rsid w:val="00BA00DF"/>
    <w:rsid w:val="00BA5432"/>
    <w:rsid w:val="00BA7DD8"/>
    <w:rsid w:val="00BB333E"/>
    <w:rsid w:val="00BC5308"/>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59BE"/>
    <w:rsid w:val="00CB6709"/>
    <w:rsid w:val="00CC22BE"/>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DF4730"/>
    <w:rsid w:val="00E016B0"/>
    <w:rsid w:val="00E01E8B"/>
    <w:rsid w:val="00E02894"/>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154B2"/>
    <w:rsid w:val="00F240CA"/>
    <w:rsid w:val="00F241DF"/>
    <w:rsid w:val="00F2664D"/>
    <w:rsid w:val="00F276AF"/>
    <w:rsid w:val="00F30418"/>
    <w:rsid w:val="00F3215E"/>
    <w:rsid w:val="00F3231F"/>
    <w:rsid w:val="00F41CC2"/>
    <w:rsid w:val="00F43948"/>
    <w:rsid w:val="00F52D73"/>
    <w:rsid w:val="00F61EE9"/>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6D48710B-CBE4-49F6-9244-547CCB5B2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4252"/>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DF4730"/>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6D7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weil1@wit.edu" TargetMode="Externa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hyperlink" Target="https://doi.org/10.1001/jamanetworkopen.2020.1276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who.int/news-room/fact-sheets/detail/obesity-and-overweigh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yperlink" Target="https://doi.org/10.1016/j.ygeno.2012.04.0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1167</TotalTime>
  <Pages>5</Pages>
  <Words>2167</Words>
  <Characters>13676</Characters>
  <Application>Microsoft Office Word</Application>
  <DocSecurity>0</DocSecurity>
  <Lines>390</Lines>
  <Paragraphs>158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15685</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
  <cp:lastModifiedBy>Wei, Eric</cp:lastModifiedBy>
  <cp:revision>7</cp:revision>
  <cp:lastPrinted>2018-05-22T11:24:00Z</cp:lastPrinted>
  <dcterms:created xsi:type="dcterms:W3CDTF">2019-10-29T19:38:00Z</dcterms:created>
  <dcterms:modified xsi:type="dcterms:W3CDTF">2025-12-08T00:30:00Z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