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FF" w:rsidRDefault="00CE3583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af7"/>
        <w:tblW w:w="9923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3116"/>
        <w:gridCol w:w="2554"/>
        <w:gridCol w:w="4253"/>
      </w:tblGrid>
      <w:tr w:rsidR="00E569FF">
        <w:tc>
          <w:tcPr>
            <w:tcW w:w="3116" w:type="dxa"/>
            <w:shd w:val="clear" w:color="auto" w:fill="auto"/>
          </w:tcPr>
          <w:p w:rsidR="00E569FF" w:rsidRPr="00D475D0" w:rsidRDefault="00CE3583">
            <w:pPr>
              <w:spacing w:after="0" w:line="240" w:lineRule="auto"/>
              <w:rPr>
                <w:shd w:val="clear" w:color="auto" w:fill="FCE5C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CE5CD"/>
              </w:rPr>
              <w:t xml:space="preserve">Исх. </w:t>
            </w:r>
            <w:r w:rsidR="00D475D0" w:rsidRPr="00D475D0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CE5CD"/>
              </w:rPr>
              <w:t>{</w:t>
            </w:r>
            <w:r w:rsidR="00D90182" w:rsidRPr="00D90182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CE5CD"/>
                <w:lang w:val="en-US"/>
              </w:rPr>
              <w:t>documentId</w:t>
            </w:r>
            <w:r w:rsidR="00D475D0" w:rsidRPr="00D475D0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CE5CD"/>
              </w:rPr>
              <w:t>}</w:t>
            </w:r>
          </w:p>
          <w:p w:rsidR="00E569FF" w:rsidRDefault="00CE3583" w:rsidP="00D4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CE5C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CE5CD"/>
              </w:rPr>
              <w:t>от</w:t>
            </w:r>
            <w:r w:rsidR="00D475D0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CE5CD"/>
                <w:lang w:val="en-US"/>
              </w:rPr>
              <w:t xml:space="preserve"> </w:t>
            </w:r>
            <w:r w:rsidR="00D475D0">
              <w:rPr>
                <w:rFonts w:ascii="Times New Roman" w:eastAsia="Times New Roman" w:hAnsi="Times New Roman" w:cs="Times New Roman"/>
                <w:b/>
                <w:shd w:val="clear" w:color="auto" w:fill="FCE5CD"/>
                <w:lang w:val="en-US"/>
              </w:rPr>
              <w:t>{date}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CE5CD"/>
              </w:rPr>
              <w:t>.</w:t>
            </w:r>
          </w:p>
        </w:tc>
        <w:tc>
          <w:tcPr>
            <w:tcW w:w="2554" w:type="dxa"/>
            <w:shd w:val="clear" w:color="auto" w:fill="auto"/>
          </w:tcPr>
          <w:p w:rsidR="00E569FF" w:rsidRDefault="00E56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auto"/>
          </w:tcPr>
          <w:p w:rsidR="00E569FF" w:rsidRPr="00D475D0" w:rsidRDefault="00CE3583" w:rsidP="00D47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Государственная налоговая служба КР </w:t>
            </w:r>
            <w:r w:rsidR="00D475D0" w:rsidRPr="00D475D0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{</w:t>
            </w:r>
            <w:r w:rsidR="00D475D0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  <w:lang w:val="en-US"/>
              </w:rPr>
              <w:t>stateTaxLocation</w:t>
            </w:r>
            <w:r w:rsidR="00D475D0" w:rsidRPr="00D475D0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}</w:t>
            </w:r>
          </w:p>
        </w:tc>
      </w:tr>
      <w:tr w:rsidR="00E569FF">
        <w:tc>
          <w:tcPr>
            <w:tcW w:w="3116" w:type="dxa"/>
            <w:shd w:val="clear" w:color="auto" w:fill="auto"/>
          </w:tcPr>
          <w:p w:rsidR="00E569FF" w:rsidRDefault="00E569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554" w:type="dxa"/>
            <w:shd w:val="clear" w:color="auto" w:fill="auto"/>
          </w:tcPr>
          <w:p w:rsidR="00E569FF" w:rsidRDefault="00E56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auto"/>
          </w:tcPr>
          <w:p w:rsidR="00E569FF" w:rsidRDefault="00CE358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Социальный фонд КР</w:t>
            </w:r>
          </w:p>
          <w:p w:rsidR="00E569FF" w:rsidRDefault="00D47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{</w:t>
            </w:r>
            <w:r w:rsidRPr="00D90182"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  <w:lang w:val="en-US"/>
              </w:rPr>
              <w:t>socialFundLocation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}</w:t>
            </w:r>
            <w:r w:rsidR="00CE358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</w:tbl>
    <w:p w:rsidR="00E569FF" w:rsidRDefault="00CE3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69FF" w:rsidRDefault="00CE3583">
      <w:pPr>
        <w:spacing w:after="24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Дирекция Парка высоких технологий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Кыргызской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Республики приветствует Вас и сообщает следующее:</w:t>
      </w:r>
    </w:p>
    <w:p w:rsidR="00E569FF" w:rsidRDefault="00D901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D90182">
        <w:rPr>
          <w:rFonts w:ascii="Times New Roman" w:eastAsia="Times New Roman" w:hAnsi="Times New Roman" w:cs="Times New Roman"/>
          <w:shd w:val="clear" w:color="auto" w:fill="FCE5CD"/>
        </w:rPr>
        <w:t>{</w:t>
      </w:r>
      <w:r>
        <w:rPr>
          <w:rFonts w:ascii="Times New Roman" w:eastAsia="Times New Roman" w:hAnsi="Times New Roman" w:cs="Times New Roman"/>
          <w:shd w:val="clear" w:color="auto" w:fill="FCE5CD"/>
          <w:lang w:val="en-US"/>
        </w:rPr>
        <w:t>date</w:t>
      </w:r>
      <w:r w:rsidRPr="00D90182">
        <w:rPr>
          <w:rFonts w:ascii="Times New Roman" w:eastAsia="Times New Roman" w:hAnsi="Times New Roman" w:cs="Times New Roman"/>
          <w:shd w:val="clear" w:color="auto" w:fill="FCE5CD"/>
        </w:rPr>
        <w:t xml:space="preserve">} </w:t>
      </w:r>
      <w:r w:rsidR="00D475D0">
        <w:rPr>
          <w:rFonts w:ascii="Times New Roman" w:eastAsia="Times New Roman" w:hAnsi="Times New Roman" w:cs="Times New Roman"/>
          <w:color w:val="000000"/>
        </w:rPr>
        <w:t>{</w:t>
      </w:r>
      <w:r w:rsidR="00D475D0" w:rsidRPr="00D90182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companyName</w:t>
      </w:r>
      <w:r w:rsidR="00D475D0">
        <w:rPr>
          <w:rFonts w:ascii="Times New Roman" w:eastAsia="Times New Roman" w:hAnsi="Times New Roman" w:cs="Times New Roman"/>
          <w:color w:val="000000"/>
        </w:rPr>
        <w:t>}</w:t>
      </w:r>
      <w:r w:rsidR="00CE3583">
        <w:rPr>
          <w:rFonts w:ascii="Times New Roman" w:eastAsia="Times New Roman" w:hAnsi="Times New Roman" w:cs="Times New Roman"/>
          <w:b/>
          <w:i/>
          <w:color w:val="000000"/>
        </w:rPr>
        <w:t>,</w:t>
      </w:r>
      <w:r w:rsidR="00CE3583">
        <w:rPr>
          <w:rFonts w:ascii="Times New Roman" w:eastAsia="Times New Roman" w:hAnsi="Times New Roman" w:cs="Times New Roman"/>
          <w:color w:val="000000"/>
        </w:rPr>
        <w:t xml:space="preserve"> свидетельство о государственной регистрации </w:t>
      </w:r>
      <w:r w:rsidR="00CE3583">
        <w:rPr>
          <w:rFonts w:ascii="Times New Roman" w:eastAsia="Times New Roman" w:hAnsi="Times New Roman" w:cs="Times New Roman"/>
        </w:rPr>
        <w:t xml:space="preserve">от </w:t>
      </w:r>
      <w:r w:rsidR="00D475D0" w:rsidRPr="00D475D0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  <w:highlight w:val="yellow"/>
          <w:lang w:val="en-US"/>
        </w:rPr>
        <w:t>registrationD</w:t>
      </w:r>
      <w:r w:rsidR="00D475D0" w:rsidRPr="00D90182">
        <w:rPr>
          <w:rFonts w:ascii="Times New Roman" w:eastAsia="Times New Roman" w:hAnsi="Times New Roman" w:cs="Times New Roman"/>
          <w:highlight w:val="yellow"/>
          <w:lang w:val="en-US"/>
        </w:rPr>
        <w:t>ate</w:t>
      </w:r>
      <w:r w:rsidR="00D475D0" w:rsidRPr="00D475D0">
        <w:rPr>
          <w:rFonts w:ascii="Times New Roman" w:eastAsia="Times New Roman" w:hAnsi="Times New Roman" w:cs="Times New Roman"/>
        </w:rPr>
        <w:t>}</w:t>
      </w:r>
      <w:r w:rsidR="00CE3583">
        <w:rPr>
          <w:rFonts w:ascii="Times New Roman" w:eastAsia="Times New Roman" w:hAnsi="Times New Roman" w:cs="Times New Roman"/>
        </w:rPr>
        <w:t xml:space="preserve"> года, регистрационный номер №</w:t>
      </w:r>
      <w:r w:rsidR="00D475D0" w:rsidRPr="00D475D0">
        <w:rPr>
          <w:rFonts w:ascii="Times New Roman" w:eastAsia="Times New Roman" w:hAnsi="Times New Roman" w:cs="Times New Roman"/>
          <w:color w:val="212529"/>
        </w:rPr>
        <w:t>{</w:t>
      </w:r>
      <w:r w:rsidR="00D475D0" w:rsidRPr="00D90182">
        <w:rPr>
          <w:rFonts w:ascii="Times New Roman" w:eastAsia="Times New Roman" w:hAnsi="Times New Roman" w:cs="Times New Roman"/>
          <w:color w:val="212529"/>
          <w:highlight w:val="yellow"/>
          <w:lang w:val="en-US"/>
        </w:rPr>
        <w:t>regNumber</w:t>
      </w:r>
      <w:r w:rsidR="00D475D0" w:rsidRPr="00D475D0">
        <w:rPr>
          <w:rFonts w:ascii="Times New Roman" w:eastAsia="Times New Roman" w:hAnsi="Times New Roman" w:cs="Times New Roman"/>
          <w:color w:val="212529"/>
        </w:rPr>
        <w:t>}</w:t>
      </w:r>
      <w:r w:rsidR="00CE3583">
        <w:rPr>
          <w:rFonts w:ascii="Times New Roman" w:eastAsia="Times New Roman" w:hAnsi="Times New Roman" w:cs="Times New Roman"/>
        </w:rPr>
        <w:t xml:space="preserve">, код ОКПО </w:t>
      </w:r>
      <w:r w:rsidR="00D475D0" w:rsidRPr="00D475D0">
        <w:rPr>
          <w:rFonts w:ascii="Times New Roman" w:eastAsia="Times New Roman" w:hAnsi="Times New Roman" w:cs="Times New Roman"/>
          <w:color w:val="212529"/>
        </w:rPr>
        <w:t>{</w:t>
      </w:r>
      <w:r w:rsidR="00D475D0" w:rsidRPr="00D90182">
        <w:rPr>
          <w:rFonts w:ascii="Times New Roman" w:eastAsia="Times New Roman" w:hAnsi="Times New Roman" w:cs="Times New Roman"/>
          <w:color w:val="212529"/>
          <w:highlight w:val="yellow"/>
          <w:lang w:val="en-US"/>
        </w:rPr>
        <w:t>codeOKPO</w:t>
      </w:r>
      <w:r w:rsidR="00D475D0" w:rsidRPr="00D475D0">
        <w:rPr>
          <w:rFonts w:ascii="Times New Roman" w:eastAsia="Times New Roman" w:hAnsi="Times New Roman" w:cs="Times New Roman"/>
          <w:color w:val="212529"/>
        </w:rPr>
        <w:t>}</w:t>
      </w:r>
      <w:r w:rsidR="00CE3583">
        <w:rPr>
          <w:rFonts w:ascii="Times New Roman" w:eastAsia="Times New Roman" w:hAnsi="Times New Roman" w:cs="Times New Roman"/>
          <w:color w:val="000000"/>
        </w:rPr>
        <w:t xml:space="preserve">, приобрел статус резидента Парка высоких технологий </w:t>
      </w:r>
      <w:proofErr w:type="spellStart"/>
      <w:r w:rsidR="00CE3583">
        <w:rPr>
          <w:rFonts w:ascii="Times New Roman" w:eastAsia="Times New Roman" w:hAnsi="Times New Roman" w:cs="Times New Roman"/>
          <w:color w:val="000000"/>
        </w:rPr>
        <w:t>Кыргызской</w:t>
      </w:r>
      <w:proofErr w:type="spellEnd"/>
      <w:r w:rsidR="00CE3583">
        <w:rPr>
          <w:rFonts w:ascii="Times New Roman" w:eastAsia="Times New Roman" w:hAnsi="Times New Roman" w:cs="Times New Roman"/>
          <w:color w:val="000000"/>
        </w:rPr>
        <w:t xml:space="preserve"> Республики и зарегистрирован в Едином реестре резидентов Парка высоких технологий </w:t>
      </w:r>
      <w:proofErr w:type="spellStart"/>
      <w:r w:rsidR="00CE3583">
        <w:rPr>
          <w:rFonts w:ascii="Times New Roman" w:eastAsia="Times New Roman" w:hAnsi="Times New Roman" w:cs="Times New Roman"/>
          <w:color w:val="000000"/>
        </w:rPr>
        <w:t>Кыргызской</w:t>
      </w:r>
      <w:proofErr w:type="spellEnd"/>
      <w:r w:rsidR="00CE3583">
        <w:rPr>
          <w:rFonts w:ascii="Times New Roman" w:eastAsia="Times New Roman" w:hAnsi="Times New Roman" w:cs="Times New Roman"/>
          <w:color w:val="000000"/>
        </w:rPr>
        <w:t xml:space="preserve"> Республики под №</w:t>
      </w:r>
      <w:r w:rsidR="00D475D0" w:rsidRPr="00D475D0">
        <w:rPr>
          <w:rFonts w:ascii="Times New Roman" w:eastAsia="Times New Roman" w:hAnsi="Times New Roman" w:cs="Times New Roman"/>
          <w:color w:val="000000"/>
          <w:shd w:val="clear" w:color="auto" w:fill="FCE5CD"/>
        </w:rPr>
        <w:t>{</w:t>
      </w:r>
      <w:r>
        <w:rPr>
          <w:rFonts w:ascii="Times New Roman" w:eastAsia="Times New Roman" w:hAnsi="Times New Roman" w:cs="Times New Roman"/>
          <w:color w:val="000000"/>
          <w:shd w:val="clear" w:color="auto" w:fill="FCE5CD"/>
          <w:lang w:val="en-US"/>
        </w:rPr>
        <w:t>treaty</w:t>
      </w:r>
      <w:bookmarkStart w:id="1" w:name="_GoBack"/>
      <w:bookmarkEnd w:id="1"/>
      <w:r w:rsidRPr="00D90182">
        <w:rPr>
          <w:rFonts w:ascii="Times New Roman" w:eastAsia="Times New Roman" w:hAnsi="Times New Roman" w:cs="Times New Roman"/>
          <w:color w:val="000000"/>
          <w:shd w:val="clear" w:color="auto" w:fill="FCE5CD"/>
          <w:lang w:val="en-US"/>
        </w:rPr>
        <w:t>Id</w:t>
      </w:r>
      <w:r w:rsidR="00D475D0" w:rsidRPr="00D475D0">
        <w:rPr>
          <w:rFonts w:ascii="Times New Roman" w:eastAsia="Times New Roman" w:hAnsi="Times New Roman" w:cs="Times New Roman"/>
          <w:color w:val="000000"/>
          <w:shd w:val="clear" w:color="auto" w:fill="FCE5CD"/>
        </w:rPr>
        <w:t>}</w:t>
      </w:r>
      <w:r w:rsidR="00CE3583">
        <w:rPr>
          <w:rFonts w:ascii="Times New Roman" w:eastAsia="Times New Roman" w:hAnsi="Times New Roman" w:cs="Times New Roman"/>
          <w:color w:val="000000"/>
          <w:shd w:val="clear" w:color="auto" w:fill="FCE5CD"/>
        </w:rPr>
        <w:t xml:space="preserve"> от</w:t>
      </w:r>
      <w:r w:rsidR="00D475D0" w:rsidRPr="00D475D0">
        <w:rPr>
          <w:rFonts w:ascii="Times New Roman" w:eastAsia="Times New Roman" w:hAnsi="Times New Roman" w:cs="Times New Roman"/>
          <w:color w:val="000000"/>
          <w:shd w:val="clear" w:color="auto" w:fill="FCE5CD"/>
        </w:rPr>
        <w:t xml:space="preserve"> </w:t>
      </w:r>
      <w:r w:rsidR="00D475D0" w:rsidRPr="00D475D0">
        <w:rPr>
          <w:rFonts w:ascii="Times New Roman" w:eastAsia="Times New Roman" w:hAnsi="Times New Roman" w:cs="Times New Roman"/>
          <w:shd w:val="clear" w:color="auto" w:fill="FCE5CD"/>
        </w:rPr>
        <w:t>{</w:t>
      </w:r>
      <w:r w:rsidR="00D475D0">
        <w:rPr>
          <w:rFonts w:ascii="Times New Roman" w:eastAsia="Times New Roman" w:hAnsi="Times New Roman" w:cs="Times New Roman"/>
          <w:shd w:val="clear" w:color="auto" w:fill="FCE5CD"/>
          <w:lang w:val="en-US"/>
        </w:rPr>
        <w:t>date</w:t>
      </w:r>
      <w:r w:rsidR="00D475D0" w:rsidRPr="00D475D0">
        <w:rPr>
          <w:rFonts w:ascii="Times New Roman" w:eastAsia="Times New Roman" w:hAnsi="Times New Roman" w:cs="Times New Roman"/>
          <w:shd w:val="clear" w:color="auto" w:fill="FCE5CD"/>
        </w:rPr>
        <w:t>}</w:t>
      </w:r>
      <w:r w:rsidR="00CE3583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E569FF" w:rsidRDefault="00CE3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69FF" w:rsidRDefault="00E569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9FF" w:rsidRDefault="00CE3583">
      <w:pPr>
        <w:spacing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Приложение:</w:t>
      </w:r>
    </w:p>
    <w:p w:rsidR="00E569FF" w:rsidRDefault="00CE3583">
      <w:p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Копия свидетельства</w:t>
      </w:r>
    </w:p>
    <w:p w:rsidR="00E569FF" w:rsidRDefault="00CE3583">
      <w:p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    </w:t>
      </w:r>
    </w:p>
    <w:p w:rsidR="00E569FF" w:rsidRDefault="00CE3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69FF" w:rsidRDefault="00E569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9FF" w:rsidRDefault="00E569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9FF" w:rsidRDefault="00CE3583">
      <w:pPr>
        <w:spacing w:after="0" w:line="240" w:lineRule="auto"/>
        <w:ind w:left="-12" w:hanging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С уважением,</w:t>
      </w:r>
    </w:p>
    <w:p w:rsidR="00E569FF" w:rsidRDefault="00CE3583">
      <w:pPr>
        <w:spacing w:after="0" w:line="240" w:lineRule="auto"/>
        <w:ind w:left="-12" w:hanging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Директор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        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    ___________/</w:t>
      </w:r>
      <w:proofErr w:type="spellStart"/>
      <w:r>
        <w:rPr>
          <w:rFonts w:ascii="Times New Roman" w:eastAsia="Times New Roman" w:hAnsi="Times New Roman" w:cs="Times New Roman"/>
        </w:rPr>
        <w:t>Абакиров</w:t>
      </w:r>
      <w:proofErr w:type="spellEnd"/>
      <w:r>
        <w:rPr>
          <w:rFonts w:ascii="Times New Roman" w:eastAsia="Times New Roman" w:hAnsi="Times New Roman" w:cs="Times New Roman"/>
        </w:rPr>
        <w:t xml:space="preserve"> А.Д</w:t>
      </w:r>
      <w:r>
        <w:rPr>
          <w:rFonts w:ascii="Times New Roman" w:eastAsia="Times New Roman" w:hAnsi="Times New Roman" w:cs="Times New Roman"/>
          <w:color w:val="000000"/>
        </w:rPr>
        <w:t>./</w:t>
      </w: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569FF" w:rsidRDefault="00E569FF">
      <w:pPr>
        <w:spacing w:after="0" w:line="240" w:lineRule="auto"/>
        <w:jc w:val="both"/>
      </w:pPr>
    </w:p>
    <w:sectPr w:rsidR="00E569FF">
      <w:headerReference w:type="default" r:id="rId7"/>
      <w:pgSz w:w="11906" w:h="16838"/>
      <w:pgMar w:top="1134" w:right="851" w:bottom="1134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77E" w:rsidRDefault="0048377E">
      <w:pPr>
        <w:spacing w:after="0" w:line="240" w:lineRule="auto"/>
      </w:pPr>
      <w:r>
        <w:separator/>
      </w:r>
    </w:p>
  </w:endnote>
  <w:endnote w:type="continuationSeparator" w:id="0">
    <w:p w:rsidR="0048377E" w:rsidRDefault="0048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77E" w:rsidRDefault="0048377E">
      <w:pPr>
        <w:spacing w:after="0" w:line="240" w:lineRule="auto"/>
      </w:pPr>
      <w:r>
        <w:separator/>
      </w:r>
    </w:p>
  </w:footnote>
  <w:footnote w:type="continuationSeparator" w:id="0">
    <w:p w:rsidR="0048377E" w:rsidRDefault="00483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9FF" w:rsidRDefault="00E569FF">
    <w:pPr>
      <w:widowControl w:val="0"/>
      <w:spacing w:after="0" w:line="276" w:lineRule="auto"/>
      <w:rPr>
        <w:rFonts w:ascii="Times New Roman" w:eastAsia="Times New Roman" w:hAnsi="Times New Roman" w:cs="Times New Roman"/>
      </w:rPr>
    </w:pPr>
  </w:p>
  <w:tbl>
    <w:tblPr>
      <w:tblStyle w:val="af8"/>
      <w:tblW w:w="9917" w:type="dxa"/>
      <w:tblInd w:w="-567" w:type="dxa"/>
      <w:tblLayout w:type="fixed"/>
      <w:tblLook w:val="0400" w:firstRow="0" w:lastRow="0" w:firstColumn="0" w:lastColumn="0" w:noHBand="0" w:noVBand="1"/>
    </w:tblPr>
    <w:tblGrid>
      <w:gridCol w:w="3683"/>
      <w:gridCol w:w="3117"/>
      <w:gridCol w:w="3117"/>
    </w:tblGrid>
    <w:tr w:rsidR="00E569FF">
      <w:tc>
        <w:tcPr>
          <w:tcW w:w="3683" w:type="dxa"/>
          <w:shd w:val="clear" w:color="auto" w:fill="auto"/>
          <w:vAlign w:val="center"/>
        </w:tcPr>
        <w:p w:rsidR="00E569FF" w:rsidRDefault="00CE3583">
          <w:pPr>
            <w:tabs>
              <w:tab w:val="center" w:pos="4677"/>
              <w:tab w:val="right" w:pos="9355"/>
            </w:tabs>
            <w:spacing w:after="0" w:line="240" w:lineRule="auto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>
                <wp:extent cx="1158875" cy="746760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7467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shd w:val="clear" w:color="auto" w:fill="auto"/>
        </w:tcPr>
        <w:p w:rsidR="00E569FF" w:rsidRDefault="00E569FF">
          <w:pPr>
            <w:tabs>
              <w:tab w:val="center" w:pos="4677"/>
              <w:tab w:val="right" w:pos="9355"/>
            </w:tabs>
            <w:spacing w:after="0" w:line="240" w:lineRule="auto"/>
            <w:rPr>
              <w:sz w:val="20"/>
              <w:szCs w:val="20"/>
            </w:rPr>
          </w:pPr>
        </w:p>
      </w:tc>
      <w:tc>
        <w:tcPr>
          <w:tcW w:w="3117" w:type="dxa"/>
          <w:shd w:val="clear" w:color="auto" w:fill="auto"/>
          <w:vAlign w:val="center"/>
        </w:tcPr>
        <w:p w:rsidR="00E569FF" w:rsidRDefault="00E569FF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Arial" w:eastAsia="Arial" w:hAnsi="Arial" w:cs="Arial"/>
              <w:sz w:val="16"/>
              <w:szCs w:val="16"/>
            </w:rPr>
          </w:pPr>
        </w:p>
        <w:p w:rsidR="00E569FF" w:rsidRDefault="00CE3583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proofErr w:type="spellStart"/>
          <w:r>
            <w:rPr>
              <w:rFonts w:ascii="Roboto" w:eastAsia="Roboto" w:hAnsi="Roboto" w:cs="Roboto"/>
              <w:sz w:val="16"/>
              <w:szCs w:val="16"/>
            </w:rPr>
            <w:t>Кыргыз</w:t>
          </w:r>
          <w:proofErr w:type="spellEnd"/>
          <w:r>
            <w:rPr>
              <w:rFonts w:ascii="Roboto" w:eastAsia="Roboto" w:hAnsi="Roboto" w:cs="Roboto"/>
              <w:sz w:val="16"/>
              <w:szCs w:val="16"/>
            </w:rPr>
            <w:t xml:space="preserve"> </w:t>
          </w:r>
          <w:proofErr w:type="spellStart"/>
          <w:r>
            <w:rPr>
              <w:rFonts w:ascii="Roboto" w:eastAsia="Roboto" w:hAnsi="Roboto" w:cs="Roboto"/>
              <w:sz w:val="16"/>
              <w:szCs w:val="16"/>
            </w:rPr>
            <w:t>Республикасынын</w:t>
          </w:r>
          <w:proofErr w:type="spellEnd"/>
          <w:r>
            <w:rPr>
              <w:rFonts w:ascii="Roboto" w:eastAsia="Roboto" w:hAnsi="Roboto" w:cs="Roboto"/>
              <w:sz w:val="16"/>
              <w:szCs w:val="16"/>
            </w:rPr>
            <w:t xml:space="preserve"> </w:t>
          </w:r>
        </w:p>
        <w:p w:rsidR="00E569FF" w:rsidRDefault="00CE3583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proofErr w:type="spellStart"/>
          <w:r>
            <w:rPr>
              <w:rFonts w:ascii="Roboto" w:eastAsia="Roboto" w:hAnsi="Roboto" w:cs="Roboto"/>
              <w:sz w:val="16"/>
              <w:szCs w:val="16"/>
            </w:rPr>
            <w:t>Жогорку</w:t>
          </w:r>
          <w:proofErr w:type="spellEnd"/>
          <w:r>
            <w:rPr>
              <w:rFonts w:ascii="Roboto" w:eastAsia="Roboto" w:hAnsi="Roboto" w:cs="Roboto"/>
              <w:sz w:val="16"/>
              <w:szCs w:val="16"/>
            </w:rPr>
            <w:t xml:space="preserve"> </w:t>
          </w:r>
          <w:proofErr w:type="spellStart"/>
          <w:r>
            <w:rPr>
              <w:rFonts w:ascii="Roboto" w:eastAsia="Roboto" w:hAnsi="Roboto" w:cs="Roboto"/>
              <w:sz w:val="16"/>
              <w:szCs w:val="16"/>
            </w:rPr>
            <w:t>Технологиялар</w:t>
          </w:r>
          <w:proofErr w:type="spellEnd"/>
          <w:r>
            <w:rPr>
              <w:rFonts w:ascii="Roboto" w:eastAsia="Roboto" w:hAnsi="Roboto" w:cs="Roboto"/>
              <w:sz w:val="16"/>
              <w:szCs w:val="16"/>
            </w:rPr>
            <w:t xml:space="preserve"> </w:t>
          </w:r>
          <w:proofErr w:type="spellStart"/>
          <w:r>
            <w:rPr>
              <w:rFonts w:ascii="Roboto" w:eastAsia="Roboto" w:hAnsi="Roboto" w:cs="Roboto"/>
              <w:sz w:val="16"/>
              <w:szCs w:val="16"/>
            </w:rPr>
            <w:t>Паркы</w:t>
          </w:r>
          <w:proofErr w:type="spellEnd"/>
        </w:p>
        <w:p w:rsidR="00E569FF" w:rsidRDefault="00CE3583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Roboto" w:eastAsia="Roboto" w:hAnsi="Roboto" w:cs="Roboto"/>
              <w:b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 xml:space="preserve">  Бишкек </w:t>
          </w:r>
          <w:proofErr w:type="spellStart"/>
          <w:r>
            <w:rPr>
              <w:rFonts w:ascii="Roboto" w:eastAsia="Roboto" w:hAnsi="Roboto" w:cs="Roboto"/>
              <w:sz w:val="16"/>
              <w:szCs w:val="16"/>
            </w:rPr>
            <w:t>шаары</w:t>
          </w:r>
          <w:proofErr w:type="spellEnd"/>
          <w:r>
            <w:rPr>
              <w:rFonts w:ascii="Roboto" w:eastAsia="Roboto" w:hAnsi="Roboto" w:cs="Roboto"/>
              <w:sz w:val="16"/>
              <w:szCs w:val="16"/>
            </w:rPr>
            <w:t>, Чуй 265а</w:t>
          </w:r>
        </w:p>
        <w:p w:rsidR="00E569FF" w:rsidRDefault="00CE3583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>+996 555 221 146</w:t>
          </w:r>
        </w:p>
        <w:p w:rsidR="00E569FF" w:rsidRDefault="00CE3583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>office@htp.kg</w:t>
          </w:r>
        </w:p>
      </w:tc>
    </w:tr>
  </w:tbl>
  <w:p w:rsidR="00E569FF" w:rsidRDefault="00E569FF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FF"/>
    <w:rsid w:val="0048377E"/>
    <w:rsid w:val="00CE3583"/>
    <w:rsid w:val="00D475D0"/>
    <w:rsid w:val="00D90182"/>
    <w:rsid w:val="00E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2A4D"/>
  <w15:docId w15:val="{07931DEE-17F2-4B4C-87A2-1AAD1D2F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E30"/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Верхний колонтитул Знак"/>
    <w:basedOn w:val="a0"/>
    <w:uiPriority w:val="99"/>
    <w:qFormat/>
    <w:rsid w:val="009219C3"/>
  </w:style>
  <w:style w:type="character" w:customStyle="1" w:styleId="a5">
    <w:name w:val="Нижний колонтитул Знак"/>
    <w:basedOn w:val="a0"/>
    <w:uiPriority w:val="99"/>
    <w:qFormat/>
    <w:rsid w:val="009219C3"/>
  </w:style>
  <w:style w:type="character" w:customStyle="1" w:styleId="-">
    <w:name w:val="Интернет-ссылка"/>
    <w:basedOn w:val="a0"/>
    <w:uiPriority w:val="99"/>
    <w:unhideWhenUsed/>
    <w:rsid w:val="009219C3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9219C3"/>
  </w:style>
  <w:style w:type="character" w:customStyle="1" w:styleId="a6">
    <w:name w:val="Текст выноски Знак"/>
    <w:basedOn w:val="a0"/>
    <w:uiPriority w:val="99"/>
    <w:semiHidden/>
    <w:qFormat/>
    <w:rsid w:val="008802D8"/>
    <w:rPr>
      <w:rFonts w:ascii="Segoe UI" w:hAnsi="Segoe UI" w:cs="Segoe UI"/>
      <w:sz w:val="18"/>
      <w:szCs w:val="18"/>
    </w:rPr>
  </w:style>
  <w:style w:type="paragraph" w:customStyle="1" w:styleId="10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uiPriority w:val="99"/>
    <w:unhideWhenUsed/>
    <w:rsid w:val="009219C3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9219C3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rmal (Web)"/>
    <w:basedOn w:val="a"/>
    <w:uiPriority w:val="99"/>
    <w:unhideWhenUsed/>
    <w:qFormat/>
    <w:rsid w:val="009219C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alloon Text"/>
    <w:basedOn w:val="a"/>
    <w:uiPriority w:val="99"/>
    <w:semiHidden/>
    <w:unhideWhenUsed/>
    <w:qFormat/>
    <w:rsid w:val="008802D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a1"/>
    <w:tblPr>
      <w:tblStyleRowBandSize w:val="1"/>
      <w:tblStyleColBandSize w:val="1"/>
    </w:tblPr>
  </w:style>
  <w:style w:type="table" w:customStyle="1" w:styleId="af4">
    <w:basedOn w:val="a1"/>
    <w:tblPr>
      <w:tblStyleRowBandSize w:val="1"/>
      <w:tblStyleColBandSize w:val="1"/>
    </w:tblPr>
  </w:style>
  <w:style w:type="table" w:customStyle="1" w:styleId="af5">
    <w:basedOn w:val="a1"/>
    <w:tblPr>
      <w:tblStyleRowBandSize w:val="1"/>
      <w:tblStyleColBandSize w:val="1"/>
    </w:tblPr>
  </w:style>
  <w:style w:type="table" w:customStyle="1" w:styleId="af6">
    <w:basedOn w:val="a1"/>
    <w:tblPr>
      <w:tblStyleRowBandSize w:val="1"/>
      <w:tblStyleColBandSize w:val="1"/>
    </w:tblPr>
  </w:style>
  <w:style w:type="table" w:customStyle="1" w:styleId="af7">
    <w:basedOn w:val="a1"/>
    <w:tblPr>
      <w:tblStyleRowBandSize w:val="1"/>
      <w:tblStyleColBandSize w:val="1"/>
    </w:tblPr>
  </w:style>
  <w:style w:type="table" w:customStyle="1" w:styleId="af8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nHKwXqovKKiIW4S0+1lP40D/g==">CgMxLjAyCGguZ2pkZ3hzOAByITF2LV9ZRDBJVmtGVXVjSlZ2NDVMMERlQTlYeWpwOU9aQQ==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</dc:creator>
  <cp:lastModifiedBy>r</cp:lastModifiedBy>
  <cp:revision>4</cp:revision>
  <dcterms:created xsi:type="dcterms:W3CDTF">2023-07-24T05:08:00Z</dcterms:created>
  <dcterms:modified xsi:type="dcterms:W3CDTF">2023-08-04T07:50:00Z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