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Day01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项目流程回顾</w:t>
      </w:r>
    </w:p>
    <w:p>
      <w:r>
        <w:drawing>
          <wp:inline distT="0" distB="0" distL="114300" distR="114300">
            <wp:extent cx="5263515" cy="1659255"/>
            <wp:effectExtent l="0" t="0" r="133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项目背景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项目流程（p2p）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项目业务逻辑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项目界面介绍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项目准备(的两种开始方式)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全新项目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  了解项目需求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2.  确定项目</w:t>
      </w:r>
      <w:r>
        <w:rPr>
          <w:rFonts w:hint="eastAsia"/>
          <w:color w:val="0000FF"/>
          <w:lang w:val="en-US" w:eastAsia="zh-CN"/>
        </w:rPr>
        <w:t>技术栈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  组件团队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  制定项目计划（Gantt）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5.  搭建SVN/git和项目环境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6.  开始编码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在建项目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 了解项目团队配置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  项目需求（需求文档、功能设计文档）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  职责分配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  下载SVN/git</w:t>
      </w:r>
      <w:bookmarkStart w:id="0" w:name="_GoBack"/>
      <w:bookmarkEnd w:id="0"/>
      <w:r>
        <w:rPr>
          <w:rFonts w:hint="eastAsia"/>
          <w:lang w:val="en-US" w:eastAsia="zh-CN"/>
        </w:rPr>
        <w:t>服务器的项目，运行起来。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5.  了解项目进度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经历2~7工作日熟悉现有项目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6.  开始编写代码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准备开始：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  了解项目需求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  确定项目技术栈：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bootstrap3.3.7  jQuery1.9+  less  bower H5 CSS3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  制定项目计划（Gantt）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前2天：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个人中心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  开始编码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6EE3"/>
    <w:multiLevelType w:val="singleLevel"/>
    <w:tmpl w:val="595A6EE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5A6F9D"/>
    <w:multiLevelType w:val="singleLevel"/>
    <w:tmpl w:val="595A6F9D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76F5"/>
    <w:rsid w:val="0A74756F"/>
    <w:rsid w:val="0CAA5F96"/>
    <w:rsid w:val="205A7B29"/>
    <w:rsid w:val="24666FBC"/>
    <w:rsid w:val="26826745"/>
    <w:rsid w:val="287C7D93"/>
    <w:rsid w:val="2992734C"/>
    <w:rsid w:val="2B2F6AE4"/>
    <w:rsid w:val="2D570EC7"/>
    <w:rsid w:val="304A4D10"/>
    <w:rsid w:val="306A6C7A"/>
    <w:rsid w:val="377F0DFE"/>
    <w:rsid w:val="45DC2266"/>
    <w:rsid w:val="47FE3922"/>
    <w:rsid w:val="49403A6B"/>
    <w:rsid w:val="504B15B7"/>
    <w:rsid w:val="533065D6"/>
    <w:rsid w:val="5E0403DB"/>
    <w:rsid w:val="62556646"/>
    <w:rsid w:val="63644A4E"/>
    <w:rsid w:val="66F00AE3"/>
    <w:rsid w:val="6E331DA7"/>
    <w:rsid w:val="77202980"/>
    <w:rsid w:val="7A3A63C6"/>
    <w:rsid w:val="7AEA00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aprillong</dc:creator>
  <cp:lastModifiedBy>Administrator</cp:lastModifiedBy>
  <dcterms:modified xsi:type="dcterms:W3CDTF">2017-07-13T02:15:48Z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