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A38B" w14:textId="77777777" w:rsidR="004176D1" w:rsidRDefault="00000000">
      <w:pPr>
        <w:spacing w:after="0" w:line="259" w:lineRule="auto"/>
        <w:jc w:val="center"/>
      </w:pPr>
      <w:r>
        <w:t xml:space="preserve">Universidad Florencio del Castillo </w:t>
      </w:r>
    </w:p>
    <w:p w14:paraId="498ACA5C" w14:textId="77777777" w:rsidR="004176D1" w:rsidRDefault="00000000">
      <w:pPr>
        <w:spacing w:after="0" w:line="259" w:lineRule="auto"/>
        <w:ind w:right="0"/>
        <w:jc w:val="center"/>
      </w:pPr>
      <w:r>
        <w:t xml:space="preserve">Ingeniería Informática </w:t>
      </w:r>
    </w:p>
    <w:p w14:paraId="6C821478" w14:textId="77777777" w:rsidR="004176D1" w:rsidRDefault="00000000">
      <w:pPr>
        <w:spacing w:after="0" w:line="259" w:lineRule="auto"/>
        <w:ind w:right="4"/>
        <w:jc w:val="center"/>
      </w:pPr>
      <w:r>
        <w:t xml:space="preserve">III Cuatrimestre, 2024 </w:t>
      </w:r>
    </w:p>
    <w:p w14:paraId="555832C2" w14:textId="77777777" w:rsidR="004176D1" w:rsidRDefault="00000000">
      <w:pPr>
        <w:spacing w:after="0" w:line="259" w:lineRule="auto"/>
        <w:ind w:left="49" w:right="0" w:firstLine="0"/>
        <w:jc w:val="center"/>
      </w:pPr>
      <w:r>
        <w:t xml:space="preserve"> </w:t>
      </w:r>
    </w:p>
    <w:p w14:paraId="33A01D5C" w14:textId="77777777" w:rsidR="004176D1" w:rsidRDefault="00000000">
      <w:pPr>
        <w:spacing w:after="0" w:line="259" w:lineRule="auto"/>
        <w:ind w:left="49" w:right="0" w:firstLine="0"/>
        <w:jc w:val="center"/>
      </w:pPr>
      <w:r>
        <w:t xml:space="preserve"> </w:t>
      </w:r>
    </w:p>
    <w:p w14:paraId="209326F1" w14:textId="77777777" w:rsidR="004176D1" w:rsidRDefault="00000000">
      <w:pPr>
        <w:spacing w:after="169"/>
        <w:ind w:right="0"/>
      </w:pPr>
      <w:r>
        <w:t xml:space="preserve">Curso: Desarrollo de plataformas abiertas. </w:t>
      </w:r>
    </w:p>
    <w:p w14:paraId="4849C132" w14:textId="77777777" w:rsidR="004176D1" w:rsidRDefault="00000000">
      <w:pPr>
        <w:spacing w:after="167"/>
        <w:ind w:right="0"/>
      </w:pPr>
      <w:r>
        <w:t xml:space="preserve">Segundo examen Parcial </w:t>
      </w:r>
    </w:p>
    <w:p w14:paraId="5085663E" w14:textId="77777777" w:rsidR="004176D1" w:rsidRDefault="00000000">
      <w:pPr>
        <w:spacing w:after="169"/>
        <w:ind w:right="0"/>
      </w:pPr>
      <w:r>
        <w:t xml:space="preserve">Nombre del docente: Daniel Bogarin Granados </w:t>
      </w:r>
    </w:p>
    <w:p w14:paraId="28B03284" w14:textId="303DDF3E" w:rsidR="004176D1" w:rsidRDefault="00000000">
      <w:pPr>
        <w:spacing w:after="167"/>
        <w:ind w:right="0"/>
      </w:pPr>
      <w:r>
        <w:t>Nombre del Estudiante: ___</w:t>
      </w:r>
      <w:r w:rsidR="00AF7CED">
        <w:t>Carlos Daniel Obando Lezama</w:t>
      </w:r>
      <w:r>
        <w:t xml:space="preserve">_____ </w:t>
      </w:r>
    </w:p>
    <w:p w14:paraId="0A8EAB34" w14:textId="3E6BAA0A" w:rsidR="004176D1" w:rsidRDefault="00000000">
      <w:pPr>
        <w:spacing w:after="184"/>
        <w:ind w:right="0"/>
      </w:pPr>
      <w:r>
        <w:t>Fecha: _</w:t>
      </w:r>
      <w:r w:rsidR="00AF7CED">
        <w:t>17/07/2024</w:t>
      </w:r>
      <w:r>
        <w:t xml:space="preserve">__   </w:t>
      </w:r>
    </w:p>
    <w:p w14:paraId="1E4A94AD" w14:textId="77777777" w:rsidR="004176D1" w:rsidRDefault="00000000">
      <w:pPr>
        <w:tabs>
          <w:tab w:val="center" w:pos="4950"/>
          <w:tab w:val="center" w:pos="6142"/>
        </w:tabs>
        <w:spacing w:after="167"/>
        <w:ind w:left="0" w:right="0" w:firstLine="0"/>
        <w:jc w:val="left"/>
      </w:pPr>
      <w:r>
        <w:t xml:space="preserve">Valor: </w:t>
      </w:r>
      <w:r>
        <w:rPr>
          <w:u w:val="single" w:color="000000"/>
        </w:rPr>
        <w:t xml:space="preserve"> 39 puntos </w:t>
      </w:r>
      <w:r>
        <w:t xml:space="preserve">           Porcentaje:</w:t>
      </w:r>
      <w:r>
        <w:rPr>
          <w:u w:val="single" w:color="000000"/>
        </w:rPr>
        <w:t xml:space="preserve">  20%  </w:t>
      </w:r>
      <w:r>
        <w:t xml:space="preserve">           </w:t>
      </w:r>
      <w:r>
        <w:tab/>
        <w:t xml:space="preserve"> </w:t>
      </w:r>
      <w:r>
        <w:tab/>
        <w:t xml:space="preserve">Nota Final: </w:t>
      </w:r>
    </w:p>
    <w:p w14:paraId="2E367FD3" w14:textId="77777777" w:rsidR="004176D1" w:rsidRDefault="00000000">
      <w:pPr>
        <w:spacing w:after="167"/>
        <w:ind w:right="0"/>
      </w:pPr>
      <w:r>
        <w:t xml:space="preserve">Puntos obtenidos: _________                  Porcentaje obtenido:____________ </w:t>
      </w:r>
    </w:p>
    <w:p w14:paraId="7BD2865C" w14:textId="77777777" w:rsidR="004176D1" w:rsidRDefault="00000000">
      <w:pPr>
        <w:spacing w:after="344"/>
        <w:ind w:right="0"/>
      </w:pPr>
      <w:r>
        <w:t xml:space="preserve">________________________________________________________________________________ </w:t>
      </w:r>
    </w:p>
    <w:p w14:paraId="567966EA" w14:textId="77777777" w:rsidR="004176D1" w:rsidRDefault="00000000">
      <w:pPr>
        <w:spacing w:after="0" w:line="259" w:lineRule="auto"/>
        <w:ind w:left="-5" w:right="0"/>
        <w:jc w:val="left"/>
      </w:pPr>
      <w:r>
        <w:rPr>
          <w:color w:val="2E74B5"/>
          <w:sz w:val="32"/>
        </w:rPr>
        <w:t xml:space="preserve">Instrucciones </w:t>
      </w:r>
    </w:p>
    <w:p w14:paraId="1E13548A" w14:textId="77777777" w:rsidR="00AF7CED" w:rsidRDefault="00AF7CED" w:rsidP="00AF7CED">
      <w:pPr>
        <w:spacing w:after="167"/>
        <w:ind w:left="718" w:right="0"/>
      </w:pPr>
      <w:r>
        <w:t xml:space="preserve">Tema: </w:t>
      </w:r>
    </w:p>
    <w:p w14:paraId="6498CE02" w14:textId="4325D96F" w:rsidR="00AF7CED" w:rsidRDefault="00AF7CED" w:rsidP="00AF7CED">
      <w:pPr>
        <w:spacing w:after="167"/>
        <w:ind w:left="718" w:right="0"/>
      </w:pPr>
      <w:r>
        <w:rPr>
          <w:rStyle w:val="ui-provider"/>
        </w:rPr>
        <w:t>SYMFONY PHP</w:t>
      </w:r>
    </w:p>
    <w:p w14:paraId="13E81A70" w14:textId="4CADCCB1" w:rsidR="00AF7CED" w:rsidRDefault="00000000" w:rsidP="00AF7CED">
      <w:pPr>
        <w:spacing w:after="169"/>
        <w:ind w:left="370" w:right="0"/>
      </w:pPr>
      <w:r>
        <w:t xml:space="preserve">La investigación debe de contestar las siguientes interrogantes: </w:t>
      </w:r>
    </w:p>
    <w:p w14:paraId="1684BD0A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¿Qué es y en que se enfoca? </w:t>
      </w:r>
    </w:p>
    <w:p w14:paraId="7D54EBFD" w14:textId="77777777" w:rsidR="004176D1" w:rsidRDefault="00000000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EB4D794" wp14:editId="6ABF1E8E">
            <wp:simplePos x="0" y="0"/>
            <wp:positionH relativeFrom="page">
              <wp:posOffset>6007608</wp:posOffset>
            </wp:positionH>
            <wp:positionV relativeFrom="page">
              <wp:posOffset>216408</wp:posOffset>
            </wp:positionV>
            <wp:extent cx="725424" cy="47701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Breve historia. </w:t>
      </w:r>
    </w:p>
    <w:p w14:paraId="3DEE546D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Que utilidad se le puede dar al CMS o </w:t>
      </w:r>
      <w:proofErr w:type="spellStart"/>
      <w:r>
        <w:t>framework</w:t>
      </w:r>
      <w:proofErr w:type="spellEnd"/>
      <w:r>
        <w:t xml:space="preserve"> a investigar. </w:t>
      </w:r>
    </w:p>
    <w:p w14:paraId="7B29BBD3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Compartir documentación y sitio principal del CMS o </w:t>
      </w:r>
      <w:proofErr w:type="spellStart"/>
      <w:r>
        <w:t>framework</w:t>
      </w:r>
      <w:proofErr w:type="spellEnd"/>
      <w:r>
        <w:t xml:space="preserve">. </w:t>
      </w:r>
    </w:p>
    <w:p w14:paraId="0B1792E1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¿Quién lo utiliza? Por ejemplo: el CMS patito es usado por blogueros, grandes empresas etc. </w:t>
      </w:r>
    </w:p>
    <w:p w14:paraId="226A73B8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Mostrar ejemplos de empresas o sitios que usan la tecnología a investigar. </w:t>
      </w:r>
    </w:p>
    <w:p w14:paraId="68E6133D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Proceso de instalación </w:t>
      </w:r>
    </w:p>
    <w:p w14:paraId="5D7CEA3E" w14:textId="77777777" w:rsidR="004176D1" w:rsidRDefault="00000000">
      <w:pPr>
        <w:numPr>
          <w:ilvl w:val="0"/>
          <w:numId w:val="1"/>
        </w:numPr>
        <w:ind w:right="0" w:hanging="360"/>
      </w:pPr>
      <w:r>
        <w:t xml:space="preserve">Ejemplo práctico (algo sencillo). </w:t>
      </w:r>
    </w:p>
    <w:p w14:paraId="1C33399F" w14:textId="77777777" w:rsidR="004176D1" w:rsidRDefault="00000000">
      <w:pPr>
        <w:numPr>
          <w:ilvl w:val="0"/>
          <w:numId w:val="1"/>
        </w:numPr>
        <w:spacing w:after="167"/>
        <w:ind w:right="0" w:hanging="360"/>
      </w:pPr>
      <w:r>
        <w:t xml:space="preserve">Cualquier otra información que crean relevante. </w:t>
      </w:r>
    </w:p>
    <w:p w14:paraId="236927AE" w14:textId="0B3DC566" w:rsidR="004176D1" w:rsidRDefault="00000000" w:rsidP="00AF7CED">
      <w:pPr>
        <w:spacing w:after="165"/>
        <w:ind w:left="370" w:right="0"/>
      </w:pPr>
      <w:r>
        <w:t xml:space="preserve">Todo esto deberá ser expuesto por los estudiantes por medio de </w:t>
      </w:r>
      <w:proofErr w:type="spellStart"/>
      <w:r>
        <w:t>teams</w:t>
      </w:r>
      <w:proofErr w:type="spellEnd"/>
      <w:r>
        <w:t xml:space="preserve">, por favor realizar una presentación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(o programa de preferencia) , realizar el proceso de instalación y mostrar el </w:t>
      </w:r>
      <w:proofErr w:type="spellStart"/>
      <w:r>
        <w:t>cms</w:t>
      </w:r>
      <w:proofErr w:type="spellEnd"/>
      <w:r>
        <w:t xml:space="preserve"> o </w:t>
      </w:r>
      <w:proofErr w:type="spellStart"/>
      <w:r>
        <w:t>framework</w:t>
      </w:r>
      <w:proofErr w:type="spellEnd"/>
      <w:r>
        <w:t xml:space="preserve"> funcionando . </w:t>
      </w:r>
    </w:p>
    <w:p w14:paraId="14240133" w14:textId="77777777" w:rsidR="004176D1" w:rsidRDefault="00000000">
      <w:pPr>
        <w:spacing w:after="0" w:line="259" w:lineRule="auto"/>
        <w:ind w:left="-5" w:right="0"/>
        <w:jc w:val="left"/>
      </w:pPr>
      <w:r>
        <w:rPr>
          <w:color w:val="2E74B5"/>
          <w:sz w:val="32"/>
        </w:rPr>
        <w:t xml:space="preserve">Aspectos de evaluación </w:t>
      </w:r>
    </w:p>
    <w:p w14:paraId="444EC3D7" w14:textId="77777777" w:rsidR="004176D1" w:rsidRPr="00AF7CED" w:rsidRDefault="00000000">
      <w:pPr>
        <w:numPr>
          <w:ilvl w:val="0"/>
          <w:numId w:val="2"/>
        </w:numPr>
        <w:ind w:right="0" w:hanging="360"/>
      </w:pPr>
      <w:r w:rsidRPr="00AF7CED">
        <w:t xml:space="preserve">Presentación. (14 </w:t>
      </w:r>
      <w:proofErr w:type="spellStart"/>
      <w:r w:rsidRPr="00AF7CED">
        <w:t>pts</w:t>
      </w:r>
      <w:proofErr w:type="spellEnd"/>
      <w:r w:rsidRPr="00AF7CED">
        <w:t xml:space="preserve">) </w:t>
      </w:r>
    </w:p>
    <w:p w14:paraId="1CBBDF6E" w14:textId="77777777" w:rsidR="004176D1" w:rsidRPr="00AF7CED" w:rsidRDefault="00000000">
      <w:pPr>
        <w:numPr>
          <w:ilvl w:val="0"/>
          <w:numId w:val="2"/>
        </w:numPr>
        <w:ind w:right="0" w:hanging="360"/>
      </w:pPr>
      <w:r w:rsidRPr="00AF7CED">
        <w:t xml:space="preserve">Medios y materiales de apoyo. (10 </w:t>
      </w:r>
      <w:proofErr w:type="spellStart"/>
      <w:r w:rsidRPr="00AF7CED">
        <w:t>pts</w:t>
      </w:r>
      <w:proofErr w:type="spellEnd"/>
      <w:r w:rsidRPr="00AF7CED">
        <w:t xml:space="preserve">) </w:t>
      </w:r>
    </w:p>
    <w:p w14:paraId="6E774E02" w14:textId="77777777" w:rsidR="004176D1" w:rsidRPr="00AF7CED" w:rsidRDefault="00000000">
      <w:pPr>
        <w:numPr>
          <w:ilvl w:val="0"/>
          <w:numId w:val="2"/>
        </w:numPr>
        <w:ind w:right="0" w:hanging="360"/>
      </w:pPr>
      <w:r w:rsidRPr="00AF7CED">
        <w:t xml:space="preserve">Dominio del tema. (14 </w:t>
      </w:r>
      <w:proofErr w:type="spellStart"/>
      <w:r w:rsidRPr="00AF7CED">
        <w:t>pts</w:t>
      </w:r>
      <w:proofErr w:type="spellEnd"/>
      <w:r w:rsidRPr="00AF7CED">
        <w:t xml:space="preserve">) </w:t>
      </w:r>
    </w:p>
    <w:p w14:paraId="71F894C4" w14:textId="77777777" w:rsidR="004176D1" w:rsidRPr="00AF7CED" w:rsidRDefault="00000000">
      <w:pPr>
        <w:numPr>
          <w:ilvl w:val="0"/>
          <w:numId w:val="2"/>
        </w:numPr>
        <w:spacing w:after="455"/>
        <w:ind w:right="0" w:hanging="360"/>
      </w:pPr>
      <w:r w:rsidRPr="00AF7CED">
        <w:t xml:space="preserve">Orden metodológico. (1 </w:t>
      </w:r>
      <w:proofErr w:type="spellStart"/>
      <w:r w:rsidRPr="00AF7CED">
        <w:t>pts</w:t>
      </w:r>
      <w:proofErr w:type="spellEnd"/>
      <w:r w:rsidRPr="00AF7CED">
        <w:t xml:space="preserve">) </w:t>
      </w:r>
    </w:p>
    <w:p w14:paraId="7A7086A7" w14:textId="57D0334B" w:rsidR="00B7153A" w:rsidRPr="00B7153A" w:rsidRDefault="00B7153A" w:rsidP="00B7153A">
      <w:pPr>
        <w:spacing w:line="480" w:lineRule="auto"/>
        <w:rPr>
          <w:b/>
          <w:bCs/>
        </w:rPr>
      </w:pPr>
      <w:r w:rsidRPr="00B7153A">
        <w:rPr>
          <w:b/>
          <w:bCs/>
        </w:rPr>
        <w:lastRenderedPageBreak/>
        <w:t>Breve Historia</w:t>
      </w:r>
    </w:p>
    <w:p w14:paraId="6C716227" w14:textId="533D86FD" w:rsidR="00B7153A" w:rsidRPr="00B7153A" w:rsidRDefault="00B7153A" w:rsidP="00B7153A">
      <w:pPr>
        <w:spacing w:line="480" w:lineRule="auto"/>
        <w:ind w:left="0" w:firstLine="709"/>
      </w:pPr>
      <w:r w:rsidRPr="00B7153A">
        <w:t xml:space="preserve">Su historia se remonta al año 2003, cuando </w:t>
      </w:r>
      <w:proofErr w:type="spellStart"/>
      <w:r w:rsidRPr="00B7153A">
        <w:t>Fabien</w:t>
      </w:r>
      <w:proofErr w:type="spellEnd"/>
      <w:r w:rsidRPr="00B7153A">
        <w:t xml:space="preserve"> </w:t>
      </w:r>
      <w:proofErr w:type="spellStart"/>
      <w:r w:rsidRPr="00B7153A">
        <w:t>Potencier</w:t>
      </w:r>
      <w:proofErr w:type="spellEnd"/>
      <w:r w:rsidRPr="00B7153A">
        <w:t xml:space="preserve">, buscando una solución más efectiva para sus proyectos PHP, decidió crear su propio </w:t>
      </w:r>
      <w:proofErr w:type="spellStart"/>
      <w:r w:rsidRPr="00B7153A">
        <w:t>framework</w:t>
      </w:r>
      <w:proofErr w:type="spellEnd"/>
      <w:r w:rsidRPr="00B7153A">
        <w:t>.</w:t>
      </w:r>
    </w:p>
    <w:p w14:paraId="54CF7644" w14:textId="77777777" w:rsidR="00B7153A" w:rsidRPr="00B7153A" w:rsidRDefault="00B7153A" w:rsidP="00B7153A">
      <w:pPr>
        <w:spacing w:line="480" w:lineRule="auto"/>
        <w:ind w:left="0" w:firstLine="709"/>
      </w:pPr>
      <w:r w:rsidRPr="00B7153A">
        <w:t xml:space="preserve">Inspirado en el Spring Framework de Java y aprovechando el potencial de proyectos PHP de código abierto existentes, </w:t>
      </w:r>
      <w:proofErr w:type="spellStart"/>
      <w:r w:rsidRPr="00B7153A">
        <w:t>Potencier</w:t>
      </w:r>
      <w:proofErr w:type="spellEnd"/>
      <w:r w:rsidRPr="00B7153A">
        <w:t xml:space="preserve"> dio vida a las primeras versiones de </w:t>
      </w:r>
      <w:proofErr w:type="spellStart"/>
      <w:r w:rsidRPr="00B7153A">
        <w:t>Symfony</w:t>
      </w:r>
      <w:proofErr w:type="spellEnd"/>
      <w:r w:rsidRPr="00B7153A">
        <w:t xml:space="preserve"> en octubre de 2005. Inicialmente, se utilizó para el desarrollo de aplicaciones en </w:t>
      </w:r>
      <w:proofErr w:type="spellStart"/>
      <w:r w:rsidRPr="00B7153A">
        <w:t>Sensio</w:t>
      </w:r>
      <w:proofErr w:type="spellEnd"/>
      <w:r w:rsidRPr="00B7153A">
        <w:t xml:space="preserve">, la empresa de </w:t>
      </w:r>
      <w:proofErr w:type="spellStart"/>
      <w:r w:rsidRPr="00B7153A">
        <w:t>Potencier</w:t>
      </w:r>
      <w:proofErr w:type="spellEnd"/>
      <w:r w:rsidRPr="00B7153A">
        <w:t>.</w:t>
      </w:r>
    </w:p>
    <w:p w14:paraId="35F8F189" w14:textId="77777777" w:rsidR="00B7153A" w:rsidRPr="00B7153A" w:rsidRDefault="00B7153A" w:rsidP="00B7153A">
      <w:pPr>
        <w:spacing w:line="480" w:lineRule="auto"/>
        <w:ind w:left="0" w:firstLine="709"/>
      </w:pPr>
      <w:r w:rsidRPr="00B7153A">
        <w:t xml:space="preserve">Con el tiempo, </w:t>
      </w:r>
      <w:proofErr w:type="spellStart"/>
      <w:r w:rsidRPr="00B7153A">
        <w:t>Symfony</w:t>
      </w:r>
      <w:proofErr w:type="spellEnd"/>
      <w:r w:rsidRPr="00B7153A">
        <w:t xml:space="preserve"> ganó popularidad entre la comunidad de desarrolladores PHP debido a su modularidad, flexibilidad y enfoque en la reutilización de componentes. Esto lo convirtió en una herramienta poderosa para crear aplicaciones web modernas, escalables y mantenibles.</w:t>
      </w:r>
    </w:p>
    <w:p w14:paraId="2A56DEA7" w14:textId="77777777" w:rsidR="00B7153A" w:rsidRPr="00B7153A" w:rsidRDefault="00B7153A" w:rsidP="00B7153A">
      <w:pPr>
        <w:spacing w:line="480" w:lineRule="auto"/>
        <w:ind w:left="0" w:firstLine="709"/>
      </w:pPr>
      <w:r w:rsidRPr="00B7153A">
        <w:t xml:space="preserve">En 2011, se lanzó </w:t>
      </w:r>
      <w:proofErr w:type="spellStart"/>
      <w:r w:rsidRPr="00B7153A">
        <w:t>Symfony</w:t>
      </w:r>
      <w:proofErr w:type="spellEnd"/>
      <w:r w:rsidRPr="00B7153A">
        <w:t xml:space="preserve"> 2, una reescritura completa del </w:t>
      </w:r>
      <w:proofErr w:type="spellStart"/>
      <w:r w:rsidRPr="00B7153A">
        <w:t>framework</w:t>
      </w:r>
      <w:proofErr w:type="spellEnd"/>
      <w:r w:rsidRPr="00B7153A">
        <w:t xml:space="preserve"> que introdujo una arquitectura MVC más robusta y un sistema de componentes mejorado. Esta versión marcó un antes y un después en la adopción de </w:t>
      </w:r>
      <w:proofErr w:type="spellStart"/>
      <w:r w:rsidRPr="00B7153A">
        <w:t>Symfony</w:t>
      </w:r>
      <w:proofErr w:type="spellEnd"/>
      <w:r w:rsidRPr="00B7153A">
        <w:t xml:space="preserve">, consolidándola como uno de los </w:t>
      </w:r>
      <w:proofErr w:type="spellStart"/>
      <w:r w:rsidRPr="00B7153A">
        <w:t>frameworks</w:t>
      </w:r>
      <w:proofErr w:type="spellEnd"/>
      <w:r w:rsidRPr="00B7153A">
        <w:t xml:space="preserve"> PHP más populares y confiables.</w:t>
      </w:r>
    </w:p>
    <w:p w14:paraId="61A863E3" w14:textId="77777777" w:rsidR="00B7153A" w:rsidRDefault="00B7153A" w:rsidP="00B7153A">
      <w:pPr>
        <w:spacing w:line="480" w:lineRule="auto"/>
        <w:ind w:left="0" w:firstLine="709"/>
      </w:pPr>
      <w:proofErr w:type="spellStart"/>
      <w:r w:rsidRPr="00B7153A">
        <w:t>Symfony</w:t>
      </w:r>
      <w:proofErr w:type="spellEnd"/>
      <w:r w:rsidRPr="00B7153A">
        <w:t xml:space="preserve"> ha crecido constantemente a lo largo de los años, con frecuentes lanzamientos de nuevas versiones y una gran comunidad de desarrolladores que contribuye al avance del </w:t>
      </w:r>
      <w:proofErr w:type="spellStart"/>
      <w:r w:rsidRPr="00B7153A">
        <w:t>framework</w:t>
      </w:r>
      <w:proofErr w:type="spellEnd"/>
      <w:r w:rsidRPr="00B7153A">
        <w:t xml:space="preserve">. Millones de desarrolladores utilizan </w:t>
      </w:r>
      <w:proofErr w:type="spellStart"/>
      <w:r w:rsidRPr="00B7153A">
        <w:t>Symfony</w:t>
      </w:r>
      <w:proofErr w:type="spellEnd"/>
      <w:r w:rsidRPr="00B7153A">
        <w:t xml:space="preserve"> hoy en día para crear una amplia gama de aplicaciones en línea, desde sitios web sencillos hasta intrincados sistemas empresariales.</w:t>
      </w:r>
    </w:p>
    <w:p w14:paraId="2D5CAFC7" w14:textId="77777777" w:rsidR="004808C8" w:rsidRDefault="004808C8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EC8337" w14:textId="0F00D0F3" w:rsidR="00B7153A" w:rsidRPr="00B7153A" w:rsidRDefault="00B7153A" w:rsidP="00B7153A">
      <w:pPr>
        <w:spacing w:line="480" w:lineRule="auto"/>
        <w:rPr>
          <w:b/>
          <w:bCs/>
        </w:rPr>
      </w:pPr>
      <w:r w:rsidRPr="00B7153A">
        <w:rPr>
          <w:b/>
          <w:bCs/>
        </w:rPr>
        <w:lastRenderedPageBreak/>
        <w:t xml:space="preserve">Entre sus principales </w:t>
      </w:r>
      <w:r>
        <w:rPr>
          <w:b/>
          <w:bCs/>
        </w:rPr>
        <w:t>utilidades</w:t>
      </w:r>
      <w:r w:rsidRPr="00B7153A">
        <w:rPr>
          <w:b/>
          <w:bCs/>
        </w:rPr>
        <w:t xml:space="preserve"> se encuentran:</w:t>
      </w:r>
    </w:p>
    <w:p w14:paraId="4B72AE4B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>1. Desarrollo de sitios web: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es ideal para crear sitios web de todo tipo, desde blogs y portfolios personales hasta tiendas en línea y plataformas de e-learning. Su modularidad permite seleccionar solo los componentes necesarios para cada proyecto, agilizando el desarrollo y reduciendo la complejidad del código.</w:t>
      </w:r>
    </w:p>
    <w:p w14:paraId="099560DF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>2. Desarrollo de aplicaciones web: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es una herramienta poderosa para la creación de aplicaciones web complejas, como sistemas de gestión de contenidos (CMS), redes sociales, plataformas de comercio electrónico y aplicaciones empresariales. Su arquitectura MVC facilita la organización del código y promueve buenas prácticas de desarrollo.</w:t>
      </w:r>
    </w:p>
    <w:p w14:paraId="42B1F486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 xml:space="preserve">3. Desarrollo de </w:t>
      </w:r>
      <w:proofErr w:type="spellStart"/>
      <w:r w:rsidRPr="00B7153A">
        <w:rPr>
          <w:b/>
          <w:bCs/>
        </w:rPr>
        <w:t>APIs</w:t>
      </w:r>
      <w:proofErr w:type="spellEnd"/>
      <w:r w:rsidRPr="00B7153A">
        <w:rPr>
          <w:b/>
          <w:bCs/>
        </w:rPr>
        <w:t>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es ampliamente utilizado para crear </w:t>
      </w:r>
      <w:proofErr w:type="spellStart"/>
      <w:r w:rsidRPr="00B7153A">
        <w:t>APIs</w:t>
      </w:r>
      <w:proofErr w:type="spellEnd"/>
      <w:r w:rsidRPr="00B7153A">
        <w:t xml:space="preserve"> </w:t>
      </w:r>
      <w:proofErr w:type="spellStart"/>
      <w:r w:rsidRPr="00B7153A">
        <w:t>RESTful</w:t>
      </w:r>
      <w:proofErr w:type="spellEnd"/>
      <w:r w:rsidRPr="00B7153A">
        <w:t xml:space="preserve"> y otras interfaces de programación de aplicaciones. Su soporte para formatos de datos como JSON y XML, junto con funciones de seguridad integradas, lo convierten en una excelente opción para desarrollar </w:t>
      </w:r>
      <w:proofErr w:type="spellStart"/>
      <w:r w:rsidRPr="00B7153A">
        <w:t>APIs</w:t>
      </w:r>
      <w:proofErr w:type="spellEnd"/>
      <w:r w:rsidRPr="00B7153A">
        <w:t xml:space="preserve"> robustas y escalables.</w:t>
      </w:r>
    </w:p>
    <w:p w14:paraId="3FFE8448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 xml:space="preserve">4. </w:t>
      </w:r>
      <w:proofErr w:type="spellStart"/>
      <w:r w:rsidRPr="00B7153A">
        <w:rPr>
          <w:b/>
          <w:bCs/>
        </w:rPr>
        <w:t>Micro-servicios</w:t>
      </w:r>
      <w:proofErr w:type="spellEnd"/>
      <w:r w:rsidRPr="00B7153A">
        <w:rPr>
          <w:b/>
          <w:bCs/>
        </w:rPr>
        <w:t>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es compatible con la arquitectura de microservicios, permitiendo crear aplicaciones web modulares y altamente escalables. Sus componentes y </w:t>
      </w:r>
      <w:proofErr w:type="spellStart"/>
      <w:r w:rsidRPr="00B7153A">
        <w:t>bundles</w:t>
      </w:r>
      <w:proofErr w:type="spellEnd"/>
      <w:r w:rsidRPr="00B7153A">
        <w:t xml:space="preserve"> facilitan la descomposición de aplicaciones en servicios independientes y comunicables.</w:t>
      </w:r>
    </w:p>
    <w:p w14:paraId="2225A290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>5. Prototipado rápido: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puede ser utilizado para crear prototipos rápidos de aplicaciones web, gracias a su flexibilidad y facilidad de uso. Permite a los desarrolladores probar ideas y conceptos rápidamente sin invertir demasiado tiempo o esfuerzo.</w:t>
      </w:r>
    </w:p>
    <w:p w14:paraId="18DA3114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>6. Integración con terceros: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ofrece una amplia gama de integraciones con herramientas y bibliotecas de terceros, como bases de datos, sistemas de mensajería, </w:t>
      </w:r>
      <w:proofErr w:type="spellStart"/>
      <w:r w:rsidRPr="00B7153A">
        <w:t>frameworks</w:t>
      </w:r>
      <w:proofErr w:type="spellEnd"/>
      <w:r w:rsidRPr="00B7153A">
        <w:t xml:space="preserve"> de JavaScript y herramientas de análisis. Esto facilita la creación de aplicaciones web completas y funcionales.</w:t>
      </w:r>
    </w:p>
    <w:p w14:paraId="059979AD" w14:textId="77777777" w:rsidR="00B7153A" w:rsidRPr="00B7153A" w:rsidRDefault="00B7153A" w:rsidP="00B7153A">
      <w:pPr>
        <w:spacing w:line="480" w:lineRule="auto"/>
      </w:pPr>
      <w:r w:rsidRPr="00B7153A">
        <w:rPr>
          <w:b/>
          <w:bCs/>
        </w:rPr>
        <w:t>7. Mantenimiento de aplicaciones web:</w:t>
      </w:r>
      <w:r w:rsidRPr="00B7153A">
        <w:t xml:space="preserve"> </w:t>
      </w:r>
      <w:proofErr w:type="spellStart"/>
      <w:r w:rsidRPr="00B7153A">
        <w:t>Symfony</w:t>
      </w:r>
      <w:proofErr w:type="spellEnd"/>
      <w:r w:rsidRPr="00B7153A">
        <w:t xml:space="preserve"> está diseñado para facilitar el mantenimiento de aplicaciones web a lo largo del tiempo. Su código bien documentado, sus patrones de diseño sólidos y su comunidad activa de desarrolladores brindan el soporte necesario para mantener y actualizar aplicaciones web de manera eficiente.</w:t>
      </w:r>
    </w:p>
    <w:p w14:paraId="73821443" w14:textId="77777777" w:rsidR="004808C8" w:rsidRPr="00AF7CED" w:rsidRDefault="004808C8" w:rsidP="004808C8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  <w:lang w:val="en-US"/>
        </w:rPr>
      </w:pPr>
      <w:proofErr w:type="spellStart"/>
      <w:r w:rsidRPr="00AF7CED">
        <w:rPr>
          <w:sz w:val="22"/>
          <w:szCs w:val="22"/>
          <w:lang w:val="en-US"/>
        </w:rPr>
        <w:lastRenderedPageBreak/>
        <w:t>Recursos</w:t>
      </w:r>
      <w:proofErr w:type="spellEnd"/>
    </w:p>
    <w:p w14:paraId="60503A29" w14:textId="77777777" w:rsidR="004808C8" w:rsidRPr="00AF7CED" w:rsidRDefault="004808C8" w:rsidP="004808C8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AF7CED">
        <w:rPr>
          <w:sz w:val="22"/>
          <w:szCs w:val="22"/>
          <w:lang w:val="en-US"/>
        </w:rPr>
        <w:t xml:space="preserve">Symfony. (s. f.). </w:t>
      </w:r>
      <w:r w:rsidRPr="00AF7CED">
        <w:rPr>
          <w:i/>
          <w:iCs/>
          <w:sz w:val="22"/>
          <w:szCs w:val="22"/>
          <w:lang w:val="en-US"/>
        </w:rPr>
        <w:t>Symfony, High Performance PHP Framework for Web Development</w:t>
      </w:r>
      <w:r w:rsidRPr="00AF7CED">
        <w:rPr>
          <w:sz w:val="22"/>
          <w:szCs w:val="22"/>
          <w:lang w:val="en-US"/>
        </w:rPr>
        <w:t xml:space="preserve">. </w:t>
      </w:r>
      <w:proofErr w:type="spellStart"/>
      <w:r w:rsidRPr="00AF7CED">
        <w:rPr>
          <w:sz w:val="22"/>
          <w:szCs w:val="22"/>
        </w:rPr>
        <w:t>Symfony</w:t>
      </w:r>
      <w:proofErr w:type="spellEnd"/>
      <w:r w:rsidRPr="00AF7CED">
        <w:rPr>
          <w:sz w:val="22"/>
          <w:szCs w:val="22"/>
        </w:rPr>
        <w:t xml:space="preserve">. </w:t>
      </w:r>
      <w:hyperlink r:id="rId6" w:history="1">
        <w:r w:rsidRPr="00AF7CED">
          <w:rPr>
            <w:rStyle w:val="Hipervnculo"/>
            <w:sz w:val="22"/>
            <w:szCs w:val="22"/>
          </w:rPr>
          <w:t>https://symfony.com/</w:t>
        </w:r>
      </w:hyperlink>
      <w:r w:rsidRPr="00AF7CED">
        <w:rPr>
          <w:rStyle w:val="url"/>
          <w:sz w:val="22"/>
          <w:szCs w:val="22"/>
        </w:rPr>
        <w:t xml:space="preserve"> </w:t>
      </w:r>
    </w:p>
    <w:p w14:paraId="00315A99" w14:textId="77777777" w:rsidR="00B7153A" w:rsidRPr="00B7153A" w:rsidRDefault="00B7153A" w:rsidP="00B7153A">
      <w:pPr>
        <w:spacing w:line="480" w:lineRule="auto"/>
      </w:pPr>
    </w:p>
    <w:p w14:paraId="68700EB9" w14:textId="6B5776B0" w:rsidR="004176D1" w:rsidRPr="00B7153A" w:rsidRDefault="004176D1" w:rsidP="00AF7CED">
      <w:pPr>
        <w:spacing w:after="0" w:line="259" w:lineRule="auto"/>
        <w:ind w:left="0" w:right="0" w:firstLine="0"/>
      </w:pPr>
    </w:p>
    <w:sectPr w:rsidR="004176D1" w:rsidRPr="00B7153A">
      <w:pgSz w:w="12240" w:h="15840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36CD3"/>
    <w:multiLevelType w:val="hybridMultilevel"/>
    <w:tmpl w:val="3A4A798A"/>
    <w:lvl w:ilvl="0" w:tplc="43F20EB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609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16357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01A1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21E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2CBC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CC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A6A9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3E619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221047"/>
    <w:multiLevelType w:val="hybridMultilevel"/>
    <w:tmpl w:val="4336D7E4"/>
    <w:lvl w:ilvl="0" w:tplc="EF786D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CB7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ABF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E10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0E7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413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B879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7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6BA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7279125">
    <w:abstractNumId w:val="0"/>
  </w:num>
  <w:num w:numId="2" w16cid:durableId="50771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6D1"/>
    <w:rsid w:val="004176D1"/>
    <w:rsid w:val="004808C8"/>
    <w:rsid w:val="00541FB0"/>
    <w:rsid w:val="009814FA"/>
    <w:rsid w:val="00AF7CED"/>
    <w:rsid w:val="00B7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15AD"/>
  <w15:docId w15:val="{6610EFCC-CC1D-49C7-A377-C7589696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AF7CED"/>
  </w:style>
  <w:style w:type="paragraph" w:styleId="NormalWeb">
    <w:name w:val="Normal (Web)"/>
    <w:basedOn w:val="Normal"/>
    <w:uiPriority w:val="99"/>
    <w:semiHidden/>
    <w:unhideWhenUsed/>
    <w:rsid w:val="00AF7CE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AF7CED"/>
  </w:style>
  <w:style w:type="character" w:styleId="Hipervnculo">
    <w:name w:val="Hyperlink"/>
    <w:basedOn w:val="Fuentedeprrafopredeter"/>
    <w:uiPriority w:val="99"/>
    <w:unhideWhenUsed/>
    <w:rsid w:val="00AF7C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CE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71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4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Investigacion.docx</vt:lpstr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Investigacion.docx</dc:title>
  <dc:subject/>
  <dc:creator>50688</dc:creator>
  <cp:keywords/>
  <cp:lastModifiedBy>CARLOS DANIEL  OBANDO LEZAMA</cp:lastModifiedBy>
  <cp:revision>2</cp:revision>
  <dcterms:created xsi:type="dcterms:W3CDTF">2024-07-03T22:10:00Z</dcterms:created>
  <dcterms:modified xsi:type="dcterms:W3CDTF">2024-07-03T22:10:00Z</dcterms:modified>
</cp:coreProperties>
</file>