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EDO Accelerator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How-To Guide &amp; Walkthrough</w:t>
      </w:r>
    </w:p>
    <w:p>
      <w:pPr>
        <w:spacing w:after="80" w:before="20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Complete step-by-step guide for running, onboarding, and maintaining the accelerator</w:t>
      </w:r>
    </w:p>
    <w:p>
      <w:pPr>
        <w:spacing w:after="480" w:before="8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June 2026  |  Arghyadeep Paul  |  Sales Intelligence Workspace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What This Accelerator Does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EDO Accelerator is a fully automated data observability pipeline built on Microsoft Fabric. It ingests any Excel dataset, runs dynamic quality checks, scores data health using AI severity logic, and logs results to a Gold layer — all without writing any new code for each dataset.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6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Universal ingestion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Reads any .xlsx file uploaded to Lakehouse Files — no schema hardcoding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Dynamic validation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Auto-generates null, duplicate, negative, and freshness checks from any dataset's columns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severity scoring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Scores each dataset run as CRITICAL / HIGH / MEDIUM / HEALTHY based on failure 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Persistent gold log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Appends every run to gold_observability_log — full history across all datasets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 BI monitoring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dashboard with dataset slicer, severity card, pass/fail chart, and trend line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Scheduled automation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 runs daily at 7AM, dashboard refreshes at 7:30AM — zero manual work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Architecture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accelerator uses a 3-layer medallion pattern with a validation engine and observability layer on top: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2400"/>
        <w:gridCol w:w="3160"/>
      </w:tblGrid>
      <w:tr>
        <w:trPr>
          <w:tblHeader/>
        </w:trPr>
        <w:tc>
          <w:tcPr>
            <w:tcW w:type="dxa" w:w="1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Notebook</w:t>
            </w:r>
          </w:p>
        </w:tc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Writes To</w:t>
            </w:r>
          </w:p>
        </w:tc>
        <w:tc>
          <w:tcPr>
            <w:tcW w:type="dxa" w:w="3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Creates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Bronze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Bronze to Silver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Sales_Intelligence_LH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Raw Delta table from Excel — immutable copy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Silver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Bronze to Silver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Sales_Intelligence_LH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Cleaned table with quality flags and row severity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Gold KPI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Silver to Gold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Sales_Intelligence_LH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Aggregated KPIs grouped by region or first string column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Gold Log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Silver to Gold + EDO Validation Engine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Sales_Intelligence_LH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Observability log — one row per rule per run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 BI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EDO_Observability_Model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monitoring report on gold_observability_log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Pipeline Flow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Excel uploaded to Sales_Intelligence_LH Files folder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EDO_Observability_Pipeline triggers at 7:00 AM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ForEach loops through all active datasets in dataset_registry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For each dataset: Bronze to Silver runs, then Silver to Gold, then EDO Validation Engine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gold_observability_log is updated with results and severity score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At 7:30 AM Power BI semantic model refreshes — dashboard shows fresh data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Workspace Components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1600"/>
        <w:gridCol w:w="4000"/>
      </w:tblGrid>
      <w:tr>
        <w:trPr>
          <w:tblHeader/>
        </w:trPr>
        <w:tc>
          <w:tcPr>
            <w:tcW w:type="dxa" w:w="1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EDO_Observability_Pipeline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Pipeline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Orchestrates all 3 notebooks sequentially for every dataset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Notebook 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Bronze to Silver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Notebook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Reads Excel, creates bronze table, transforms to silver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Notebook 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Silver to Gold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Notebook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Aggregates silver to Gold KPI and observability log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Notebook 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EDO_Validation_Engine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Notebook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Auto-generates rules, runs checks, scores severity, writes gold log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Lakehouse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Sales_Intelligence_LH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Lakehouse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Stores all bronze, silver, gold tables and Excel files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Lakehouse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Silver_Lakehouse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Lakehouse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Secondary storage — attached to Silver to Gold notebook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Warehouse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Gold_Layer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Warehouse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Available for future production gold layer migration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Semantic Model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EDO_Observability_Model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Semantic Model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Connects gold_observability_log to Power BI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EDO Observability Dashboard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 BI Report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monitoring dashboard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Semantic Model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AI_Sales_Intelligence_Model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Semantic Model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Original sales model — keep, do not delete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Running the Accelerator on an Existing Dataset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For datasets already in the registry, the pipeline runs fully automatically on schedule. To run manually: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Go to Sales_Intelligence workspace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Click EDO_Observability_Pipeline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Click Run in the top toolbar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Wait for all 7 activities to show Succeeded in the Output tab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Go to workspace — click ... next to EDO_Observability_Model — click Refresh now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Open EDO Observability Dashboard — select your dataset from the slicer</w:t>
      </w:r>
    </w:p>
    <w:p>
      <w:pPr>
        <w:spacing w:after="60" w:before="60"/>
      </w:pPr>
      <w:r>
        <w:t xml:space="preserve"/>
      </w:r>
    </w:p>
    <w:p>
      <w:pPr>
        <w:pBdr>
          <w:left w:val="single" w:color="2E75B6" w:sz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The pipeline processes all active datasets automatically in sequence. You do not need to change anything to re-run on the same datasets.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Onboarding a New Dataset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To add a completely new dataset to the accelerator, follow these steps exactly: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1 — Upload the Excel file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Go to Sales_Intelligence_LH in the workspace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Click Files in the left Explorer panel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Click Upload files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Select your .xlsx file — upload it</w:t>
      </w:r>
    </w:p>
    <w:p>
      <w:pPr>
        <w:pBdr>
          <w:left w:val="single" w:color="C00000" w:sz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The filename must not contain spaces. Use underscores instead: HR_Data.xlsx, Finance_Q1.xlsx etc.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2 — Add to dataset registry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Open the Bronze to Silver notebook. Find Cell 2 (the registry cell). Change these two values and run only that cell: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NEW_DATASET  = "HR_Data"     # must match filename exactly without .xlsx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NEW_CATEGORY = "HR"          # any category label you choose</w:t>
      </w:r>
    </w:p>
    <w:p>
      <w:pPr>
        <w:pBdr>
          <w:left w:val="single" w:color="2E75B6" w:sz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Run Cell 2 once only. After it prints the registry table confirming your new dataset, do not run it again.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3 — Run the pipeline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Go to EDO_Observability_Pipeline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Click Run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new dataset will be picked up automatically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Check Output tab — all activities should show Succeeded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4 — Verify in dashboard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Refresh the EDO_Observability_Model semantic model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Open EDO Observability Dashboard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Your new dataset will appear in the slicer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What Changes Per Dataset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is the most important section. The accelerator is designed so almost nothing changes between datasets.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2400"/>
        <w:gridCol w:w="3160"/>
      </w:tblGrid>
      <w:tr>
        <w:trPr>
          <w:tblHeader/>
        </w:trPr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</w:t>
            </w:r>
          </w:p>
        </w:tc>
        <w:tc>
          <w:tcPr>
            <w:tcW w:type="dxa" w:w="1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Changes?</w:t>
            </w:r>
          </w:p>
        </w:tc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</w:t>
            </w:r>
          </w:p>
        </w:tc>
        <w:tc>
          <w:tcPr>
            <w:tcW w:type="dxa" w:w="3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Excel filename in Lakehouse Files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upload new file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Lakehouse Files folder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Once per new dataset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NEW_DATASET in Bronze to Silver Cell 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one value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Bronze to Silver notebook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Once per new dataset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dataset_registry table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Auto-updated by Cell 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Sales_Intelligence_LH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Automatic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rules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Auto-generated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EDO_Validation_Engine Cell 3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Never — engine generates them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Bronze to Silver engine (Cells 3-8)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Bronze to Silver notebook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Silver to Gold engine (Cells 3-6)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Silver to Gold notebook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EDO Validation Engine (Cells 4-8)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EDO_Validation_Engine notebook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 structure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EDO_Observability_Pipeline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 BI report visuals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EDO Observability Dashboard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Never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single" w:color="2E75B6" w:sz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Summary: For any new dataset, you do exactly 2 things — upload the Excel file and change one value in Cell 2. Everything else is automatic.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Notebook Cell Reference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Bronze to Silver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400"/>
        <w:gridCol w:w="2960"/>
      </w:tblGrid>
      <w:tr>
        <w:trPr>
          <w:tblHeader/>
        </w:trPr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Cell</w:t>
            </w:r>
          </w:p>
        </w:tc>
        <w:tc>
          <w:tcPr>
            <w:tcW w:type="dxa" w:w="5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9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Change?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Cell 1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getArgument — receives DATASET_NAME from pipeline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Never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Cell 2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Dataset registry — add new datasets here (run once per new dataset)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NEW_DATASET value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Cell 3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 — derives BRONZE_TABLE and SILVER_TABLE from DATASET_NAME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Never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Cell 4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Bronze table from Excel file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Never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Cell 5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Silver transformation — null flags, duplicate detection, negative check, region validation, row severity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Never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Cell 6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Silver table to Sales_Intelligence_LH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Never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Cell 7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Silver table row count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Never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Silver to Gold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400"/>
        <w:gridCol w:w="2960"/>
      </w:tblGrid>
      <w:tr>
        <w:trPr>
          <w:tblHeader/>
        </w:trPr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Cell</w:t>
            </w:r>
          </w:p>
        </w:tc>
        <w:tc>
          <w:tcPr>
            <w:tcW w:type="dxa" w:w="5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9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Change?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Cell 1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getArgument — receives DATASET_NAME from pipeline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Never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Cell 2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 — SILVER_LAKEHOUSE prefix, SILVER_TABLE, RUN_TIMESTAMP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Never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Cell 3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 silver table + calculate severity + build dynamic KPI aggregation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Never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Cell 4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gold_kpi_by_region to Sales_Intelligence_LH.dbo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Never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Cell 5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gold_observability_log entry to Sales_Intelligence_LH.dbo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Never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Cell 6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both gold tables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Never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7.3 EDO Validation 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400"/>
        <w:gridCol w:w="2960"/>
      </w:tblGrid>
      <w:tr>
        <w:trPr>
          <w:tblHeader/>
        </w:trPr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Cell</w:t>
            </w:r>
          </w:p>
        </w:tc>
        <w:tc>
          <w:tcPr>
            <w:tcW w:type="dxa" w:w="5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9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Change?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Cell 1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getArgument — receives DATASET_NAME from pipeline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Never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Cell 2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Ingest Excel into Bronze table (TARGET_TABLE)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Never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Cell 3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Auto-generate validation rules from dataset columns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Never — fully dynamic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Cell 4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 data and rules into memory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Never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Cell 5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engine — runs all rules, produces PASS/FAIL/SKIPPED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Never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Cell 6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severity scoring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Never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Cell 7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results to gold_observability_log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Never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Cell 8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 full gold log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Never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8. Power BI Dashboard Guide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How to Use the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rPr>
          <w:tblHeader/>
        </w:trP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Visual</w:t>
            </w:r>
          </w:p>
        </w:tc>
        <w:tc>
          <w:tcPr>
            <w:tcW w:type="dxa" w:w="3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Shows</w:t>
            </w:r>
          </w:p>
        </w:tc>
        <w:tc>
          <w:tcPr>
            <w:tcW w:type="dxa" w:w="4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Use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Dataset slicer (top)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active datasets in registry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a dataset name to filter all visuals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Severity card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 severity score for selected dataset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CRITICAL/HIGH/MEDIUM/HEALTHY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 of status donut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 vs FAIL vs SKIPPED split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 overall rule pass rate at a glance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 of status by column bar chart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Which columns fail most checks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Longest bar = worst data quality column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Severity trend line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 score over time per dataset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Shows if data quality is improving or degrading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Detail table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rule-by-rule breakdown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Drill into exactly which rule failed and why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 Refreshing the Dashboard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Automatic: Every day at 7:30 AM the semantic model refreshes automatically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Manual: Go to workspace, click ... next to EDO_Observability_Model, click Refresh now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After manual pipeline run: Always manually refresh the model to see latest data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8.3 Adding a New Dataset to the Dashboard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No changes needed. Once the pipeline runs for the new dataset, it automatically appears in the slicer. The semantic model refresh picks it up.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9. Gold Tables Reference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9.1 gold_observability_log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Main output table. Every pipeline run appends rows here. This is what Power BI reads.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4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target_table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Bronze table that was validated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bronze_retail_observability_intelligence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column_name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Column that was checked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customer_id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validation_type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 of check applied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null_check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threshold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Limit or allowed values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 / FAIL / SKIPPED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detail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Exact finding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11.0% nulls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severity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Overall run severity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evaluated_at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 of run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2026-06-01T07:00:14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rule_id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Rule identifier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R001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9.2 gold_kpi_by_region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Aggregated KPIs per group column (region if exists, else first string column). Used for regional performance analysis in Power BI.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6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region / group column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grouping dimension (auto-detected)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total_rows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rows in that group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total_sales / total_{numeric}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 of numeric columns (up to 5)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avg_sales / avg_{numeric}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Average of numeric columns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null_count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 flag count for that group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duplicate_count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Duplicate flag count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critical_rows / high_rows / medium_rows / healthy_rows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Row count by severity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dataset_name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 dataset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run_severity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Overall run severity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evaluated_at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timestamp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10. Schedules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2400"/>
        <w:gridCol w:w="2760"/>
      </w:tblGrid>
      <w:tr>
        <w:trPr>
          <w:tblHeader/>
        </w:trPr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Schedule</w:t>
            </w:r>
          </w:p>
        </w:tc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27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EDO_Observability_Pipeline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7:00 AM IST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Fixed, Daily, 07:00, UTC+5:30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active datasets processed end to end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EDO_Observability_Model refresh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7:30 AM IST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Daily, 07:30, UTC+5:30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 BI pulls latest gold log data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single" w:color="2E75B6" w:sz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The 30-minute gap between pipeline (7:00) and refresh (7:30) ensures the pipeline always completes before Power BI reads the data.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Changing the Schedule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Pipeline: EDO_Observability_Pipeline → Schedule button in toolbar → edit and Save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Power BI: Workspace → ... next to EDO_Observability_Model → Settings → Scheduled refresh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11.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4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TABLE_OR_VIEW_NOT_FOUND: silver_xxx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Silver to Gold can't find silver table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SILVER_LAKEHOUSE value in Silver to Gold Cell 2 — must match where bronze_to_silver writes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TooManyRequestsForCapacity / kernel-not-found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Trial capacity exhausted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Wait 10-15 minutes, cancel running jobs in Workspace Settings, reconnect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ConcurrentAppendException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ForEach running datasets in parallel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 to pipeline ForEach Settings, turn ON Sequential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SKIPPED status in gold log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Column name in rules doesn't exist in dataset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Auto-generated rules always match — if SKIPPED appears it means the dataset changed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 succeeds but dashboard shows no new data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Semantic model not refreshed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 to workspace, click ... next to EDO_Observability_Model, Refresh now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Blank rows in Power BI table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Old test runs with empty target_table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filter on target_table: is not blank in the table visual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getArgument NameError when running manually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 argument not available in manual run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try/except block handles this — DATASET_NAME falls back to default value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12. Quick Reference Card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Keep this as your cheat sheet for day-to-day use.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To run on existing datasets: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Open EDO_Observability_Pipeline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Click Run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Wait for all 7 activities: Succeeded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Refresh EDO_Observability_Model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Open EDO Observability Dashboard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To add a new dataset: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Upload .xlsx to Sales_Intelligence_LH Files folder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Open Bronze to Silver notebook — Cell 2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NEW_DATASET  = "Your_File_Name"   # exact filename without .xlsx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NEW_CATEGORY = "Your_Category"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Run Cell 2 once only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Run the pipeline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Refresh the semantic model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To deactivate a dataset (stop it from running):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# Run in any notebook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spark.sql("UPDATE dataset_registry SET active = false WHERE dataset_name = 'HR_Data'"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To clear the gold log (use only when resetting for demo):</w:t>
      </w:r>
    </w:p>
    <w:p>
      <w:pPr>
        <w:pBdr>
          <w:left w:val="single" w:color="C00000" w:sz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DANGER — this deletes all monitoring history permanently. Only use before a demo reset.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spark.sql("TRUNCATE TABLE gold_observability_log")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Severity score meaning: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rPr>
          <w:tblHeader/>
        </w:trPr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4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Required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0% rules failed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 — data is clean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1-24% failed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 — schedule fix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25-49% failed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Investigate within hours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50%+ failed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Immediate action — do not use this data</w:t>
            </w:r>
          </w:p>
        </w:tc>
      </w:tr>
    </w:tbl>
    <w:sectPr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/>
      </w:pBdr>
      <w:spacing w:before="120"/>
    </w:pPr>
    <w:r>
      <w:rPr>
        <w:rFonts w:ascii="Arial" w:cs="Arial" w:eastAsia="Arial" w:hAnsi="Arial"/>
        <w:color w:val="888888"/>
        <w:sz w:val="18"/>
        <w:szCs w:val="18"/>
      </w:rPr>
      <w:t xml:space="preserve">EDO Accelerator  |  How-To Guide  |  Sales Intelligence Workspace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2026-06-01T11:35:53.373Z</dcterms:created>
  <dcterms:modified xsi:type="dcterms:W3CDTF">2026-06-01T11:35:53.386Z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