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Национальный исследовательский университет ИТМО</w:t>
      </w: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Факультет систем управления и робототехники</w:t>
      </w: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Прикладной искусственный интеллект</w:t>
      </w: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Лабораторная работа №3</w:t>
      </w: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«Классификация цветов с помощью </w:t>
      </w:r>
      <w:proofErr w:type="spellStart"/>
      <w:r>
        <w:rPr>
          <w:rFonts w:ascii="Times New Roman" w:hAnsi="Times New Roman" w:cs="Times New Roman"/>
          <w:sz w:val="36"/>
        </w:rPr>
        <w:t>свёрточных</w:t>
      </w:r>
      <w:proofErr w:type="spellEnd"/>
      <w:r>
        <w:rPr>
          <w:rFonts w:ascii="Times New Roman" w:hAnsi="Times New Roman" w:cs="Times New Roman"/>
          <w:sz w:val="36"/>
        </w:rPr>
        <w:t xml:space="preserve"> нейронных сетей»</w:t>
      </w: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Выполнил:</w:t>
      </w:r>
    </w:p>
    <w:p w:rsidR="001874C1" w:rsidRDefault="001874C1" w:rsidP="001874C1">
      <w:pPr>
        <w:tabs>
          <w:tab w:val="left" w:pos="840"/>
        </w:tabs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Никандров Сергей Андреевич</w:t>
      </w:r>
    </w:p>
    <w:p w:rsidR="001874C1" w:rsidRDefault="001874C1" w:rsidP="001874C1">
      <w:pPr>
        <w:tabs>
          <w:tab w:val="left" w:pos="840"/>
        </w:tabs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  <w:lang w:val="en-US"/>
        </w:rPr>
        <w:t>R</w:t>
      </w:r>
      <w:r>
        <w:rPr>
          <w:rFonts w:ascii="Times New Roman" w:hAnsi="Times New Roman" w:cs="Times New Roman"/>
          <w:sz w:val="36"/>
        </w:rPr>
        <w:t>32352</w:t>
      </w:r>
    </w:p>
    <w:p w:rsidR="001874C1" w:rsidRDefault="001874C1" w:rsidP="001874C1">
      <w:pPr>
        <w:tabs>
          <w:tab w:val="left" w:pos="840"/>
        </w:tabs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Преподаватель:</w:t>
      </w:r>
    </w:p>
    <w:p w:rsidR="001874C1" w:rsidRDefault="001874C1" w:rsidP="001874C1">
      <w:pPr>
        <w:tabs>
          <w:tab w:val="left" w:pos="840"/>
        </w:tabs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Евстафьев Олег Александрович</w:t>
      </w:r>
    </w:p>
    <w:p w:rsidR="001874C1" w:rsidRDefault="001874C1" w:rsidP="001874C1">
      <w:pPr>
        <w:tabs>
          <w:tab w:val="left" w:pos="840"/>
        </w:tabs>
        <w:jc w:val="right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right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Санкт-Петербург</w:t>
      </w:r>
    </w:p>
    <w:p w:rsidR="001874C1" w:rsidRDefault="001874C1" w:rsidP="001874C1">
      <w:pPr>
        <w:tabs>
          <w:tab w:val="left" w:pos="840"/>
        </w:tabs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2022 год</w:t>
      </w:r>
    </w:p>
    <w:p w:rsidR="004B5406" w:rsidRDefault="003270AB" w:rsidP="003270AB">
      <w:pPr>
        <w:ind w:left="-851" w:firstLine="851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Цель работы</w:t>
      </w:r>
    </w:p>
    <w:p w:rsidR="003270AB" w:rsidRP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Познакомится с различными архитектурами сверхточных нейронных сетей и их обучением на </w:t>
      </w:r>
      <w:r>
        <w:rPr>
          <w:rFonts w:ascii="Times New Roman" w:hAnsi="Times New Roman" w:cs="Times New Roman"/>
          <w:sz w:val="28"/>
          <w:lang w:val="en-US"/>
        </w:rPr>
        <w:t>GPU</w:t>
      </w:r>
      <w:r w:rsidRPr="003270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3270AB">
        <w:rPr>
          <w:rFonts w:ascii="Times New Roman" w:hAnsi="Times New Roman" w:cs="Times New Roman"/>
          <w:sz w:val="28"/>
        </w:rPr>
        <w:t xml:space="preserve"> 3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Torch</w:t>
      </w:r>
    </w:p>
    <w:p w:rsidR="003270AB" w:rsidRP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Научиться использовать ресурсы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3270AB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Colab</w:t>
      </w:r>
      <w:proofErr w:type="spellEnd"/>
      <w:r w:rsidRPr="003270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Colaboratory</w:t>
      </w:r>
      <w:proofErr w:type="spellEnd"/>
      <w:r>
        <w:rPr>
          <w:rFonts w:ascii="Times New Roman" w:hAnsi="Times New Roman" w:cs="Times New Roman"/>
          <w:sz w:val="28"/>
        </w:rPr>
        <w:t xml:space="preserve">, для выполнения вычислений на </w:t>
      </w:r>
      <w:r>
        <w:rPr>
          <w:rFonts w:ascii="Times New Roman" w:hAnsi="Times New Roman" w:cs="Times New Roman"/>
          <w:sz w:val="28"/>
          <w:lang w:val="en-US"/>
        </w:rPr>
        <w:t>GPU</w:t>
      </w:r>
      <w:r w:rsidRPr="003270AB">
        <w:rPr>
          <w:rFonts w:ascii="Times New Roman" w:hAnsi="Times New Roman" w:cs="Times New Roman"/>
          <w:sz w:val="28"/>
        </w:rPr>
        <w:t>.</w:t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</w:p>
    <w:p w:rsidR="003270AB" w:rsidRDefault="003270AB" w:rsidP="003270AB">
      <w:pPr>
        <w:ind w:left="-851" w:firstLine="851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Подготовка</w:t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Выводимые программой результаты:</w:t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 w:rsidRPr="003270AB">
        <w:rPr>
          <w:rFonts w:ascii="Times New Roman" w:hAnsi="Times New Roman" w:cs="Times New Roman"/>
          <w:sz w:val="28"/>
        </w:rPr>
        <w:drawing>
          <wp:inline distT="0" distB="0" distL="0" distR="0" wp14:anchorId="2CE2CE9A" wp14:editId="2318FDFF">
            <wp:extent cx="5940425" cy="51396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 w:rsidRPr="003270A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8A01A68" wp14:editId="0268C6B3">
            <wp:extent cx="3839111" cy="251495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AB" w:rsidRDefault="003270AB" w:rsidP="003270AB">
      <w:pPr>
        <w:ind w:left="-851" w:firstLine="851"/>
        <w:rPr>
          <w:noProof/>
          <w:lang w:eastAsia="ru-RU"/>
        </w:rPr>
      </w:pPr>
      <w:r w:rsidRPr="003270AB">
        <w:rPr>
          <w:rFonts w:ascii="Times New Roman" w:hAnsi="Times New Roman" w:cs="Times New Roman"/>
          <w:sz w:val="28"/>
        </w:rPr>
        <w:drawing>
          <wp:inline distT="0" distB="0" distL="0" distR="0" wp14:anchorId="2A3017DD" wp14:editId="142CE883">
            <wp:extent cx="2343477" cy="46869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0AB">
        <w:rPr>
          <w:noProof/>
          <w:lang w:eastAsia="ru-RU"/>
        </w:rPr>
        <w:t xml:space="preserve"> </w:t>
      </w:r>
      <w:r w:rsidRPr="003270AB">
        <w:rPr>
          <w:rFonts w:ascii="Times New Roman" w:hAnsi="Times New Roman" w:cs="Times New Roman"/>
          <w:sz w:val="28"/>
        </w:rPr>
        <w:drawing>
          <wp:inline distT="0" distB="0" distL="0" distR="0" wp14:anchorId="036B3BD5" wp14:editId="75C8BC8F">
            <wp:extent cx="2362530" cy="46679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AB" w:rsidRDefault="003270AB" w:rsidP="003270AB">
      <w:pPr>
        <w:ind w:left="-851" w:firstLine="851"/>
        <w:rPr>
          <w:noProof/>
          <w:lang w:eastAsia="ru-RU"/>
        </w:rPr>
      </w:pPr>
      <w:r w:rsidRPr="003270A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4FFB008" wp14:editId="07581C9C">
            <wp:extent cx="2333951" cy="47060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0AB">
        <w:rPr>
          <w:noProof/>
          <w:lang w:eastAsia="ru-RU"/>
        </w:rPr>
        <w:t xml:space="preserve"> </w:t>
      </w:r>
      <w:r w:rsidRPr="003270AB">
        <w:rPr>
          <w:rFonts w:ascii="Times New Roman" w:hAnsi="Times New Roman" w:cs="Times New Roman"/>
          <w:sz w:val="28"/>
        </w:rPr>
        <w:drawing>
          <wp:inline distT="0" distB="0" distL="0" distR="0" wp14:anchorId="7080A5D0" wp14:editId="72D79808">
            <wp:extent cx="2267266" cy="4686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 w:rsidRPr="003270AB">
        <w:rPr>
          <w:rFonts w:ascii="Times New Roman" w:hAnsi="Times New Roman" w:cs="Times New Roman"/>
          <w:sz w:val="28"/>
        </w:rPr>
        <w:drawing>
          <wp:inline distT="0" distB="0" distL="0" distR="0" wp14:anchorId="7A0B4C45" wp14:editId="449970B7">
            <wp:extent cx="2229161" cy="2248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подготовки </w:t>
      </w:r>
      <w:proofErr w:type="spellStart"/>
      <w:r>
        <w:rPr>
          <w:rFonts w:ascii="Times New Roman" w:hAnsi="Times New Roman" w:cs="Times New Roman"/>
          <w:sz w:val="28"/>
        </w:rPr>
        <w:t>нейросеть</w:t>
      </w:r>
      <w:proofErr w:type="spellEnd"/>
      <w:r>
        <w:rPr>
          <w:rFonts w:ascii="Times New Roman" w:hAnsi="Times New Roman" w:cs="Times New Roman"/>
          <w:sz w:val="28"/>
        </w:rPr>
        <w:t xml:space="preserve"> с помощью свёртки выделили метрики дальнейшего обучения модели, однако на текущем этапе точность обучения нашей модели очень низкая.</w:t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</w:p>
    <w:p w:rsidR="003270AB" w:rsidRDefault="003270AB" w:rsidP="003270AB">
      <w:pPr>
        <w:ind w:left="-851" w:firstLine="851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Практическое задание</w:t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практическом задании необходимо обучить ещё одну </w:t>
      </w:r>
      <w:proofErr w:type="spellStart"/>
      <w:r>
        <w:rPr>
          <w:rFonts w:ascii="Times New Roman" w:hAnsi="Times New Roman" w:cs="Times New Roman"/>
          <w:sz w:val="28"/>
        </w:rPr>
        <w:t>свёрточную</w:t>
      </w:r>
      <w:proofErr w:type="spellEnd"/>
      <w:r>
        <w:rPr>
          <w:rFonts w:ascii="Times New Roman" w:hAnsi="Times New Roman" w:cs="Times New Roman"/>
          <w:sz w:val="28"/>
        </w:rPr>
        <w:t xml:space="preserve"> архитектуру для задач классификации цветов.</w:t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 w:rsidRPr="003270AB">
        <w:rPr>
          <w:rFonts w:ascii="Times New Roman" w:hAnsi="Times New Roman" w:cs="Times New Roman"/>
          <w:sz w:val="28"/>
        </w:rPr>
        <w:drawing>
          <wp:inline distT="0" distB="0" distL="0" distR="0" wp14:anchorId="62F232BD" wp14:editId="66E90D8B">
            <wp:extent cx="4753638" cy="6287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AB" w:rsidRP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модели была выбрана модель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GoogleNet</w:t>
      </w:r>
      <w:proofErr w:type="spellEnd"/>
      <w:r w:rsidRPr="003270AB">
        <w:rPr>
          <w:rFonts w:ascii="Times New Roman" w:hAnsi="Times New Roman" w:cs="Times New Roman"/>
          <w:sz w:val="28"/>
        </w:rPr>
        <w:t>.</w:t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 w:rsidRPr="003270AB">
        <w:rPr>
          <w:rFonts w:ascii="Times New Roman" w:hAnsi="Times New Roman" w:cs="Times New Roman"/>
          <w:sz w:val="28"/>
        </w:rPr>
        <w:drawing>
          <wp:inline distT="0" distB="0" distL="0" distR="0" wp14:anchorId="28B69799" wp14:editId="122F9B70">
            <wp:extent cx="5940425" cy="1035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AB" w:rsidRDefault="003270AB" w:rsidP="003270AB">
      <w:pPr>
        <w:ind w:left="-851" w:firstLine="851"/>
        <w:rPr>
          <w:rFonts w:ascii="Times New Roman" w:hAnsi="Times New Roman" w:cs="Times New Roman"/>
          <w:sz w:val="28"/>
        </w:rPr>
      </w:pPr>
      <w:r w:rsidRPr="003270AB">
        <w:rPr>
          <w:rFonts w:ascii="Times New Roman" w:hAnsi="Times New Roman" w:cs="Times New Roman"/>
          <w:sz w:val="28"/>
        </w:rPr>
        <w:drawing>
          <wp:inline distT="0" distB="0" distL="0" distR="0" wp14:anchorId="2436ECB6" wp14:editId="2289268A">
            <wp:extent cx="5940425" cy="2381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P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Пять выходов нам нужно потому что у нас пять вариантов классификации изображение: </w:t>
      </w:r>
      <w:r>
        <w:rPr>
          <w:rFonts w:ascii="Times New Roman" w:hAnsi="Times New Roman" w:cs="Times New Roman"/>
          <w:sz w:val="28"/>
          <w:lang w:val="en-US"/>
        </w:rPr>
        <w:t>daisy</w:t>
      </w:r>
      <w:r w:rsidRPr="009828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dandelion</w:t>
      </w:r>
      <w:r w:rsidRPr="009828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rose</w:t>
      </w:r>
      <w:r w:rsidRPr="009828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sunflower</w:t>
      </w:r>
      <w:r w:rsidRPr="009828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tulip</w:t>
      </w:r>
      <w:r w:rsidRPr="0098284F">
        <w:rPr>
          <w:rFonts w:ascii="Times New Roman" w:hAnsi="Times New Roman" w:cs="Times New Roman"/>
          <w:sz w:val="28"/>
        </w:rPr>
        <w:t>.</w:t>
      </w: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  <w:r w:rsidRPr="0098284F">
        <w:rPr>
          <w:rFonts w:ascii="Times New Roman" w:hAnsi="Times New Roman" w:cs="Times New Roman"/>
          <w:sz w:val="28"/>
        </w:rPr>
        <w:drawing>
          <wp:inline distT="0" distB="0" distL="0" distR="0" wp14:anchorId="543FCB0C" wp14:editId="55AB27AA">
            <wp:extent cx="5849166" cy="128605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  <w:r w:rsidRPr="0098284F">
        <w:rPr>
          <w:rFonts w:ascii="Times New Roman" w:hAnsi="Times New Roman" w:cs="Times New Roman"/>
          <w:sz w:val="28"/>
        </w:rPr>
        <w:drawing>
          <wp:inline distT="0" distB="0" distL="0" distR="0" wp14:anchorId="66C3D1AD" wp14:editId="0C4B126D">
            <wp:extent cx="5940425" cy="6223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  <w:r w:rsidRPr="0098284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2BFAAEA" wp14:editId="35152CD1">
            <wp:extent cx="5940425" cy="51288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  <w:r w:rsidRPr="0098284F">
        <w:rPr>
          <w:rFonts w:ascii="Times New Roman" w:hAnsi="Times New Roman" w:cs="Times New Roman"/>
          <w:sz w:val="28"/>
        </w:rPr>
        <w:drawing>
          <wp:inline distT="0" distB="0" distL="0" distR="0" wp14:anchorId="6C062199" wp14:editId="3E460439">
            <wp:extent cx="4410691" cy="1143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  <w:r w:rsidRPr="0098284F">
        <w:rPr>
          <w:rFonts w:ascii="Times New Roman" w:hAnsi="Times New Roman" w:cs="Times New Roman"/>
          <w:sz w:val="28"/>
        </w:rPr>
        <w:drawing>
          <wp:inline distT="0" distB="0" distL="0" distR="0" wp14:anchorId="6347D3EB" wp14:editId="6CC03843">
            <wp:extent cx="3934374" cy="2543530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  <w:r w:rsidRPr="0098284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8DBB5B6" wp14:editId="377F4A57">
            <wp:extent cx="5940425" cy="26428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Default="0098284F" w:rsidP="0098284F">
      <w:pPr>
        <w:ind w:left="-851" w:firstLine="851"/>
        <w:rPr>
          <w:noProof/>
          <w:lang w:eastAsia="ru-RU"/>
        </w:rPr>
      </w:pPr>
      <w:r w:rsidRPr="0098284F">
        <w:rPr>
          <w:rFonts w:ascii="Times New Roman" w:hAnsi="Times New Roman" w:cs="Times New Roman"/>
          <w:sz w:val="28"/>
        </w:rPr>
        <w:drawing>
          <wp:inline distT="0" distB="0" distL="0" distR="0" wp14:anchorId="7149BB15" wp14:editId="4A5BB39F">
            <wp:extent cx="2314898" cy="468695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84F">
        <w:rPr>
          <w:noProof/>
          <w:lang w:eastAsia="ru-RU"/>
        </w:rPr>
        <w:t xml:space="preserve"> </w:t>
      </w:r>
      <w:r w:rsidRPr="0098284F">
        <w:rPr>
          <w:rFonts w:ascii="Times New Roman" w:hAnsi="Times New Roman" w:cs="Times New Roman"/>
          <w:sz w:val="28"/>
        </w:rPr>
        <w:drawing>
          <wp:inline distT="0" distB="0" distL="0" distR="0" wp14:anchorId="4550C9B9" wp14:editId="1A0430AD">
            <wp:extent cx="2314898" cy="468695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Default="0098284F" w:rsidP="0098284F">
      <w:pPr>
        <w:ind w:left="-851" w:firstLine="851"/>
        <w:rPr>
          <w:noProof/>
          <w:lang w:eastAsia="ru-RU"/>
        </w:rPr>
      </w:pPr>
    </w:p>
    <w:p w:rsidR="0098284F" w:rsidRDefault="0098284F" w:rsidP="0098284F">
      <w:pPr>
        <w:ind w:left="-851" w:firstLine="851"/>
        <w:rPr>
          <w:noProof/>
          <w:lang w:eastAsia="ru-RU"/>
        </w:rPr>
      </w:pPr>
    </w:p>
    <w:p w:rsidR="0098284F" w:rsidRDefault="0098284F" w:rsidP="0098284F">
      <w:pPr>
        <w:ind w:left="-851" w:firstLine="851"/>
        <w:rPr>
          <w:noProof/>
          <w:lang w:eastAsia="ru-RU"/>
        </w:rPr>
      </w:pPr>
    </w:p>
    <w:p w:rsidR="0098284F" w:rsidRDefault="0098284F" w:rsidP="0098284F">
      <w:pPr>
        <w:ind w:left="-851" w:firstLine="851"/>
        <w:rPr>
          <w:noProof/>
          <w:lang w:eastAsia="ru-RU"/>
        </w:rPr>
      </w:pPr>
    </w:p>
    <w:p w:rsidR="0098284F" w:rsidRDefault="0098284F" w:rsidP="0098284F">
      <w:pPr>
        <w:ind w:left="-851" w:firstLine="851"/>
        <w:rPr>
          <w:noProof/>
          <w:lang w:eastAsia="ru-RU"/>
        </w:rPr>
      </w:pPr>
    </w:p>
    <w:p w:rsidR="0098284F" w:rsidRDefault="0098284F" w:rsidP="0098284F">
      <w:pPr>
        <w:ind w:left="-851" w:firstLine="851"/>
        <w:rPr>
          <w:noProof/>
          <w:lang w:eastAsia="ru-RU"/>
        </w:rPr>
      </w:pPr>
    </w:p>
    <w:p w:rsidR="0098284F" w:rsidRDefault="0098284F" w:rsidP="0098284F">
      <w:pPr>
        <w:ind w:left="-851" w:firstLine="851"/>
        <w:rPr>
          <w:noProof/>
          <w:lang w:eastAsia="ru-RU"/>
        </w:rPr>
      </w:pPr>
      <w:r w:rsidRPr="0098284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C48AF03" wp14:editId="173CFC73">
            <wp:extent cx="2276793" cy="4715533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84F">
        <w:rPr>
          <w:noProof/>
          <w:lang w:eastAsia="ru-RU"/>
        </w:rPr>
        <w:t xml:space="preserve"> </w:t>
      </w:r>
      <w:r w:rsidRPr="0098284F">
        <w:rPr>
          <w:rFonts w:ascii="Times New Roman" w:hAnsi="Times New Roman" w:cs="Times New Roman"/>
          <w:sz w:val="28"/>
        </w:rPr>
        <w:drawing>
          <wp:inline distT="0" distB="0" distL="0" distR="0" wp14:anchorId="09E7B401" wp14:editId="7831E60B">
            <wp:extent cx="2400635" cy="47060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  <w:r w:rsidRPr="0098284F">
        <w:rPr>
          <w:rFonts w:ascii="Times New Roman" w:hAnsi="Times New Roman" w:cs="Times New Roman"/>
          <w:sz w:val="28"/>
        </w:rPr>
        <w:drawing>
          <wp:inline distT="0" distB="0" distL="0" distR="0" wp14:anchorId="19B92824" wp14:editId="5EBFA727">
            <wp:extent cx="2305372" cy="23434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98284F" w:rsidP="0098284F">
      <w:pPr>
        <w:ind w:left="-851" w:firstLine="851"/>
        <w:rPr>
          <w:rFonts w:ascii="Times New Roman" w:hAnsi="Times New Roman" w:cs="Times New Roman"/>
          <w:sz w:val="28"/>
        </w:rPr>
      </w:pPr>
    </w:p>
    <w:p w:rsidR="0098284F" w:rsidRDefault="007B32C3" w:rsidP="007B32C3">
      <w:pPr>
        <w:ind w:left="-851" w:firstLine="851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Ответы на вопросы</w:t>
      </w:r>
    </w:p>
    <w:p w:rsidR="007B32C3" w:rsidRDefault="00074FC8" w:rsidP="00074FC8">
      <w:pPr>
        <w:ind w:left="-851" w:firstLine="851"/>
        <w:rPr>
          <w:rFonts w:ascii="Times New Roman" w:hAnsi="Times New Roman" w:cs="Times New Roman"/>
          <w:sz w:val="28"/>
        </w:rPr>
      </w:pPr>
      <w:r w:rsidRPr="0082191C">
        <w:rPr>
          <w:rFonts w:ascii="Times New Roman" w:hAnsi="Times New Roman" w:cs="Times New Roman"/>
          <w:sz w:val="28"/>
          <w:highlight w:val="yellow"/>
        </w:rPr>
        <w:t xml:space="preserve">Описание архитектуры, выбранной мной </w:t>
      </w:r>
      <w:proofErr w:type="spellStart"/>
      <w:r w:rsidRPr="0082191C">
        <w:rPr>
          <w:rFonts w:ascii="Times New Roman" w:hAnsi="Times New Roman" w:cs="Times New Roman"/>
          <w:sz w:val="28"/>
          <w:highlight w:val="yellow"/>
        </w:rPr>
        <w:t>предобученой</w:t>
      </w:r>
      <w:proofErr w:type="spellEnd"/>
      <w:r w:rsidRPr="0082191C">
        <w:rPr>
          <w:rFonts w:ascii="Times New Roman" w:hAnsi="Times New Roman" w:cs="Times New Roman"/>
          <w:sz w:val="28"/>
          <w:highlight w:val="yellow"/>
        </w:rPr>
        <w:t xml:space="preserve"> </w:t>
      </w:r>
      <w:proofErr w:type="spellStart"/>
      <w:r w:rsidRPr="0082191C">
        <w:rPr>
          <w:rFonts w:ascii="Times New Roman" w:hAnsi="Times New Roman" w:cs="Times New Roman"/>
          <w:sz w:val="28"/>
          <w:highlight w:val="yellow"/>
        </w:rPr>
        <w:t>свёрточной</w:t>
      </w:r>
      <w:proofErr w:type="spellEnd"/>
      <w:r w:rsidRPr="0082191C">
        <w:rPr>
          <w:rFonts w:ascii="Times New Roman" w:hAnsi="Times New Roman" w:cs="Times New Roman"/>
          <w:sz w:val="28"/>
          <w:highlight w:val="yellow"/>
        </w:rPr>
        <w:t xml:space="preserve"> нейронной сети: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GoogLeNet</w:t>
      </w:r>
      <w:proofErr w:type="spellEnd"/>
      <w:r>
        <w:rPr>
          <w:rFonts w:ascii="Times New Roman" w:hAnsi="Times New Roman" w:cs="Times New Roman"/>
          <w:sz w:val="28"/>
        </w:rPr>
        <w:t xml:space="preserve"> – это </w:t>
      </w:r>
      <w:proofErr w:type="spellStart"/>
      <w:r>
        <w:rPr>
          <w:rFonts w:ascii="Times New Roman" w:hAnsi="Times New Roman" w:cs="Times New Roman"/>
          <w:sz w:val="28"/>
        </w:rPr>
        <w:t>свёрточная</w:t>
      </w:r>
      <w:proofErr w:type="spellEnd"/>
      <w:r>
        <w:rPr>
          <w:rFonts w:ascii="Times New Roman" w:hAnsi="Times New Roman" w:cs="Times New Roman"/>
          <w:sz w:val="28"/>
        </w:rPr>
        <w:t xml:space="preserve"> нейронная сеть, которая была разработана компанией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074F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распознавания изображений.</w:t>
      </w:r>
    </w:p>
    <w:p w:rsidR="00074FC8" w:rsidRDefault="00074FC8" w:rsidP="00074FC8">
      <w:pPr>
        <w:ind w:left="-851" w:firstLine="851"/>
        <w:rPr>
          <w:rFonts w:ascii="Times New Roman" w:hAnsi="Times New Roman" w:cs="Times New Roman"/>
          <w:sz w:val="28"/>
        </w:rPr>
      </w:pPr>
    </w:p>
    <w:p w:rsidR="00074FC8" w:rsidRDefault="00C06BEE" w:rsidP="00074FC8">
      <w:pPr>
        <w:ind w:left="-851" w:firstLine="851"/>
        <w:rPr>
          <w:rFonts w:ascii="Times New Roman" w:hAnsi="Times New Roman" w:cs="Times New Roman"/>
          <w:sz w:val="28"/>
          <w:lang w:val="en-US"/>
        </w:rPr>
      </w:pPr>
      <w:r w:rsidRPr="0082191C">
        <w:rPr>
          <w:rFonts w:ascii="Times New Roman" w:hAnsi="Times New Roman" w:cs="Times New Roman"/>
          <w:sz w:val="28"/>
          <w:highlight w:val="yellow"/>
        </w:rPr>
        <w:t>Описание типа работы модели: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6BEE">
        <w:rPr>
          <w:rFonts w:ascii="Times New Roman" w:hAnsi="Times New Roman" w:cs="Times New Roman"/>
          <w:sz w:val="28"/>
        </w:rPr>
        <w:t>GoogLeNet</w:t>
      </w:r>
      <w:proofErr w:type="spellEnd"/>
      <w:r w:rsidRPr="00C06BEE">
        <w:rPr>
          <w:rFonts w:ascii="Times New Roman" w:hAnsi="Times New Roman" w:cs="Times New Roman"/>
          <w:sz w:val="28"/>
        </w:rPr>
        <w:t xml:space="preserve"> основана на архитектуре </w:t>
      </w:r>
      <w:proofErr w:type="spellStart"/>
      <w:r w:rsidRPr="00C06BEE">
        <w:rPr>
          <w:rFonts w:ascii="Times New Roman" w:hAnsi="Times New Roman" w:cs="Times New Roman"/>
          <w:sz w:val="28"/>
        </w:rPr>
        <w:t>Inception</w:t>
      </w:r>
      <w:proofErr w:type="spellEnd"/>
      <w:r w:rsidRPr="00C06BEE">
        <w:rPr>
          <w:rFonts w:ascii="Times New Roman" w:hAnsi="Times New Roman" w:cs="Times New Roman"/>
          <w:sz w:val="28"/>
        </w:rPr>
        <w:t xml:space="preserve"> (начальный модуль?). Вот так выглядит один такой модуль: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C06BEE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4ECA4BA" wp14:editId="7E845D42">
            <wp:extent cx="5772956" cy="29150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E" w:rsidRDefault="00C06BEE" w:rsidP="00074FC8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Эти модули используются в нейронных сетях для обеспечения более эффективного вычисления за счёт уменьшения размерности с помощью свёрток 1х1. Модули были разработаны для решения проблемы вычислительных затрат, а также переобучения.</w:t>
      </w:r>
    </w:p>
    <w:p w:rsidR="00C06BEE" w:rsidRDefault="00C06BEE" w:rsidP="00074FC8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Свёртки 3х3 и 5х5 изучают пространственные паттерны изображения. Затем все эти слои объединяются:</w:t>
      </w:r>
    </w:p>
    <w:p w:rsidR="00C06BEE" w:rsidRDefault="00C06BEE" w:rsidP="00074FC8">
      <w:pPr>
        <w:ind w:left="-851" w:firstLine="851"/>
        <w:rPr>
          <w:rFonts w:ascii="Times New Roman" w:hAnsi="Times New Roman" w:cs="Times New Roman"/>
          <w:sz w:val="28"/>
        </w:rPr>
      </w:pPr>
      <w:r w:rsidRPr="00C06BEE">
        <w:rPr>
          <w:rFonts w:ascii="Times New Roman" w:hAnsi="Times New Roman" w:cs="Times New Roman"/>
          <w:sz w:val="28"/>
        </w:rPr>
        <w:drawing>
          <wp:inline distT="0" distB="0" distL="0" distR="0" wp14:anchorId="0CC6B39B" wp14:editId="229E34CD">
            <wp:extent cx="5940425" cy="27622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E" w:rsidRDefault="00C06BEE" w:rsidP="00074FC8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Собственно, нейронная сеть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GoogLeNet</w:t>
      </w:r>
      <w:proofErr w:type="spellEnd"/>
      <w:r w:rsidRPr="00C06B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состоит из ряда таких начальных модулей:</w:t>
      </w:r>
    </w:p>
    <w:p w:rsidR="00C06BEE" w:rsidRDefault="00C06BEE" w:rsidP="00074FC8">
      <w:pPr>
        <w:ind w:left="-851" w:firstLine="851"/>
        <w:rPr>
          <w:rFonts w:ascii="Times New Roman" w:hAnsi="Times New Roman" w:cs="Times New Roman"/>
          <w:sz w:val="28"/>
        </w:rPr>
      </w:pPr>
      <w:r w:rsidRPr="00C06BEE">
        <w:rPr>
          <w:rFonts w:ascii="Times New Roman" w:hAnsi="Times New Roman" w:cs="Times New Roman"/>
          <w:sz w:val="28"/>
        </w:rPr>
        <w:drawing>
          <wp:inline distT="0" distB="0" distL="0" distR="0" wp14:anchorId="2A104495" wp14:editId="20E323F5">
            <wp:extent cx="5940425" cy="13925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E" w:rsidRDefault="00C06BEE" w:rsidP="00074FC8">
      <w:pPr>
        <w:ind w:left="-851" w:firstLine="851"/>
        <w:rPr>
          <w:rFonts w:ascii="Times New Roman" w:hAnsi="Times New Roman" w:cs="Times New Roman"/>
          <w:sz w:val="28"/>
        </w:rPr>
      </w:pPr>
    </w:p>
    <w:p w:rsidR="00C06BEE" w:rsidRDefault="00C06BEE" w:rsidP="00074FC8">
      <w:pPr>
        <w:ind w:left="-851" w:firstLine="851"/>
        <w:rPr>
          <w:rFonts w:ascii="Times New Roman" w:hAnsi="Times New Roman" w:cs="Times New Roman"/>
          <w:sz w:val="28"/>
        </w:rPr>
      </w:pPr>
      <w:r w:rsidRPr="0082191C">
        <w:rPr>
          <w:rFonts w:ascii="Times New Roman" w:hAnsi="Times New Roman" w:cs="Times New Roman"/>
          <w:sz w:val="28"/>
          <w:highlight w:val="yellow"/>
        </w:rPr>
        <w:t xml:space="preserve">Отличия между </w:t>
      </w:r>
      <w:proofErr w:type="spellStart"/>
      <w:r w:rsidRPr="0082191C">
        <w:rPr>
          <w:rFonts w:ascii="Times New Roman" w:hAnsi="Times New Roman" w:cs="Times New Roman"/>
          <w:sz w:val="28"/>
          <w:highlight w:val="yellow"/>
        </w:rPr>
        <w:t>свёрточной</w:t>
      </w:r>
      <w:proofErr w:type="spellEnd"/>
      <w:r w:rsidRPr="0082191C">
        <w:rPr>
          <w:rFonts w:ascii="Times New Roman" w:hAnsi="Times New Roman" w:cs="Times New Roman"/>
          <w:sz w:val="28"/>
          <w:highlight w:val="yellow"/>
        </w:rPr>
        <w:t xml:space="preserve"> нейронной сетью и обычной </w:t>
      </w:r>
      <w:proofErr w:type="spellStart"/>
      <w:r w:rsidRPr="0082191C">
        <w:rPr>
          <w:rFonts w:ascii="Times New Roman" w:hAnsi="Times New Roman" w:cs="Times New Roman"/>
          <w:sz w:val="28"/>
          <w:highlight w:val="yellow"/>
        </w:rPr>
        <w:t>полносвязной</w:t>
      </w:r>
      <w:proofErr w:type="spellEnd"/>
      <w:r w:rsidRPr="0082191C">
        <w:rPr>
          <w:rFonts w:ascii="Times New Roman" w:hAnsi="Times New Roman" w:cs="Times New Roman"/>
          <w:sz w:val="28"/>
          <w:highlight w:val="yellow"/>
        </w:rPr>
        <w:t xml:space="preserve"> нейронной сетью: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8A18B7" w:rsidRPr="008A18B7">
        <w:rPr>
          <w:rFonts w:ascii="Times New Roman" w:hAnsi="Times New Roman" w:cs="Times New Roman"/>
          <w:sz w:val="28"/>
        </w:rPr>
        <w:t>Сверточная</w:t>
      </w:r>
      <w:proofErr w:type="spellEnd"/>
      <w:r w:rsidR="008A18B7" w:rsidRPr="008A18B7">
        <w:rPr>
          <w:rFonts w:ascii="Times New Roman" w:hAnsi="Times New Roman" w:cs="Times New Roman"/>
          <w:sz w:val="28"/>
        </w:rPr>
        <w:t xml:space="preserve"> нейронная сеть - это подкласс нейронных сетей, которые имеют по крайней мере один уровень свертки. Они отлично подходят для сбора локальной информации (например, соседних пикселей на изображении или окружающих слов в тексте), а также для снижения сложности модели (более быстрое обучение, требуется меньше выборок, уменьшается вероятность переобучения).</w:t>
      </w:r>
    </w:p>
    <w:p w:rsidR="008A18B7" w:rsidRDefault="008A18B7" w:rsidP="00074FC8">
      <w:pPr>
        <w:ind w:left="-851" w:firstLine="851"/>
        <w:rPr>
          <w:rFonts w:ascii="Times New Roman" w:hAnsi="Times New Roman" w:cs="Times New Roman"/>
          <w:sz w:val="28"/>
        </w:rPr>
      </w:pPr>
    </w:p>
    <w:p w:rsidR="008A18B7" w:rsidRPr="008A18B7" w:rsidRDefault="008A18B7" w:rsidP="008A18B7">
      <w:pPr>
        <w:ind w:left="-851" w:firstLine="851"/>
        <w:rPr>
          <w:rFonts w:ascii="Times New Roman" w:hAnsi="Times New Roman" w:cs="Times New Roman"/>
          <w:sz w:val="28"/>
        </w:rPr>
      </w:pPr>
      <w:r w:rsidRPr="0082191C">
        <w:rPr>
          <w:rFonts w:ascii="Times New Roman" w:hAnsi="Times New Roman" w:cs="Times New Roman"/>
          <w:sz w:val="28"/>
          <w:highlight w:val="yellow"/>
        </w:rPr>
        <w:t xml:space="preserve">Что такое </w:t>
      </w:r>
      <w:proofErr w:type="spellStart"/>
      <w:r w:rsidRPr="0082191C">
        <w:rPr>
          <w:rFonts w:ascii="Times New Roman" w:hAnsi="Times New Roman" w:cs="Times New Roman"/>
          <w:sz w:val="28"/>
          <w:highlight w:val="yellow"/>
        </w:rPr>
        <w:t>transfer</w:t>
      </w:r>
      <w:proofErr w:type="spellEnd"/>
      <w:r w:rsidRPr="0082191C">
        <w:rPr>
          <w:rFonts w:ascii="Times New Roman" w:hAnsi="Times New Roman" w:cs="Times New Roman"/>
          <w:sz w:val="28"/>
          <w:highlight w:val="yellow"/>
        </w:rPr>
        <w:t xml:space="preserve"> </w:t>
      </w:r>
      <w:proofErr w:type="spellStart"/>
      <w:r w:rsidRPr="0082191C">
        <w:rPr>
          <w:rFonts w:ascii="Times New Roman" w:hAnsi="Times New Roman" w:cs="Times New Roman"/>
          <w:sz w:val="28"/>
          <w:highlight w:val="yellow"/>
        </w:rPr>
        <w:t>learning</w:t>
      </w:r>
      <w:proofErr w:type="spellEnd"/>
      <w:r w:rsidRPr="0082191C">
        <w:rPr>
          <w:rFonts w:ascii="Times New Roman" w:hAnsi="Times New Roman" w:cs="Times New Roman"/>
          <w:sz w:val="28"/>
          <w:highlight w:val="yellow"/>
        </w:rPr>
        <w:t>?</w:t>
      </w:r>
      <w:r w:rsidRPr="008A18B7">
        <w:rPr>
          <w:rFonts w:ascii="Times New Roman" w:hAnsi="Times New Roman" w:cs="Times New Roman"/>
          <w:sz w:val="28"/>
        </w:rPr>
        <w:t xml:space="preserve"> это исследовательская проблема в области машинного обучения (ML), которая фокусируется на хранении знаний, полученных при решении одной проблемы, и применении их к другой, но связанной проблеме. Например, знания, полученные при обучении распознаванию автомобилей, могут быть применены при попытке распознать грузовики.</w:t>
      </w:r>
    </w:p>
    <w:p w:rsidR="008A18B7" w:rsidRDefault="008A18B7" w:rsidP="00074FC8">
      <w:pPr>
        <w:ind w:left="-851" w:firstLine="851"/>
        <w:rPr>
          <w:rFonts w:ascii="Times New Roman" w:hAnsi="Times New Roman" w:cs="Times New Roman"/>
          <w:sz w:val="28"/>
        </w:rPr>
      </w:pPr>
      <w:r w:rsidRPr="0082191C">
        <w:rPr>
          <w:rFonts w:ascii="Times New Roman" w:hAnsi="Times New Roman" w:cs="Times New Roman"/>
          <w:sz w:val="28"/>
          <w:highlight w:val="yellow"/>
        </w:rPr>
        <w:t xml:space="preserve">Что такое </w:t>
      </w:r>
      <w:proofErr w:type="spellStart"/>
      <w:r w:rsidRPr="0082191C">
        <w:rPr>
          <w:rFonts w:ascii="Times New Roman" w:hAnsi="Times New Roman" w:cs="Times New Roman"/>
          <w:sz w:val="28"/>
          <w:highlight w:val="yellow"/>
        </w:rPr>
        <w:t>предобучена</w:t>
      </w:r>
      <w:proofErr w:type="spellEnd"/>
      <w:r w:rsidRPr="0082191C">
        <w:rPr>
          <w:rFonts w:ascii="Times New Roman" w:hAnsi="Times New Roman" w:cs="Times New Roman"/>
          <w:sz w:val="28"/>
          <w:highlight w:val="yellow"/>
        </w:rPr>
        <w:t xml:space="preserve"> нейронная сеть?</w:t>
      </w:r>
      <w:r w:rsidRPr="008A18B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18B7">
        <w:rPr>
          <w:rFonts w:ascii="Times New Roman" w:hAnsi="Times New Roman" w:cs="Times New Roman"/>
          <w:sz w:val="28"/>
        </w:rPr>
        <w:t>Трансферное</w:t>
      </w:r>
      <w:proofErr w:type="spellEnd"/>
      <w:r w:rsidRPr="008A18B7">
        <w:rPr>
          <w:rFonts w:ascii="Times New Roman" w:hAnsi="Times New Roman" w:cs="Times New Roman"/>
          <w:sz w:val="28"/>
        </w:rPr>
        <w:t xml:space="preserve"> обучение предполагает использование </w:t>
      </w:r>
      <w:proofErr w:type="spellStart"/>
      <w:r w:rsidRPr="008A18B7">
        <w:rPr>
          <w:rFonts w:ascii="Times New Roman" w:hAnsi="Times New Roman" w:cs="Times New Roman"/>
          <w:sz w:val="28"/>
        </w:rPr>
        <w:t>предобученных</w:t>
      </w:r>
      <w:proofErr w:type="spellEnd"/>
      <w:r w:rsidRPr="008A18B7">
        <w:rPr>
          <w:rFonts w:ascii="Times New Roman" w:hAnsi="Times New Roman" w:cs="Times New Roman"/>
          <w:sz w:val="28"/>
        </w:rPr>
        <w:t xml:space="preserve"> моделей (созданных и натренированных на большом наборе общедоступных данных). Чаще всего их разрабатывают крупные технологические компании или ведущие исследователи в области компьютерного зрения. Эти модели обучаются на внушительных объемах данных (например, </w:t>
      </w:r>
      <w:proofErr w:type="spellStart"/>
      <w:r w:rsidRPr="008A18B7">
        <w:rPr>
          <w:rFonts w:ascii="Times New Roman" w:hAnsi="Times New Roman" w:cs="Times New Roman"/>
          <w:sz w:val="28"/>
        </w:rPr>
        <w:t>ImageNet</w:t>
      </w:r>
      <w:proofErr w:type="spellEnd"/>
      <w:r w:rsidRPr="008A18B7">
        <w:rPr>
          <w:rFonts w:ascii="Times New Roman" w:hAnsi="Times New Roman" w:cs="Times New Roman"/>
          <w:sz w:val="28"/>
        </w:rPr>
        <w:t xml:space="preserve"> — ~14 млн изображений, </w:t>
      </w:r>
      <w:proofErr w:type="spellStart"/>
      <w:r w:rsidRPr="008A18B7">
        <w:rPr>
          <w:rFonts w:ascii="Times New Roman" w:hAnsi="Times New Roman" w:cs="Times New Roman"/>
          <w:sz w:val="28"/>
        </w:rPr>
        <w:t>Google</w:t>
      </w:r>
      <w:proofErr w:type="spellEnd"/>
      <w:r w:rsidRPr="008A18B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18B7">
        <w:rPr>
          <w:rFonts w:ascii="Times New Roman" w:hAnsi="Times New Roman" w:cs="Times New Roman"/>
          <w:sz w:val="28"/>
        </w:rPr>
        <w:t>Landmarks</w:t>
      </w:r>
      <w:proofErr w:type="spellEnd"/>
      <w:r w:rsidRPr="008A18B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A18B7">
        <w:rPr>
          <w:rFonts w:ascii="Times New Roman" w:hAnsi="Times New Roman" w:cs="Times New Roman"/>
          <w:sz w:val="28"/>
        </w:rPr>
        <w:t>Dataset</w:t>
      </w:r>
      <w:proofErr w:type="spellEnd"/>
      <w:r w:rsidRPr="008A18B7">
        <w:rPr>
          <w:rFonts w:ascii="Times New Roman" w:hAnsi="Times New Roman" w:cs="Times New Roman"/>
          <w:sz w:val="28"/>
        </w:rPr>
        <w:t xml:space="preserve"> v2 — ~5 млн изображений).</w:t>
      </w:r>
    </w:p>
    <w:p w:rsidR="008A18B7" w:rsidRDefault="008A18B7" w:rsidP="00074FC8">
      <w:pPr>
        <w:ind w:left="-851" w:firstLine="851"/>
        <w:rPr>
          <w:rFonts w:ascii="Times New Roman" w:hAnsi="Times New Roman" w:cs="Times New Roman"/>
          <w:sz w:val="28"/>
        </w:rPr>
      </w:pPr>
    </w:p>
    <w:p w:rsidR="008A18B7" w:rsidRDefault="008A18B7" w:rsidP="008A18B7">
      <w:pPr>
        <w:ind w:left="-851" w:firstLine="851"/>
        <w:rPr>
          <w:sz w:val="28"/>
        </w:rPr>
      </w:pPr>
      <w:r w:rsidRPr="0082191C">
        <w:rPr>
          <w:rFonts w:ascii="Times New Roman" w:hAnsi="Times New Roman" w:cs="Times New Roman"/>
          <w:sz w:val="28"/>
          <w:highlight w:val="yellow"/>
        </w:rPr>
        <w:t>Что такое функция для заморозки весов модели?</w:t>
      </w:r>
      <w:r>
        <w:rPr>
          <w:rFonts w:ascii="Times New Roman" w:hAnsi="Times New Roman" w:cs="Times New Roman"/>
          <w:sz w:val="28"/>
        </w:rPr>
        <w:t xml:space="preserve"> </w:t>
      </w:r>
      <w:r w:rsidRPr="008A18B7">
        <w:rPr>
          <w:rFonts w:ascii="Times New Roman" w:hAnsi="Times New Roman" w:cs="Times New Roman"/>
          <w:sz w:val="28"/>
        </w:rPr>
        <w:t>Замораживание весов в модели или слое, чтобы их больше нельзя было обучать.</w:t>
      </w:r>
      <w:r>
        <w:rPr>
          <w:rFonts w:ascii="Times New Roman" w:hAnsi="Times New Roman" w:cs="Times New Roman"/>
          <w:sz w:val="28"/>
        </w:rPr>
        <w:t xml:space="preserve"> </w:t>
      </w:r>
      <w:r w:rsidRPr="008A18B7">
        <w:rPr>
          <w:sz w:val="28"/>
        </w:rPr>
        <w:t>При применении к модели замораживание или размораживание является глобальной операцией для всех слоев в модели (т. Е. слоям, не входящим в указанный диапазон, будет присвоено противоположное значение, например, размораживание для вызова замораживания).</w:t>
      </w:r>
    </w:p>
    <w:p w:rsidR="008A18B7" w:rsidRDefault="008A18B7" w:rsidP="008A18B7">
      <w:pPr>
        <w:ind w:left="-851" w:firstLine="851"/>
        <w:rPr>
          <w:rFonts w:ascii="Times New Roman" w:hAnsi="Times New Roman" w:cs="Times New Roman"/>
          <w:sz w:val="28"/>
        </w:rPr>
      </w:pPr>
      <w:r w:rsidRPr="008A18B7">
        <w:rPr>
          <w:rFonts w:ascii="Times New Roman" w:hAnsi="Times New Roman" w:cs="Times New Roman"/>
          <w:sz w:val="28"/>
        </w:rPr>
        <w:lastRenderedPageBreak/>
        <w:t>Модели должны быть скомпилированы снова после замораживания или размораживания весов.</w:t>
      </w:r>
    </w:p>
    <w:p w:rsidR="00523112" w:rsidRDefault="00523112" w:rsidP="008A18B7">
      <w:pPr>
        <w:ind w:left="-851" w:firstLine="851"/>
        <w:rPr>
          <w:rFonts w:ascii="Times New Roman" w:hAnsi="Times New Roman" w:cs="Times New Roman"/>
          <w:sz w:val="28"/>
        </w:rPr>
      </w:pPr>
    </w:p>
    <w:p w:rsidR="00523112" w:rsidRDefault="00523112" w:rsidP="00523112">
      <w:pPr>
        <w:ind w:left="-851" w:firstLine="851"/>
        <w:rPr>
          <w:sz w:val="28"/>
        </w:rPr>
      </w:pPr>
      <w:r w:rsidRPr="0082191C">
        <w:rPr>
          <w:sz w:val="28"/>
          <w:highlight w:val="yellow"/>
        </w:rPr>
        <w:t>Как работает блок "</w:t>
      </w:r>
      <w:proofErr w:type="spellStart"/>
      <w:r w:rsidRPr="0082191C">
        <w:rPr>
          <w:sz w:val="28"/>
          <w:highlight w:val="yellow"/>
        </w:rPr>
        <w:t>Сверточная</w:t>
      </w:r>
      <w:proofErr w:type="spellEnd"/>
      <w:r w:rsidRPr="0082191C">
        <w:rPr>
          <w:sz w:val="28"/>
          <w:highlight w:val="yellow"/>
        </w:rPr>
        <w:t xml:space="preserve"> </w:t>
      </w:r>
      <w:proofErr w:type="spellStart"/>
      <w:r w:rsidRPr="0082191C">
        <w:rPr>
          <w:sz w:val="28"/>
          <w:highlight w:val="yellow"/>
        </w:rPr>
        <w:t>нейросеть</w:t>
      </w:r>
      <w:proofErr w:type="spellEnd"/>
      <w:r w:rsidRPr="0082191C">
        <w:rPr>
          <w:sz w:val="28"/>
          <w:highlight w:val="yellow"/>
        </w:rPr>
        <w:t xml:space="preserve"> с нуля"?</w:t>
      </w:r>
      <w:r w:rsidRPr="00523112">
        <w:rPr>
          <w:sz w:val="28"/>
        </w:rPr>
        <w:t xml:space="preserve"> </w:t>
      </w:r>
      <w:r w:rsidRPr="00523112">
        <w:rPr>
          <w:sz w:val="28"/>
        </w:rPr>
        <w:drawing>
          <wp:inline distT="0" distB="0" distL="0" distR="0" wp14:anchorId="054B67D8" wp14:editId="1A76D987">
            <wp:extent cx="5940425" cy="25044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12" w:rsidRDefault="00523112" w:rsidP="00523112">
      <w:pPr>
        <w:ind w:left="-851" w:firstLine="851"/>
        <w:rPr>
          <w:sz w:val="28"/>
        </w:rPr>
      </w:pPr>
      <w:r w:rsidRPr="00523112">
        <w:rPr>
          <w:sz w:val="28"/>
        </w:rPr>
        <w:drawing>
          <wp:inline distT="0" distB="0" distL="0" distR="0" wp14:anchorId="3351602F" wp14:editId="52907603">
            <wp:extent cx="5940425" cy="15430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12" w:rsidRDefault="00523112" w:rsidP="00523112">
      <w:pPr>
        <w:ind w:left="-851" w:firstLine="851"/>
        <w:rPr>
          <w:sz w:val="28"/>
        </w:rPr>
      </w:pPr>
      <w:r w:rsidRPr="00523112">
        <w:rPr>
          <w:sz w:val="28"/>
        </w:rPr>
        <w:drawing>
          <wp:inline distT="0" distB="0" distL="0" distR="0" wp14:anchorId="41C6FBE9" wp14:editId="22A4CEE5">
            <wp:extent cx="5940425" cy="37318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12" w:rsidRDefault="00523112" w:rsidP="008A18B7">
      <w:pPr>
        <w:ind w:left="-851" w:firstLine="851"/>
        <w:rPr>
          <w:sz w:val="28"/>
        </w:rPr>
      </w:pPr>
      <w:r w:rsidRPr="0082191C">
        <w:rPr>
          <w:sz w:val="28"/>
          <w:highlight w:val="yellow"/>
        </w:rPr>
        <w:lastRenderedPageBreak/>
        <w:t xml:space="preserve">Описать </w:t>
      </w:r>
      <w:proofErr w:type="spellStart"/>
      <w:r w:rsidRPr="0082191C">
        <w:rPr>
          <w:sz w:val="28"/>
          <w:highlight w:val="yellow"/>
        </w:rPr>
        <w:t>сверточный</w:t>
      </w:r>
      <w:proofErr w:type="spellEnd"/>
      <w:r w:rsidRPr="0082191C">
        <w:rPr>
          <w:sz w:val="28"/>
          <w:highlight w:val="yellow"/>
        </w:rPr>
        <w:t xml:space="preserve"> и </w:t>
      </w:r>
      <w:proofErr w:type="spellStart"/>
      <w:r w:rsidRPr="0082191C">
        <w:rPr>
          <w:sz w:val="28"/>
          <w:highlight w:val="yellow"/>
        </w:rPr>
        <w:t>пулинговый</w:t>
      </w:r>
      <w:proofErr w:type="spellEnd"/>
      <w:r w:rsidRPr="0082191C">
        <w:rPr>
          <w:sz w:val="28"/>
          <w:highlight w:val="yellow"/>
        </w:rPr>
        <w:t xml:space="preserve"> слой. </w:t>
      </w:r>
      <w:proofErr w:type="spellStart"/>
      <w:r w:rsidR="00142B59" w:rsidRPr="0082191C">
        <w:rPr>
          <w:sz w:val="28"/>
          <w:highlight w:val="yellow"/>
        </w:rPr>
        <w:t>Свёрточный</w:t>
      </w:r>
      <w:proofErr w:type="spellEnd"/>
      <w:r w:rsidR="00142B59" w:rsidRPr="0082191C">
        <w:rPr>
          <w:sz w:val="28"/>
          <w:highlight w:val="yellow"/>
        </w:rPr>
        <w:t xml:space="preserve"> слой – основной блок </w:t>
      </w:r>
      <w:proofErr w:type="spellStart"/>
      <w:r w:rsidR="00142B59" w:rsidRPr="0082191C">
        <w:rPr>
          <w:sz w:val="28"/>
          <w:highlight w:val="yellow"/>
        </w:rPr>
        <w:t>свёрточной</w:t>
      </w:r>
      <w:proofErr w:type="spellEnd"/>
      <w:r w:rsidR="00142B59" w:rsidRPr="0082191C">
        <w:rPr>
          <w:sz w:val="28"/>
          <w:highlight w:val="yellow"/>
        </w:rPr>
        <w:t xml:space="preserve"> нейронной сети.</w:t>
      </w:r>
      <w:bookmarkStart w:id="0" w:name="_GoBack"/>
      <w:bookmarkEnd w:id="0"/>
      <w:r w:rsidR="00142B59" w:rsidRPr="00142B59">
        <w:rPr>
          <w:sz w:val="28"/>
        </w:rPr>
        <w:t xml:space="preserve"> Слой свёртки включает в себя для каждого канала свой фильтр, ядро свёртки которого обрабатывает предыдущий слой по фрагментам (суммируя результаты поэлементного произведения для каждого фрагмента). Параметры: Размеры входного и выходного изображения.</w:t>
      </w:r>
    </w:p>
    <w:p w:rsidR="00142B59" w:rsidRDefault="00142B59" w:rsidP="008A18B7">
      <w:pPr>
        <w:ind w:left="-851" w:firstLine="851"/>
        <w:rPr>
          <w:sz w:val="28"/>
        </w:rPr>
      </w:pPr>
      <w:r w:rsidRPr="00142B59">
        <w:rPr>
          <w:sz w:val="28"/>
        </w:rPr>
        <w:drawing>
          <wp:inline distT="0" distB="0" distL="0" distR="0" wp14:anchorId="16E44294" wp14:editId="1CEA95E1">
            <wp:extent cx="5940425" cy="17843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39" w:rsidRDefault="00836F39" w:rsidP="008A18B7">
      <w:pPr>
        <w:ind w:left="-851" w:firstLine="851"/>
        <w:rPr>
          <w:sz w:val="28"/>
        </w:rPr>
      </w:pPr>
    </w:p>
    <w:p w:rsidR="00836F39" w:rsidRDefault="00836F39" w:rsidP="00836F39">
      <w:pPr>
        <w:ind w:left="-851" w:firstLine="851"/>
        <w:jc w:val="center"/>
        <w:rPr>
          <w:sz w:val="36"/>
        </w:rPr>
      </w:pPr>
      <w:r>
        <w:rPr>
          <w:sz w:val="36"/>
        </w:rPr>
        <w:t>Выводы</w:t>
      </w:r>
    </w:p>
    <w:p w:rsidR="00836F39" w:rsidRDefault="00836F39" w:rsidP="00836F39">
      <w:pPr>
        <w:ind w:left="-851" w:firstLine="851"/>
        <w:rPr>
          <w:sz w:val="28"/>
        </w:rPr>
      </w:pPr>
      <w:r w:rsidRPr="00836F39">
        <w:rPr>
          <w:sz w:val="28"/>
        </w:rPr>
        <w:t xml:space="preserve">Я познакомился с различными архитектурами сверхточных нейронных сетей и их обучением на GPU на языке программирования </w:t>
      </w:r>
      <w:proofErr w:type="spellStart"/>
      <w:r w:rsidRPr="00836F39">
        <w:rPr>
          <w:sz w:val="28"/>
        </w:rPr>
        <w:t>Python</w:t>
      </w:r>
      <w:proofErr w:type="spellEnd"/>
      <w:r w:rsidRPr="00836F39">
        <w:rPr>
          <w:sz w:val="28"/>
        </w:rPr>
        <w:t xml:space="preserve"> 3 с использованием </w:t>
      </w:r>
      <w:proofErr w:type="spellStart"/>
      <w:r w:rsidRPr="00836F39">
        <w:rPr>
          <w:sz w:val="28"/>
        </w:rPr>
        <w:t>фреймворка</w:t>
      </w:r>
      <w:proofErr w:type="spellEnd"/>
      <w:r w:rsidRPr="00836F39">
        <w:rPr>
          <w:sz w:val="28"/>
        </w:rPr>
        <w:t xml:space="preserve"> </w:t>
      </w:r>
      <w:proofErr w:type="spellStart"/>
      <w:r w:rsidRPr="00836F39">
        <w:rPr>
          <w:sz w:val="28"/>
        </w:rPr>
        <w:t>Torch</w:t>
      </w:r>
      <w:proofErr w:type="spellEnd"/>
      <w:r w:rsidRPr="00836F39">
        <w:rPr>
          <w:sz w:val="28"/>
        </w:rPr>
        <w:t xml:space="preserve"> (</w:t>
      </w:r>
      <w:proofErr w:type="spellStart"/>
      <w:r w:rsidRPr="00836F39">
        <w:rPr>
          <w:sz w:val="28"/>
        </w:rPr>
        <w:t>PyTorch</w:t>
      </w:r>
      <w:proofErr w:type="spellEnd"/>
      <w:r w:rsidRPr="00836F39">
        <w:rPr>
          <w:sz w:val="28"/>
        </w:rPr>
        <w:t xml:space="preserve">). Изучил </w:t>
      </w:r>
      <w:proofErr w:type="spellStart"/>
      <w:r w:rsidRPr="00836F39">
        <w:rPr>
          <w:sz w:val="28"/>
        </w:rPr>
        <w:t>сверточную</w:t>
      </w:r>
      <w:proofErr w:type="spellEnd"/>
      <w:r w:rsidRPr="00836F39">
        <w:rPr>
          <w:sz w:val="28"/>
        </w:rPr>
        <w:t xml:space="preserve"> </w:t>
      </w:r>
      <w:proofErr w:type="spellStart"/>
      <w:r w:rsidRPr="00836F39">
        <w:rPr>
          <w:sz w:val="28"/>
        </w:rPr>
        <w:t>предобученную</w:t>
      </w:r>
      <w:proofErr w:type="spellEnd"/>
      <w:r w:rsidRPr="00836F39">
        <w:rPr>
          <w:sz w:val="28"/>
        </w:rPr>
        <w:t xml:space="preserve"> нейронную сеть </w:t>
      </w:r>
      <w:proofErr w:type="spellStart"/>
      <w:r w:rsidRPr="00836F39">
        <w:rPr>
          <w:sz w:val="28"/>
        </w:rPr>
        <w:t>GoogLeNet</w:t>
      </w:r>
      <w:proofErr w:type="spellEnd"/>
      <w:r w:rsidRPr="00836F39">
        <w:rPr>
          <w:sz w:val="28"/>
        </w:rPr>
        <w:t>, которую использовал в программе для классификации изображений цветов.</w:t>
      </w:r>
    </w:p>
    <w:p w:rsidR="00836F39" w:rsidRDefault="00836F39" w:rsidP="00836F39">
      <w:pPr>
        <w:ind w:left="-851" w:firstLine="851"/>
        <w:rPr>
          <w:sz w:val="28"/>
        </w:rPr>
      </w:pPr>
    </w:p>
    <w:p w:rsidR="00836F39" w:rsidRDefault="00836F39" w:rsidP="00836F39">
      <w:pPr>
        <w:ind w:left="-851" w:firstLine="851"/>
        <w:jc w:val="center"/>
        <w:rPr>
          <w:sz w:val="36"/>
        </w:rPr>
      </w:pPr>
      <w:r>
        <w:rPr>
          <w:sz w:val="36"/>
        </w:rPr>
        <w:t>Ссылка на код</w:t>
      </w:r>
    </w:p>
    <w:p w:rsidR="008A18B7" w:rsidRPr="008A18B7" w:rsidRDefault="00836F39" w:rsidP="00074FC8">
      <w:pPr>
        <w:ind w:left="-851" w:firstLine="851"/>
        <w:rPr>
          <w:rFonts w:ascii="Times New Roman" w:hAnsi="Times New Roman" w:cs="Times New Roman"/>
          <w:sz w:val="28"/>
        </w:rPr>
      </w:pPr>
      <w:r w:rsidRPr="00836F39">
        <w:rPr>
          <w:sz w:val="28"/>
        </w:rPr>
        <w:t>https://colab.research.google.com/drive/1f1G7ghmftZDdSilSm-aMQ3oe3jqWcGTm?usp=sharing</w:t>
      </w:r>
    </w:p>
    <w:sectPr w:rsidR="008A18B7" w:rsidRPr="008A18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475DE"/>
    <w:multiLevelType w:val="hybridMultilevel"/>
    <w:tmpl w:val="D2409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D0CAD"/>
    <w:multiLevelType w:val="hybridMultilevel"/>
    <w:tmpl w:val="3432E7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FF2029"/>
    <w:multiLevelType w:val="hybridMultilevel"/>
    <w:tmpl w:val="09C08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708"/>
    <w:rsid w:val="00074FC8"/>
    <w:rsid w:val="00142B59"/>
    <w:rsid w:val="001874C1"/>
    <w:rsid w:val="002B16F3"/>
    <w:rsid w:val="002C5202"/>
    <w:rsid w:val="003270AB"/>
    <w:rsid w:val="00523112"/>
    <w:rsid w:val="007B32C3"/>
    <w:rsid w:val="0082191C"/>
    <w:rsid w:val="00836F39"/>
    <w:rsid w:val="008A18B7"/>
    <w:rsid w:val="0098284F"/>
    <w:rsid w:val="00C06BEE"/>
    <w:rsid w:val="00DD7EBC"/>
    <w:rsid w:val="00F1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07F"/>
  <w15:chartTrackingRefBased/>
  <w15:docId w15:val="{A991E608-89D5-4539-A3BA-6A664BC38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74C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4FC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A18B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9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12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Akilla2</dc:creator>
  <cp:keywords/>
  <dc:description/>
  <cp:lastModifiedBy>Akilla2</cp:lastModifiedBy>
  <cp:revision>6</cp:revision>
  <dcterms:created xsi:type="dcterms:W3CDTF">2023-01-15T18:34:00Z</dcterms:created>
  <dcterms:modified xsi:type="dcterms:W3CDTF">2023-01-15T20:27:00Z</dcterms:modified>
</cp:coreProperties>
</file>