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2D" w:rsidRPr="0020651C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en-US"/>
        </w:rPr>
      </w:pPr>
    </w:p>
    <w:p w:rsidR="00480273" w:rsidRPr="00480273" w:rsidRDefault="00480273" w:rsidP="00480273">
      <w:pPr>
        <w:widowControl w:val="0"/>
        <w:autoSpaceDE w:val="0"/>
        <w:autoSpaceDN w:val="0"/>
        <w:spacing w:before="136" w:after="0" w:line="242" w:lineRule="auto"/>
        <w:ind w:left="323" w:right="332"/>
        <w:jc w:val="center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 xml:space="preserve">Министерство науки и высшего образования Российской Федерации </w:t>
      </w:r>
      <w:r w:rsidRPr="00480273">
        <w:rPr>
          <w:rFonts w:ascii="Times New Roman" w:eastAsia="Times New Roman" w:hAnsi="Times New Roman" w:cs="Times New Roman"/>
          <w:spacing w:val="-4"/>
          <w:sz w:val="24"/>
        </w:rPr>
        <w:t xml:space="preserve">ФЕДЕРАЛЬНОЕ ГОСУДАРСТВЕННОЕ АВТОНОМНОЕ ОБРАЗОВАТЕЛЬНОЕ </w:t>
      </w:r>
      <w:r w:rsidRPr="00480273">
        <w:rPr>
          <w:rFonts w:ascii="Times New Roman" w:eastAsia="Times New Roman" w:hAnsi="Times New Roman" w:cs="Times New Roman"/>
          <w:sz w:val="24"/>
        </w:rPr>
        <w:t>УЧРЕЖДЕНИЕ ВЫСШЕГО ОБРАЗОВАНИЯ</w:t>
      </w:r>
    </w:p>
    <w:p w:rsidR="00480273" w:rsidRPr="00480273" w:rsidRDefault="00480273" w:rsidP="00480273">
      <w:pPr>
        <w:widowControl w:val="0"/>
        <w:autoSpaceDE w:val="0"/>
        <w:autoSpaceDN w:val="0"/>
        <w:spacing w:before="3" w:after="0" w:line="240" w:lineRule="auto"/>
        <w:ind w:left="324" w:right="33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027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НАЦИОНАЛЬНЫЙ</w:t>
      </w:r>
      <w:r w:rsidRPr="00480273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ИССЛЕДОВАТЕЛЬСКИЙ</w:t>
      </w:r>
      <w:r w:rsidRPr="00480273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УНИВЕРСИТЕТ </w:t>
      </w:r>
      <w:r w:rsidRPr="00480273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ИТМО</w:t>
      </w:r>
    </w:p>
    <w:p w:rsidR="00480273" w:rsidRPr="00480273" w:rsidRDefault="00480273" w:rsidP="00480273">
      <w:pPr>
        <w:widowControl w:val="0"/>
        <w:autoSpaceDE w:val="0"/>
        <w:autoSpaceDN w:val="0"/>
        <w:spacing w:before="4" w:after="0" w:line="240" w:lineRule="auto"/>
        <w:ind w:left="322" w:right="33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>ITMO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pacing w:val="-2"/>
          <w:sz w:val="24"/>
        </w:rPr>
        <w:t>University</w:t>
      </w:r>
    </w:p>
    <w:p w:rsidR="00480273" w:rsidRPr="00480273" w:rsidRDefault="00480273" w:rsidP="0048027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0273" w:rsidRPr="00480273" w:rsidRDefault="00480273" w:rsidP="00480273">
      <w:pPr>
        <w:widowControl w:val="0"/>
        <w:autoSpaceDE w:val="0"/>
        <w:autoSpaceDN w:val="0"/>
        <w:spacing w:before="12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0273" w:rsidRPr="00480273" w:rsidRDefault="00B52C0C" w:rsidP="00480273">
      <w:pPr>
        <w:widowControl w:val="0"/>
        <w:autoSpaceDE w:val="0"/>
        <w:autoSpaceDN w:val="0"/>
        <w:spacing w:before="1" w:after="0" w:line="242" w:lineRule="auto"/>
        <w:ind w:left="262" w:right="33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ОТЧЁТ ПО УЧЕБНОЙ, ОЗНАКОМИТЕЛЬНОЙ ПРАКТИКЕ</w:t>
      </w:r>
    </w:p>
    <w:p w:rsidR="00480273" w:rsidRPr="00480273" w:rsidRDefault="00480273" w:rsidP="0048027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0273" w:rsidRPr="00480273" w:rsidRDefault="00480273" w:rsidP="00480273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0273" w:rsidRPr="00480273" w:rsidRDefault="00480273" w:rsidP="00480273">
      <w:pPr>
        <w:widowControl w:val="0"/>
        <w:autoSpaceDE w:val="0"/>
        <w:autoSpaceDN w:val="0"/>
        <w:spacing w:after="0" w:line="240" w:lineRule="auto"/>
        <w:ind w:left="100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>Обучающийся</w:t>
      </w:r>
      <w:r w:rsidRPr="00480273"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/</w:t>
      </w:r>
      <w:r w:rsidRPr="00480273"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Student</w:t>
      </w:r>
      <w:r w:rsidRPr="00480273"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Никандров</w:t>
      </w:r>
      <w:r w:rsidRPr="00480273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Сергей</w:t>
      </w:r>
      <w:r w:rsidRPr="00480273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</w:rPr>
        <w:t>Андреевич</w:t>
      </w:r>
    </w:p>
    <w:p w:rsidR="00480273" w:rsidRPr="00480273" w:rsidRDefault="00480273" w:rsidP="00480273">
      <w:pPr>
        <w:widowControl w:val="0"/>
        <w:autoSpaceDE w:val="0"/>
        <w:autoSpaceDN w:val="0"/>
        <w:spacing w:before="4" w:after="0" w:line="242" w:lineRule="auto"/>
        <w:ind w:left="100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>Факультет/институт/кластер/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Faculty/Institute/Cluster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факультет</w:t>
      </w:r>
      <w:r w:rsidRPr="00480273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систем</w:t>
      </w:r>
      <w:r w:rsidRPr="00480273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управления</w:t>
      </w:r>
      <w:r w:rsidRPr="00480273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 xml:space="preserve">и </w:t>
      </w:r>
      <w:r w:rsidRPr="00480273">
        <w:rPr>
          <w:rFonts w:ascii="Times New Roman" w:eastAsia="Times New Roman" w:hAnsi="Times New Roman" w:cs="Times New Roman"/>
          <w:spacing w:val="-2"/>
          <w:sz w:val="24"/>
        </w:rPr>
        <w:t>робототехники</w:t>
      </w:r>
    </w:p>
    <w:p w:rsidR="00480273" w:rsidRPr="00480273" w:rsidRDefault="00480273" w:rsidP="00480273">
      <w:pPr>
        <w:widowControl w:val="0"/>
        <w:autoSpaceDE w:val="0"/>
        <w:autoSpaceDN w:val="0"/>
        <w:spacing w:before="3" w:after="0" w:line="240" w:lineRule="auto"/>
        <w:ind w:left="100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pacing w:val="-2"/>
          <w:sz w:val="24"/>
        </w:rPr>
        <w:t>Группа/Group</w:t>
      </w:r>
      <w:r w:rsidRPr="00480273"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</w:rPr>
        <w:t>R34352</w:t>
      </w:r>
    </w:p>
    <w:p w:rsidR="00480273" w:rsidRPr="00480273" w:rsidRDefault="00480273" w:rsidP="00480273">
      <w:pPr>
        <w:widowControl w:val="0"/>
        <w:autoSpaceDE w:val="0"/>
        <w:autoSpaceDN w:val="0"/>
        <w:spacing w:before="4" w:after="0" w:line="242" w:lineRule="auto"/>
        <w:ind w:left="100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 xml:space="preserve">Направление подготовки/ Subject area </w:t>
      </w:r>
      <w:r w:rsidRPr="00480273">
        <w:rPr>
          <w:rFonts w:ascii="Times New Roman" w:eastAsia="Times New Roman" w:hAnsi="Times New Roman" w:cs="Times New Roman"/>
          <w:sz w:val="24"/>
        </w:rPr>
        <w:t xml:space="preserve">15.03.06 Мехатроника и робототехника </w:t>
      </w:r>
      <w:r w:rsidRPr="00480273">
        <w:rPr>
          <w:rFonts w:ascii="Times New Roman" w:eastAsia="Times New Roman" w:hAnsi="Times New Roman" w:cs="Times New Roman"/>
          <w:b/>
          <w:sz w:val="24"/>
        </w:rPr>
        <w:t>Образовательная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программа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/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Educational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program</w:t>
      </w:r>
      <w:r w:rsidRPr="00480273">
        <w:rPr>
          <w:rFonts w:ascii="Times New Roman" w:eastAsia="Times New Roman" w:hAnsi="Times New Roman" w:cs="Times New Roman"/>
          <w:b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Робототехника</w:t>
      </w:r>
      <w:r w:rsidRPr="00480273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и</w:t>
      </w:r>
      <w:r w:rsidRPr="00480273"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</w:rPr>
        <w:t>искусственный интеллект 2021</w:t>
      </w:r>
    </w:p>
    <w:p w:rsidR="00480273" w:rsidRPr="00480273" w:rsidRDefault="00480273" w:rsidP="00480273">
      <w:pPr>
        <w:widowControl w:val="0"/>
        <w:autoSpaceDE w:val="0"/>
        <w:autoSpaceDN w:val="0"/>
        <w:spacing w:before="3" w:after="0" w:line="240" w:lineRule="auto"/>
        <w:ind w:left="100"/>
        <w:rPr>
          <w:rFonts w:ascii="Times New Roman" w:eastAsia="Times New Roman" w:hAnsi="Times New Roman" w:cs="Times New Roman"/>
          <w:sz w:val="24"/>
          <w:lang w:val="en-US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>Язык</w:t>
      </w:r>
      <w:r w:rsidRPr="00480273">
        <w:rPr>
          <w:rFonts w:ascii="Times New Roman" w:eastAsia="Times New Roman" w:hAnsi="Times New Roman" w:cs="Times New Roman"/>
          <w:b/>
          <w:spacing w:val="-7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реализации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ОП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/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Language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of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the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educational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lang w:val="en-US"/>
        </w:rPr>
        <w:t>program</w:t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</w:rPr>
        <w:t>Русский</w:t>
      </w:r>
    </w:p>
    <w:p w:rsidR="00480273" w:rsidRPr="00480273" w:rsidRDefault="00480273" w:rsidP="00480273">
      <w:pPr>
        <w:widowControl w:val="0"/>
        <w:autoSpaceDE w:val="0"/>
        <w:autoSpaceDN w:val="0"/>
        <w:spacing w:before="4" w:after="0" w:line="240" w:lineRule="auto"/>
        <w:ind w:left="100"/>
        <w:rPr>
          <w:rFonts w:ascii="Times New Roman" w:eastAsia="Times New Roman" w:hAnsi="Times New Roman" w:cs="Times New Roman"/>
          <w:sz w:val="24"/>
        </w:rPr>
      </w:pPr>
      <w:r w:rsidRPr="00480273">
        <w:rPr>
          <w:rFonts w:ascii="Times New Roman" w:eastAsia="Times New Roman" w:hAnsi="Times New Roman" w:cs="Times New Roman"/>
          <w:b/>
          <w:sz w:val="24"/>
        </w:rPr>
        <w:t>Квалификация/</w:t>
      </w:r>
      <w:r w:rsidRPr="00480273"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Degree</w:t>
      </w:r>
      <w:r w:rsidRPr="00480273"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</w:rPr>
        <w:t>level</w:t>
      </w:r>
      <w:r w:rsidRPr="00480273"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</w:rPr>
        <w:t>Бакалавр</w:t>
      </w:r>
    </w:p>
    <w:p w:rsidR="00534A2C" w:rsidRDefault="00480273" w:rsidP="00480273">
      <w:pPr>
        <w:widowControl w:val="0"/>
        <w:tabs>
          <w:tab w:val="left" w:pos="1815"/>
          <w:tab w:val="left" w:pos="2575"/>
          <w:tab w:val="left" w:pos="3441"/>
          <w:tab w:val="left" w:pos="4734"/>
          <w:tab w:val="left" w:pos="6012"/>
          <w:tab w:val="left" w:pos="6724"/>
          <w:tab w:val="left" w:pos="8577"/>
        </w:tabs>
        <w:autoSpaceDE w:val="0"/>
        <w:autoSpaceDN w:val="0"/>
        <w:spacing w:before="5" w:after="0" w:line="242" w:lineRule="auto"/>
        <w:ind w:left="100" w:right="127"/>
        <w:rPr>
          <w:rFonts w:ascii="Times New Roman" w:eastAsia="Times New Roman" w:hAnsi="Times New Roman" w:cs="Times New Roman"/>
          <w:sz w:val="24"/>
          <w:szCs w:val="24"/>
        </w:rPr>
      </w:pP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>Тема</w:t>
      </w:r>
      <w:r w:rsidRPr="00480273">
        <w:rPr>
          <w:rFonts w:ascii="Times New Roman" w:eastAsia="Times New Roman" w:hAnsi="Times New Roman" w:cs="Times New Roman"/>
          <w:b/>
          <w:spacing w:val="24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>ВКР/</w:t>
      </w:r>
      <w:r w:rsidRPr="00480273">
        <w:rPr>
          <w:rFonts w:ascii="Times New Roman" w:eastAsia="Times New Roman" w:hAnsi="Times New Roman" w:cs="Times New Roman"/>
          <w:b/>
          <w:spacing w:val="24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>Thesis topic</w:t>
      </w:r>
      <w:r w:rsidRPr="00480273">
        <w:rPr>
          <w:rFonts w:ascii="Times New Roman" w:eastAsia="Times New Roman" w:hAnsi="Times New Roman" w:cs="Times New Roman"/>
          <w:b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Исследование</w:t>
      </w:r>
      <w:r w:rsidRPr="00480273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методов</w:t>
      </w:r>
      <w:r w:rsidRPr="00480273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80273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алгоритмов</w:t>
      </w:r>
      <w:r w:rsidRPr="00480273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искусственного</w:t>
      </w:r>
      <w:r w:rsidRPr="00480273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 xml:space="preserve">интеллекта для обнаружения и классификации поверхностных дефектов листового металлопроката </w:t>
      </w:r>
    </w:p>
    <w:p w:rsidR="00480273" w:rsidRDefault="00480273" w:rsidP="00480273">
      <w:pPr>
        <w:widowControl w:val="0"/>
        <w:tabs>
          <w:tab w:val="left" w:pos="1815"/>
          <w:tab w:val="left" w:pos="2575"/>
          <w:tab w:val="left" w:pos="3441"/>
          <w:tab w:val="left" w:pos="4734"/>
          <w:tab w:val="left" w:pos="6012"/>
          <w:tab w:val="left" w:pos="6724"/>
          <w:tab w:val="left" w:pos="8577"/>
        </w:tabs>
        <w:autoSpaceDE w:val="0"/>
        <w:autoSpaceDN w:val="0"/>
        <w:spacing w:before="5" w:after="0" w:line="242" w:lineRule="auto"/>
        <w:ind w:left="100" w:right="127"/>
        <w:rPr>
          <w:rFonts w:ascii="Times New Roman" w:eastAsia="Times New Roman" w:hAnsi="Times New Roman" w:cs="Times New Roman"/>
          <w:sz w:val="24"/>
          <w:szCs w:val="24"/>
        </w:rPr>
      </w:pPr>
      <w:r w:rsidRPr="00480273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Руководитель</w:t>
      </w: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80273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>ВКР/</w:t>
      </w: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80273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Thesis</w:t>
      </w:r>
      <w:r w:rsidRPr="00480273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80273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supervisor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  <w:szCs w:val="24"/>
        </w:rPr>
        <w:t>Евстафьев</w:t>
      </w:r>
      <w:r w:rsidR="00534A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4"/>
          <w:sz w:val="24"/>
          <w:szCs w:val="24"/>
        </w:rPr>
        <w:t>Олег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2"/>
          <w:sz w:val="24"/>
          <w:szCs w:val="24"/>
        </w:rPr>
        <w:t>Александрович,</w:t>
      </w:r>
      <w:r w:rsidR="00534A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кандидат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технических</w:t>
      </w:r>
      <w:r w:rsidRPr="00480273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наук,</w:t>
      </w:r>
      <w:r w:rsidRPr="00480273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Университет</w:t>
      </w:r>
      <w:r w:rsidRPr="00480273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ИТМО,</w:t>
      </w:r>
      <w:r w:rsidRPr="00480273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факультет</w:t>
      </w:r>
      <w:r w:rsidRPr="00480273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систем</w:t>
      </w:r>
      <w:r w:rsidRPr="00480273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управления</w:t>
      </w:r>
      <w:r w:rsidRPr="00480273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80273"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 w:rsidRPr="00480273">
        <w:rPr>
          <w:rFonts w:ascii="Times New Roman" w:eastAsia="Times New Roman" w:hAnsi="Times New Roman" w:cs="Times New Roman"/>
          <w:sz w:val="24"/>
          <w:szCs w:val="24"/>
        </w:rPr>
        <w:t>робототехники, преподаватель (квалификационная категория "преподаватель")</w:t>
      </w:r>
    </w:p>
    <w:p w:rsidR="00480273" w:rsidRDefault="00480273" w:rsidP="00480273">
      <w:pPr>
        <w:widowControl w:val="0"/>
        <w:tabs>
          <w:tab w:val="left" w:pos="1815"/>
          <w:tab w:val="left" w:pos="2575"/>
          <w:tab w:val="left" w:pos="3441"/>
          <w:tab w:val="left" w:pos="4734"/>
          <w:tab w:val="left" w:pos="6012"/>
          <w:tab w:val="left" w:pos="6724"/>
          <w:tab w:val="left" w:pos="8577"/>
        </w:tabs>
        <w:autoSpaceDE w:val="0"/>
        <w:autoSpaceDN w:val="0"/>
        <w:spacing w:before="5" w:after="0" w:line="242" w:lineRule="auto"/>
        <w:ind w:left="100" w:right="127"/>
        <w:rPr>
          <w:rFonts w:ascii="Times New Roman" w:eastAsia="Times New Roman" w:hAnsi="Times New Roman" w:cs="Times New Roman"/>
          <w:sz w:val="24"/>
          <w:szCs w:val="24"/>
        </w:rPr>
      </w:pPr>
    </w:p>
    <w:p w:rsidR="00480273" w:rsidRPr="00480273" w:rsidRDefault="00480273" w:rsidP="00480273">
      <w:pPr>
        <w:widowControl w:val="0"/>
        <w:tabs>
          <w:tab w:val="left" w:pos="1815"/>
          <w:tab w:val="left" w:pos="2575"/>
          <w:tab w:val="left" w:pos="3441"/>
          <w:tab w:val="left" w:pos="4734"/>
          <w:tab w:val="left" w:pos="6012"/>
          <w:tab w:val="left" w:pos="6724"/>
          <w:tab w:val="left" w:pos="8577"/>
        </w:tabs>
        <w:autoSpaceDE w:val="0"/>
        <w:autoSpaceDN w:val="0"/>
        <w:spacing w:before="5" w:after="0" w:line="242" w:lineRule="auto"/>
        <w:ind w:left="100" w:right="127"/>
        <w:rPr>
          <w:rFonts w:ascii="Times New Roman" w:eastAsia="Times New Roman" w:hAnsi="Times New Roman" w:cs="Times New Roman"/>
          <w:sz w:val="24"/>
          <w:szCs w:val="24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E732D" w:rsidRDefault="00BE732D" w:rsidP="004B00D5">
      <w:pPr>
        <w:widowControl w:val="0"/>
        <w:autoSpaceDE w:val="0"/>
        <w:autoSpaceDN w:val="0"/>
        <w:spacing w:before="69" w:after="0" w:line="240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AE2147" w:rsidRDefault="00AE2147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lastRenderedPageBreak/>
        <w:t>СПИСОК ОБОЗНАЧЕНИЙ И СОКРАЩЕНИЙ</w:t>
      </w:r>
    </w:p>
    <w:p w:rsidR="00AE2147" w:rsidRDefault="00CD3151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 xml:space="preserve">СНС 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свёрточная нейронная сеть</w:t>
      </w:r>
    </w:p>
    <w:p w:rsidR="00CD3151" w:rsidRDefault="00CD3151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 xml:space="preserve">Датасет 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набор данных</w:t>
      </w:r>
    </w:p>
    <w:p w:rsidR="00EA7C23" w:rsidRDefault="00644B7F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НК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неразрушающий контроль</w:t>
      </w:r>
    </w:p>
    <w:p w:rsidR="000940ED" w:rsidRDefault="000940ED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КЗ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компьютерное зрение</w:t>
      </w:r>
    </w:p>
    <w:p w:rsidR="000940ED" w:rsidRDefault="00563A41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глубокое обучение</w:t>
      </w:r>
    </w:p>
    <w:p w:rsidR="00563A41" w:rsidRDefault="00563A41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машинное обучение</w:t>
      </w:r>
    </w:p>
    <w:p w:rsidR="00563A41" w:rsidRDefault="0097011C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ИИ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искусственный интеллект</w:t>
      </w:r>
    </w:p>
    <w:p w:rsidR="0097011C" w:rsidRDefault="00D51B2F" w:rsidP="000E312D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МГО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методы глубокого обучения</w:t>
      </w:r>
    </w:p>
    <w:p w:rsidR="005E7D4C" w:rsidRDefault="001D4583" w:rsidP="005E7D4C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АП</w:t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ab/>
        <w:t>архитектурный поиск</w:t>
      </w:r>
    </w:p>
    <w:p w:rsidR="000E312D" w:rsidRPr="000E2F92" w:rsidRDefault="000E312D" w:rsidP="000E312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E312D">
        <w:rPr>
          <w:rFonts w:ascii="Times New Roman" w:hAnsi="Times New Roman" w:cs="Times New Roman"/>
          <w:bCs/>
          <w:sz w:val="28"/>
        </w:rPr>
        <w:t>TP</w:t>
      </w:r>
      <w:r>
        <w:rPr>
          <w:rFonts w:ascii="Times New Roman" w:hAnsi="Times New Roman" w:cs="Times New Roman"/>
          <w:bCs/>
          <w:sz w:val="28"/>
        </w:rPr>
        <w:tab/>
      </w:r>
      <w:r>
        <w:rPr>
          <w:rFonts w:ascii="Times New Roman" w:hAnsi="Times New Roman" w:cs="Times New Roman"/>
          <w:bCs/>
          <w:sz w:val="28"/>
        </w:rPr>
        <w:tab/>
      </w:r>
      <w:r w:rsidRPr="000E2F92">
        <w:rPr>
          <w:rFonts w:ascii="Times New Roman" w:hAnsi="Times New Roman" w:cs="Times New Roman"/>
          <w:sz w:val="28"/>
        </w:rPr>
        <w:t>Правильно предсказанный положительный объект.</w:t>
      </w:r>
    </w:p>
    <w:p w:rsidR="000E312D" w:rsidRPr="000E2F92" w:rsidRDefault="000E312D" w:rsidP="000E312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E312D">
        <w:rPr>
          <w:rFonts w:ascii="Times New Roman" w:hAnsi="Times New Roman" w:cs="Times New Roman"/>
          <w:bCs/>
          <w:sz w:val="28"/>
        </w:rPr>
        <w:t>TN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</w:rPr>
        <w:tab/>
      </w:r>
      <w:r w:rsidRPr="000E2F92">
        <w:rPr>
          <w:rFonts w:ascii="Times New Roman" w:hAnsi="Times New Roman" w:cs="Times New Roman"/>
          <w:sz w:val="28"/>
        </w:rPr>
        <w:t>Правильно предсказанный отрицательный объект.</w:t>
      </w:r>
    </w:p>
    <w:p w:rsidR="000E312D" w:rsidRPr="000E2F92" w:rsidRDefault="000E312D" w:rsidP="000E312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E312D">
        <w:rPr>
          <w:rFonts w:ascii="Times New Roman" w:hAnsi="Times New Roman" w:cs="Times New Roman"/>
          <w:bCs/>
          <w:sz w:val="28"/>
        </w:rPr>
        <w:t>FP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</w:rPr>
        <w:tab/>
      </w:r>
      <w:r w:rsidRPr="000E2F92">
        <w:rPr>
          <w:rFonts w:ascii="Times New Roman" w:hAnsi="Times New Roman" w:cs="Times New Roman"/>
          <w:sz w:val="28"/>
        </w:rPr>
        <w:t>Ложно предсказанный положительный</w:t>
      </w:r>
      <w:r>
        <w:rPr>
          <w:rFonts w:ascii="Times New Roman" w:hAnsi="Times New Roman" w:cs="Times New Roman"/>
          <w:sz w:val="28"/>
        </w:rPr>
        <w:t xml:space="preserve"> объект</w:t>
      </w:r>
      <w:r w:rsidRPr="000E2F92">
        <w:rPr>
          <w:rFonts w:ascii="Times New Roman" w:hAnsi="Times New Roman" w:cs="Times New Roman"/>
          <w:sz w:val="28"/>
        </w:rPr>
        <w:t>.</w:t>
      </w:r>
    </w:p>
    <w:p w:rsidR="000E312D" w:rsidRDefault="000E312D" w:rsidP="000E312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0E312D">
        <w:rPr>
          <w:rFonts w:ascii="Times New Roman" w:hAnsi="Times New Roman" w:cs="Times New Roman"/>
          <w:bCs/>
          <w:sz w:val="28"/>
        </w:rPr>
        <w:t>FN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</w:rPr>
        <w:tab/>
      </w:r>
      <w:r w:rsidRPr="000E2F92">
        <w:rPr>
          <w:rFonts w:ascii="Times New Roman" w:hAnsi="Times New Roman" w:cs="Times New Roman"/>
          <w:sz w:val="28"/>
        </w:rPr>
        <w:t>Ложно предсказанный отрицатель</w:t>
      </w:r>
      <w:r>
        <w:rPr>
          <w:rFonts w:ascii="Times New Roman" w:hAnsi="Times New Roman" w:cs="Times New Roman"/>
          <w:sz w:val="28"/>
        </w:rPr>
        <w:t>ный объект</w:t>
      </w:r>
      <w:r w:rsidRPr="000E2F92">
        <w:rPr>
          <w:rFonts w:ascii="Times New Roman" w:hAnsi="Times New Roman" w:cs="Times New Roman"/>
          <w:sz w:val="28"/>
        </w:rPr>
        <w:t>.</w:t>
      </w:r>
    </w:p>
    <w:p w:rsidR="000E312D" w:rsidRDefault="000E312D" w:rsidP="00EA7C23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</w:p>
    <w:p w:rsidR="00D51B2F" w:rsidRDefault="00D51B2F" w:rsidP="00EA7C23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</w:p>
    <w:p w:rsidR="00EA7C23" w:rsidRDefault="00EA7C23" w:rsidP="00EA7C23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</w:p>
    <w:p w:rsidR="00EA7C23" w:rsidRDefault="00EA7C23" w:rsidP="00EA7C23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</w:p>
    <w:p w:rsidR="00CD3151" w:rsidRPr="00AE2147" w:rsidRDefault="00CD3151" w:rsidP="00EA7C23">
      <w:pPr>
        <w:widowControl w:val="0"/>
        <w:autoSpaceDE w:val="0"/>
        <w:autoSpaceDN w:val="0"/>
        <w:spacing w:before="69" w:after="0" w:line="360" w:lineRule="auto"/>
        <w:ind w:left="710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</w:p>
    <w:p w:rsidR="00AE2147" w:rsidRDefault="00AE2147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9947DF" w:rsidRDefault="009947DF" w:rsidP="00EA7C23">
      <w:pPr>
        <w:widowControl w:val="0"/>
        <w:autoSpaceDE w:val="0"/>
        <w:autoSpaceDN w:val="0"/>
        <w:spacing w:before="69" w:after="0" w:line="360" w:lineRule="auto"/>
        <w:ind w:left="710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</w:p>
    <w:p w:rsidR="00BD2376" w:rsidRPr="00BD2376" w:rsidRDefault="00BD2376" w:rsidP="00BD2376">
      <w:pPr>
        <w:widowControl w:val="0"/>
        <w:autoSpaceDE w:val="0"/>
        <w:autoSpaceDN w:val="0"/>
        <w:spacing w:before="69" w:after="0" w:line="240" w:lineRule="auto"/>
        <w:ind w:left="71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lastRenderedPageBreak/>
        <w:t>В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ВЕДЕНИЕ</w:t>
      </w:r>
    </w:p>
    <w:p w:rsidR="00BD2376" w:rsidRPr="00BD2376" w:rsidRDefault="00BD2376" w:rsidP="00BD2376">
      <w:pPr>
        <w:widowControl w:val="0"/>
        <w:autoSpaceDE w:val="0"/>
        <w:autoSpaceDN w:val="0"/>
        <w:spacing w:before="185" w:after="0" w:line="360" w:lineRule="auto"/>
        <w:ind w:left="2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условиях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современной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экономики,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где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конкуренция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рынке металлопродукции</w:t>
      </w:r>
      <w:r w:rsidRPr="00BD2376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достигла</w:t>
      </w:r>
      <w:r w:rsidRPr="00BD237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высокого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уровня,</w:t>
      </w:r>
      <w:r w:rsidRPr="00BD237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обеспечение</w:t>
      </w:r>
      <w:r w:rsidRPr="00BD2376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>высокого</w:t>
      </w:r>
    </w:p>
    <w:p w:rsidR="00BD2376" w:rsidRPr="00BD2376" w:rsidRDefault="00BD2376" w:rsidP="00BD2376">
      <w:pPr>
        <w:widowControl w:val="0"/>
        <w:autoSpaceDE w:val="0"/>
        <w:autoSpaceDN w:val="0"/>
        <w:spacing w:after="0" w:line="360" w:lineRule="auto"/>
        <w:ind w:left="2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качества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листового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металлопроката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критически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важным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фактором для успешного функционирования предприятий. Поверхностные дефекты, такие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царапины,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трещины,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вмятины,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загрязнения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ржавчина,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только снижают потребительскую ценность продукции, но и могут приводить к</w:t>
      </w:r>
    </w:p>
    <w:p w:rsidR="00BD2376" w:rsidRPr="00BD2376" w:rsidRDefault="00BD2376" w:rsidP="00BD2376">
      <w:pPr>
        <w:widowControl w:val="0"/>
        <w:autoSpaceDE w:val="0"/>
        <w:autoSpaceDN w:val="0"/>
        <w:spacing w:after="0" w:line="360" w:lineRule="auto"/>
        <w:ind w:left="2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значительным экономическим потерям, связанным с браком, затратами на исправление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дефектов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потерей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репутации.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Традиционные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контроля качества, включающие визуальный контроль, ультразвуковой,</w:t>
      </w:r>
    </w:p>
    <w:p w:rsidR="00BD2376" w:rsidRPr="00BD2376" w:rsidRDefault="00BD2376" w:rsidP="00BD2376">
      <w:pPr>
        <w:widowControl w:val="0"/>
        <w:autoSpaceDE w:val="0"/>
        <w:autoSpaceDN w:val="0"/>
        <w:spacing w:before="1" w:after="0" w:line="360" w:lineRule="auto"/>
        <w:ind w:left="2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рентгеновский, магнитопорошковый и вихретоковый методы, зачастую оказываются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трудоемкими,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подверженными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влиянию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человеческого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фактора, и не всегда обеспечивают высокую скорость и точность обнаружения</w:t>
      </w:r>
    </w:p>
    <w:p w:rsidR="00BD2376" w:rsidRPr="00BD2376" w:rsidRDefault="00BD2376" w:rsidP="00BD2376">
      <w:pPr>
        <w:widowControl w:val="0"/>
        <w:autoSpaceDE w:val="0"/>
        <w:autoSpaceDN w:val="0"/>
        <w:spacing w:after="0" w:line="320" w:lineRule="exact"/>
        <w:ind w:left="2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дефектов,</w:t>
      </w:r>
      <w:r w:rsidRPr="00BD2376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особенно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больших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объемах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>производства.</w:t>
      </w:r>
    </w:p>
    <w:p w:rsidR="00BD2376" w:rsidRPr="00BD2376" w:rsidRDefault="00BD2376" w:rsidP="00BD237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2376" w:rsidRPr="00BD2376" w:rsidRDefault="00BD2376" w:rsidP="00BD2376">
      <w:pPr>
        <w:widowControl w:val="0"/>
        <w:autoSpaceDE w:val="0"/>
        <w:autoSpaceDN w:val="0"/>
        <w:spacing w:after="0" w:line="360" w:lineRule="auto"/>
        <w:ind w:left="2" w:right="60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связи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этим,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автоматизированных</w:t>
      </w:r>
      <w:r w:rsidRPr="00BD237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систем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обнаружения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 классификации поверхностных дефектов металлопроката приобретает особую актуальность. Использование методов и алгоритмов искусственного интеллекта,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частности,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глубокого</w:t>
      </w:r>
      <w:r w:rsidRPr="00BD237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обучения,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открывает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новые</w:t>
      </w:r>
      <w:r w:rsidRPr="00BD237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возможности для повышения эффективности контроля качества, обеспечивая высокую точность, скорость обработки данных и минимизацию влияния</w:t>
      </w:r>
    </w:p>
    <w:p w:rsidR="00BD2376" w:rsidRPr="00BD2376" w:rsidRDefault="00BD2376" w:rsidP="00BD2376">
      <w:pPr>
        <w:widowControl w:val="0"/>
        <w:autoSpaceDE w:val="0"/>
        <w:autoSpaceDN w:val="0"/>
        <w:spacing w:after="0" w:line="360" w:lineRule="auto"/>
        <w:ind w:left="2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человеческого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фактора.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Применение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этих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технологий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позволяет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только выявлять дефекты, но и классифицировать их, что предоставляет ценную информацию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анализа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причин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возникновения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дефектов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оптимизации производственного процесса.</w:t>
      </w:r>
    </w:p>
    <w:p w:rsidR="00BD2376" w:rsidRPr="00BD2376" w:rsidRDefault="00BD2376" w:rsidP="00BD2376">
      <w:pPr>
        <w:widowControl w:val="0"/>
        <w:autoSpaceDE w:val="0"/>
        <w:autoSpaceDN w:val="0"/>
        <w:spacing w:before="161" w:after="0" w:line="360" w:lineRule="auto"/>
        <w:ind w:left="2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Целью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данной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исследование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методов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алгоритмов обработки цифровых изображений, способных обеспечить высокую</w:t>
      </w:r>
    </w:p>
    <w:p w:rsidR="00BD2376" w:rsidRPr="00BD2376" w:rsidRDefault="00BD2376" w:rsidP="00BD2376">
      <w:pPr>
        <w:widowControl w:val="0"/>
        <w:autoSpaceDE w:val="0"/>
        <w:autoSpaceDN w:val="0"/>
        <w:spacing w:after="0" w:line="357" w:lineRule="auto"/>
        <w:ind w:left="2" w:right="60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t>достоверность</w:t>
      </w:r>
      <w:r w:rsidRPr="00BD237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BD2376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поверхностных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дефектов</w:t>
      </w:r>
      <w:r w:rsidRPr="00BD237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листового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металлопроката в разных условиях среды производства.</w:t>
      </w:r>
    </w:p>
    <w:p w:rsidR="00BD2376" w:rsidRPr="00295E86" w:rsidRDefault="00BD2376" w:rsidP="00BD2376">
      <w:pPr>
        <w:widowControl w:val="0"/>
        <w:autoSpaceDE w:val="0"/>
        <w:autoSpaceDN w:val="0"/>
        <w:spacing w:after="0" w:line="357" w:lineRule="auto"/>
        <w:ind w:left="2"/>
        <w:rPr>
          <w:rFonts w:ascii="Times New Roman" w:eastAsia="Times New Roman" w:hAnsi="Times New Roman" w:cs="Times New Roman"/>
          <w:sz w:val="28"/>
          <w:szCs w:val="28"/>
        </w:rPr>
        <w:sectPr w:rsidR="00BD2376" w:rsidRPr="00295E86" w:rsidSect="00BD2376">
          <w:pgSz w:w="11910" w:h="16840"/>
          <w:pgMar w:top="1040" w:right="850" w:bottom="280" w:left="1700" w:header="720" w:footer="720" w:gutter="0"/>
          <w:cols w:space="720"/>
        </w:sectPr>
      </w:pPr>
    </w:p>
    <w:p w:rsidR="00BD2376" w:rsidRPr="00BD2376" w:rsidRDefault="00BD2376" w:rsidP="00BD2376">
      <w:pPr>
        <w:widowControl w:val="0"/>
        <w:autoSpaceDE w:val="0"/>
        <w:autoSpaceDN w:val="0"/>
        <w:spacing w:before="67" w:after="0" w:line="360" w:lineRule="auto"/>
        <w:ind w:left="2" w:right="440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2376">
        <w:rPr>
          <w:rFonts w:ascii="Times New Roman" w:eastAsia="Times New Roman" w:hAnsi="Times New Roman" w:cs="Times New Roman"/>
          <w:sz w:val="28"/>
          <w:szCs w:val="28"/>
        </w:rPr>
        <w:lastRenderedPageBreak/>
        <w:t>Для</w:t>
      </w:r>
      <w:r w:rsidRPr="00BD2376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достижения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поставленной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Pr="00BD237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BD237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>решить</w:t>
      </w:r>
      <w:r w:rsidRPr="00BD2376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  <w:szCs w:val="28"/>
        </w:rPr>
        <w:t xml:space="preserve">следующие </w:t>
      </w:r>
      <w:r w:rsidRPr="00BD2376">
        <w:rPr>
          <w:rFonts w:ascii="Times New Roman" w:eastAsia="Times New Roman" w:hAnsi="Times New Roman" w:cs="Times New Roman"/>
          <w:spacing w:val="-2"/>
          <w:sz w:val="28"/>
          <w:szCs w:val="28"/>
        </w:rPr>
        <w:t>задачи: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62" w:after="0" w:line="357" w:lineRule="auto"/>
        <w:ind w:right="105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Аналитический обзор алгоритмов обработки изображения: Исследование существующих алгоритмов и методов обработки изображений</w:t>
      </w:r>
      <w:r w:rsidRPr="00BD2376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для</w:t>
      </w:r>
      <w:r w:rsidRPr="00BD2376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выявления</w:t>
      </w:r>
      <w:r w:rsidRPr="00BD2376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поверхностных</w:t>
      </w:r>
      <w:r w:rsidRPr="00BD2376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дефектов</w:t>
      </w:r>
      <w:r w:rsidRPr="00BD2376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на</w:t>
      </w:r>
      <w:r w:rsidRPr="00BD2376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 xml:space="preserve">металлических </w:t>
      </w:r>
      <w:r w:rsidRPr="00BD2376">
        <w:rPr>
          <w:rFonts w:ascii="Times New Roman" w:eastAsia="Times New Roman" w:hAnsi="Times New Roman" w:cs="Times New Roman"/>
          <w:spacing w:val="-2"/>
          <w:sz w:val="28"/>
        </w:rPr>
        <w:t>листах.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" w:after="0" w:line="357" w:lineRule="auto"/>
        <w:ind w:right="112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Подготовка набора данных: подготовить набор данных включающий разнообразные цифровые изображения листового холоднокатаного металлопроката с различными типами поверхностных дефектов.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2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Аналитический обзор алгоритмов машинного обучения: Исследование различных методов и алгоритмов машинного обучения для обработки изображений с целью выявления поверхностных дефектов.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1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Выбор алгоритмов машинного обучения: рассмотреть классические алгоритмы машинного обучения и алгоритмы, основанные на искусственной нейронной сети.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7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Программная реализация: Разработать программное обеспечения на языке программирования Python, для реализации и сравнения различных алгоритмов обработки изображений, включая методы морфологической обработки, алгоритмы машинного обучения и нейронные сети.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" w:after="0" w:line="350" w:lineRule="auto"/>
        <w:ind w:right="110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Анализ результатов: произвести сравнительный анализ результатов выбранных алгоритмов.</w:t>
      </w:r>
    </w:p>
    <w:p w:rsidR="00BD2376" w:rsidRPr="00BD2376" w:rsidRDefault="00BD2376" w:rsidP="009457EB">
      <w:pPr>
        <w:widowControl w:val="0"/>
        <w:numPr>
          <w:ilvl w:val="0"/>
          <w:numId w:val="3"/>
        </w:numPr>
        <w:tabs>
          <w:tab w:val="left" w:pos="644"/>
        </w:tabs>
        <w:autoSpaceDE w:val="0"/>
        <w:autoSpaceDN w:val="0"/>
        <w:spacing w:before="16" w:after="0" w:line="240" w:lineRule="auto"/>
        <w:ind w:left="644" w:hanging="359"/>
        <w:jc w:val="both"/>
        <w:rPr>
          <w:rFonts w:ascii="Times New Roman" w:eastAsia="Times New Roman" w:hAnsi="Times New Roman" w:cs="Times New Roman"/>
          <w:sz w:val="28"/>
        </w:rPr>
      </w:pPr>
      <w:r w:rsidRPr="00BD2376">
        <w:rPr>
          <w:rFonts w:ascii="Times New Roman" w:eastAsia="Times New Roman" w:hAnsi="Times New Roman" w:cs="Times New Roman"/>
          <w:sz w:val="28"/>
        </w:rPr>
        <w:t>Апробация</w:t>
      </w:r>
      <w:r w:rsidRPr="00BD2376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z w:val="28"/>
        </w:rPr>
        <w:t>и</w:t>
      </w:r>
      <w:r w:rsidRPr="00BD2376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BD2376">
        <w:rPr>
          <w:rFonts w:ascii="Times New Roman" w:eastAsia="Times New Roman" w:hAnsi="Times New Roman" w:cs="Times New Roman"/>
          <w:spacing w:val="-2"/>
          <w:sz w:val="28"/>
        </w:rPr>
        <w:t>выход.</w:t>
      </w:r>
    </w:p>
    <w:p w:rsidR="00BD2376" w:rsidRDefault="00BD2376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C35BDB" w:rsidRDefault="00C35BDB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C35BDB" w:rsidRDefault="00C35BDB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C35BDB" w:rsidRDefault="00C35BDB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C35BDB" w:rsidRDefault="00C35BDB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C35BDB" w:rsidRDefault="00C35BDB" w:rsidP="00B32E52">
      <w:pPr>
        <w:jc w:val="center"/>
        <w:rPr>
          <w:rFonts w:ascii="Times New Roman" w:hAnsi="Times New Roman" w:cs="Times New Roman"/>
          <w:b/>
          <w:sz w:val="28"/>
        </w:rPr>
      </w:pPr>
    </w:p>
    <w:p w:rsidR="00B32E52" w:rsidRDefault="00B32E52" w:rsidP="00F8001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 ТЕОРЕТИЧЕСКИЙ ОБЗОР</w:t>
      </w:r>
    </w:p>
    <w:p w:rsidR="00B32E52" w:rsidRDefault="00B32E52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B32E52">
        <w:rPr>
          <w:rFonts w:ascii="Times New Roman" w:hAnsi="Times New Roman" w:cs="Times New Roman"/>
          <w:b/>
          <w:sz w:val="28"/>
        </w:rPr>
        <w:t>Актуальность</w:t>
      </w:r>
    </w:p>
    <w:p w:rsidR="0047780C" w:rsidRDefault="00EE0D52" w:rsidP="00173B2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AC7330">
        <w:rPr>
          <w:rFonts w:ascii="Times New Roman" w:hAnsi="Times New Roman" w:cs="Times New Roman"/>
          <w:sz w:val="28"/>
          <w:highlight w:val="magenta"/>
        </w:rPr>
        <w:t xml:space="preserve">Алгоритмы обработки изображений, благодаря своей эффективности, находят все большее применение в научных изысканиях и практических задачах, охватывая разнообразные области человеческой деятельности </w:t>
      </w:r>
      <w:r w:rsidR="0054568E" w:rsidRPr="00AC7330">
        <w:rPr>
          <w:rFonts w:ascii="Times New Roman" w:hAnsi="Times New Roman" w:cs="Times New Roman"/>
          <w:sz w:val="28"/>
          <w:highlight w:val="magenta"/>
        </w:rPr>
        <w:t>[1].</w:t>
      </w:r>
      <w:r w:rsidR="0054568E" w:rsidRPr="0054568E">
        <w:rPr>
          <w:rFonts w:ascii="Times New Roman" w:hAnsi="Times New Roman" w:cs="Times New Roman"/>
          <w:sz w:val="28"/>
        </w:rPr>
        <w:t xml:space="preserve"> </w:t>
      </w:r>
      <w:r w:rsidR="0047780C" w:rsidRPr="0047780C">
        <w:rPr>
          <w:rFonts w:ascii="Times New Roman" w:hAnsi="Times New Roman" w:cs="Times New Roman"/>
          <w:sz w:val="28"/>
        </w:rPr>
        <w:t>Применен</w:t>
      </w:r>
      <w:r w:rsidR="00900A11">
        <w:rPr>
          <w:rFonts w:ascii="Times New Roman" w:hAnsi="Times New Roman" w:cs="Times New Roman"/>
          <w:sz w:val="28"/>
        </w:rPr>
        <w:t>ие систем компьютерного зрения</w:t>
      </w:r>
      <w:r w:rsidR="00603586">
        <w:rPr>
          <w:rFonts w:ascii="Times New Roman" w:hAnsi="Times New Roman" w:cs="Times New Roman"/>
          <w:sz w:val="28"/>
        </w:rPr>
        <w:t xml:space="preserve"> (КЗ)</w:t>
      </w:r>
      <w:r w:rsidR="0047780C" w:rsidRPr="004778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частности используется </w:t>
      </w:r>
      <w:r w:rsidR="0047780C" w:rsidRPr="0047780C">
        <w:rPr>
          <w:rFonts w:ascii="Times New Roman" w:hAnsi="Times New Roman" w:cs="Times New Roman"/>
          <w:sz w:val="28"/>
        </w:rPr>
        <w:t xml:space="preserve">для автоматизации контроля качества в производстве. Алгоритмы </w:t>
      </w:r>
      <w:r w:rsidR="00603586">
        <w:rPr>
          <w:rFonts w:ascii="Times New Roman" w:hAnsi="Times New Roman" w:cs="Times New Roman"/>
          <w:sz w:val="28"/>
        </w:rPr>
        <w:t>КЗ</w:t>
      </w:r>
      <w:r w:rsidR="0047780C" w:rsidRPr="0047780C">
        <w:rPr>
          <w:rFonts w:ascii="Times New Roman" w:hAnsi="Times New Roman" w:cs="Times New Roman"/>
          <w:sz w:val="28"/>
        </w:rPr>
        <w:t xml:space="preserve"> позволяют обнаруживать дефекты продукции с высокой точностью и скоростью, значительно повышая эффективность производственных процессов. </w:t>
      </w:r>
    </w:p>
    <w:p w:rsidR="00173B20" w:rsidRPr="00173B20" w:rsidRDefault="008D62F2" w:rsidP="00173B2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AC7330">
        <w:rPr>
          <w:rFonts w:ascii="Times New Roman" w:hAnsi="Times New Roman" w:cs="Times New Roman"/>
          <w:sz w:val="28"/>
          <w:highlight w:val="magenta"/>
        </w:rPr>
        <w:t>Начальной стадией разрушения металлических деталей является образование микроскопических трещин и царапин на их поверхности</w:t>
      </w:r>
      <w:r w:rsidR="00393892" w:rsidRPr="00AC7330">
        <w:rPr>
          <w:rFonts w:ascii="Times New Roman" w:hAnsi="Times New Roman" w:cs="Times New Roman"/>
          <w:sz w:val="28"/>
          <w:highlight w:val="magenta"/>
        </w:rPr>
        <w:t>, невидимых человеческим глазом</w:t>
      </w:r>
      <w:r w:rsidRPr="00AC7330">
        <w:rPr>
          <w:rFonts w:ascii="Times New Roman" w:hAnsi="Times New Roman" w:cs="Times New Roman"/>
          <w:sz w:val="28"/>
          <w:highlight w:val="magenta"/>
        </w:rPr>
        <w:t xml:space="preserve">, что служит предвестником дальнейших повреждений </w:t>
      </w:r>
      <w:r w:rsidR="00173B20" w:rsidRPr="00AC7330">
        <w:rPr>
          <w:rFonts w:ascii="Times New Roman" w:hAnsi="Times New Roman" w:cs="Times New Roman"/>
          <w:sz w:val="28"/>
          <w:highlight w:val="magenta"/>
        </w:rPr>
        <w:t xml:space="preserve">[2]. </w:t>
      </w:r>
      <w:r w:rsidR="00611887" w:rsidRPr="004B3BF8">
        <w:rPr>
          <w:rFonts w:ascii="Times New Roman" w:hAnsi="Times New Roman" w:cs="Times New Roman"/>
          <w:sz w:val="28"/>
          <w:highlight w:val="green"/>
        </w:rPr>
        <w:t xml:space="preserve">Ранее, чтобы определить дефекты на поверхности металла приходилось кропотливо осматривать его, сейчас же, </w:t>
      </w:r>
      <w:r w:rsidR="00732BA6" w:rsidRPr="00AC7330">
        <w:rPr>
          <w:rFonts w:ascii="Times New Roman" w:hAnsi="Times New Roman" w:cs="Times New Roman"/>
          <w:sz w:val="28"/>
          <w:highlight w:val="magenta"/>
        </w:rPr>
        <w:t>благодаря системам компьютерного зрения, обладающим высокой точностью анализа изображений, становится возможным выявлять даже самые мелкие и незаметные дефекты на поверхности листового металла.</w:t>
      </w:r>
      <w:r w:rsidR="00611887" w:rsidRPr="00AC7330">
        <w:rPr>
          <w:rFonts w:ascii="Times New Roman" w:hAnsi="Times New Roman" w:cs="Times New Roman"/>
          <w:sz w:val="28"/>
          <w:highlight w:val="magenta"/>
        </w:rPr>
        <w:t xml:space="preserve"> [3].</w:t>
      </w:r>
    </w:p>
    <w:p w:rsidR="00B32E52" w:rsidRDefault="0047780C" w:rsidP="00F8001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7780C">
        <w:rPr>
          <w:rFonts w:ascii="Times New Roman" w:hAnsi="Times New Roman" w:cs="Times New Roman"/>
          <w:sz w:val="28"/>
        </w:rPr>
        <w:t>На сегодняшний день можно с уверенностью сказать, что автоматизированная визуальная дефектоскопия, основанная на компьютерном зрении, способна в значительной степени сократить непосредственное участие работников в процессе проверки качества на всех видах производственных линий, отведя человеку роль руководителя процесса. Современные системы контроля качества способны провести подсчет объектов, снять измерения, проверить цвет, комплектность, наличие маркировок и штрихкодов, выявить дефекты и, при необходимости, сопоставить изделие с эталоном.</w:t>
      </w:r>
    </w:p>
    <w:p w:rsidR="00D173AD" w:rsidRDefault="00D173AD" w:rsidP="00F8001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2C0A9C" w:rsidRPr="008701B9" w:rsidRDefault="008701B9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8701B9">
        <w:rPr>
          <w:rFonts w:ascii="Times New Roman" w:hAnsi="Times New Roman" w:cs="Times New Roman"/>
          <w:b/>
          <w:sz w:val="28"/>
        </w:rPr>
        <w:lastRenderedPageBreak/>
        <w:t>Обзор существующих методов анализа поверхност</w:t>
      </w:r>
      <w:r w:rsidR="00B41E79">
        <w:rPr>
          <w:rFonts w:ascii="Times New Roman" w:hAnsi="Times New Roman" w:cs="Times New Roman"/>
          <w:b/>
          <w:sz w:val="28"/>
        </w:rPr>
        <w:t>н</w:t>
      </w:r>
      <w:r w:rsidRPr="008701B9">
        <w:rPr>
          <w:rFonts w:ascii="Times New Roman" w:hAnsi="Times New Roman" w:cs="Times New Roman"/>
          <w:b/>
          <w:sz w:val="28"/>
        </w:rPr>
        <w:t>ых дефектов</w:t>
      </w:r>
    </w:p>
    <w:p w:rsidR="008701B9" w:rsidRPr="00AC7330" w:rsidRDefault="008701B9" w:rsidP="008701B9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AC7330">
        <w:rPr>
          <w:rFonts w:ascii="Times New Roman" w:hAnsi="Times New Roman" w:cs="Times New Roman"/>
          <w:sz w:val="28"/>
          <w:highlight w:val="green"/>
        </w:rPr>
        <w:t>Выбор оптимального метода неразрушающего контроля (НК) является важным этапом при обеспечении надежности и долговечности изделий.</w:t>
      </w:r>
      <w:r w:rsidRPr="008701B9">
        <w:rPr>
          <w:rFonts w:ascii="Times New Roman" w:hAnsi="Times New Roman" w:cs="Times New Roman"/>
          <w:sz w:val="28"/>
        </w:rPr>
        <w:t xml:space="preserve"> </w:t>
      </w:r>
      <w:r w:rsidR="00AC7330" w:rsidRPr="00AC7330">
        <w:rPr>
          <w:rFonts w:ascii="Times New Roman" w:hAnsi="Times New Roman" w:cs="Times New Roman"/>
          <w:sz w:val="28"/>
          <w:highlight w:val="magenta"/>
        </w:rPr>
        <w:t>Стандартные методы контроля качества выпускаемой продукции часто оказываются неэффективными в обнаружении скрытых дефектов, которые, оставшись незамеченными, могут прогрессировать и приводить к поломкам во время эксплуатации.</w:t>
      </w:r>
      <w:r w:rsidR="004B3BF8" w:rsidRPr="00AC7330">
        <w:rPr>
          <w:rFonts w:ascii="Times New Roman" w:hAnsi="Times New Roman" w:cs="Times New Roman"/>
          <w:sz w:val="28"/>
          <w:highlight w:val="magenta"/>
        </w:rPr>
        <w:t xml:space="preserve"> [4].</w:t>
      </w:r>
      <w:r w:rsidR="004B3BF8">
        <w:rPr>
          <w:rFonts w:ascii="Times New Roman" w:hAnsi="Times New Roman" w:cs="Times New Roman"/>
          <w:sz w:val="28"/>
        </w:rPr>
        <w:t xml:space="preserve"> </w:t>
      </w:r>
      <w:r w:rsidRPr="00AC7330">
        <w:rPr>
          <w:rFonts w:ascii="Times New Roman" w:hAnsi="Times New Roman" w:cs="Times New Roman"/>
          <w:sz w:val="28"/>
          <w:highlight w:val="green"/>
        </w:rPr>
        <w:t>Различные методы НК, такие как магнитный, акустический, вихретоковый и оптический контроль, позволяют выявлять дефекты различного типа и размера, однако обладают разной чувствительностью, применимостью и стоимостью</w:t>
      </w:r>
      <w:r w:rsidR="00B53F3D">
        <w:rPr>
          <w:rFonts w:ascii="Times New Roman" w:hAnsi="Times New Roman" w:cs="Times New Roman"/>
          <w:sz w:val="28"/>
          <w:highlight w:val="green"/>
        </w:rPr>
        <w:t xml:space="preserve"> </w:t>
      </w:r>
      <w:r w:rsidR="00B53F3D" w:rsidRPr="00040D1E">
        <w:rPr>
          <w:rFonts w:ascii="Times New Roman" w:hAnsi="Times New Roman" w:cs="Times New Roman"/>
          <w:sz w:val="28"/>
          <w:highlight w:val="green"/>
        </w:rPr>
        <w:t>[8]</w:t>
      </w:r>
      <w:r w:rsidRPr="00AC7330">
        <w:rPr>
          <w:rFonts w:ascii="Times New Roman" w:hAnsi="Times New Roman" w:cs="Times New Roman"/>
          <w:sz w:val="28"/>
          <w:highlight w:val="green"/>
        </w:rPr>
        <w:t>.</w:t>
      </w:r>
    </w:p>
    <w:p w:rsidR="008701B9" w:rsidRDefault="008701B9" w:rsidP="008701B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AC7330">
        <w:rPr>
          <w:rFonts w:ascii="Times New Roman" w:hAnsi="Times New Roman" w:cs="Times New Roman"/>
          <w:sz w:val="28"/>
          <w:highlight w:val="green"/>
        </w:rPr>
        <w:t xml:space="preserve">Каждый из подходов имеет свои ограничения. </w:t>
      </w:r>
      <w:r w:rsidR="004B3BF8" w:rsidRPr="00AC7330">
        <w:rPr>
          <w:rFonts w:ascii="Times New Roman" w:hAnsi="Times New Roman" w:cs="Times New Roman"/>
          <w:sz w:val="28"/>
          <w:highlight w:val="green"/>
        </w:rPr>
        <w:t>Понимание этих ограничений и сравнительный анализ различных методов НК необходимы для оптимального выбора метода, обеспечивающего максимальную вероятность обнаружения дефектов при минимальных затратах.</w:t>
      </w:r>
    </w:p>
    <w:p w:rsidR="00AC7330" w:rsidRDefault="00AC7330" w:rsidP="008701B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AC7330" w:rsidRDefault="00AC7330" w:rsidP="009457EB">
      <w:pPr>
        <w:pStyle w:val="a3"/>
        <w:numPr>
          <w:ilvl w:val="2"/>
          <w:numId w:val="2"/>
        </w:numPr>
        <w:spacing w:line="360" w:lineRule="auto"/>
        <w:ind w:left="1134" w:hanging="425"/>
        <w:rPr>
          <w:rFonts w:ascii="Times New Roman" w:hAnsi="Times New Roman" w:cs="Times New Roman"/>
          <w:b/>
          <w:sz w:val="28"/>
        </w:rPr>
      </w:pPr>
      <w:r w:rsidRPr="00AC7330">
        <w:rPr>
          <w:rFonts w:ascii="Times New Roman" w:hAnsi="Times New Roman" w:cs="Times New Roman"/>
          <w:b/>
          <w:sz w:val="28"/>
        </w:rPr>
        <w:t>Магнитный метод НК</w:t>
      </w:r>
    </w:p>
    <w:p w:rsidR="00314A51" w:rsidRPr="003567DF" w:rsidRDefault="002E45E5" w:rsidP="003567D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2E45E5">
        <w:rPr>
          <w:rFonts w:ascii="Times New Roman" w:hAnsi="Times New Roman" w:cs="Times New Roman"/>
          <w:sz w:val="28"/>
          <w:highlight w:val="magenta"/>
        </w:rPr>
        <w:t>Магнитный метод, используемый для определения механических свойств металла без разрушения образца, является одним из востребованных и часто применяемых способов неразрушающего контроля в различных отраслях промышленности, как в России, так и за ее пределами</w:t>
      </w:r>
      <w:r w:rsidRPr="00C51FA4">
        <w:rPr>
          <w:rFonts w:ascii="Times New Roman" w:hAnsi="Times New Roman" w:cs="Times New Roman"/>
          <w:sz w:val="28"/>
          <w:highlight w:val="magenta"/>
        </w:rPr>
        <w:t xml:space="preserve">. </w:t>
      </w:r>
      <w:r w:rsidR="003567DF" w:rsidRPr="00C51FA4">
        <w:rPr>
          <w:rFonts w:ascii="Times New Roman" w:hAnsi="Times New Roman" w:cs="Times New Roman"/>
          <w:sz w:val="28"/>
          <w:highlight w:val="magenta"/>
        </w:rPr>
        <w:t>[5-6].</w:t>
      </w:r>
    </w:p>
    <w:p w:rsidR="00AC7330" w:rsidRPr="00F1119C" w:rsidRDefault="00C07D8A" w:rsidP="00C07D8A">
      <w:pPr>
        <w:spacing w:line="360" w:lineRule="auto"/>
        <w:ind w:firstLine="708"/>
        <w:rPr>
          <w:rFonts w:ascii="Times New Roman" w:hAnsi="Times New Roman" w:cs="Times New Roman"/>
          <w:sz w:val="28"/>
          <w:highlight w:val="magenta"/>
        </w:rPr>
      </w:pPr>
      <w:r w:rsidRPr="008C1799">
        <w:rPr>
          <w:rFonts w:ascii="Times New Roman" w:hAnsi="Times New Roman" w:cs="Times New Roman"/>
          <w:sz w:val="28"/>
          <w:highlight w:val="green"/>
        </w:rPr>
        <w:t>Магнитный метод неразрушающего контроля</w:t>
      </w:r>
      <w:r w:rsidR="00D9397C">
        <w:rPr>
          <w:rFonts w:ascii="Times New Roman" w:hAnsi="Times New Roman" w:cs="Times New Roman"/>
          <w:sz w:val="28"/>
          <w:highlight w:val="green"/>
        </w:rPr>
        <w:t xml:space="preserve"> </w:t>
      </w:r>
      <w:r w:rsidRPr="008C1799">
        <w:rPr>
          <w:rFonts w:ascii="Times New Roman" w:hAnsi="Times New Roman" w:cs="Times New Roman"/>
          <w:sz w:val="28"/>
          <w:highlight w:val="green"/>
        </w:rPr>
        <w:t>— это один из наиболее распространенных и эффективных методо</w:t>
      </w:r>
      <w:r w:rsidR="000647B7">
        <w:rPr>
          <w:rFonts w:ascii="Times New Roman" w:hAnsi="Times New Roman" w:cs="Times New Roman"/>
          <w:sz w:val="28"/>
          <w:highlight w:val="green"/>
        </w:rPr>
        <w:t xml:space="preserve">в для выявления поверхностных, </w:t>
      </w:r>
      <w:r w:rsidRPr="008C1799">
        <w:rPr>
          <w:rFonts w:ascii="Times New Roman" w:hAnsi="Times New Roman" w:cs="Times New Roman"/>
          <w:sz w:val="28"/>
          <w:highlight w:val="green"/>
        </w:rPr>
        <w:t xml:space="preserve">подповерхностных </w:t>
      </w:r>
      <w:r w:rsidR="000647B7">
        <w:rPr>
          <w:rFonts w:ascii="Times New Roman" w:hAnsi="Times New Roman" w:cs="Times New Roman"/>
          <w:sz w:val="28"/>
          <w:highlight w:val="green"/>
        </w:rPr>
        <w:t xml:space="preserve">и внутренних </w:t>
      </w:r>
      <w:r w:rsidRPr="008C1799">
        <w:rPr>
          <w:rFonts w:ascii="Times New Roman" w:hAnsi="Times New Roman" w:cs="Times New Roman"/>
          <w:sz w:val="28"/>
          <w:highlight w:val="green"/>
        </w:rPr>
        <w:t>дефектов в ферромагнитных материалах. Его широкое применение обусловлено относительной простотой реализации, высокой чувствительностью к дефектам, а также возможностью использования в различных отраслях промышленности.</w:t>
      </w:r>
      <w:r w:rsidR="00F1119C">
        <w:rPr>
          <w:rFonts w:ascii="Times New Roman" w:hAnsi="Times New Roman" w:cs="Times New Roman"/>
          <w:sz w:val="28"/>
          <w:highlight w:val="green"/>
        </w:rPr>
        <w:t xml:space="preserve"> </w:t>
      </w:r>
      <w:r w:rsidR="00F1119C" w:rsidRPr="00F1119C">
        <w:rPr>
          <w:rFonts w:ascii="Times New Roman" w:hAnsi="Times New Roman" w:cs="Times New Roman"/>
          <w:sz w:val="28"/>
          <w:highlight w:val="magenta"/>
        </w:rPr>
        <w:t xml:space="preserve">Также в промышленном производстве особое внимание уделяется </w:t>
      </w:r>
      <w:r w:rsidR="00F1119C" w:rsidRPr="00F1119C">
        <w:rPr>
          <w:rFonts w:ascii="Times New Roman" w:hAnsi="Times New Roman" w:cs="Times New Roman"/>
          <w:sz w:val="28"/>
          <w:highlight w:val="magenta"/>
        </w:rPr>
        <w:lastRenderedPageBreak/>
        <w:t>основополагающим задачам по ресурсосбережению, которые необходимо соблюдать при использовании данного вида неразрушающего контроля</w:t>
      </w:r>
      <w:r w:rsidR="006A35CB">
        <w:rPr>
          <w:rFonts w:ascii="Times New Roman" w:hAnsi="Times New Roman" w:cs="Times New Roman"/>
          <w:sz w:val="28"/>
          <w:highlight w:val="magenta"/>
        </w:rPr>
        <w:t xml:space="preserve"> </w:t>
      </w:r>
      <w:r w:rsidR="006A35CB" w:rsidRPr="006A35CB">
        <w:rPr>
          <w:rFonts w:ascii="Times New Roman" w:hAnsi="Times New Roman" w:cs="Times New Roman"/>
          <w:sz w:val="28"/>
          <w:highlight w:val="magenta"/>
        </w:rPr>
        <w:t>[7]</w:t>
      </w:r>
      <w:r w:rsidR="00F1119C" w:rsidRPr="00F1119C">
        <w:rPr>
          <w:rFonts w:ascii="Times New Roman" w:hAnsi="Times New Roman" w:cs="Times New Roman"/>
          <w:sz w:val="28"/>
          <w:highlight w:val="magenta"/>
        </w:rPr>
        <w:t>.</w:t>
      </w:r>
    </w:p>
    <w:p w:rsidR="00C07D8A" w:rsidRDefault="00FD4731" w:rsidP="00C07D8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C1799">
        <w:rPr>
          <w:rFonts w:ascii="Times New Roman" w:hAnsi="Times New Roman" w:cs="Times New Roman"/>
          <w:sz w:val="28"/>
          <w:highlight w:val="green"/>
        </w:rPr>
        <w:t>Магнитный метод основан на способности ферромагнитных материалов намагничиваться под воздействием внешнего магнитного поля.</w:t>
      </w:r>
      <w:r w:rsidR="00BA7948" w:rsidRPr="008C1799">
        <w:rPr>
          <w:rFonts w:ascii="Times New Roman" w:hAnsi="Times New Roman" w:cs="Times New Roman"/>
          <w:sz w:val="28"/>
          <w:highlight w:val="green"/>
        </w:rPr>
        <w:t xml:space="preserve"> </w:t>
      </w:r>
      <w:r w:rsidRPr="008C1799">
        <w:rPr>
          <w:rFonts w:ascii="Times New Roman" w:hAnsi="Times New Roman" w:cs="Times New Roman"/>
          <w:sz w:val="28"/>
          <w:highlight w:val="green"/>
        </w:rPr>
        <w:t>При наличии дефекта (трещины, поры, расслоения и т.д.) в намагниченном материале происходит нарушение однородности магнитного поля вблизи дефекта. Это связано с тем, что дефект, представляющий собой воздушный зазор, обладает более высокой магнитной проницаемостью, чем основной материал. В результате, магнитные силовые линии отклоняются от своего первоначального направления, создавая области рассеяния магнитного потока над дефектом.</w:t>
      </w:r>
    </w:p>
    <w:p w:rsidR="00176689" w:rsidRDefault="00176689" w:rsidP="0017668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201285" cy="428688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C3" w:rsidRDefault="003D3DC3" w:rsidP="0017668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Устройство для магнитного контроля</w:t>
      </w:r>
    </w:p>
    <w:p w:rsidR="00045147" w:rsidRDefault="00045147" w:rsidP="00176689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F82667" w:rsidRDefault="00F82667" w:rsidP="00C07D8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F82667" w:rsidRPr="00F82667" w:rsidRDefault="00F82667" w:rsidP="009457EB">
      <w:pPr>
        <w:pStyle w:val="a3"/>
        <w:numPr>
          <w:ilvl w:val="2"/>
          <w:numId w:val="2"/>
        </w:numPr>
        <w:spacing w:line="360" w:lineRule="auto"/>
        <w:ind w:left="1134" w:hanging="425"/>
        <w:rPr>
          <w:rFonts w:ascii="Times New Roman" w:hAnsi="Times New Roman" w:cs="Times New Roman"/>
          <w:b/>
          <w:sz w:val="28"/>
        </w:rPr>
      </w:pPr>
      <w:r w:rsidRPr="00F82667">
        <w:rPr>
          <w:rFonts w:ascii="Times New Roman" w:hAnsi="Times New Roman" w:cs="Times New Roman"/>
          <w:b/>
          <w:sz w:val="28"/>
        </w:rPr>
        <w:lastRenderedPageBreak/>
        <w:t>Акустический метод НК</w:t>
      </w:r>
    </w:p>
    <w:p w:rsidR="00F82667" w:rsidRPr="007950CE" w:rsidRDefault="00BC32C1" w:rsidP="007950C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7279A7">
        <w:rPr>
          <w:rFonts w:ascii="Times New Roman" w:hAnsi="Times New Roman" w:cs="Times New Roman"/>
          <w:sz w:val="28"/>
          <w:highlight w:val="green"/>
        </w:rPr>
        <w:t>Акустический метод неразрушающего контроля</w:t>
      </w:r>
      <w:r w:rsidR="00386C9E">
        <w:rPr>
          <w:rFonts w:ascii="Times New Roman" w:hAnsi="Times New Roman" w:cs="Times New Roman"/>
          <w:sz w:val="28"/>
          <w:highlight w:val="green"/>
        </w:rPr>
        <w:t xml:space="preserve"> </w:t>
      </w:r>
      <w:r w:rsidRPr="007279A7">
        <w:rPr>
          <w:rFonts w:ascii="Times New Roman" w:hAnsi="Times New Roman" w:cs="Times New Roman"/>
          <w:sz w:val="28"/>
          <w:highlight w:val="green"/>
        </w:rPr>
        <w:t>– это группа методов, основанных на использовании упругих волн (звука) для обнаружения дефектов в различных материалах. Этот метод широко применяется в промышленности благодаря своей универсальности, возможности контроля изделий сложной формы и относительно высокой чувствительности к различным видам дефектов.</w:t>
      </w:r>
      <w:r w:rsidR="007950CE" w:rsidRPr="007950CE">
        <w:rPr>
          <w:rFonts w:ascii="Times New Roman" w:hAnsi="Times New Roman" w:cs="Times New Roman"/>
          <w:sz w:val="28"/>
          <w:highlight w:val="green"/>
        </w:rPr>
        <w:t xml:space="preserve"> </w:t>
      </w:r>
      <w:r w:rsidR="00C14CE7" w:rsidRPr="00C14CE7">
        <w:rPr>
          <w:rFonts w:ascii="Times New Roman" w:hAnsi="Times New Roman" w:cs="Times New Roman"/>
          <w:sz w:val="28"/>
          <w:highlight w:val="magenta"/>
        </w:rPr>
        <w:t>Своевременное выявление дефектов играет решающую роль в предотвращении потенциальных аварийных ситуаций, а также позволяет значительно увеличить срок службы оборудования и конструкций.</w:t>
      </w:r>
      <w:r w:rsidR="007950CE" w:rsidRPr="00C14CE7">
        <w:rPr>
          <w:rFonts w:ascii="Times New Roman" w:hAnsi="Times New Roman" w:cs="Times New Roman"/>
          <w:sz w:val="28"/>
          <w:highlight w:val="magenta"/>
        </w:rPr>
        <w:t xml:space="preserve"> [10].</w:t>
      </w:r>
    </w:p>
    <w:p w:rsidR="00BC32C1" w:rsidRPr="007279A7" w:rsidRDefault="00674072" w:rsidP="00BC32C1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674072">
        <w:rPr>
          <w:rFonts w:ascii="Times New Roman" w:hAnsi="Times New Roman" w:cs="Times New Roman"/>
          <w:sz w:val="28"/>
          <w:highlight w:val="magenta"/>
        </w:rPr>
        <w:t xml:space="preserve">Этот метод, относящийся к неразрушающим, основан на использовании упругих волн, которые генерируются и затем регистрируются специальным оборудованием в процессе контроля, что обеспечивает возможность выявления дефектов и оценки состояния материалов без нанесения им какого-либо ущерба. </w:t>
      </w:r>
      <w:r w:rsidR="00C44AB3" w:rsidRPr="00674072">
        <w:rPr>
          <w:rFonts w:ascii="Times New Roman" w:hAnsi="Times New Roman" w:cs="Times New Roman"/>
          <w:sz w:val="28"/>
          <w:highlight w:val="magenta"/>
        </w:rPr>
        <w:t>[9].</w:t>
      </w:r>
      <w:r w:rsidR="00BC32C1" w:rsidRPr="00674072">
        <w:rPr>
          <w:rFonts w:ascii="Times New Roman" w:hAnsi="Times New Roman" w:cs="Times New Roman"/>
          <w:sz w:val="28"/>
          <w:highlight w:val="magenta"/>
        </w:rPr>
        <w:t xml:space="preserve"> </w:t>
      </w:r>
      <w:r w:rsidR="00BC32C1" w:rsidRPr="007279A7">
        <w:rPr>
          <w:rFonts w:ascii="Times New Roman" w:hAnsi="Times New Roman" w:cs="Times New Roman"/>
          <w:sz w:val="28"/>
          <w:highlight w:val="green"/>
        </w:rPr>
        <w:t>Упругие волны, распространяющиеся в материале, могут быть:</w:t>
      </w:r>
    </w:p>
    <w:p w:rsidR="00BC32C1" w:rsidRPr="007279A7" w:rsidRDefault="00AC1C64" w:rsidP="009457EB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>
        <w:rPr>
          <w:rFonts w:ascii="Times New Roman" w:hAnsi="Times New Roman" w:cs="Times New Roman"/>
          <w:b/>
          <w:bCs/>
          <w:sz w:val="28"/>
          <w:highlight w:val="green"/>
        </w:rPr>
        <w:t>Продольными</w:t>
      </w:r>
      <w:r w:rsidR="00BC32C1" w:rsidRPr="007279A7">
        <w:rPr>
          <w:rFonts w:ascii="Times New Roman" w:hAnsi="Times New Roman" w:cs="Times New Roman"/>
          <w:b/>
          <w:bCs/>
          <w:sz w:val="28"/>
          <w:highlight w:val="green"/>
        </w:rPr>
        <w:t>:</w:t>
      </w:r>
      <w:r w:rsidR="00BC32C1" w:rsidRPr="007279A7">
        <w:rPr>
          <w:rFonts w:ascii="Times New Roman" w:hAnsi="Times New Roman" w:cs="Times New Roman"/>
          <w:sz w:val="28"/>
          <w:highlight w:val="green"/>
        </w:rPr>
        <w:t> Колебания частиц материала происходят вдоль направления распространения волны.</w:t>
      </w:r>
    </w:p>
    <w:p w:rsidR="00BC32C1" w:rsidRPr="007279A7" w:rsidRDefault="00AC1C64" w:rsidP="009457EB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>
        <w:rPr>
          <w:rFonts w:ascii="Times New Roman" w:hAnsi="Times New Roman" w:cs="Times New Roman"/>
          <w:b/>
          <w:bCs/>
          <w:sz w:val="28"/>
          <w:highlight w:val="green"/>
        </w:rPr>
        <w:t>Поперечными</w:t>
      </w:r>
      <w:r w:rsidR="00BC32C1" w:rsidRPr="007279A7">
        <w:rPr>
          <w:rFonts w:ascii="Times New Roman" w:hAnsi="Times New Roman" w:cs="Times New Roman"/>
          <w:b/>
          <w:bCs/>
          <w:sz w:val="28"/>
          <w:highlight w:val="green"/>
        </w:rPr>
        <w:t>:</w:t>
      </w:r>
      <w:r w:rsidR="00BC32C1" w:rsidRPr="007279A7">
        <w:rPr>
          <w:rFonts w:ascii="Times New Roman" w:hAnsi="Times New Roman" w:cs="Times New Roman"/>
          <w:sz w:val="28"/>
          <w:highlight w:val="green"/>
        </w:rPr>
        <w:t> Колебания частиц материала происходят перпендикулярно направлению распространения волны.</w:t>
      </w:r>
    </w:p>
    <w:p w:rsidR="00BC32C1" w:rsidRPr="007279A7" w:rsidRDefault="001E3B98" w:rsidP="009457EB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>
        <w:rPr>
          <w:rFonts w:ascii="Times New Roman" w:hAnsi="Times New Roman" w:cs="Times New Roman"/>
          <w:b/>
          <w:bCs/>
          <w:sz w:val="28"/>
          <w:highlight w:val="green"/>
        </w:rPr>
        <w:t>Поверхностными</w:t>
      </w:r>
      <w:r w:rsidR="00BC32C1" w:rsidRPr="007279A7">
        <w:rPr>
          <w:rFonts w:ascii="Times New Roman" w:hAnsi="Times New Roman" w:cs="Times New Roman"/>
          <w:b/>
          <w:bCs/>
          <w:sz w:val="28"/>
          <w:highlight w:val="green"/>
        </w:rPr>
        <w:t>:</w:t>
      </w:r>
      <w:r w:rsidR="00BC32C1" w:rsidRPr="007279A7">
        <w:rPr>
          <w:rFonts w:ascii="Times New Roman" w:hAnsi="Times New Roman" w:cs="Times New Roman"/>
          <w:sz w:val="28"/>
          <w:highlight w:val="green"/>
        </w:rPr>
        <w:t> Волны, распространяющиеся вдоль поверхности материала.</w:t>
      </w:r>
    </w:p>
    <w:p w:rsidR="00BC32C1" w:rsidRDefault="00BC32C1" w:rsidP="00BC32C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7279A7">
        <w:rPr>
          <w:rFonts w:ascii="Times New Roman" w:hAnsi="Times New Roman" w:cs="Times New Roman"/>
          <w:sz w:val="28"/>
          <w:highlight w:val="green"/>
        </w:rPr>
        <w:t>При встрече с дефектом (трещиной, порой, включением и т.д.) упругие волны частично отражаются, преломляются, рассеиваются и поглощаются. Анализ отраженных, преломленных и рассеянных волн позволяет выявить наличие, расположение, размер и ориентацию дефектов.</w:t>
      </w:r>
    </w:p>
    <w:p w:rsidR="00BC32C1" w:rsidRDefault="00C952BE" w:rsidP="00C952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952B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10D5A9" wp14:editId="516AED96">
            <wp:extent cx="4020111" cy="18576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BE" w:rsidRDefault="0029670B" w:rsidP="00C952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952BE">
        <w:rPr>
          <w:rFonts w:ascii="Times New Roman" w:hAnsi="Times New Roman" w:cs="Times New Roman"/>
          <w:sz w:val="28"/>
        </w:rPr>
        <w:t xml:space="preserve"> – Устройство для акустического контроля</w:t>
      </w:r>
    </w:p>
    <w:p w:rsidR="00B77CC9" w:rsidRDefault="00B77CC9" w:rsidP="00C952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AB0879" w:rsidRPr="000D406A" w:rsidRDefault="000D406A" w:rsidP="009457EB">
      <w:pPr>
        <w:pStyle w:val="a3"/>
        <w:numPr>
          <w:ilvl w:val="2"/>
          <w:numId w:val="2"/>
        </w:numPr>
        <w:spacing w:line="360" w:lineRule="auto"/>
        <w:ind w:left="1134" w:hanging="425"/>
        <w:rPr>
          <w:rFonts w:ascii="Times New Roman" w:hAnsi="Times New Roman" w:cs="Times New Roman"/>
          <w:b/>
          <w:sz w:val="28"/>
        </w:rPr>
      </w:pPr>
      <w:r w:rsidRPr="000D406A">
        <w:rPr>
          <w:rFonts w:ascii="Times New Roman" w:hAnsi="Times New Roman" w:cs="Times New Roman"/>
          <w:b/>
          <w:sz w:val="28"/>
        </w:rPr>
        <w:t>Вихретоковый метод НК</w:t>
      </w:r>
    </w:p>
    <w:p w:rsidR="00F86B07" w:rsidRDefault="00F86B07" w:rsidP="00F86B07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0D7277">
        <w:rPr>
          <w:rFonts w:ascii="Times New Roman" w:hAnsi="Times New Roman" w:cs="Times New Roman"/>
          <w:sz w:val="28"/>
          <w:highlight w:val="green"/>
        </w:rPr>
        <w:t>Вихретоковый метод неразрушающего контроля – это электромагнитный метод, основанный на взаимодействии переменного электромагнитного поля с контролируемым объектом для обнаружения дефектов, оценки свойств материала и измерения геометрических параметров. Этот метод широко применяется в различных отраслях промышленности благодаря своей высокой скорости контроля, универсальности и возможности работы с различными типами материалов.</w:t>
      </w:r>
    </w:p>
    <w:p w:rsidR="000D406A" w:rsidRPr="000D7277" w:rsidRDefault="00045F87" w:rsidP="00F86B07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045F87">
        <w:rPr>
          <w:rFonts w:ascii="Times New Roman" w:hAnsi="Times New Roman" w:cs="Times New Roman"/>
          <w:sz w:val="28"/>
          <w:highlight w:val="magenta"/>
        </w:rPr>
        <w:t>Вихретоковый метод неразрушающего контроля использует анализ взаимодействия внешнего электромагнитного поля с полем вихревых токов, индуцируемых возбуждающей катушкой в электропроводящем объекте. Обнаружение дефектов основывается на фиксации изменений в параметрах поля вихревых токов в месте дефекта [11]. Обработка данных об этих отклонениях позволяет получить информацию о внутренних дефектах [12].</w:t>
      </w:r>
      <w:r w:rsidRPr="00045F87">
        <w:rPr>
          <w:rFonts w:ascii="Times New Roman" w:hAnsi="Times New Roman" w:cs="Times New Roman"/>
          <w:sz w:val="28"/>
        </w:rPr>
        <w:t xml:space="preserve"> </w:t>
      </w:r>
      <w:r w:rsidR="00F86B07" w:rsidRPr="000D7277">
        <w:rPr>
          <w:rFonts w:ascii="Times New Roman" w:hAnsi="Times New Roman" w:cs="Times New Roman"/>
          <w:sz w:val="28"/>
          <w:highlight w:val="green"/>
        </w:rPr>
        <w:t>Эти вихревые токи циркулируют в плоскости, перпендикулярной направлению магнитного поля, и их параметры (величина и фаза) зависят от:</w:t>
      </w:r>
    </w:p>
    <w:p w:rsidR="00D92363" w:rsidRPr="000D7277" w:rsidRDefault="00D92363" w:rsidP="009457EB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0D7277">
        <w:rPr>
          <w:rFonts w:ascii="Times New Roman" w:hAnsi="Times New Roman" w:cs="Times New Roman"/>
          <w:b/>
          <w:bCs/>
          <w:sz w:val="28"/>
          <w:highlight w:val="green"/>
        </w:rPr>
        <w:t>Свойства материала:</w:t>
      </w:r>
      <w:r w:rsidRPr="000D7277">
        <w:rPr>
          <w:rFonts w:ascii="Times New Roman" w:hAnsi="Times New Roman" w:cs="Times New Roman"/>
          <w:sz w:val="28"/>
          <w:highlight w:val="green"/>
        </w:rPr>
        <w:t> Электропроводности, магнитной проницаемости.</w:t>
      </w:r>
    </w:p>
    <w:p w:rsidR="00D92363" w:rsidRPr="000D7277" w:rsidRDefault="00D92363" w:rsidP="009457EB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0D7277">
        <w:rPr>
          <w:rFonts w:ascii="Times New Roman" w:hAnsi="Times New Roman" w:cs="Times New Roman"/>
          <w:b/>
          <w:bCs/>
          <w:sz w:val="28"/>
          <w:highlight w:val="green"/>
        </w:rPr>
        <w:lastRenderedPageBreak/>
        <w:t>Геометрии изделия:</w:t>
      </w:r>
      <w:r w:rsidRPr="000D7277">
        <w:rPr>
          <w:rFonts w:ascii="Times New Roman" w:hAnsi="Times New Roman" w:cs="Times New Roman"/>
          <w:sz w:val="28"/>
          <w:highlight w:val="green"/>
        </w:rPr>
        <w:t> Толщины стенки, расстояния между катушкой и изделием.</w:t>
      </w:r>
    </w:p>
    <w:p w:rsidR="00D92363" w:rsidRPr="000D7277" w:rsidRDefault="00D92363" w:rsidP="009457EB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0D7277">
        <w:rPr>
          <w:rFonts w:ascii="Times New Roman" w:hAnsi="Times New Roman" w:cs="Times New Roman"/>
          <w:b/>
          <w:bCs/>
          <w:sz w:val="28"/>
          <w:highlight w:val="green"/>
        </w:rPr>
        <w:t>Наличия дефектов:</w:t>
      </w:r>
      <w:r w:rsidRPr="000D7277">
        <w:rPr>
          <w:rFonts w:ascii="Times New Roman" w:hAnsi="Times New Roman" w:cs="Times New Roman"/>
          <w:sz w:val="28"/>
          <w:highlight w:val="green"/>
        </w:rPr>
        <w:t> Трещины, коррозия, изменения структуры материала, отклонения в размерах и т.д.</w:t>
      </w:r>
    </w:p>
    <w:p w:rsidR="00D92363" w:rsidRDefault="00D92363" w:rsidP="00D923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0D7277">
        <w:rPr>
          <w:rFonts w:ascii="Times New Roman" w:hAnsi="Times New Roman" w:cs="Times New Roman"/>
          <w:sz w:val="28"/>
          <w:highlight w:val="green"/>
        </w:rPr>
        <w:t>Наличие дефектов, изменение свойств материала или геометрии изделия приводят к изменению параметров вихревых токов, которые, в свою очередь, влияют на параметры исходного электромагнитного поля, созданного катушкой. Измеряя эти изменения (например, изменение импеданса катушки, напряжение в катушке), можно выявлять дефекты и оценивать свойства материала.</w:t>
      </w:r>
    </w:p>
    <w:p w:rsidR="003E31F7" w:rsidRDefault="00560808" w:rsidP="003E31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6080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5B3EE1" wp14:editId="5393B36E">
            <wp:extent cx="3934374" cy="217200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08" w:rsidRPr="00560808" w:rsidRDefault="00560808" w:rsidP="003E31F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Обнаружение скрытого дефекта с помощью вихретокового дефектоскопа</w:t>
      </w:r>
    </w:p>
    <w:p w:rsidR="00D92363" w:rsidRDefault="00D92363" w:rsidP="00F86B0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6B170D" w:rsidRPr="006B170D" w:rsidRDefault="006B170D" w:rsidP="009457EB">
      <w:pPr>
        <w:pStyle w:val="a3"/>
        <w:numPr>
          <w:ilvl w:val="2"/>
          <w:numId w:val="2"/>
        </w:numPr>
        <w:spacing w:line="360" w:lineRule="auto"/>
        <w:ind w:left="1134" w:hanging="425"/>
        <w:rPr>
          <w:rFonts w:ascii="Times New Roman" w:hAnsi="Times New Roman" w:cs="Times New Roman"/>
          <w:b/>
          <w:sz w:val="28"/>
        </w:rPr>
      </w:pPr>
      <w:r w:rsidRPr="006B170D">
        <w:rPr>
          <w:rFonts w:ascii="Times New Roman" w:hAnsi="Times New Roman" w:cs="Times New Roman"/>
          <w:b/>
          <w:sz w:val="28"/>
        </w:rPr>
        <w:t>Оптический метод НК</w:t>
      </w:r>
    </w:p>
    <w:p w:rsidR="003A552A" w:rsidRDefault="002432B5" w:rsidP="003A552A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3A67C3">
        <w:rPr>
          <w:rFonts w:ascii="Times New Roman" w:hAnsi="Times New Roman" w:cs="Times New Roman"/>
          <w:sz w:val="28"/>
          <w:highlight w:val="green"/>
        </w:rPr>
        <w:t xml:space="preserve">Оптический метод неразрушающего контроля – это группа методов, использующих взаимодействие электромагнитного излучения оптического диапазона (видимого света, ультрафиолетового и инфракрасного излучения) с контролируемым объектом для выявления дефектов, оценки состояния поверхности, определения размеров и формы объектов. </w:t>
      </w:r>
    </w:p>
    <w:p w:rsidR="00597AC0" w:rsidRDefault="00597AC0" w:rsidP="003A552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97AC0">
        <w:rPr>
          <w:rFonts w:ascii="Times New Roman" w:hAnsi="Times New Roman" w:cs="Times New Roman"/>
          <w:sz w:val="28"/>
          <w:highlight w:val="magenta"/>
        </w:rPr>
        <w:lastRenderedPageBreak/>
        <w:t>Технологии машинного зрения, основанные на использовании оптических систем для получения и анализа изображений, демонстрируют растущую значимость в различных технологических процессах, выполняя функции мониторинга и контроля [14]. Визуальный контроль, включая как ручные методы, так и автоматизированные системы на основе машинного зрения, является одним из наиболее широко используемых и универсальных подходов в современной промышленности.</w:t>
      </w:r>
    </w:p>
    <w:p w:rsidR="006B170D" w:rsidRPr="003A552A" w:rsidRDefault="002432B5" w:rsidP="003A552A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3A67C3">
        <w:rPr>
          <w:rFonts w:ascii="Times New Roman" w:hAnsi="Times New Roman" w:cs="Times New Roman"/>
          <w:sz w:val="28"/>
          <w:highlight w:val="green"/>
        </w:rPr>
        <w:t>Оптические методы обладают рядом преимуществ, таких как бесконтактность, быстродействие, высокая точность измерений и возможность визуализации дефектов.</w:t>
      </w:r>
      <w:r w:rsidR="00EF66B7" w:rsidRPr="003A67C3">
        <w:rPr>
          <w:rFonts w:ascii="Times New Roman" w:hAnsi="Times New Roman" w:cs="Times New Roman"/>
          <w:sz w:val="28"/>
          <w:highlight w:val="green"/>
        </w:rPr>
        <w:t xml:space="preserve"> Одной из самых главных особенностей оптического метода над всеми другими – это то, </w:t>
      </w:r>
      <w:r w:rsidR="00024E2D">
        <w:rPr>
          <w:rFonts w:ascii="Times New Roman" w:hAnsi="Times New Roman" w:cs="Times New Roman"/>
          <w:sz w:val="28"/>
          <w:highlight w:val="green"/>
        </w:rPr>
        <w:t>что существуют</w:t>
      </w:r>
      <w:r w:rsidR="00EF66B7" w:rsidRPr="003A67C3">
        <w:rPr>
          <w:rFonts w:ascii="Times New Roman" w:hAnsi="Times New Roman" w:cs="Times New Roman"/>
          <w:sz w:val="28"/>
          <w:highlight w:val="green"/>
        </w:rPr>
        <w:t xml:space="preserve"> </w:t>
      </w:r>
      <w:r w:rsidR="00024E2D">
        <w:rPr>
          <w:rFonts w:ascii="Times New Roman" w:hAnsi="Times New Roman" w:cs="Times New Roman"/>
          <w:sz w:val="28"/>
          <w:highlight w:val="green"/>
        </w:rPr>
        <w:t>оптические методы</w:t>
      </w:r>
      <w:r w:rsidR="00EF66B7" w:rsidRPr="003A67C3">
        <w:rPr>
          <w:rFonts w:ascii="Times New Roman" w:hAnsi="Times New Roman" w:cs="Times New Roman"/>
          <w:sz w:val="28"/>
          <w:highlight w:val="green"/>
        </w:rPr>
        <w:t xml:space="preserve"> с использованием компьютерного зрения представляет собой передовой подход, объединяющий возможности оптических методов для получения изображений с мощными алгоритмами компьютерного зрения для автоматизированного анализа и выявления дефектов. Этот метод значительно расширяет возможности традиционных </w:t>
      </w:r>
      <w:r w:rsidR="007E04B5">
        <w:rPr>
          <w:rFonts w:ascii="Times New Roman" w:hAnsi="Times New Roman" w:cs="Times New Roman"/>
          <w:sz w:val="28"/>
          <w:highlight w:val="green"/>
        </w:rPr>
        <w:t>оптических методов</w:t>
      </w:r>
      <w:r w:rsidR="00EF66B7" w:rsidRPr="003A67C3">
        <w:rPr>
          <w:rFonts w:ascii="Times New Roman" w:hAnsi="Times New Roman" w:cs="Times New Roman"/>
          <w:sz w:val="28"/>
          <w:highlight w:val="green"/>
        </w:rPr>
        <w:t>, обеспечивая более высокую скорость контроля, точность и объективность результатов.</w:t>
      </w:r>
    </w:p>
    <w:p w:rsidR="000D406A" w:rsidRDefault="00F7186E" w:rsidP="00F7186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236B3D">
        <w:rPr>
          <w:rFonts w:ascii="Times New Roman" w:hAnsi="Times New Roman" w:cs="Times New Roman"/>
          <w:sz w:val="28"/>
          <w:highlight w:val="magenta"/>
        </w:rPr>
        <w:t xml:space="preserve">Кроме этого, </w:t>
      </w:r>
      <w:r w:rsidR="00236B3D" w:rsidRPr="00236B3D">
        <w:rPr>
          <w:rFonts w:ascii="Times New Roman" w:hAnsi="Times New Roman" w:cs="Times New Roman"/>
          <w:sz w:val="28"/>
          <w:highlight w:val="magenta"/>
        </w:rPr>
        <w:t>Простота оптического метода заключается в отсутствии необходимости в специальной подготовке образца перед контролем, что соответствует определению неразрушающего метода. Ключевым фактором его применимости является прозрачность материала в определенных областях оптического спектра (видимой, инфра</w:t>
      </w:r>
      <w:r w:rsidR="00236B3D">
        <w:rPr>
          <w:rFonts w:ascii="Times New Roman" w:hAnsi="Times New Roman" w:cs="Times New Roman"/>
          <w:sz w:val="28"/>
          <w:highlight w:val="magenta"/>
        </w:rPr>
        <w:t>красной и/или ультрафиолетовой)</w:t>
      </w:r>
      <w:r w:rsidR="00236B3D" w:rsidRPr="00236B3D">
        <w:rPr>
          <w:rFonts w:ascii="Times New Roman" w:hAnsi="Times New Roman" w:cs="Times New Roman"/>
          <w:sz w:val="28"/>
          <w:highlight w:val="magenta"/>
        </w:rPr>
        <w:t xml:space="preserve"> [13]</w:t>
      </w:r>
      <w:r w:rsidRPr="00236B3D">
        <w:rPr>
          <w:rFonts w:ascii="Times New Roman" w:hAnsi="Times New Roman" w:cs="Times New Roman"/>
          <w:sz w:val="28"/>
          <w:highlight w:val="magenta"/>
        </w:rPr>
        <w:t>.</w:t>
      </w:r>
    </w:p>
    <w:p w:rsidR="00E75A9A" w:rsidRDefault="00E75A9A" w:rsidP="000D4AA1">
      <w:pPr>
        <w:spacing w:line="360" w:lineRule="auto"/>
        <w:rPr>
          <w:rFonts w:ascii="Times New Roman" w:hAnsi="Times New Roman" w:cs="Times New Roman"/>
          <w:sz w:val="28"/>
        </w:rPr>
      </w:pPr>
    </w:p>
    <w:p w:rsidR="00040D1E" w:rsidRDefault="00040D1E" w:rsidP="000D4AA1">
      <w:pPr>
        <w:spacing w:line="360" w:lineRule="auto"/>
        <w:rPr>
          <w:rFonts w:ascii="Times New Roman" w:hAnsi="Times New Roman" w:cs="Times New Roman"/>
          <w:sz w:val="28"/>
        </w:rPr>
      </w:pPr>
    </w:p>
    <w:p w:rsidR="00040D1E" w:rsidRDefault="00040D1E" w:rsidP="000D4AA1">
      <w:pPr>
        <w:spacing w:line="360" w:lineRule="auto"/>
        <w:rPr>
          <w:rFonts w:ascii="Times New Roman" w:hAnsi="Times New Roman" w:cs="Times New Roman"/>
          <w:sz w:val="28"/>
        </w:rPr>
      </w:pPr>
    </w:p>
    <w:p w:rsidR="00040D1E" w:rsidRDefault="00040D1E" w:rsidP="000D4AA1">
      <w:pPr>
        <w:spacing w:line="360" w:lineRule="auto"/>
        <w:rPr>
          <w:rFonts w:ascii="Times New Roman" w:hAnsi="Times New Roman" w:cs="Times New Roman"/>
          <w:sz w:val="28"/>
        </w:rPr>
      </w:pPr>
    </w:p>
    <w:p w:rsidR="00040D1E" w:rsidRDefault="00040D1E" w:rsidP="000D4AA1">
      <w:pPr>
        <w:spacing w:line="360" w:lineRule="auto"/>
        <w:rPr>
          <w:rFonts w:ascii="Times New Roman" w:hAnsi="Times New Roman" w:cs="Times New Roman"/>
          <w:sz w:val="28"/>
        </w:rPr>
      </w:pPr>
    </w:p>
    <w:p w:rsidR="000D4AA1" w:rsidRPr="000D4AA1" w:rsidRDefault="00F87BFB" w:rsidP="009457EB">
      <w:pPr>
        <w:pStyle w:val="a3"/>
        <w:numPr>
          <w:ilvl w:val="2"/>
          <w:numId w:val="2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</w:t>
      </w:r>
    </w:p>
    <w:p w:rsidR="000D4AA1" w:rsidRDefault="00040D1E" w:rsidP="00040D1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основе проведённого поиска, я выделили следующие минусы рассмотренных методов НК:</w:t>
      </w:r>
    </w:p>
    <w:p w:rsidR="00040D1E" w:rsidRPr="00401FFF" w:rsidRDefault="00040D1E" w:rsidP="009457E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highlight w:val="magenta"/>
        </w:rPr>
      </w:pPr>
      <w:r w:rsidRPr="00382BE1">
        <w:rPr>
          <w:rFonts w:ascii="Times New Roman" w:hAnsi="Times New Roman" w:cs="Times New Roman"/>
          <w:b/>
          <w:sz w:val="28"/>
        </w:rPr>
        <w:t>Магнитный метод: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9847CA" w:rsidRPr="00401FFF">
        <w:rPr>
          <w:rFonts w:ascii="Times New Roman" w:hAnsi="Times New Roman" w:cs="Times New Roman"/>
          <w:sz w:val="28"/>
          <w:highlight w:val="magenta"/>
        </w:rPr>
        <w:t>Для обеспечения надежности выпускаемых деталей на этапах производства, ремонта и диагностики, персонал, задействованный в этих процессах, должен обладать базовыми знаниями и практическими навыками в области магнитопорошкового контроля и других методов магнитного контроля, поскольку они являются неотъемлемой</w:t>
      </w:r>
      <w:r w:rsidR="00AF5E05" w:rsidRPr="00401FFF">
        <w:rPr>
          <w:rFonts w:ascii="Times New Roman" w:hAnsi="Times New Roman" w:cs="Times New Roman"/>
          <w:sz w:val="28"/>
          <w:highlight w:val="magenta"/>
        </w:rPr>
        <w:t xml:space="preserve"> частью производственного цикла </w:t>
      </w:r>
      <w:r w:rsidR="006E6186" w:rsidRPr="00401FFF">
        <w:rPr>
          <w:rFonts w:ascii="Times New Roman" w:hAnsi="Times New Roman" w:cs="Times New Roman"/>
          <w:sz w:val="28"/>
          <w:highlight w:val="magenta"/>
        </w:rPr>
        <w:t>[15</w:t>
      </w:r>
      <w:r w:rsidRPr="00401FFF">
        <w:rPr>
          <w:rFonts w:ascii="Times New Roman" w:hAnsi="Times New Roman" w:cs="Times New Roman"/>
          <w:sz w:val="28"/>
          <w:highlight w:val="magenta"/>
        </w:rPr>
        <w:t>].</w:t>
      </w:r>
    </w:p>
    <w:p w:rsidR="00C206D9" w:rsidRPr="00401FFF" w:rsidRDefault="00040D1E" w:rsidP="009457E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Акустический метод</w:t>
      </w:r>
      <w:r w:rsidRPr="00382BE1">
        <w:rPr>
          <w:rFonts w:ascii="Times New Roman" w:hAnsi="Times New Roman" w:cs="Times New Roman"/>
          <w:b/>
          <w:sz w:val="28"/>
        </w:rPr>
        <w:t>:</w:t>
      </w:r>
      <w:r w:rsidRPr="00382BE1">
        <w:rPr>
          <w:rFonts w:ascii="Times New Roman" w:hAnsi="Times New Roman" w:cs="Times New Roman"/>
          <w:sz w:val="28"/>
        </w:rPr>
        <w:t xml:space="preserve"> </w:t>
      </w:r>
      <w:r w:rsidR="00401FFF" w:rsidRPr="00401FFF">
        <w:rPr>
          <w:rFonts w:ascii="Times New Roman" w:hAnsi="Times New Roman" w:cs="Times New Roman"/>
          <w:sz w:val="28"/>
          <w:highlight w:val="magenta"/>
        </w:rPr>
        <w:t xml:space="preserve">Ключевым ограничением современных методов ультразвукового контроля является требование обеспечения надежного акустического контакта между преобразователем и контролируемой деталью, что обычно достигается за счет использования контактной жидкости, такой как индустриальное масло. </w:t>
      </w:r>
      <w:r w:rsidR="00C206D9" w:rsidRPr="00401FFF">
        <w:rPr>
          <w:rFonts w:ascii="Times New Roman" w:hAnsi="Times New Roman" w:cs="Times New Roman"/>
          <w:sz w:val="28"/>
          <w:highlight w:val="magenta"/>
        </w:rPr>
        <w:t>[11].</w:t>
      </w:r>
      <w:r w:rsidR="00C206D9" w:rsidRPr="00401FFF">
        <w:rPr>
          <w:rFonts w:ascii="Times New Roman" w:hAnsi="Times New Roman" w:cs="Times New Roman"/>
          <w:sz w:val="28"/>
        </w:rPr>
        <w:t xml:space="preserve"> </w:t>
      </w:r>
      <w:r w:rsidR="00C206D9" w:rsidRPr="00401FFF">
        <w:rPr>
          <w:rFonts w:ascii="Times New Roman" w:hAnsi="Times New Roman" w:cs="Times New Roman"/>
          <w:sz w:val="28"/>
          <w:highlight w:val="magenta"/>
        </w:rPr>
        <w:t xml:space="preserve">Также, </w:t>
      </w:r>
      <w:r w:rsidR="00401FFF" w:rsidRPr="00401FFF">
        <w:rPr>
          <w:rFonts w:ascii="Times New Roman" w:hAnsi="Times New Roman" w:cs="Times New Roman"/>
          <w:sz w:val="28"/>
          <w:highlight w:val="magenta"/>
        </w:rPr>
        <w:t>Значительным недостатком является высокая трудоемкость, связанная с необходимостью тщательной подготовки поверхности материала перед контролем. Наличие “мертвых зон”, обусловленных сложной геометрией или другими факторами, снижает эффективность метода и требует дополнительных усилий</w:t>
      </w:r>
      <w:r w:rsidR="006E6186" w:rsidRPr="00401FFF">
        <w:rPr>
          <w:rFonts w:ascii="Times New Roman" w:hAnsi="Times New Roman" w:cs="Times New Roman"/>
          <w:sz w:val="28"/>
          <w:highlight w:val="magenta"/>
        </w:rPr>
        <w:t xml:space="preserve"> [16</w:t>
      </w:r>
      <w:r w:rsidR="00C206D9" w:rsidRPr="00401FFF">
        <w:rPr>
          <w:rFonts w:ascii="Times New Roman" w:hAnsi="Times New Roman" w:cs="Times New Roman"/>
          <w:sz w:val="28"/>
          <w:highlight w:val="magenta"/>
        </w:rPr>
        <w:t>].</w:t>
      </w:r>
      <w:r w:rsidR="00C206D9" w:rsidRPr="00401FFF">
        <w:rPr>
          <w:rFonts w:ascii="Times New Roman" w:hAnsi="Times New Roman" w:cs="Times New Roman"/>
          <w:sz w:val="28"/>
        </w:rPr>
        <w:t xml:space="preserve"> </w:t>
      </w:r>
    </w:p>
    <w:p w:rsidR="00040D1E" w:rsidRDefault="00F1651B" w:rsidP="009457E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Вихретоковый метод: </w:t>
      </w:r>
      <w:r w:rsidRPr="00382BE1">
        <w:rPr>
          <w:rFonts w:ascii="Times New Roman" w:hAnsi="Times New Roman" w:cs="Times New Roman"/>
          <w:sz w:val="28"/>
          <w:highlight w:val="magenta"/>
        </w:rPr>
        <w:t xml:space="preserve">Основным недостатком вихретокового метода НК является возможность взаимовлияния параметров, что может привести к искажению результатов. Кроме того, его применение ограничено электропроводящими материалами, а глубина контроля, обусловленная характером распространения электромагнитных волн, относительно невелика </w:t>
      </w:r>
      <w:r w:rsidR="00C206D9" w:rsidRPr="00382BE1">
        <w:rPr>
          <w:rFonts w:ascii="Times New Roman" w:hAnsi="Times New Roman" w:cs="Times New Roman"/>
          <w:sz w:val="28"/>
          <w:highlight w:val="magenta"/>
        </w:rPr>
        <w:t>[11].</w:t>
      </w:r>
    </w:p>
    <w:p w:rsidR="00E13EBE" w:rsidRDefault="00E13EBE" w:rsidP="009457E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1A602B">
        <w:rPr>
          <w:rFonts w:ascii="Times New Roman" w:hAnsi="Times New Roman" w:cs="Times New Roman"/>
          <w:b/>
          <w:sz w:val="28"/>
          <w:highlight w:val="green"/>
        </w:rPr>
        <w:lastRenderedPageBreak/>
        <w:t>Оптический метод:</w:t>
      </w:r>
      <w:r w:rsidRPr="001A602B">
        <w:rPr>
          <w:rFonts w:ascii="Times New Roman" w:hAnsi="Times New Roman" w:cs="Times New Roman"/>
          <w:sz w:val="28"/>
          <w:highlight w:val="green"/>
        </w:rPr>
        <w:t xml:space="preserve"> </w:t>
      </w:r>
      <w:r w:rsidR="001A602B" w:rsidRPr="001A602B">
        <w:rPr>
          <w:rFonts w:ascii="Times New Roman" w:hAnsi="Times New Roman" w:cs="Times New Roman"/>
          <w:sz w:val="28"/>
          <w:highlight w:val="green"/>
        </w:rPr>
        <w:t>Для данного метода, с использованием компьютерного зрения, я не смог найти недостатки для нашей задачи</w:t>
      </w:r>
    </w:p>
    <w:p w:rsidR="001A602B" w:rsidRDefault="001A602B" w:rsidP="001A602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A602B">
        <w:rPr>
          <w:rFonts w:ascii="Times New Roman" w:hAnsi="Times New Roman" w:cs="Times New Roman"/>
          <w:sz w:val="28"/>
        </w:rPr>
        <w:t>Составим сравнительную таблицу рассмотренных методов:</w:t>
      </w:r>
    </w:p>
    <w:p w:rsidR="00BD6061" w:rsidRDefault="00BD6061" w:rsidP="001A602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Сравнение видов НК</w:t>
      </w:r>
    </w:p>
    <w:tbl>
      <w:tblPr>
        <w:tblStyle w:val="a8"/>
        <w:tblW w:w="11538" w:type="dxa"/>
        <w:tblInd w:w="-1440" w:type="dxa"/>
        <w:tblLayout w:type="fixed"/>
        <w:tblLook w:val="04A0" w:firstRow="1" w:lastRow="0" w:firstColumn="1" w:lastColumn="0" w:noHBand="0" w:noVBand="1"/>
      </w:tblPr>
      <w:tblGrid>
        <w:gridCol w:w="1218"/>
        <w:gridCol w:w="1493"/>
        <w:gridCol w:w="1701"/>
        <w:gridCol w:w="6"/>
        <w:gridCol w:w="1270"/>
        <w:gridCol w:w="1417"/>
        <w:gridCol w:w="1276"/>
        <w:gridCol w:w="1985"/>
        <w:gridCol w:w="1172"/>
      </w:tblGrid>
      <w:tr w:rsidR="00BD6061" w:rsidRPr="00C14FB0" w:rsidTr="0060769B">
        <w:trPr>
          <w:trHeight w:val="375"/>
        </w:trPr>
        <w:tc>
          <w:tcPr>
            <w:tcW w:w="1218" w:type="dxa"/>
            <w:vMerge w:val="restart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Вид НК</w:t>
            </w:r>
          </w:p>
        </w:tc>
        <w:tc>
          <w:tcPr>
            <w:tcW w:w="4470" w:type="dxa"/>
            <w:gridSpan w:val="4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Тип дефекта</w:t>
            </w:r>
          </w:p>
        </w:tc>
        <w:tc>
          <w:tcPr>
            <w:tcW w:w="1417" w:type="dxa"/>
            <w:vMerge w:val="restart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Скорость проката до 6 м/</w:t>
            </w:r>
            <w:r w:rsidRPr="00BD6061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BD6061">
              <w:rPr>
                <w:rFonts w:ascii="Times New Roman" w:hAnsi="Times New Roman" w:cs="Times New Roman"/>
                <w:sz w:val="28"/>
              </w:rPr>
              <w:t xml:space="preserve"> и более</w:t>
            </w:r>
          </w:p>
        </w:tc>
        <w:tc>
          <w:tcPr>
            <w:tcW w:w="1276" w:type="dxa"/>
            <w:vMerge w:val="restart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Обеспечение обр. данных</w:t>
            </w:r>
          </w:p>
        </w:tc>
        <w:tc>
          <w:tcPr>
            <w:tcW w:w="1985" w:type="dxa"/>
            <w:vMerge w:val="restart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Неинвазивность</w:t>
            </w:r>
          </w:p>
        </w:tc>
        <w:tc>
          <w:tcPr>
            <w:tcW w:w="1172" w:type="dxa"/>
            <w:vMerge w:val="restart"/>
          </w:tcPr>
          <w:p w:rsidR="00BD6061" w:rsidRPr="0063432D" w:rsidRDefault="00BD6061" w:rsidP="0063432D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 xml:space="preserve">Работа с </w:t>
            </w:r>
            <w:r w:rsidR="0063432D">
              <w:rPr>
                <w:rFonts w:ascii="Times New Roman" w:hAnsi="Times New Roman" w:cs="Times New Roman"/>
                <w:sz w:val="28"/>
              </w:rPr>
              <w:t>ГО</w:t>
            </w:r>
            <w:r w:rsidRPr="00BD6061">
              <w:rPr>
                <w:rFonts w:ascii="Times New Roman" w:hAnsi="Times New Roman" w:cs="Times New Roman"/>
                <w:sz w:val="28"/>
              </w:rPr>
              <w:t xml:space="preserve"> и </w:t>
            </w:r>
            <w:r w:rsidR="0063432D">
              <w:rPr>
                <w:rFonts w:ascii="Times New Roman" w:hAnsi="Times New Roman" w:cs="Times New Roman"/>
                <w:sz w:val="28"/>
              </w:rPr>
              <w:t>МО</w:t>
            </w:r>
          </w:p>
        </w:tc>
      </w:tr>
      <w:tr w:rsidR="00BD6061" w:rsidTr="0060769B">
        <w:trPr>
          <w:trHeight w:val="487"/>
        </w:trPr>
        <w:tc>
          <w:tcPr>
            <w:tcW w:w="1218" w:type="dxa"/>
            <w:vMerge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93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Внутренний</w:t>
            </w:r>
          </w:p>
        </w:tc>
        <w:tc>
          <w:tcPr>
            <w:tcW w:w="1701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Подповерхностный</w:t>
            </w:r>
          </w:p>
        </w:tc>
        <w:tc>
          <w:tcPr>
            <w:tcW w:w="1276" w:type="dxa"/>
            <w:gridSpan w:val="2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Поверхностный</w:t>
            </w:r>
          </w:p>
        </w:tc>
        <w:tc>
          <w:tcPr>
            <w:tcW w:w="1417" w:type="dxa"/>
            <w:vMerge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6" w:type="dxa"/>
            <w:vMerge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5" w:type="dxa"/>
            <w:vMerge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72" w:type="dxa"/>
            <w:vMerge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BD6061" w:rsidTr="0060769B">
        <w:trPr>
          <w:trHeight w:val="572"/>
        </w:trPr>
        <w:tc>
          <w:tcPr>
            <w:tcW w:w="1218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Магнитный</w:t>
            </w:r>
          </w:p>
        </w:tc>
        <w:tc>
          <w:tcPr>
            <w:tcW w:w="1493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707" w:type="dxa"/>
            <w:gridSpan w:val="2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270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17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Низкое</w:t>
            </w:r>
          </w:p>
        </w:tc>
        <w:tc>
          <w:tcPr>
            <w:tcW w:w="1276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Среднее</w:t>
            </w:r>
          </w:p>
        </w:tc>
        <w:tc>
          <w:tcPr>
            <w:tcW w:w="1985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172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</w:tr>
      <w:tr w:rsidR="00BD6061" w:rsidTr="0060769B">
        <w:trPr>
          <w:trHeight w:val="572"/>
        </w:trPr>
        <w:tc>
          <w:tcPr>
            <w:tcW w:w="1218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Акустический</w:t>
            </w:r>
          </w:p>
        </w:tc>
        <w:tc>
          <w:tcPr>
            <w:tcW w:w="1493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707" w:type="dxa"/>
            <w:gridSpan w:val="2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270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17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Низкое</w:t>
            </w:r>
          </w:p>
        </w:tc>
        <w:tc>
          <w:tcPr>
            <w:tcW w:w="1276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Среднее</w:t>
            </w:r>
          </w:p>
        </w:tc>
        <w:tc>
          <w:tcPr>
            <w:tcW w:w="1985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172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</w:tr>
      <w:tr w:rsidR="00BD6061" w:rsidTr="0060769B">
        <w:trPr>
          <w:trHeight w:val="572"/>
        </w:trPr>
        <w:tc>
          <w:tcPr>
            <w:tcW w:w="1218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Вихретоковый</w:t>
            </w:r>
          </w:p>
        </w:tc>
        <w:tc>
          <w:tcPr>
            <w:tcW w:w="1493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707" w:type="dxa"/>
            <w:gridSpan w:val="2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270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17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Низкое</w:t>
            </w:r>
          </w:p>
        </w:tc>
        <w:tc>
          <w:tcPr>
            <w:tcW w:w="1276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Среднее</w:t>
            </w:r>
          </w:p>
        </w:tc>
        <w:tc>
          <w:tcPr>
            <w:tcW w:w="1985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172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</w:tr>
      <w:tr w:rsidR="00BD6061" w:rsidTr="0060769B">
        <w:trPr>
          <w:trHeight w:val="572"/>
        </w:trPr>
        <w:tc>
          <w:tcPr>
            <w:tcW w:w="1218" w:type="dxa"/>
          </w:tcPr>
          <w:p w:rsidR="00BD6061" w:rsidRPr="00BD6061" w:rsidRDefault="00BD6061" w:rsidP="00445C47">
            <w:pPr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Оптический</w:t>
            </w:r>
          </w:p>
        </w:tc>
        <w:tc>
          <w:tcPr>
            <w:tcW w:w="1493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707" w:type="dxa"/>
            <w:gridSpan w:val="2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270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17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Высокое</w:t>
            </w:r>
          </w:p>
        </w:tc>
        <w:tc>
          <w:tcPr>
            <w:tcW w:w="1276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Высокое</w:t>
            </w:r>
          </w:p>
        </w:tc>
        <w:tc>
          <w:tcPr>
            <w:tcW w:w="1985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172" w:type="dxa"/>
          </w:tcPr>
          <w:p w:rsidR="00BD6061" w:rsidRPr="00BD6061" w:rsidRDefault="00BD6061" w:rsidP="00445C4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6061">
              <w:rPr>
                <w:rFonts w:ascii="Times New Roman" w:hAnsi="Times New Roman" w:cs="Times New Roman"/>
                <w:sz w:val="28"/>
              </w:rPr>
              <w:t>Да</w:t>
            </w:r>
          </w:p>
        </w:tc>
      </w:tr>
    </w:tbl>
    <w:p w:rsidR="001A602B" w:rsidRPr="001A602B" w:rsidRDefault="001A602B" w:rsidP="001A602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236B3D" w:rsidRPr="00B8782E" w:rsidRDefault="00B8782E" w:rsidP="00F7186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мы стремимся к обнаружению и классификации поверхностных дефектов, при этом хотим получить максимальную скорость проката и интеграцию с </w:t>
      </w:r>
      <w:r w:rsidR="00C13202">
        <w:rPr>
          <w:rFonts w:ascii="Times New Roman" w:hAnsi="Times New Roman" w:cs="Times New Roman"/>
          <w:sz w:val="28"/>
        </w:rPr>
        <w:t>ГО</w:t>
      </w:r>
      <w:r w:rsidRPr="00B878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C13202">
        <w:rPr>
          <w:rFonts w:ascii="Times New Roman" w:hAnsi="Times New Roman" w:cs="Times New Roman"/>
          <w:sz w:val="28"/>
        </w:rPr>
        <w:t>МО</w:t>
      </w:r>
      <w:r w:rsidRPr="00B8782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то самым лучшим вариантом для нас будет использование оптических методов НК.</w:t>
      </w:r>
    </w:p>
    <w:p w:rsidR="002C0A9C" w:rsidRDefault="002C0A9C" w:rsidP="00210B24">
      <w:pPr>
        <w:spacing w:line="360" w:lineRule="auto"/>
        <w:rPr>
          <w:rFonts w:ascii="Times New Roman" w:hAnsi="Times New Roman" w:cs="Times New Roman"/>
          <w:sz w:val="28"/>
        </w:rPr>
      </w:pPr>
    </w:p>
    <w:p w:rsidR="00F20BEB" w:rsidRPr="00F20BEB" w:rsidRDefault="00F20BEB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F20BEB">
        <w:rPr>
          <w:rFonts w:ascii="Times New Roman" w:hAnsi="Times New Roman" w:cs="Times New Roman"/>
          <w:b/>
          <w:sz w:val="28"/>
        </w:rPr>
        <w:t>Обзор существующих подходов</w:t>
      </w:r>
    </w:p>
    <w:p w:rsidR="00F41271" w:rsidRPr="00F41271" w:rsidRDefault="00F41271" w:rsidP="00F4127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1271">
        <w:rPr>
          <w:rFonts w:ascii="Times New Roman" w:hAnsi="Times New Roman" w:cs="Times New Roman"/>
          <w:sz w:val="28"/>
        </w:rPr>
        <w:t>Качество листового металлопроката является критически важным параметром, определяющим его пригодность для широкого спектра промышленных применений. Поверхностные дефекты, возникающие в процессе производства, могут значительно снижать механические свойства, коррозионную стойкость и эстетическую привлекательность материала, приводя к браку и увеличению затрат. В связи с этим, автоматизация процесса обнаружения и классификации таких дефектов представляет собой актуальную и востребованную задачу.</w:t>
      </w:r>
    </w:p>
    <w:p w:rsidR="00F41271" w:rsidRPr="00F41271" w:rsidRDefault="00F41271" w:rsidP="00F4127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7B06A8">
        <w:rPr>
          <w:rFonts w:ascii="Times New Roman" w:hAnsi="Times New Roman" w:cs="Times New Roman"/>
          <w:sz w:val="28"/>
          <w:highlight w:val="magenta"/>
        </w:rPr>
        <w:lastRenderedPageBreak/>
        <w:t>Традиционные методы контроля качества, основанные на визуальном осмотре</w:t>
      </w:r>
      <w:r w:rsidR="007B06A8" w:rsidRPr="007B06A8">
        <w:rPr>
          <w:rFonts w:ascii="Times New Roman" w:hAnsi="Times New Roman" w:cs="Times New Roman"/>
          <w:sz w:val="28"/>
          <w:highlight w:val="magenta"/>
        </w:rPr>
        <w:t xml:space="preserve"> [17]</w:t>
      </w:r>
      <w:r w:rsidRPr="00F41271">
        <w:rPr>
          <w:rFonts w:ascii="Times New Roman" w:hAnsi="Times New Roman" w:cs="Times New Roman"/>
          <w:sz w:val="28"/>
        </w:rPr>
        <w:t>, являются трудоемкими, субъективными и не всегда позволяют выявлять дефекты на ранних стадиях. В последние годы, благодаря развитию технологи</w:t>
      </w:r>
      <w:r w:rsidR="00EB059E">
        <w:rPr>
          <w:rFonts w:ascii="Times New Roman" w:hAnsi="Times New Roman" w:cs="Times New Roman"/>
          <w:sz w:val="28"/>
        </w:rPr>
        <w:t>й искусственного интеллекта</w:t>
      </w:r>
      <w:r w:rsidRPr="00F41271">
        <w:rPr>
          <w:rFonts w:ascii="Times New Roman" w:hAnsi="Times New Roman" w:cs="Times New Roman"/>
          <w:sz w:val="28"/>
        </w:rPr>
        <w:t>, появились новые возможности для автоматизации этой задачи.</w:t>
      </w:r>
    </w:p>
    <w:p w:rsidR="00F20BEB" w:rsidRDefault="00F41271" w:rsidP="00F4127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1271">
        <w:rPr>
          <w:rFonts w:ascii="Times New Roman" w:hAnsi="Times New Roman" w:cs="Times New Roman"/>
          <w:sz w:val="28"/>
        </w:rPr>
        <w:t>В данном разделе представлен обзор существующих подходов к обнаружению и классификации поверхностных дефектов листового металлопроката с использованием методов и алгоритмов ИИ. Особое внимание уделяется анализу преимуществ и недостатков различных подходов, а также определению перспективных направлений исследований в этой области. Рассматриваются как классические методы машинного обучения, основанные на ручном извлечении признаков, так и современные методы глубокого обучения, позволяющие автоматически извлекать сложные иерархические представления из изображений поверхности. Анализируются гибридные подходы, объединяющие преимущества различных методов, а также подходы, основанные на анализе текстуры и спектральных характеристик поверхности. Данный обзор послужит основой для выбора наиболее эффективных методов и алгоритмов для решения задачи обнаружения и классификации дефектов в рамках настоящей выпускной квалификационной работы.</w:t>
      </w:r>
    </w:p>
    <w:p w:rsidR="00231C08" w:rsidRDefault="00231C08" w:rsidP="00F4127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CD1001" w:rsidRDefault="004D438F" w:rsidP="00AD2CDE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1.3</w:t>
      </w:r>
      <w:r w:rsidR="00652AE7">
        <w:rPr>
          <w:rFonts w:ascii="Times New Roman" w:hAnsi="Times New Roman" w:cs="Times New Roman"/>
          <w:b/>
          <w:sz w:val="28"/>
        </w:rPr>
        <w:t>.1</w:t>
      </w:r>
      <w:r w:rsidR="00AD2CDE">
        <w:rPr>
          <w:rFonts w:ascii="Times New Roman" w:hAnsi="Times New Roman" w:cs="Times New Roman"/>
          <w:b/>
          <w:sz w:val="28"/>
        </w:rPr>
        <w:t xml:space="preserve"> </w:t>
      </w:r>
      <w:r w:rsidR="00CD1001" w:rsidRPr="00AD2CDE">
        <w:rPr>
          <w:rFonts w:ascii="Times New Roman" w:hAnsi="Times New Roman" w:cs="Times New Roman"/>
          <w:b/>
          <w:sz w:val="28"/>
        </w:rPr>
        <w:t>Обзор методов машинного обучения</w:t>
      </w:r>
    </w:p>
    <w:p w:rsidR="00AD2CDE" w:rsidRDefault="00AB760F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2519E6">
        <w:rPr>
          <w:rFonts w:ascii="Times New Roman" w:hAnsi="Times New Roman" w:cs="Times New Roman"/>
          <w:sz w:val="28"/>
          <w:highlight w:val="magenta"/>
        </w:rPr>
        <w:t>На данный момент существует две основные группы методов машинного зрения: традиционные методы и методы глубоко обучения</w:t>
      </w:r>
      <w:r w:rsidR="002519E6" w:rsidRPr="002519E6">
        <w:rPr>
          <w:rFonts w:ascii="Times New Roman" w:hAnsi="Times New Roman" w:cs="Times New Roman"/>
          <w:sz w:val="28"/>
          <w:highlight w:val="magenta"/>
        </w:rPr>
        <w:t xml:space="preserve"> [18]</w:t>
      </w:r>
      <w:r w:rsidRPr="002519E6">
        <w:rPr>
          <w:rFonts w:ascii="Times New Roman" w:hAnsi="Times New Roman" w:cs="Times New Roman"/>
          <w:sz w:val="28"/>
          <w:highlight w:val="magenta"/>
        </w:rPr>
        <w:t>.</w:t>
      </w:r>
    </w:p>
    <w:p w:rsidR="00AB760F" w:rsidRDefault="00AB760F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396C5E">
        <w:rPr>
          <w:rFonts w:ascii="Times New Roman" w:hAnsi="Times New Roman" w:cs="Times New Roman"/>
          <w:sz w:val="28"/>
          <w:highlight w:val="magenta"/>
        </w:rPr>
        <w:t>Методы глубокого обучения (МГО), значительно превосходят традиционные методы машинного обучения во многих задачах</w:t>
      </w:r>
      <w:r w:rsidR="00D9333A">
        <w:rPr>
          <w:rFonts w:ascii="Times New Roman" w:hAnsi="Times New Roman" w:cs="Times New Roman"/>
          <w:sz w:val="28"/>
          <w:highlight w:val="magenta"/>
        </w:rPr>
        <w:t xml:space="preserve"> [20</w:t>
      </w:r>
      <w:r w:rsidR="00396C5E" w:rsidRPr="00396C5E">
        <w:rPr>
          <w:rFonts w:ascii="Times New Roman" w:hAnsi="Times New Roman" w:cs="Times New Roman"/>
          <w:sz w:val="28"/>
          <w:highlight w:val="magenta"/>
        </w:rPr>
        <w:t>]</w:t>
      </w:r>
      <w:r w:rsidRPr="00AB760F">
        <w:rPr>
          <w:rFonts w:ascii="Times New Roman" w:hAnsi="Times New Roman" w:cs="Times New Roman"/>
          <w:sz w:val="28"/>
        </w:rPr>
        <w:t>, особенно в тех, где данные обладают сложной структурой. Вот основные преимущества глубокого обучения перед традиционными подходами:</w:t>
      </w:r>
    </w:p>
    <w:p w:rsidR="00AB760F" w:rsidRDefault="00AB760F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Во-первых, МГО а</w:t>
      </w:r>
      <w:r w:rsidRPr="00AB760F">
        <w:rPr>
          <w:rFonts w:ascii="Times New Roman" w:hAnsi="Times New Roman" w:cs="Times New Roman"/>
          <w:sz w:val="28"/>
        </w:rPr>
        <w:t>втоматически извлекает признаки из данных. Нейронные сети учатся выявлять наиболее релевантные признаки для решения задачи. Это особенно важно для сложных данных, таких как изображения, текст и звук.</w:t>
      </w:r>
      <w:r w:rsidR="00016366">
        <w:rPr>
          <w:rFonts w:ascii="Times New Roman" w:hAnsi="Times New Roman" w:cs="Times New Roman"/>
          <w:sz w:val="28"/>
        </w:rPr>
        <w:t xml:space="preserve"> </w:t>
      </w:r>
      <w:r w:rsidR="00016366" w:rsidRPr="008B2C8C">
        <w:rPr>
          <w:rFonts w:ascii="Times New Roman" w:hAnsi="Times New Roman" w:cs="Times New Roman"/>
          <w:sz w:val="28"/>
          <w:highlight w:val="green"/>
        </w:rPr>
        <w:t>Например, при использовании традиционных методов машинного обучения, алгоритм, разработанный для распознавания лиц при хорошем освещении, может показать </w:t>
      </w:r>
      <w:r w:rsidR="00016366" w:rsidRPr="008B2C8C">
        <w:rPr>
          <w:rFonts w:ascii="Times New Roman" w:hAnsi="Times New Roman" w:cs="Times New Roman"/>
          <w:bCs/>
          <w:sz w:val="28"/>
          <w:highlight w:val="green"/>
        </w:rPr>
        <w:t>снижение точности на 30-50%</w:t>
      </w:r>
      <w:r w:rsidR="00016366" w:rsidRPr="008B2C8C">
        <w:rPr>
          <w:rFonts w:ascii="Times New Roman" w:hAnsi="Times New Roman" w:cs="Times New Roman"/>
          <w:sz w:val="28"/>
          <w:highlight w:val="green"/>
        </w:rPr>
        <w:t> при плохом освещении, тогда как глубокие сети более устойчивы.</w:t>
      </w:r>
    </w:p>
    <w:p w:rsidR="00AB760F" w:rsidRPr="00264B8A" w:rsidRDefault="00AB760F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62E45">
        <w:rPr>
          <w:rFonts w:ascii="Times New Roman" w:hAnsi="Times New Roman" w:cs="Times New Roman"/>
          <w:sz w:val="28"/>
          <w:highlight w:val="magenta"/>
        </w:rPr>
        <w:t xml:space="preserve">Во-вторых, разработаны специальные архитектуры для работы с неструктурированными данными. Например, рассматриваемые </w:t>
      </w:r>
      <w:r w:rsidR="00675517">
        <w:rPr>
          <w:rFonts w:ascii="Times New Roman" w:hAnsi="Times New Roman" w:cs="Times New Roman"/>
          <w:sz w:val="28"/>
          <w:highlight w:val="magenta"/>
        </w:rPr>
        <w:t>нами сверточные нейронные сети</w:t>
      </w:r>
      <w:r w:rsidRPr="00F62E45">
        <w:rPr>
          <w:rFonts w:ascii="Times New Roman" w:hAnsi="Times New Roman" w:cs="Times New Roman"/>
          <w:sz w:val="28"/>
          <w:highlight w:val="magenta"/>
        </w:rPr>
        <w:t xml:space="preserve"> для изображений</w:t>
      </w:r>
      <w:r w:rsidR="00972F93" w:rsidRPr="00F62E45">
        <w:rPr>
          <w:rFonts w:ascii="Times New Roman" w:hAnsi="Times New Roman" w:cs="Times New Roman"/>
          <w:sz w:val="28"/>
          <w:highlight w:val="magenta"/>
        </w:rPr>
        <w:t>, полезность которой можно увидеть в научных работах [19]</w:t>
      </w:r>
      <w:r w:rsidR="007E57D2" w:rsidRPr="00F62E45">
        <w:rPr>
          <w:rFonts w:ascii="Times New Roman" w:hAnsi="Times New Roman" w:cs="Times New Roman"/>
          <w:sz w:val="28"/>
          <w:highlight w:val="magenta"/>
        </w:rPr>
        <w:t>.</w:t>
      </w:r>
      <w:r w:rsidR="00264B8A">
        <w:rPr>
          <w:rFonts w:ascii="Times New Roman" w:hAnsi="Times New Roman" w:cs="Times New Roman"/>
          <w:sz w:val="28"/>
        </w:rPr>
        <w:t xml:space="preserve"> </w:t>
      </w:r>
      <w:r w:rsidR="00264B8A" w:rsidRPr="008B2C8C">
        <w:rPr>
          <w:rFonts w:ascii="Times New Roman" w:hAnsi="Times New Roman" w:cs="Times New Roman"/>
          <w:sz w:val="28"/>
          <w:highlight w:val="green"/>
        </w:rPr>
        <w:t xml:space="preserve">Например, при задачах классификации изображений с высокой сложностью, традиционные методы машинного обучение, такие как </w:t>
      </w:r>
      <w:r w:rsidR="00264B8A" w:rsidRPr="008B2C8C">
        <w:rPr>
          <w:rFonts w:ascii="Times New Roman" w:hAnsi="Times New Roman" w:cs="Times New Roman"/>
          <w:sz w:val="28"/>
          <w:highlight w:val="green"/>
          <w:lang w:val="en-US"/>
        </w:rPr>
        <w:t>SVM</w:t>
      </w:r>
      <w:r w:rsidR="00264B8A" w:rsidRPr="008B2C8C">
        <w:rPr>
          <w:rFonts w:ascii="Times New Roman" w:hAnsi="Times New Roman" w:cs="Times New Roman"/>
          <w:sz w:val="28"/>
          <w:highlight w:val="green"/>
        </w:rPr>
        <w:t>, могут достигать максимальной точности 60%, в то время как глубокие свёрточные нейронные сети достигают 90% и выше.</w:t>
      </w:r>
    </w:p>
    <w:p w:rsidR="007E57D2" w:rsidRDefault="00B272B4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В-третьих, </w:t>
      </w:r>
      <w:r w:rsidR="004235A0" w:rsidRPr="004235A0">
        <w:rPr>
          <w:rFonts w:ascii="Times New Roman" w:hAnsi="Times New Roman" w:cs="Times New Roman"/>
          <w:sz w:val="28"/>
        </w:rPr>
        <w:t>Производительность обычно улучшается при увеличении объема данных. Глубокие нейронные сети способны извлекать сложные зависимости из больших объемов данных, что позволяет достигать высокой точности.</w:t>
      </w:r>
    </w:p>
    <w:p w:rsidR="005F10A5" w:rsidRDefault="005F10A5" w:rsidP="00AD2CD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6648E">
        <w:rPr>
          <w:rFonts w:ascii="Times New Roman" w:hAnsi="Times New Roman" w:cs="Times New Roman"/>
          <w:sz w:val="28"/>
          <w:highlight w:val="magenta"/>
        </w:rPr>
        <w:t>Также, при использовании традиционных методов приходится вручную на каждом изображении выбирать какие признаки стоит учитывать [</w:t>
      </w:r>
      <w:r w:rsidR="00E6648E" w:rsidRPr="00E6648E">
        <w:rPr>
          <w:rFonts w:ascii="Times New Roman" w:hAnsi="Times New Roman" w:cs="Times New Roman"/>
          <w:sz w:val="28"/>
          <w:highlight w:val="magenta"/>
        </w:rPr>
        <w:t>26</w:t>
      </w:r>
      <w:r w:rsidRPr="00E6648E">
        <w:rPr>
          <w:rFonts w:ascii="Times New Roman" w:hAnsi="Times New Roman" w:cs="Times New Roman"/>
          <w:sz w:val="28"/>
          <w:highlight w:val="magenta"/>
        </w:rPr>
        <w:t>].</w:t>
      </w:r>
    </w:p>
    <w:p w:rsidR="008F04CD" w:rsidRDefault="00652AE7" w:rsidP="00652AE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A6453">
        <w:rPr>
          <w:rFonts w:ascii="Times New Roman" w:hAnsi="Times New Roman" w:cs="Times New Roman"/>
          <w:sz w:val="28"/>
          <w:highlight w:val="magenta"/>
        </w:rPr>
        <w:t>Одними из самых популярных СНС на данный момент являются</w:t>
      </w:r>
      <w:r w:rsidR="008F04CD" w:rsidRPr="00BA6453">
        <w:rPr>
          <w:rFonts w:ascii="Times New Roman" w:hAnsi="Times New Roman" w:cs="Times New Roman"/>
          <w:sz w:val="28"/>
          <w:highlight w:val="magenta"/>
        </w:rPr>
        <w:t>: Effi</w:t>
      </w:r>
      <w:r w:rsidR="0090756C" w:rsidRPr="00BA6453">
        <w:rPr>
          <w:rFonts w:ascii="Times New Roman" w:hAnsi="Times New Roman" w:cs="Times New Roman"/>
          <w:sz w:val="28"/>
          <w:highlight w:val="magenta"/>
        </w:rPr>
        <w:t>cientNet</w:t>
      </w:r>
      <w:r w:rsidR="00BA6453" w:rsidRPr="00BA6453">
        <w:rPr>
          <w:rFonts w:ascii="Times New Roman" w:hAnsi="Times New Roman" w:cs="Times New Roman"/>
          <w:sz w:val="28"/>
          <w:highlight w:val="magenta"/>
        </w:rPr>
        <w:t xml:space="preserve"> [21]</w:t>
      </w:r>
      <w:r w:rsidR="0090756C" w:rsidRPr="00BA6453">
        <w:rPr>
          <w:rFonts w:ascii="Times New Roman" w:hAnsi="Times New Roman" w:cs="Times New Roman"/>
          <w:sz w:val="28"/>
          <w:highlight w:val="magenta"/>
        </w:rPr>
        <w:t>, ResNet</w:t>
      </w:r>
      <w:r w:rsidR="00BA6453" w:rsidRPr="00BA6453">
        <w:rPr>
          <w:rFonts w:ascii="Times New Roman" w:hAnsi="Times New Roman" w:cs="Times New Roman"/>
          <w:sz w:val="28"/>
          <w:highlight w:val="magenta"/>
        </w:rPr>
        <w:t xml:space="preserve"> [22]</w:t>
      </w:r>
      <w:r w:rsidR="0090756C" w:rsidRPr="00BA6453">
        <w:rPr>
          <w:rFonts w:ascii="Times New Roman" w:hAnsi="Times New Roman" w:cs="Times New Roman"/>
          <w:sz w:val="28"/>
          <w:highlight w:val="magenta"/>
        </w:rPr>
        <w:t>, VGG</w:t>
      </w:r>
      <w:r w:rsidR="00BA6453" w:rsidRPr="00BA6453">
        <w:rPr>
          <w:rFonts w:ascii="Times New Roman" w:hAnsi="Times New Roman" w:cs="Times New Roman"/>
          <w:sz w:val="28"/>
          <w:highlight w:val="magenta"/>
        </w:rPr>
        <w:t xml:space="preserve"> [23]</w:t>
      </w:r>
      <w:r w:rsidR="008F04CD" w:rsidRPr="00BA6453">
        <w:rPr>
          <w:rFonts w:ascii="Times New Roman" w:hAnsi="Times New Roman" w:cs="Times New Roman"/>
          <w:sz w:val="28"/>
          <w:highlight w:val="magenta"/>
        </w:rPr>
        <w:t>.</w:t>
      </w:r>
      <w:r w:rsidRPr="00BA6453">
        <w:rPr>
          <w:rFonts w:ascii="Times New Roman" w:hAnsi="Times New Roman" w:cs="Times New Roman"/>
          <w:sz w:val="28"/>
          <w:highlight w:val="magenta"/>
        </w:rPr>
        <w:t xml:space="preserve"> Их мы и будем использовать в нашей работе.</w:t>
      </w:r>
    </w:p>
    <w:p w:rsidR="00652AE7" w:rsidRPr="009414D9" w:rsidRDefault="00652AE7" w:rsidP="00652AE7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652AE7" w:rsidRDefault="00652AE7" w:rsidP="00652AE7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414D9">
        <w:rPr>
          <w:rFonts w:ascii="Times New Roman" w:hAnsi="Times New Roman" w:cs="Times New Roman"/>
          <w:b/>
          <w:sz w:val="28"/>
        </w:rPr>
        <w:tab/>
      </w:r>
      <w:r w:rsidR="00AA5286">
        <w:rPr>
          <w:rFonts w:ascii="Times New Roman" w:hAnsi="Times New Roman" w:cs="Times New Roman"/>
          <w:b/>
          <w:sz w:val="28"/>
        </w:rPr>
        <w:t>1.3</w:t>
      </w:r>
      <w:r w:rsidRPr="00AC21FD">
        <w:rPr>
          <w:rFonts w:ascii="Times New Roman" w:hAnsi="Times New Roman" w:cs="Times New Roman"/>
          <w:b/>
          <w:sz w:val="28"/>
        </w:rPr>
        <w:t xml:space="preserve">.2 </w:t>
      </w:r>
      <w:r>
        <w:rPr>
          <w:rFonts w:ascii="Times New Roman" w:hAnsi="Times New Roman" w:cs="Times New Roman"/>
          <w:b/>
          <w:sz w:val="28"/>
        </w:rPr>
        <w:t>Трансферное обучение</w:t>
      </w:r>
    </w:p>
    <w:p w:rsidR="00652AE7" w:rsidRDefault="00AC21FD" w:rsidP="00AC21F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A7C32">
        <w:rPr>
          <w:rFonts w:ascii="Times New Roman" w:hAnsi="Times New Roman" w:cs="Times New Roman"/>
          <w:sz w:val="28"/>
          <w:highlight w:val="magenta"/>
        </w:rPr>
        <w:t>Это метод машинного обучения, при котором знания, полученные при решении одной задачи, используются для решения другой, похожей задачи</w:t>
      </w:r>
      <w:r w:rsidR="00BA7C32" w:rsidRPr="00BA7C32">
        <w:rPr>
          <w:rFonts w:ascii="Times New Roman" w:hAnsi="Times New Roman" w:cs="Times New Roman"/>
          <w:sz w:val="28"/>
          <w:highlight w:val="magenta"/>
        </w:rPr>
        <w:t xml:space="preserve"> [24]</w:t>
      </w:r>
      <w:r w:rsidRPr="00BA7C32">
        <w:rPr>
          <w:rFonts w:ascii="Times New Roman" w:hAnsi="Times New Roman" w:cs="Times New Roman"/>
          <w:sz w:val="28"/>
          <w:highlight w:val="magenta"/>
        </w:rPr>
        <w:t>.</w:t>
      </w:r>
      <w:r w:rsidRPr="00AC21FD">
        <w:rPr>
          <w:rFonts w:ascii="Times New Roman" w:hAnsi="Times New Roman" w:cs="Times New Roman"/>
          <w:sz w:val="28"/>
        </w:rPr>
        <w:t xml:space="preserve"> Вместо того чтобы обучать модель с нуля для каждой новой задачи, </w:t>
      </w:r>
      <w:r w:rsidRPr="00AC21FD">
        <w:rPr>
          <w:rFonts w:ascii="Times New Roman" w:hAnsi="Times New Roman" w:cs="Times New Roman"/>
          <w:sz w:val="28"/>
        </w:rPr>
        <w:lastRenderedPageBreak/>
        <w:t>трансферное обучение позволяет переносить уже изученные признаки и паттерны, что значительно ускоряет процесс обучения и улучшает производительность модели на новой задаче.</w:t>
      </w:r>
    </w:p>
    <w:p w:rsidR="00AC21FD" w:rsidRDefault="00AC21FD" w:rsidP="00AC21F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мы не обладаем большим количеством данных для обучения с нуля нашей СНС, то будем использовать уже предобученные, чтобы улучшить наши результаты.</w:t>
      </w:r>
    </w:p>
    <w:p w:rsidR="00AC21FD" w:rsidRPr="000D3651" w:rsidRDefault="00AC21FD" w:rsidP="00AC21F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AC21FD">
        <w:rPr>
          <w:rFonts w:ascii="Times New Roman" w:hAnsi="Times New Roman" w:cs="Times New Roman"/>
          <w:sz w:val="28"/>
        </w:rPr>
        <w:t>Трансферное обучение работает, потому что многие реальные задачи имеют общие черты и закономерности. Например, модель, обученная распознавать объекты н</w:t>
      </w:r>
      <w:r>
        <w:rPr>
          <w:rFonts w:ascii="Times New Roman" w:hAnsi="Times New Roman" w:cs="Times New Roman"/>
          <w:sz w:val="28"/>
        </w:rPr>
        <w:t>а изображениях</w:t>
      </w:r>
      <w:r w:rsidRPr="00AC21FD">
        <w:rPr>
          <w:rFonts w:ascii="Times New Roman" w:hAnsi="Times New Roman" w:cs="Times New Roman"/>
          <w:sz w:val="28"/>
        </w:rPr>
        <w:t>, может быть использована для распознавания объектов на нов</w:t>
      </w:r>
      <w:r>
        <w:rPr>
          <w:rFonts w:ascii="Times New Roman" w:hAnsi="Times New Roman" w:cs="Times New Roman"/>
          <w:sz w:val="28"/>
        </w:rPr>
        <w:t>ых изображениях</w:t>
      </w:r>
      <w:r w:rsidRPr="00AC21FD">
        <w:rPr>
          <w:rFonts w:ascii="Times New Roman" w:hAnsi="Times New Roman" w:cs="Times New Roman"/>
          <w:sz w:val="28"/>
        </w:rPr>
        <w:t xml:space="preserve">, даже если </w:t>
      </w:r>
      <w:r>
        <w:rPr>
          <w:rFonts w:ascii="Times New Roman" w:hAnsi="Times New Roman" w:cs="Times New Roman"/>
          <w:sz w:val="28"/>
        </w:rPr>
        <w:t>эти изображения взяты из другой</w:t>
      </w:r>
      <w:r w:rsidRPr="00AC21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сферы</w:t>
      </w:r>
      <w:r w:rsidRPr="00AC21FD">
        <w:rPr>
          <w:rFonts w:ascii="Times New Roman" w:hAnsi="Times New Roman" w:cs="Times New Roman"/>
          <w:sz w:val="28"/>
        </w:rPr>
        <w:t xml:space="preserve"> (например, медицинские изображения вместо обычных фотографий). Модель уже научилась выделять базовые признаки, такие как края, углы и текстуры, которые полезны для многих </w:t>
      </w:r>
      <w:r>
        <w:rPr>
          <w:rFonts w:ascii="Times New Roman" w:hAnsi="Times New Roman" w:cs="Times New Roman"/>
          <w:sz w:val="28"/>
        </w:rPr>
        <w:t>задач распознавания изображений и тем самым, она будет лучше справляться с новой задачей</w:t>
      </w:r>
      <w:r w:rsidRPr="00AB062E">
        <w:rPr>
          <w:rFonts w:ascii="Times New Roman" w:hAnsi="Times New Roman" w:cs="Times New Roman"/>
          <w:sz w:val="28"/>
        </w:rPr>
        <w:t>.</w:t>
      </w:r>
      <w:r w:rsidR="000D3651" w:rsidRPr="00AB062E">
        <w:rPr>
          <w:rFonts w:ascii="Times New Roman" w:hAnsi="Times New Roman" w:cs="Times New Roman"/>
          <w:sz w:val="28"/>
        </w:rPr>
        <w:t xml:space="preserve"> </w:t>
      </w:r>
      <w:r w:rsidR="00AB062E" w:rsidRPr="00AB062E">
        <w:rPr>
          <w:rFonts w:ascii="Times New Roman" w:hAnsi="Times New Roman" w:cs="Times New Roman"/>
          <w:sz w:val="28"/>
          <w:highlight w:val="magenta"/>
        </w:rPr>
        <w:t>Трансферное обучение зарекомендовало себя как эффективный инструмент в широком спектре задач, связанных с дефектоскопией, включая обнаружение, распознавание и классификацию дефектов различной природы. В частности, проводятся активные исследования по адаптации и применению</w:t>
      </w:r>
      <w:r w:rsidR="00FE002E">
        <w:rPr>
          <w:rFonts w:ascii="Times New Roman" w:hAnsi="Times New Roman" w:cs="Times New Roman"/>
          <w:sz w:val="28"/>
          <w:highlight w:val="magenta"/>
        </w:rPr>
        <w:t xml:space="preserve"> данного подхода для решения</w:t>
      </w:r>
      <w:r w:rsidR="00AB062E" w:rsidRPr="00AB062E">
        <w:rPr>
          <w:rFonts w:ascii="Times New Roman" w:hAnsi="Times New Roman" w:cs="Times New Roman"/>
          <w:sz w:val="28"/>
          <w:highlight w:val="magenta"/>
        </w:rPr>
        <w:t xml:space="preserve"> задачи распознавания поверхностных дефектов, возникающих в процессе производ</w:t>
      </w:r>
      <w:r w:rsidR="00AB062E">
        <w:rPr>
          <w:rFonts w:ascii="Times New Roman" w:hAnsi="Times New Roman" w:cs="Times New Roman"/>
          <w:sz w:val="28"/>
          <w:highlight w:val="magenta"/>
        </w:rPr>
        <w:t>ства и обработки металлопроката</w:t>
      </w:r>
      <w:r w:rsidR="00AB062E" w:rsidRPr="00AB062E">
        <w:rPr>
          <w:rFonts w:ascii="Times New Roman" w:hAnsi="Times New Roman" w:cs="Times New Roman"/>
          <w:sz w:val="28"/>
          <w:highlight w:val="magenta"/>
        </w:rPr>
        <w:t xml:space="preserve"> </w:t>
      </w:r>
      <w:r w:rsidR="000D3651" w:rsidRPr="00AB062E">
        <w:rPr>
          <w:rFonts w:ascii="Times New Roman" w:hAnsi="Times New Roman" w:cs="Times New Roman"/>
          <w:sz w:val="28"/>
          <w:highlight w:val="magenta"/>
        </w:rPr>
        <w:t>[25].</w:t>
      </w:r>
    </w:p>
    <w:p w:rsidR="00CF224A" w:rsidRDefault="00CF224A" w:rsidP="00CF224A">
      <w:pPr>
        <w:spacing w:line="360" w:lineRule="auto"/>
        <w:ind w:left="708"/>
        <w:rPr>
          <w:rFonts w:ascii="Times New Roman" w:hAnsi="Times New Roman" w:cs="Times New Roman"/>
          <w:sz w:val="28"/>
        </w:rPr>
      </w:pPr>
    </w:p>
    <w:p w:rsidR="00E661E2" w:rsidRPr="00E661E2" w:rsidRDefault="006A0A4C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Обзор набора</w:t>
      </w:r>
      <w:r w:rsidR="00E661E2" w:rsidRPr="00E661E2">
        <w:rPr>
          <w:rFonts w:ascii="Times New Roman" w:hAnsi="Times New Roman" w:cs="Times New Roman"/>
          <w:b/>
          <w:sz w:val="28"/>
        </w:rPr>
        <w:t xml:space="preserve"> данных</w:t>
      </w:r>
    </w:p>
    <w:p w:rsidR="00E661E2" w:rsidRDefault="00791A77" w:rsidP="00791A7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Pr="00791A77">
        <w:rPr>
          <w:rFonts w:ascii="Times New Roman" w:hAnsi="Times New Roman" w:cs="Times New Roman"/>
          <w:sz w:val="28"/>
        </w:rPr>
        <w:t>обнаружения и классификации поверхностных дефектов листового металлопроката</w:t>
      </w:r>
      <w:r>
        <w:rPr>
          <w:rFonts w:ascii="Times New Roman" w:hAnsi="Times New Roman" w:cs="Times New Roman"/>
          <w:sz w:val="28"/>
        </w:rPr>
        <w:t xml:space="preserve"> будем использовать набор данных </w:t>
      </w:r>
      <w:r w:rsidRPr="00791A77">
        <w:rPr>
          <w:rFonts w:ascii="Times New Roman" w:hAnsi="Times New Roman" w:cs="Times New Roman"/>
          <w:sz w:val="28"/>
        </w:rPr>
        <w:t>NEU-surface-defect-database</w:t>
      </w:r>
      <w:r>
        <w:rPr>
          <w:rFonts w:ascii="Times New Roman" w:hAnsi="Times New Roman" w:cs="Times New Roman"/>
          <w:sz w:val="28"/>
        </w:rPr>
        <w:t xml:space="preserve">. </w:t>
      </w:r>
    </w:p>
    <w:p w:rsidR="00791A77" w:rsidRDefault="00791A77" w:rsidP="00791A7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Набор данных</w:t>
      </w:r>
      <w:r w:rsidRPr="00791A77">
        <w:rPr>
          <w:rFonts w:ascii="Times New Roman" w:hAnsi="Times New Roman" w:cs="Times New Roman"/>
          <w:sz w:val="28"/>
        </w:rPr>
        <w:t xml:space="preserve"> содержит 1800 изображений в оттенках серого: по 300 образцов с шестью различными типичными дефектами поверхности на каждом из них.</w:t>
      </w:r>
    </w:p>
    <w:p w:rsidR="007B68C9" w:rsidRDefault="007B68C9" w:rsidP="00791A7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Он содержит следующие 6 видов поверхностных дефектов: </w:t>
      </w:r>
      <w:r w:rsidRPr="007B68C9">
        <w:rPr>
          <w:rFonts w:ascii="Times New Roman" w:hAnsi="Times New Roman" w:cs="Times New Roman"/>
          <w:sz w:val="28"/>
        </w:rPr>
        <w:t xml:space="preserve">Прокатная окалина (RS), </w:t>
      </w:r>
      <w:r>
        <w:rPr>
          <w:rFonts w:ascii="Times New Roman" w:hAnsi="Times New Roman" w:cs="Times New Roman"/>
          <w:sz w:val="28"/>
        </w:rPr>
        <w:t>заплатка</w:t>
      </w:r>
      <w:r w:rsidRPr="007B68C9">
        <w:rPr>
          <w:rFonts w:ascii="Times New Roman" w:hAnsi="Times New Roman" w:cs="Times New Roman"/>
          <w:sz w:val="28"/>
        </w:rPr>
        <w:t xml:space="preserve"> (Pa), </w:t>
      </w:r>
      <w:r>
        <w:rPr>
          <w:rFonts w:ascii="Times New Roman" w:hAnsi="Times New Roman" w:cs="Times New Roman"/>
          <w:sz w:val="28"/>
        </w:rPr>
        <w:t>деформация</w:t>
      </w:r>
      <w:r w:rsidRPr="007B68C9">
        <w:rPr>
          <w:rFonts w:ascii="Times New Roman" w:hAnsi="Times New Roman" w:cs="Times New Roman"/>
          <w:sz w:val="28"/>
        </w:rPr>
        <w:t xml:space="preserve"> (Cr), поверхность с ямками (PS), </w:t>
      </w:r>
      <w:r w:rsidR="00207B42">
        <w:rPr>
          <w:rFonts w:ascii="Times New Roman" w:hAnsi="Times New Roman" w:cs="Times New Roman"/>
          <w:sz w:val="28"/>
        </w:rPr>
        <w:t>м</w:t>
      </w:r>
      <w:r w:rsidRPr="007B68C9">
        <w:rPr>
          <w:rFonts w:ascii="Times New Roman" w:hAnsi="Times New Roman" w:cs="Times New Roman"/>
          <w:sz w:val="28"/>
        </w:rPr>
        <w:t>еталловключения (In) и царапины (Sc).</w:t>
      </w:r>
    </w:p>
    <w:p w:rsidR="00AD1A2A" w:rsidRDefault="00AD1A2A" w:rsidP="00791A7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AD1A2A" w:rsidRPr="00AD1A2A" w:rsidRDefault="00AD1A2A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AD1A2A">
        <w:rPr>
          <w:rFonts w:ascii="Times New Roman" w:hAnsi="Times New Roman" w:cs="Times New Roman"/>
          <w:b/>
          <w:sz w:val="28"/>
        </w:rPr>
        <w:t>Экономическое обоснование необходимости автоматизации</w:t>
      </w:r>
    </w:p>
    <w:p w:rsidR="00AD1A2A" w:rsidRPr="008B2C8C" w:rsidRDefault="001F4680" w:rsidP="001F4680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sz w:val="28"/>
          <w:highlight w:val="green"/>
        </w:rPr>
        <w:t>Внедрение систем компьютерного зрения (КЗ) на производственных предприятиях представляет собой перспективное направление повышения эффективности, снижения издержек и улучшения качества продукции. Экономическое обоснование такого внедрения базируется на анализе затрат и выгод, связанных с переходом от традиционных методов контроля и автоматизации к современным решениям на основе КЗ.</w:t>
      </w:r>
    </w:p>
    <w:p w:rsidR="001F4680" w:rsidRPr="008B2C8C" w:rsidRDefault="00970E92" w:rsidP="001F4680">
      <w:pPr>
        <w:spacing w:line="360" w:lineRule="auto"/>
        <w:ind w:firstLine="708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sz w:val="28"/>
          <w:highlight w:val="green"/>
        </w:rPr>
        <w:t>Привожу ряд преимуществ от внедрения автоматизации на производство:</w:t>
      </w:r>
    </w:p>
    <w:p w:rsidR="004F2EE5" w:rsidRPr="008B2C8C" w:rsidRDefault="004F2EE5" w:rsidP="009457EB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Снижение производственных затрат: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Сокращение брака:</w:t>
      </w:r>
      <w:r w:rsidRPr="008B2C8C">
        <w:rPr>
          <w:rFonts w:ascii="Times New Roman" w:hAnsi="Times New Roman" w:cs="Times New Roman"/>
          <w:sz w:val="28"/>
          <w:highlight w:val="green"/>
        </w:rPr>
        <w:t> Раннее выявление дефектов позволяет предотвратить дальнейшую обработку бракованных деталей, сокращая затраты на материалы, электроэнергию и трудовые ресурсы.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Снижение затрат на контроль качества:</w:t>
      </w:r>
      <w:r w:rsidRPr="008B2C8C">
        <w:rPr>
          <w:rFonts w:ascii="Times New Roman" w:hAnsi="Times New Roman" w:cs="Times New Roman"/>
          <w:sz w:val="28"/>
          <w:highlight w:val="green"/>
        </w:rPr>
        <w:t> Автоматизация контроля качества снижает потребность в ручном труде, уменьшая затраты на зарплату контролеров и повышая скорость контроля.</w:t>
      </w:r>
    </w:p>
    <w:p w:rsidR="00A75AF9" w:rsidRPr="00054B12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lastRenderedPageBreak/>
        <w:t>У</w:t>
      </w:r>
      <w:r w:rsidR="0098101B" w:rsidRPr="008B2C8C">
        <w:rPr>
          <w:rFonts w:ascii="Times New Roman" w:hAnsi="Times New Roman" w:cs="Times New Roman"/>
          <w:b/>
          <w:bCs/>
          <w:sz w:val="28"/>
          <w:highlight w:val="green"/>
        </w:rPr>
        <w:t xml:space="preserve">меньшение затрат на гарантийное </w:t>
      </w: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обслуживание:</w:t>
      </w:r>
      <w:r w:rsidRPr="008B2C8C">
        <w:rPr>
          <w:rFonts w:ascii="Times New Roman" w:hAnsi="Times New Roman" w:cs="Times New Roman"/>
          <w:sz w:val="28"/>
          <w:highlight w:val="green"/>
        </w:rPr>
        <w:t> Повышение качества продукции снижает количество гарантийных случаев и связанных с ними затрат.</w:t>
      </w:r>
    </w:p>
    <w:p w:rsidR="004F2EE5" w:rsidRPr="008B2C8C" w:rsidRDefault="004F2EE5" w:rsidP="009457EB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Повышение производительности: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Увеличение скорости производства:</w:t>
      </w:r>
      <w:r w:rsidRPr="008B2C8C">
        <w:rPr>
          <w:rFonts w:ascii="Times New Roman" w:hAnsi="Times New Roman" w:cs="Times New Roman"/>
          <w:sz w:val="28"/>
          <w:highlight w:val="green"/>
        </w:rPr>
        <w:t> Автоматизированный контроль позволяет увеличить скорость производственной линии, не снижая качества продукции.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Круглосуточная работа:</w:t>
      </w:r>
      <w:r w:rsidRPr="008B2C8C">
        <w:rPr>
          <w:rFonts w:ascii="Times New Roman" w:hAnsi="Times New Roman" w:cs="Times New Roman"/>
          <w:sz w:val="28"/>
          <w:highlight w:val="green"/>
        </w:rPr>
        <w:t> Системы КЗ могут работать круглосуточно, без перерывов на отдых и сон, что увеличивает общую производительность.</w:t>
      </w:r>
    </w:p>
    <w:p w:rsidR="004F2EE5" w:rsidRPr="008B2C8C" w:rsidRDefault="004F2EE5" w:rsidP="009457EB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Улучшение качества продукции: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Повышение точности контроля:</w:t>
      </w:r>
      <w:r w:rsidRPr="008B2C8C">
        <w:rPr>
          <w:rFonts w:ascii="Times New Roman" w:hAnsi="Times New Roman" w:cs="Times New Roman"/>
          <w:sz w:val="28"/>
          <w:highlight w:val="green"/>
        </w:rPr>
        <w:t> КЗ обеспечивает более высокую точность и объективность контроля по сравнению с ручным трудом, что позволяет выявлять мельчайшие дефекты и обеспечивать стабильное качество продукции.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Раннее выявление дефектов:</w:t>
      </w:r>
      <w:r w:rsidRPr="008B2C8C">
        <w:rPr>
          <w:rFonts w:ascii="Times New Roman" w:hAnsi="Times New Roman" w:cs="Times New Roman"/>
          <w:sz w:val="28"/>
          <w:highlight w:val="green"/>
        </w:rPr>
        <w:t> Возможность обнаружения дефектов на ранних стадиях производственного процесса позволяет предотвратить дальнейшее распространение брака.</w:t>
      </w:r>
    </w:p>
    <w:p w:rsidR="004F2EE5" w:rsidRPr="008B2C8C" w:rsidRDefault="004F2EE5" w:rsidP="009457EB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B2C8C">
        <w:rPr>
          <w:rFonts w:ascii="Times New Roman" w:hAnsi="Times New Roman" w:cs="Times New Roman"/>
          <w:b/>
          <w:bCs/>
          <w:sz w:val="28"/>
          <w:highlight w:val="green"/>
        </w:rPr>
        <w:t>Соответствие стандартам качества:</w:t>
      </w:r>
      <w:r w:rsidRPr="008B2C8C">
        <w:rPr>
          <w:rFonts w:ascii="Times New Roman" w:hAnsi="Times New Roman" w:cs="Times New Roman"/>
          <w:sz w:val="28"/>
          <w:highlight w:val="green"/>
        </w:rPr>
        <w:t> КЗ позволяет обеспечить соответствие продукции строгим стандартам качества, что повышает конкурентоспособность предприятия.</w:t>
      </w:r>
    </w:p>
    <w:p w:rsidR="00970E92" w:rsidRPr="001F4680" w:rsidRDefault="00970E92" w:rsidP="001F468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F47273" w:rsidRDefault="00F47273" w:rsidP="00455889">
      <w:pPr>
        <w:spacing w:line="360" w:lineRule="auto"/>
        <w:rPr>
          <w:rFonts w:ascii="Times New Roman" w:hAnsi="Times New Roman" w:cs="Times New Roman"/>
          <w:sz w:val="28"/>
        </w:rPr>
      </w:pPr>
    </w:p>
    <w:p w:rsidR="008B2C8C" w:rsidRDefault="008B2C8C" w:rsidP="00455889">
      <w:pPr>
        <w:spacing w:line="360" w:lineRule="auto"/>
        <w:rPr>
          <w:rFonts w:ascii="Times New Roman" w:hAnsi="Times New Roman" w:cs="Times New Roman"/>
          <w:sz w:val="28"/>
        </w:rPr>
      </w:pPr>
    </w:p>
    <w:p w:rsidR="00054B12" w:rsidRDefault="00054B12" w:rsidP="00455889">
      <w:pPr>
        <w:spacing w:line="360" w:lineRule="auto"/>
        <w:rPr>
          <w:rFonts w:ascii="Times New Roman" w:hAnsi="Times New Roman" w:cs="Times New Roman"/>
          <w:sz w:val="28"/>
        </w:rPr>
      </w:pPr>
    </w:p>
    <w:p w:rsidR="00054B12" w:rsidRDefault="00054B12" w:rsidP="00455889">
      <w:pPr>
        <w:spacing w:line="360" w:lineRule="auto"/>
        <w:rPr>
          <w:rFonts w:ascii="Times New Roman" w:hAnsi="Times New Roman" w:cs="Times New Roman"/>
          <w:sz w:val="28"/>
        </w:rPr>
      </w:pPr>
    </w:p>
    <w:p w:rsidR="006B075B" w:rsidRPr="00055289" w:rsidRDefault="00055289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055289">
        <w:rPr>
          <w:rFonts w:ascii="Times New Roman" w:hAnsi="Times New Roman" w:cs="Times New Roman"/>
          <w:b/>
          <w:sz w:val="28"/>
        </w:rPr>
        <w:lastRenderedPageBreak/>
        <w:t>Вывод по теоретическому обзору</w:t>
      </w:r>
    </w:p>
    <w:p w:rsidR="001945E3" w:rsidRDefault="00F47273" w:rsidP="00F4727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7273">
        <w:rPr>
          <w:rFonts w:ascii="Times New Roman" w:hAnsi="Times New Roman" w:cs="Times New Roman"/>
          <w:sz w:val="28"/>
        </w:rPr>
        <w:t xml:space="preserve">Проведенный анализ текущего состояния в области контроля качества листового металлопроката подчеркивает актуальность разработки автоматизированных систем обнаружения и классификации поверхностных дефектов. </w:t>
      </w:r>
    </w:p>
    <w:p w:rsidR="001945E3" w:rsidRDefault="00F47273" w:rsidP="00F4727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7273">
        <w:rPr>
          <w:rFonts w:ascii="Times New Roman" w:hAnsi="Times New Roman" w:cs="Times New Roman"/>
          <w:sz w:val="28"/>
        </w:rPr>
        <w:t xml:space="preserve">Традиционные методы, основанные на визуальном осмотре и других неавтоматизированных подходах, обладают существенными ограничениями в скорости, точности и объективности. В связи с этим, в работе исследуется возможность применения методов искусственного интеллекта, а именно глубокого обучения, для решения поставленной задачи. </w:t>
      </w:r>
    </w:p>
    <w:p w:rsidR="001945E3" w:rsidRDefault="00F47273" w:rsidP="00F4727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7273">
        <w:rPr>
          <w:rFonts w:ascii="Times New Roman" w:hAnsi="Times New Roman" w:cs="Times New Roman"/>
          <w:sz w:val="28"/>
        </w:rPr>
        <w:t xml:space="preserve">Определено, что для реализации практической части исследования будет использован набор данных NEU-surface-defect-database, содержащий изображения с шестью различными типами дефектов поверхности листового металлопроката. </w:t>
      </w:r>
    </w:p>
    <w:p w:rsidR="00055289" w:rsidRPr="00055289" w:rsidRDefault="00F47273" w:rsidP="00F4727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F47273">
        <w:rPr>
          <w:rFonts w:ascii="Times New Roman" w:hAnsi="Times New Roman" w:cs="Times New Roman"/>
          <w:sz w:val="28"/>
        </w:rPr>
        <w:t>Результаты теоретического анализа и выбор набора данных послужат основой для последующей разработки и сравнения алгоритмов автоматического обнаружения и классификации дефектов, что позволит оценить эффективность применения методов глубокого обучения в данной предметной области.</w:t>
      </w:r>
    </w:p>
    <w:p w:rsidR="005576DC" w:rsidRDefault="005576DC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5576DC" w:rsidRDefault="005576DC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5576DC" w:rsidRDefault="005576DC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5576DC" w:rsidRDefault="005576DC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171919" w:rsidRDefault="00171919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171919" w:rsidRDefault="00171919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171919" w:rsidRDefault="00171919" w:rsidP="005576DC">
      <w:pPr>
        <w:spacing w:line="360" w:lineRule="auto"/>
        <w:rPr>
          <w:rFonts w:ascii="Times New Roman" w:hAnsi="Times New Roman" w:cs="Times New Roman"/>
          <w:sz w:val="28"/>
        </w:rPr>
      </w:pPr>
    </w:p>
    <w:p w:rsidR="006B22BD" w:rsidRDefault="005576DC" w:rsidP="009457EB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576DC">
        <w:rPr>
          <w:rFonts w:ascii="Times New Roman" w:hAnsi="Times New Roman" w:cs="Times New Roman"/>
          <w:b/>
          <w:sz w:val="28"/>
        </w:rPr>
        <w:lastRenderedPageBreak/>
        <w:t xml:space="preserve">Анализ существующих </w:t>
      </w:r>
      <w:r w:rsidR="004A5DFE">
        <w:rPr>
          <w:rFonts w:ascii="Times New Roman" w:hAnsi="Times New Roman" w:cs="Times New Roman"/>
          <w:b/>
          <w:sz w:val="28"/>
        </w:rPr>
        <w:t>архитектур</w:t>
      </w:r>
    </w:p>
    <w:p w:rsidR="009414D9" w:rsidRDefault="003171A6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Архитектура СНС</w:t>
      </w:r>
    </w:p>
    <w:p w:rsidR="00580099" w:rsidRDefault="00577B4D" w:rsidP="00580099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Свёрточная нейронная сеть — это класс глубоких нейронных сетей, которые особенно хорошо подходят для обработки данных, имеющих структуру, похожую на сетку, таких как изобра</w:t>
      </w:r>
      <w:r w:rsidR="009414D9"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жения, видео, аудио и текст. СНС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стали доминирующим подходом во многих задачах компьютерного зрения, а также успешно применяются в других областях.</w:t>
      </w:r>
    </w:p>
    <w:p w:rsidR="00577B4D" w:rsidRPr="00646B1A" w:rsidRDefault="009414D9" w:rsidP="009457EB">
      <w:pPr>
        <w:pStyle w:val="a3"/>
        <w:numPr>
          <w:ilvl w:val="2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646B1A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Свёрточный слой</w:t>
      </w:r>
    </w:p>
    <w:p w:rsidR="000844DC" w:rsidRDefault="00577B4D" w:rsidP="009457EB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844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Операция свёртки:</w:t>
      </w:r>
      <w:r w:rsidR="00580099"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Ядром СНС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является операция свёртки. Свёрточный слой состоит из набора обучаемых фильтров (или ядер). Каждый фильтр скользит по входным данным (например, по изображению), выполняя поэлементное умножение между фильтром и соответствующей частью входных данных, а затем суммирует результаты. Этот процесс п</w:t>
      </w:r>
      <w:r w:rsidR="000575C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орождает карту признаков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, которая показывает, где в входных данных находятся признаки, на которые реагирует данный фильтр.</w:t>
      </w:r>
    </w:p>
    <w:p w:rsidR="000844DC" w:rsidRDefault="00577B4D" w:rsidP="009457EB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844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Локальная связность: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</w:t>
      </w:r>
      <w:r w:rsidR="00295E86"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в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отличие от полносвязных слоев, свёрточные слои имеют локальную связность. Это означает, что каждый нейрон в свёрточном слое связан только с небольшой областью во входных данных, называемой рец</w:t>
      </w:r>
      <w:r w:rsidR="00A37DE8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ептивным полем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. Это позволяет сети эффективно обнаруживать локальные признаки и снижает количество обучаемых параметров.</w:t>
      </w:r>
    </w:p>
    <w:p w:rsidR="00587812" w:rsidRDefault="00577B4D" w:rsidP="009457EB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844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Разделение весов: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Все нейроны в карте признаков используют один и тот же фильтр. Это называется ра</w:t>
      </w:r>
      <w:r w:rsidR="001450B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зделением весов</w:t>
      </w:r>
      <w:r w:rsidRPr="000844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и еще больше снижает количество параметров, а также делает сеть устойчивой к сдвигам входных данных.</w:t>
      </w:r>
    </w:p>
    <w:p w:rsidR="00577B4D" w:rsidRPr="00587812" w:rsidRDefault="00577B4D" w:rsidP="009457EB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587812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Несколько фильтров:</w:t>
      </w:r>
      <w:r w:rsidRPr="00587812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Свёрточный слой обычно содержит несколько фильтров, каждый из которых извлекает разные признаки из входных данных.</w:t>
      </w:r>
    </w:p>
    <w:p w:rsidR="00577B4D" w:rsidRPr="001A2C4B" w:rsidRDefault="00580099" w:rsidP="009457EB">
      <w:pPr>
        <w:pStyle w:val="a3"/>
        <w:numPr>
          <w:ilvl w:val="2"/>
          <w:numId w:val="2"/>
        </w:numPr>
        <w:shd w:val="clear" w:color="auto" w:fill="FFFFFF"/>
        <w:spacing w:before="100" w:beforeAutospacing="1"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1A2C4B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lastRenderedPageBreak/>
        <w:t>Функция активации</w:t>
      </w:r>
    </w:p>
    <w:p w:rsidR="00577B4D" w:rsidRDefault="00580099" w:rsidP="009457EB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58009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ReLU</w:t>
      </w:r>
      <w:r w:rsidR="00577B4D" w:rsidRPr="0058009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:</w:t>
      </w:r>
      <w:r w:rsidR="00577B4D" w:rsidRPr="0058009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После каждого свёрточного слоя обычно применяется функция активации. ReLU — это простая, но эффективная функция, которая возвращает входное значение, если оно положительное, и ноль в противном случае. ReLU помогает сети быстрее обучаться и избежать проблемы затухающего градиента.</w:t>
      </w:r>
    </w:p>
    <w:p w:rsidR="00FD2013" w:rsidRPr="006B0B46" w:rsidRDefault="00FD2013" w:rsidP="00FD201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577B4D" w:rsidRPr="005619B5" w:rsidRDefault="00C20EDC" w:rsidP="009457EB">
      <w:pPr>
        <w:pStyle w:val="a3"/>
        <w:numPr>
          <w:ilvl w:val="2"/>
          <w:numId w:val="2"/>
        </w:numPr>
        <w:shd w:val="clear" w:color="auto" w:fill="FFFFFF"/>
        <w:spacing w:before="100" w:beforeAutospacing="1"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5619B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Слои пулинга</w:t>
      </w:r>
    </w:p>
    <w:p w:rsidR="00C20EDC" w:rsidRDefault="00577B4D" w:rsidP="009457EB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C20E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Уменьшение размерности: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Слои пулинга уменьшают пространственное разрешение карт признаков, уменьшая количество параметров и вычислительных операций.</w:t>
      </w:r>
    </w:p>
    <w:p w:rsidR="00C20EDC" w:rsidRDefault="00577B4D" w:rsidP="009457EB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C20E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Инвариантность к сдвигам: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Пулинг также делает сеть более устойчивой к небольшим сдвигам и искажениям входных данных.</w:t>
      </w:r>
    </w:p>
    <w:p w:rsidR="00C20EDC" w:rsidRDefault="00577B4D" w:rsidP="009457EB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C20E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Max-pooling: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Наиболее распространенный тип пулинга. Выбирает максимальное значение в каждом пуле (небольшой области карты признаков).</w:t>
      </w:r>
    </w:p>
    <w:p w:rsidR="00FD2013" w:rsidRPr="00FD2013" w:rsidRDefault="00FD2013" w:rsidP="00FD201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577B4D" w:rsidRPr="000B2749" w:rsidRDefault="00577B4D" w:rsidP="009457EB">
      <w:pPr>
        <w:pStyle w:val="a3"/>
        <w:numPr>
          <w:ilvl w:val="2"/>
          <w:numId w:val="2"/>
        </w:numPr>
        <w:shd w:val="clear" w:color="auto" w:fill="FFFFFF"/>
        <w:spacing w:before="100" w:beforeAutospacing="1"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</w:pPr>
      <w:r w:rsidRPr="000B274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Полносвязные</w:t>
      </w:r>
      <w:r w:rsidRPr="000B274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val="en-US" w:eastAsia="ru-RU"/>
        </w:rPr>
        <w:t xml:space="preserve"> </w:t>
      </w:r>
      <w:r w:rsidRPr="000B274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слои</w:t>
      </w:r>
    </w:p>
    <w:p w:rsidR="00C20EDC" w:rsidRDefault="00577B4D" w:rsidP="009457EB">
      <w:pPr>
        <w:pStyle w:val="a3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C20E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Классификация: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</w:t>
      </w:r>
      <w:r w:rsidR="009E2BAC"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в</w:t>
      </w:r>
      <w:r w:rsidR="00C20EDC"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конце СНС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обычно находятся один или несколько полносвязных слоев, которые выполняют классификацию признаков, извлеченных свёрточными слоями.</w:t>
      </w:r>
    </w:p>
    <w:p w:rsidR="00577B4D" w:rsidRDefault="00577B4D" w:rsidP="009457EB">
      <w:pPr>
        <w:pStyle w:val="a3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C20EDC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Каждый нейрон связан со всеми нейронами предыдущего слоя:</w:t>
      </w:r>
      <w:r w:rsidRPr="00C20ED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В полносвязных слоях каждый нейрон связан со всеми нейронами предыдущего слоя.</w:t>
      </w:r>
    </w:p>
    <w:p w:rsidR="00FD2013" w:rsidRDefault="00FD2013" w:rsidP="00FD201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FD2013" w:rsidRPr="00FD2013" w:rsidRDefault="00FD2013" w:rsidP="00FD201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577B4D" w:rsidRPr="007E3930" w:rsidRDefault="00C20EDC" w:rsidP="009457EB">
      <w:pPr>
        <w:pStyle w:val="a3"/>
        <w:numPr>
          <w:ilvl w:val="2"/>
          <w:numId w:val="2"/>
        </w:numPr>
        <w:shd w:val="clear" w:color="auto" w:fill="FFFFFF"/>
        <w:spacing w:before="100" w:beforeAutospacing="1"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7E393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lastRenderedPageBreak/>
        <w:t>Выходной слой</w:t>
      </w:r>
    </w:p>
    <w:p w:rsidR="00FB7F55" w:rsidRDefault="00577B4D" w:rsidP="009457EB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FB7F5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Softmax:</w:t>
      </w:r>
      <w:r w:rsidRPr="00FB7F5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Для задач многоклассовой классификации используется функция softmax, которая преобразует выходные значения в вероятности для каждого класса.</w:t>
      </w:r>
    </w:p>
    <w:p w:rsidR="00A63B57" w:rsidRDefault="00577B4D" w:rsidP="009457EB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FB7F5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Sigmoid:</w:t>
      </w:r>
      <w:r w:rsidRPr="00FB7F5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Для задач бинарной классификации используется функция sigmoid, которая выдает вероятность принадлежности к одному из двух классов.</w:t>
      </w:r>
    </w:p>
    <w:p w:rsidR="00FD2013" w:rsidRPr="00FD2013" w:rsidRDefault="00FD2013" w:rsidP="00FD201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577B4D" w:rsidRPr="00A63B57" w:rsidRDefault="00A600CE" w:rsidP="009457EB">
      <w:pPr>
        <w:pStyle w:val="a3"/>
        <w:numPr>
          <w:ilvl w:val="2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A63B57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Как работает СНС</w:t>
      </w:r>
    </w:p>
    <w:p w:rsidR="00577B4D" w:rsidRPr="009414D9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Вход:</w:t>
      </w:r>
      <w:r w:rsidR="00A36AFB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СНС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принимает на вход данные, имеющие структуру сетки (например, изображение).</w:t>
      </w:r>
    </w:p>
    <w:p w:rsidR="00577B4D" w:rsidRPr="009414D9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Свёртка: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Свёрточные слои извлекают локальные признаки из входных данных с помощью фильтров.</w:t>
      </w:r>
    </w:p>
    <w:p w:rsidR="00577B4D" w:rsidRPr="009414D9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Активация: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Функция активации ReLU применяет нелинейность к картам признаков.</w:t>
      </w:r>
    </w:p>
    <w:p w:rsidR="00577B4D" w:rsidRPr="009414D9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Пулинг: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Слои пулинга уменьшают размерность карт признаков и делают сеть более устойчивой к сдвигам.</w:t>
      </w:r>
    </w:p>
    <w:p w:rsidR="00577B4D" w:rsidRPr="009414D9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Полносвязные слои: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Полносвязные слои выполняют классификацию признаков, извлеченных на предыдущих слоях.</w:t>
      </w:r>
    </w:p>
    <w:p w:rsidR="002B6E8B" w:rsidRDefault="00577B4D" w:rsidP="009457E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9414D9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Выход:</w:t>
      </w:r>
      <w:r w:rsidRPr="009414D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Выходной слой выдает вероятность принадлежности к каждому классу (для классификации) или прогноз (для регрессии).</w:t>
      </w:r>
    </w:p>
    <w:p w:rsidR="002B6E8B" w:rsidRDefault="002B6E8B" w:rsidP="002B6E8B">
      <w:p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</w:pPr>
    </w:p>
    <w:p w:rsidR="00BF3869" w:rsidRPr="00862047" w:rsidRDefault="00862047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62047">
        <w:rPr>
          <w:rFonts w:ascii="Times New Roman" w:hAnsi="Times New Roman" w:cs="Times New Roman"/>
          <w:b/>
          <w:sz w:val="28"/>
        </w:rPr>
        <w:t xml:space="preserve">Архитектура </w:t>
      </w:r>
      <w:r w:rsidRPr="00862047">
        <w:rPr>
          <w:rFonts w:ascii="Times New Roman" w:hAnsi="Times New Roman" w:cs="Times New Roman"/>
          <w:b/>
          <w:sz w:val="28"/>
          <w:lang w:val="en-US"/>
        </w:rPr>
        <w:t>ResNet</w:t>
      </w:r>
    </w:p>
    <w:p w:rsidR="00862047" w:rsidRDefault="006B2ACD" w:rsidP="006B2A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ResNet</w:t>
      </w:r>
      <w:r w:rsidRPr="006B2ACD"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семейство СНС, которая </w:t>
      </w:r>
      <w:r w:rsidRPr="006B2ACD">
        <w:rPr>
          <w:rFonts w:ascii="Times New Roman" w:hAnsi="Times New Roman" w:cs="Times New Roman"/>
          <w:sz w:val="28"/>
        </w:rPr>
        <w:t>совершила прорыв в области глубокого обучения, решив проблему затухающего градиента и позволяя успешно обучать очень глубокие сети (до 152 слоев и более).</w:t>
      </w:r>
    </w:p>
    <w:p w:rsidR="001B24B7" w:rsidRDefault="001B24B7" w:rsidP="006B2A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B24B7">
        <w:rPr>
          <w:rFonts w:ascii="Times New Roman" w:hAnsi="Times New Roman" w:cs="Times New Roman"/>
          <w:sz w:val="28"/>
        </w:rPr>
        <w:lastRenderedPageBreak/>
        <w:t>Одна из основных проблем при обучении глубоких нейронных сетей – это </w:t>
      </w:r>
      <w:r w:rsidRPr="001B24B7">
        <w:rPr>
          <w:rFonts w:ascii="Times New Roman" w:hAnsi="Times New Roman" w:cs="Times New Roman"/>
          <w:bCs/>
          <w:sz w:val="28"/>
        </w:rPr>
        <w:t>затухающий градиент</w:t>
      </w:r>
      <w:r w:rsidRPr="001B24B7">
        <w:rPr>
          <w:rFonts w:ascii="Times New Roman" w:hAnsi="Times New Roman" w:cs="Times New Roman"/>
          <w:sz w:val="28"/>
        </w:rPr>
        <w:t>. При распространении градиента ошибки обратно по сети для обновления весов, градиент может экспоненциально уменьшаться с каждым слоем, особенно в очень глубоких сетях. Это приводит к тому, что веса в ранних слоях не обновляются эффективно, и сеть не обучается.</w:t>
      </w:r>
    </w:p>
    <w:p w:rsidR="004554F0" w:rsidRDefault="004554F0" w:rsidP="006B2A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7C1771" w:rsidRPr="007C1771" w:rsidRDefault="007C1771" w:rsidP="009457EB">
      <w:pPr>
        <w:pStyle w:val="a3"/>
        <w:numPr>
          <w:ilvl w:val="2"/>
          <w:numId w:val="2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</w:rPr>
      </w:pPr>
      <w:r w:rsidRPr="007C1771">
        <w:rPr>
          <w:rFonts w:ascii="Times New Roman" w:hAnsi="Times New Roman" w:cs="Times New Roman"/>
          <w:b/>
          <w:bCs/>
          <w:sz w:val="28"/>
        </w:rPr>
        <w:t xml:space="preserve">Ключевая идея ResNet </w:t>
      </w:r>
    </w:p>
    <w:p w:rsidR="00FE3F69" w:rsidRDefault="00FE3F69" w:rsidP="007C177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 w:rsidRPr="007C1771">
        <w:rPr>
          <w:rFonts w:ascii="Times New Roman" w:hAnsi="Times New Roman" w:cs="Times New Roman"/>
          <w:bCs/>
          <w:sz w:val="28"/>
        </w:rPr>
        <w:t>Остаточные связи</w:t>
      </w:r>
      <w:r w:rsidRPr="007C1771">
        <w:rPr>
          <w:rFonts w:ascii="Times New Roman" w:hAnsi="Times New Roman" w:cs="Times New Roman"/>
          <w:b/>
          <w:bCs/>
          <w:sz w:val="28"/>
        </w:rPr>
        <w:t>:</w:t>
      </w:r>
      <w:r w:rsidR="00C979F8" w:rsidRPr="007C1771">
        <w:rPr>
          <w:rFonts w:ascii="Times New Roman" w:hAnsi="Times New Roman" w:cs="Times New Roman"/>
          <w:sz w:val="28"/>
        </w:rPr>
        <w:t xml:space="preserve"> </w:t>
      </w:r>
      <w:r w:rsidRPr="007C1771">
        <w:rPr>
          <w:rFonts w:ascii="Times New Roman" w:hAnsi="Times New Roman" w:cs="Times New Roman"/>
          <w:sz w:val="28"/>
        </w:rPr>
        <w:t>ResNet решает проблему затухающего градиента с помощью </w:t>
      </w:r>
      <w:r w:rsidRPr="007C1771">
        <w:rPr>
          <w:rFonts w:ascii="Times New Roman" w:hAnsi="Times New Roman" w:cs="Times New Roman"/>
          <w:bCs/>
          <w:sz w:val="28"/>
        </w:rPr>
        <w:t>остаточных связей</w:t>
      </w:r>
      <w:r w:rsidRPr="007C1771">
        <w:rPr>
          <w:rFonts w:ascii="Times New Roman" w:hAnsi="Times New Roman" w:cs="Times New Roman"/>
          <w:sz w:val="28"/>
        </w:rPr>
        <w:t>. Вместо того, чтобы каждый слой обучался отображению входов </w:t>
      </w:r>
      <m:oMath>
        <m:r>
          <w:rPr>
            <w:rFonts w:ascii="Cambria Math" w:hAnsi="Cambria Math" w:cs="Times New Roman"/>
            <w:sz w:val="28"/>
          </w:rPr>
          <m:t>x</m:t>
        </m:r>
      </m:oMath>
      <w:r w:rsidRPr="007C1771">
        <w:rPr>
          <w:rFonts w:ascii="Times New Roman" w:hAnsi="Times New Roman" w:cs="Times New Roman"/>
          <w:sz w:val="28"/>
        </w:rPr>
        <w:t> в новые признаки </w:t>
      </w:r>
      <m:oMath>
        <m:r>
          <w:rPr>
            <w:rFonts w:ascii="Cambria Math" w:hAnsi="Cambria Math" w:cs="Times New Roman"/>
            <w:sz w:val="28"/>
          </w:rPr>
          <m:t>H(x),</m:t>
        </m:r>
      </m:oMath>
      <w:r w:rsidRPr="007C1771">
        <w:rPr>
          <w:rFonts w:ascii="Times New Roman" w:hAnsi="Times New Roman" w:cs="Times New Roman"/>
          <w:sz w:val="28"/>
        </w:rPr>
        <w:t xml:space="preserve"> ResNet обучается остаточному отображению </w:t>
      </w:r>
      <m:oMath>
        <m:r>
          <w:rPr>
            <w:rFonts w:ascii="Cambria Math" w:hAnsi="Cambria Math" w:cs="Times New Roman"/>
            <w:sz w:val="28"/>
          </w:rPr>
          <m:t>F(x) = H(x) - x</m:t>
        </m:r>
      </m:oMath>
      <w:r w:rsidRPr="007C1771">
        <w:rPr>
          <w:rFonts w:ascii="Times New Roman" w:hAnsi="Times New Roman" w:cs="Times New Roman"/>
          <w:sz w:val="28"/>
        </w:rPr>
        <w:t>. Затем выход блока ResNet получается путем добавления входа </w:t>
      </w:r>
      <m:oMath>
        <m:r>
          <w:rPr>
            <w:rFonts w:ascii="Cambria Math" w:hAnsi="Cambria Math" w:cs="Times New Roman"/>
            <w:sz w:val="28"/>
          </w:rPr>
          <m:t>x</m:t>
        </m:r>
      </m:oMath>
      <w:r w:rsidRPr="007C1771">
        <w:rPr>
          <w:rFonts w:ascii="Times New Roman" w:hAnsi="Times New Roman" w:cs="Times New Roman"/>
          <w:sz w:val="28"/>
        </w:rPr>
        <w:t> к остаточному отображению: </w:t>
      </w:r>
      <m:oMath>
        <m:r>
          <w:rPr>
            <w:rFonts w:ascii="Cambria Math" w:hAnsi="Cambria Math" w:cs="Times New Roman"/>
            <w:sz w:val="28"/>
          </w:rPr>
          <m:t>H(x) = F(x) + x.</m:t>
        </m:r>
      </m:oMath>
    </w:p>
    <w:p w:rsidR="00370E70" w:rsidRPr="007C1771" w:rsidRDefault="00370E70" w:rsidP="007C177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370E70" w:rsidRPr="00370E70" w:rsidRDefault="00C979F8" w:rsidP="009457EB">
      <w:pPr>
        <w:pStyle w:val="a3"/>
        <w:numPr>
          <w:ilvl w:val="2"/>
          <w:numId w:val="2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</w:rPr>
      </w:pPr>
      <w:r w:rsidRPr="00370E70">
        <w:rPr>
          <w:rFonts w:ascii="Times New Roman" w:hAnsi="Times New Roman" w:cs="Times New Roman"/>
          <w:b/>
          <w:bCs/>
          <w:sz w:val="28"/>
        </w:rPr>
        <w:t>Пре</w:t>
      </w:r>
      <w:r w:rsidR="00CD406E">
        <w:rPr>
          <w:rFonts w:ascii="Times New Roman" w:hAnsi="Times New Roman" w:cs="Times New Roman"/>
          <w:b/>
          <w:bCs/>
          <w:sz w:val="28"/>
        </w:rPr>
        <w:t>имущества остаточных связей</w:t>
      </w:r>
    </w:p>
    <w:p w:rsidR="00C979F8" w:rsidRPr="00C979F8" w:rsidRDefault="00C979F8" w:rsidP="009457EB">
      <w:pPr>
        <w:numPr>
          <w:ilvl w:val="0"/>
          <w:numId w:val="14"/>
        </w:numPr>
        <w:tabs>
          <w:tab w:val="clear" w:pos="720"/>
          <w:tab w:val="num" w:pos="1134"/>
        </w:tabs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C979F8">
        <w:rPr>
          <w:rFonts w:ascii="Times New Roman" w:hAnsi="Times New Roman" w:cs="Times New Roman"/>
          <w:b/>
          <w:bCs/>
          <w:sz w:val="28"/>
        </w:rPr>
        <w:t>Решение проблемы затухающего градиента:</w:t>
      </w:r>
      <w:r w:rsidRPr="00C979F8">
        <w:rPr>
          <w:rFonts w:ascii="Times New Roman" w:hAnsi="Times New Roman" w:cs="Times New Roman"/>
          <w:sz w:val="28"/>
        </w:rPr>
        <w:t xml:space="preserve"> Остаточные связи позволяют градиенту ошибки распространяться непосредственно через </w:t>
      </w:r>
      <w:r w:rsidR="00583C9D">
        <w:rPr>
          <w:rFonts w:ascii="Times New Roman" w:hAnsi="Times New Roman" w:cs="Times New Roman"/>
          <w:sz w:val="28"/>
        </w:rPr>
        <w:t>остаточные связи</w:t>
      </w:r>
      <w:r w:rsidRPr="00C979F8">
        <w:rPr>
          <w:rFonts w:ascii="Times New Roman" w:hAnsi="Times New Roman" w:cs="Times New Roman"/>
          <w:sz w:val="28"/>
        </w:rPr>
        <w:t>, минуя сверточные слои. Это помогает сохранить градиент и обеспечивает эффективное обучение даже очень глубоких сетей.</w:t>
      </w:r>
    </w:p>
    <w:p w:rsidR="00C979F8" w:rsidRPr="00C979F8" w:rsidRDefault="00C979F8" w:rsidP="009457EB">
      <w:pPr>
        <w:numPr>
          <w:ilvl w:val="0"/>
          <w:numId w:val="14"/>
        </w:numPr>
        <w:tabs>
          <w:tab w:val="clear" w:pos="720"/>
          <w:tab w:val="num" w:pos="1134"/>
        </w:tabs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C979F8">
        <w:rPr>
          <w:rFonts w:ascii="Times New Roman" w:hAnsi="Times New Roman" w:cs="Times New Roman"/>
          <w:b/>
          <w:bCs/>
          <w:sz w:val="28"/>
        </w:rPr>
        <w:t>Упрощение обучения:</w:t>
      </w:r>
      <w:r w:rsidRPr="00C979F8">
        <w:rPr>
          <w:rFonts w:ascii="Times New Roman" w:hAnsi="Times New Roman" w:cs="Times New Roman"/>
          <w:sz w:val="28"/>
        </w:rPr>
        <w:t> Остаточные связи облегчают обучение, позволяя сети “выуч</w:t>
      </w:r>
      <w:r w:rsidR="00DB58CD">
        <w:rPr>
          <w:rFonts w:ascii="Times New Roman" w:hAnsi="Times New Roman" w:cs="Times New Roman"/>
          <w:sz w:val="28"/>
        </w:rPr>
        <w:t>ить” тождественное отображение</w:t>
      </w:r>
      <w:r w:rsidRPr="00C979F8">
        <w:rPr>
          <w:rFonts w:ascii="Times New Roman" w:hAnsi="Times New Roman" w:cs="Times New Roman"/>
          <w:sz w:val="28"/>
        </w:rPr>
        <w:t>, если это необходимо. Если сверточные слои в блоке ResNet не нужны для улучшения производительности, сеть может просто установить их веса в ноль, и остаточная связь будет передавать вход без изменений.</w:t>
      </w:r>
    </w:p>
    <w:p w:rsidR="00C979F8" w:rsidRPr="00C979F8" w:rsidRDefault="00C979F8" w:rsidP="009457EB">
      <w:pPr>
        <w:numPr>
          <w:ilvl w:val="0"/>
          <w:numId w:val="14"/>
        </w:numPr>
        <w:tabs>
          <w:tab w:val="clear" w:pos="720"/>
          <w:tab w:val="num" w:pos="1134"/>
        </w:tabs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C979F8">
        <w:rPr>
          <w:rFonts w:ascii="Times New Roman" w:hAnsi="Times New Roman" w:cs="Times New Roman"/>
          <w:b/>
          <w:bCs/>
          <w:sz w:val="28"/>
        </w:rPr>
        <w:lastRenderedPageBreak/>
        <w:t>Возможность обучения очень глубоких сетей:</w:t>
      </w:r>
      <w:r w:rsidRPr="00C979F8">
        <w:rPr>
          <w:rFonts w:ascii="Times New Roman" w:hAnsi="Times New Roman" w:cs="Times New Roman"/>
          <w:sz w:val="28"/>
        </w:rPr>
        <w:t> Благодаря остаточным связям, ResNet позволяет обучать сети с сотнями и даже тысячами слоев.</w:t>
      </w:r>
    </w:p>
    <w:p w:rsidR="005F3BEB" w:rsidRDefault="005F3BEB" w:rsidP="00C979F8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</w:rPr>
      </w:pPr>
    </w:p>
    <w:p w:rsidR="005F3BEB" w:rsidRPr="00F04C53" w:rsidRDefault="00C979F8" w:rsidP="009457EB">
      <w:pPr>
        <w:pStyle w:val="a3"/>
        <w:numPr>
          <w:ilvl w:val="2"/>
          <w:numId w:val="2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F04C53">
        <w:rPr>
          <w:rFonts w:ascii="Times New Roman" w:hAnsi="Times New Roman" w:cs="Times New Roman"/>
          <w:b/>
          <w:sz w:val="28"/>
        </w:rPr>
        <w:t>Основные компоненты ResNet</w:t>
      </w:r>
    </w:p>
    <w:p w:rsidR="00C979F8" w:rsidRPr="00C979F8" w:rsidRDefault="00C979F8" w:rsidP="009457EB">
      <w:pPr>
        <w:numPr>
          <w:ilvl w:val="0"/>
          <w:numId w:val="1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C979F8">
        <w:rPr>
          <w:rFonts w:ascii="Times New Roman" w:hAnsi="Times New Roman" w:cs="Times New Roman"/>
          <w:b/>
          <w:bCs/>
          <w:sz w:val="28"/>
        </w:rPr>
        <w:t>Stem:</w:t>
      </w:r>
      <w:r w:rsidRPr="00C979F8">
        <w:rPr>
          <w:rFonts w:ascii="Times New Roman" w:hAnsi="Times New Roman" w:cs="Times New Roman"/>
          <w:sz w:val="28"/>
        </w:rPr>
        <w:t xml:space="preserve"> Начальный слой, состоящий из свертки 7x7 с шагом 2, за которой следует </w:t>
      </w:r>
      <w:r w:rsidR="00DB58CD">
        <w:rPr>
          <w:rFonts w:ascii="Times New Roman" w:hAnsi="Times New Roman" w:cs="Times New Roman"/>
          <w:sz w:val="28"/>
        </w:rPr>
        <w:t>батч-нормализация</w:t>
      </w:r>
      <w:r w:rsidRPr="00C979F8">
        <w:rPr>
          <w:rFonts w:ascii="Times New Roman" w:hAnsi="Times New Roman" w:cs="Times New Roman"/>
          <w:sz w:val="28"/>
        </w:rPr>
        <w:t xml:space="preserve"> и ReLU.</w:t>
      </w:r>
    </w:p>
    <w:p w:rsidR="00C979F8" w:rsidRPr="00C979F8" w:rsidRDefault="004B3010" w:rsidP="009457EB">
      <w:pPr>
        <w:numPr>
          <w:ilvl w:val="0"/>
          <w:numId w:val="1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4B3010">
        <w:rPr>
          <w:rFonts w:ascii="Times New Roman" w:hAnsi="Times New Roman" w:cs="Times New Roman"/>
          <w:b/>
          <w:bCs/>
          <w:sz w:val="28"/>
        </w:rPr>
        <w:t>Остаточные блоки</w:t>
      </w:r>
      <w:r w:rsidR="00C979F8" w:rsidRPr="00C979F8">
        <w:rPr>
          <w:rFonts w:ascii="Times New Roman" w:hAnsi="Times New Roman" w:cs="Times New Roman"/>
          <w:b/>
          <w:bCs/>
          <w:sz w:val="28"/>
        </w:rPr>
        <w:t>:</w:t>
      </w:r>
      <w:r w:rsidR="00C979F8" w:rsidRPr="00C979F8">
        <w:rPr>
          <w:rFonts w:ascii="Times New Roman" w:hAnsi="Times New Roman" w:cs="Times New Roman"/>
          <w:sz w:val="28"/>
        </w:rPr>
        <w:t> Основные строительные блоки ResNet, содержащие две или три сверточные слоя с остаточной связью.</w:t>
      </w:r>
    </w:p>
    <w:p w:rsidR="00C979F8" w:rsidRPr="00C979F8" w:rsidRDefault="00C979F8" w:rsidP="009457EB">
      <w:pPr>
        <w:numPr>
          <w:ilvl w:val="0"/>
          <w:numId w:val="1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C979F8">
        <w:rPr>
          <w:rFonts w:ascii="Times New Roman" w:hAnsi="Times New Roman" w:cs="Times New Roman"/>
          <w:b/>
          <w:bCs/>
          <w:sz w:val="28"/>
        </w:rPr>
        <w:t>Average Pooling:</w:t>
      </w:r>
      <w:r w:rsidRPr="00C979F8">
        <w:rPr>
          <w:rFonts w:ascii="Times New Roman" w:hAnsi="Times New Roman" w:cs="Times New Roman"/>
          <w:sz w:val="28"/>
        </w:rPr>
        <w:t> Глобальное среднее объединение в конце сети.</w:t>
      </w:r>
    </w:p>
    <w:p w:rsidR="00C979F8" w:rsidRPr="00C979F8" w:rsidRDefault="004B3010" w:rsidP="009457EB">
      <w:pPr>
        <w:numPr>
          <w:ilvl w:val="0"/>
          <w:numId w:val="1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Полносвязный слой</w:t>
      </w:r>
      <w:r w:rsidR="00C979F8" w:rsidRPr="00C979F8">
        <w:rPr>
          <w:rFonts w:ascii="Times New Roman" w:hAnsi="Times New Roman" w:cs="Times New Roman"/>
          <w:b/>
          <w:bCs/>
          <w:sz w:val="28"/>
        </w:rPr>
        <w:t>:</w:t>
      </w:r>
      <w:r w:rsidR="00C979F8" w:rsidRPr="00C979F8">
        <w:rPr>
          <w:rFonts w:ascii="Times New Roman" w:hAnsi="Times New Roman" w:cs="Times New Roman"/>
          <w:sz w:val="28"/>
        </w:rPr>
        <w:t> Полносвязный слой для классификации.</w:t>
      </w:r>
    </w:p>
    <w:p w:rsidR="004E2E83" w:rsidRPr="004B3010" w:rsidRDefault="004E2E83" w:rsidP="004E2E83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Типы</w:t>
      </w:r>
      <w:r w:rsidRPr="004B301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 xml:space="preserve"> </w:t>
      </w:r>
      <w:r w:rsidR="004B301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остаточных</w:t>
      </w:r>
      <w:r w:rsidR="004B3010" w:rsidRPr="004B301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 xml:space="preserve"> </w:t>
      </w:r>
      <w:r w:rsidR="004B301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блоков</w:t>
      </w:r>
      <w:r w:rsidRPr="004B3010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: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val="en-US" w:eastAsia="ru-RU"/>
        </w:rPr>
        <w:t>ResNet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использует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два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основных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типа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val="en-US" w:eastAsia="ru-RU"/>
        </w:rPr>
        <w:t>residual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val="en-US" w:eastAsia="ru-RU"/>
        </w:rPr>
        <w:t>blocks</w:t>
      </w:r>
      <w:r w:rsidRPr="004B301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:</w:t>
      </w:r>
    </w:p>
    <w:p w:rsidR="004E2E83" w:rsidRDefault="0045130B" w:rsidP="009457EB">
      <w:pPr>
        <w:numPr>
          <w:ilvl w:val="0"/>
          <w:numId w:val="16"/>
        </w:num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Базовый блок</w:t>
      </w:r>
      <w:r w:rsidR="004E2E83"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:</w:t>
      </w:r>
      <w:r w:rsidR="004E2E83"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 Используется для ResNet-18 и ResNet-34. Состоит из двух сверточных слоев 3x3 с </w:t>
      </w:r>
      <w:r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батч-нормализацией</w:t>
      </w:r>
      <w:r w:rsidR="004E2E83"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и ReLU.</w:t>
      </w:r>
    </w:p>
    <w:p w:rsidR="003467CC" w:rsidRDefault="0045130B" w:rsidP="009457EB">
      <w:pPr>
        <w:numPr>
          <w:ilvl w:val="0"/>
          <w:numId w:val="16"/>
        </w:num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5130B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Блок узких мест</w:t>
      </w:r>
      <w:r w:rsidR="004E2E83"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:</w:t>
      </w:r>
      <w:r w:rsidR="004E2E83"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Используется для более глубоких сетей (ResNet-50, ResNet-101, ResNet-152). Состоит из трех сверточных слоев: 1x1, 3x3 и 1x1. Свертки 1x1 используются для уменьшения и последующего увеличения количества каналов, что с</w:t>
      </w:r>
      <w:r w:rsidR="0062652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нижает вычислительную сложность.</w:t>
      </w:r>
    </w:p>
    <w:p w:rsidR="00626525" w:rsidRPr="00626525" w:rsidRDefault="00626525" w:rsidP="00626525">
      <w:p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626525" w:rsidRPr="00626525" w:rsidRDefault="004E2E83" w:rsidP="009457EB">
      <w:pPr>
        <w:pStyle w:val="a3"/>
        <w:numPr>
          <w:ilvl w:val="2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</w:pPr>
      <w:r w:rsidRPr="0062652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Преи</w:t>
      </w:r>
      <w:r w:rsidR="00626525" w:rsidRPr="0062652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мущества ResNet</w:t>
      </w:r>
    </w:p>
    <w:p w:rsidR="004E2E83" w:rsidRPr="004E2E83" w:rsidRDefault="004E2E83" w:rsidP="009457E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Решает проблему затухающего градиента: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Остаточные связи обеспечивают эффективное обучение даже очень глубоких сетей.</w:t>
      </w:r>
    </w:p>
    <w:p w:rsidR="004E2E83" w:rsidRPr="004E2E83" w:rsidRDefault="004E2E83" w:rsidP="009457E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Простота обучения: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Остаточные связи облегчают обучение, позволяя сети “выучить” тождественное отображение.</w:t>
      </w:r>
    </w:p>
    <w:p w:rsidR="004E2E83" w:rsidRPr="004E2E83" w:rsidRDefault="004E2E83" w:rsidP="009457E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lastRenderedPageBreak/>
        <w:t>Высокая точность: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ResNet достигает высокой точности на различных задачах компьютерного зрения.</w:t>
      </w:r>
    </w:p>
    <w:p w:rsidR="004F3DBF" w:rsidRDefault="004E2E83" w:rsidP="009457E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4E2E83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Широкое распространение:</w:t>
      </w:r>
      <w:r w:rsidRPr="004E2E83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Существует множество предварительно обученных моделей ResNet, доступных для использования.</w:t>
      </w:r>
    </w:p>
    <w:p w:rsidR="00DF16E6" w:rsidRPr="00DF16E6" w:rsidRDefault="00DF16E6" w:rsidP="00A67EF8">
      <w:pPr>
        <w:pStyle w:val="a3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DF16E6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Возможность обучения очень глубоких сетей:</w:t>
      </w:r>
      <w:r w:rsidRPr="00DF16E6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Благодаря решению проблемы градиентов, ResNet позволяет создавать сети с большим количеством слоев, что позволяет модели изучать более сложные и абстрактные представления данных.</w:t>
      </w:r>
    </w:p>
    <w:p w:rsidR="004F3DBF" w:rsidRPr="004F3DBF" w:rsidRDefault="004F3DBF" w:rsidP="004F3DBF">
      <w:p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4F3DBF" w:rsidRDefault="004F3DBF" w:rsidP="009457EB">
      <w:pPr>
        <w:pStyle w:val="a3"/>
        <w:numPr>
          <w:ilvl w:val="2"/>
          <w:numId w:val="2"/>
        </w:numPr>
        <w:shd w:val="clear" w:color="auto" w:fill="FFFFFF"/>
        <w:spacing w:before="60" w:after="100" w:afterAutospacing="1" w:line="360" w:lineRule="auto"/>
        <w:ind w:left="0"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</w:pPr>
      <w:r w:rsidRPr="004F3DBF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 xml:space="preserve">Недостатки </w:t>
      </w:r>
      <w:r w:rsidRPr="004F3DBF"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  <w:t>ResNet</w:t>
      </w:r>
    </w:p>
    <w:p w:rsidR="00A22989" w:rsidRPr="00A22989" w:rsidRDefault="00A22989" w:rsidP="009457EB">
      <w:pPr>
        <w:pStyle w:val="a3"/>
        <w:numPr>
          <w:ilvl w:val="0"/>
          <w:numId w:val="25"/>
        </w:numPr>
        <w:shd w:val="clear" w:color="auto" w:fill="FFFFFF"/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A22989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 xml:space="preserve">Более сложная архитектура, чем у простых </w:t>
      </w:r>
      <w:r w:rsidR="00442328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СНС</w:t>
      </w:r>
      <w:r w:rsidRPr="00A22989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:</w:t>
      </w:r>
      <w:r w:rsidRPr="00A2298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ResNet более сложна, чем, например, VGGNet</w:t>
      </w:r>
      <w:r w:rsidR="00A54964" w:rsidRPr="00A549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(</w:t>
      </w:r>
      <w:r w:rsidR="00A549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рассмотрим далее)</w:t>
      </w:r>
      <w:r w:rsidRPr="00A2298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, из-за остаточных соединений и блоков с различными конфигурациями. Это может потребовать больше времени на понимание и реализацию.</w:t>
      </w:r>
    </w:p>
    <w:p w:rsidR="00A22989" w:rsidRPr="00A22989" w:rsidRDefault="00A22989" w:rsidP="009457EB">
      <w:pPr>
        <w:pStyle w:val="a3"/>
        <w:numPr>
          <w:ilvl w:val="0"/>
          <w:numId w:val="25"/>
        </w:numPr>
        <w:shd w:val="clear" w:color="auto" w:fill="FFFFFF"/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A22989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Требует больше памяти (для очень глубоких сетей):</w:t>
      </w:r>
      <w:r w:rsidRPr="00A2298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Хотя остаточные соединения помогают в обучении, они также требуют хранения активаций промежуточных слоев, что может увеличить потребление памяти, особенно при обучении очень глубоких сетей.</w:t>
      </w:r>
    </w:p>
    <w:p w:rsidR="00093E07" w:rsidRDefault="00A22989" w:rsidP="009457EB">
      <w:pPr>
        <w:pStyle w:val="a3"/>
        <w:numPr>
          <w:ilvl w:val="0"/>
          <w:numId w:val="25"/>
        </w:numPr>
        <w:shd w:val="clear" w:color="auto" w:fill="FFFFFF"/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A22989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Возможные проблемы с переобучением на небольших наборах данных:</w:t>
      </w:r>
      <w:r w:rsidRPr="00A2298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ResNet может страдать от переобучения, если обучается на небольших наборах данных. Требуются </w:t>
      </w:r>
      <w:r w:rsidR="00755191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методы регуляризации (например</w:t>
      </w:r>
      <w:r w:rsidRPr="00A22989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, аугментация данных) для предотвращения переобучения.</w:t>
      </w:r>
    </w:p>
    <w:p w:rsidR="00494F5C" w:rsidRDefault="00494F5C" w:rsidP="00494F5C">
      <w:p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4A55F1" w:rsidRPr="00494F5C" w:rsidRDefault="004A55F1" w:rsidP="00494F5C">
      <w:p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093E07" w:rsidRPr="00916811" w:rsidRDefault="00093E07" w:rsidP="009457EB">
      <w:pPr>
        <w:pStyle w:val="a3"/>
        <w:numPr>
          <w:ilvl w:val="1"/>
          <w:numId w:val="2"/>
        </w:num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</w:pPr>
      <w:r w:rsidRPr="00916811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lastRenderedPageBreak/>
        <w:t xml:space="preserve">Архитектура </w:t>
      </w:r>
      <w:r w:rsidRPr="00916811"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  <w:t>VGGNet:</w:t>
      </w:r>
    </w:p>
    <w:p w:rsidR="00093E07" w:rsidRDefault="00093E07" w:rsidP="00093E0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E44EC">
        <w:rPr>
          <w:rFonts w:ascii="Times New Roman" w:hAnsi="Times New Roman" w:cs="Times New Roman"/>
          <w:sz w:val="28"/>
        </w:rPr>
        <w:t>VGGNet использует </w:t>
      </w:r>
      <w:r w:rsidRPr="004E44EC">
        <w:rPr>
          <w:rFonts w:ascii="Times New Roman" w:hAnsi="Times New Roman" w:cs="Times New Roman"/>
          <w:bCs/>
          <w:sz w:val="28"/>
        </w:rPr>
        <w:t>последовательные слои сверточных фильтров</w:t>
      </w:r>
      <w:r w:rsidRPr="004E44EC">
        <w:rPr>
          <w:rFonts w:ascii="Times New Roman" w:hAnsi="Times New Roman" w:cs="Times New Roman"/>
          <w:sz w:val="28"/>
        </w:rPr>
        <w:t> для изучения особенностей изображений. Каждый сверточный слой применяет несколько фильтров, за которыми следует нелинейная функция активации. Фильтры захватывают разные аспекты изображения, такие как края и текстуры.</w:t>
      </w:r>
      <w:r>
        <w:rPr>
          <w:rFonts w:ascii="Times New Roman" w:hAnsi="Times New Roman" w:cs="Times New Roman"/>
          <w:sz w:val="28"/>
        </w:rPr>
        <w:t xml:space="preserve"> VGGNet стала важным этапом в развитии СНС</w:t>
      </w:r>
      <w:r w:rsidRPr="009662D5">
        <w:rPr>
          <w:rFonts w:ascii="Times New Roman" w:hAnsi="Times New Roman" w:cs="Times New Roman"/>
          <w:sz w:val="28"/>
        </w:rPr>
        <w:t>, продемонстрировав, что увеличение глубины сети с использованием небольших фильтров свертки может значительно улучшить производительность.</w:t>
      </w:r>
    </w:p>
    <w:p w:rsidR="00093E07" w:rsidRDefault="00093E07" w:rsidP="00093E0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14CB5">
        <w:rPr>
          <w:rFonts w:ascii="Times New Roman" w:hAnsi="Times New Roman" w:cs="Times New Roman"/>
          <w:sz w:val="28"/>
        </w:rPr>
        <w:t xml:space="preserve">До VGGNet часто использовались большие фильтры свертки (например, 11x11, 7x7) в ранних слоях </w:t>
      </w:r>
      <w:r>
        <w:rPr>
          <w:rFonts w:ascii="Times New Roman" w:hAnsi="Times New Roman" w:cs="Times New Roman"/>
          <w:sz w:val="28"/>
        </w:rPr>
        <w:t>СНС</w:t>
      </w:r>
      <w:r w:rsidRPr="00E14CB5">
        <w:rPr>
          <w:rFonts w:ascii="Times New Roman" w:hAnsi="Times New Roman" w:cs="Times New Roman"/>
          <w:sz w:val="28"/>
        </w:rPr>
        <w:t>. VGGNet ставила целью исследовать, как глубина сети влияет на точность, используя только небольшие фильтры свертки размером 3x3. Авторы предполагали, что более глубокие сети с меньшими фильтрами могут быть более эффективными в извлечении признаков.</w:t>
      </w:r>
    </w:p>
    <w:p w:rsidR="003E3A00" w:rsidRDefault="003E3A00" w:rsidP="00093E0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93E07" w:rsidRPr="00E14CB5" w:rsidRDefault="003E3A00" w:rsidP="00093E0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2.3.1 </w:t>
      </w:r>
      <w:r w:rsidR="00093E07" w:rsidRPr="00E14CB5">
        <w:rPr>
          <w:rFonts w:ascii="Times New Roman" w:hAnsi="Times New Roman" w:cs="Times New Roman"/>
          <w:b/>
          <w:bCs/>
          <w:sz w:val="28"/>
        </w:rPr>
        <w:t>Ключевые особе</w:t>
      </w:r>
      <w:r>
        <w:rPr>
          <w:rFonts w:ascii="Times New Roman" w:hAnsi="Times New Roman" w:cs="Times New Roman"/>
          <w:b/>
          <w:bCs/>
          <w:sz w:val="28"/>
        </w:rPr>
        <w:t>нности VGGNet</w:t>
      </w:r>
    </w:p>
    <w:p w:rsidR="00093E07" w:rsidRPr="00E14CB5" w:rsidRDefault="00093E07" w:rsidP="009457EB">
      <w:pPr>
        <w:numPr>
          <w:ilvl w:val="0"/>
          <w:numId w:val="18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E14CB5">
        <w:rPr>
          <w:rFonts w:ascii="Times New Roman" w:hAnsi="Times New Roman" w:cs="Times New Roman"/>
          <w:b/>
          <w:bCs/>
          <w:sz w:val="28"/>
        </w:rPr>
        <w:t>Глубина:</w:t>
      </w:r>
      <w:r w:rsidRPr="00E14CB5">
        <w:rPr>
          <w:rFonts w:ascii="Times New Roman" w:hAnsi="Times New Roman" w:cs="Times New Roman"/>
          <w:sz w:val="28"/>
        </w:rPr>
        <w:t> VGGNet характеризуется большой глубиной – сети VGG16 и VGG19 имеют 16 и 19 сверточных слоев соответственно.</w:t>
      </w:r>
    </w:p>
    <w:p w:rsidR="00093E07" w:rsidRPr="00E14CB5" w:rsidRDefault="00093E07" w:rsidP="009457EB">
      <w:pPr>
        <w:numPr>
          <w:ilvl w:val="0"/>
          <w:numId w:val="18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E14CB5">
        <w:rPr>
          <w:rFonts w:ascii="Times New Roman" w:hAnsi="Times New Roman" w:cs="Times New Roman"/>
          <w:b/>
          <w:bCs/>
          <w:sz w:val="28"/>
        </w:rPr>
        <w:t>Однородность:</w:t>
      </w:r>
      <w:r w:rsidRPr="00E14CB5">
        <w:rPr>
          <w:rFonts w:ascii="Times New Roman" w:hAnsi="Times New Roman" w:cs="Times New Roman"/>
          <w:sz w:val="28"/>
        </w:rPr>
        <w:t> В основном используются только сверточные слои с фильтрами 3x3 и слои max-pooling 2x2 с шагом 2. Такая однородная структура упрощает проектирование и понимание сети.</w:t>
      </w:r>
    </w:p>
    <w:p w:rsidR="00093E07" w:rsidRDefault="00093E07" w:rsidP="009457EB">
      <w:pPr>
        <w:numPr>
          <w:ilvl w:val="0"/>
          <w:numId w:val="18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E14CB5">
        <w:rPr>
          <w:rFonts w:ascii="Times New Roman" w:hAnsi="Times New Roman" w:cs="Times New Roman"/>
          <w:b/>
          <w:bCs/>
          <w:sz w:val="28"/>
        </w:rPr>
        <w:t>Маленькие фильтры свертки:</w:t>
      </w:r>
      <w:r w:rsidRPr="00E14CB5">
        <w:rPr>
          <w:rFonts w:ascii="Times New Roman" w:hAnsi="Times New Roman" w:cs="Times New Roman"/>
          <w:sz w:val="28"/>
        </w:rPr>
        <w:t> Использование небольших фильтров свертки 3x3.</w:t>
      </w:r>
    </w:p>
    <w:p w:rsidR="00C500FA" w:rsidRDefault="00C500FA" w:rsidP="00C500FA">
      <w:pPr>
        <w:spacing w:line="360" w:lineRule="auto"/>
        <w:ind w:left="1068"/>
        <w:rPr>
          <w:rFonts w:ascii="Times New Roman" w:hAnsi="Times New Roman" w:cs="Times New Roman"/>
          <w:sz w:val="28"/>
        </w:rPr>
      </w:pPr>
    </w:p>
    <w:p w:rsidR="00E30CFC" w:rsidRDefault="00E30CFC" w:rsidP="00C500FA">
      <w:pPr>
        <w:spacing w:line="360" w:lineRule="auto"/>
        <w:ind w:left="1068"/>
        <w:rPr>
          <w:rFonts w:ascii="Times New Roman" w:hAnsi="Times New Roman" w:cs="Times New Roman"/>
          <w:sz w:val="28"/>
        </w:rPr>
      </w:pPr>
    </w:p>
    <w:p w:rsidR="00E30CFC" w:rsidRDefault="00E30CFC" w:rsidP="00C500FA">
      <w:pPr>
        <w:spacing w:line="360" w:lineRule="auto"/>
        <w:ind w:left="1068"/>
        <w:rPr>
          <w:rFonts w:ascii="Times New Roman" w:hAnsi="Times New Roman" w:cs="Times New Roman"/>
          <w:sz w:val="28"/>
        </w:rPr>
      </w:pPr>
    </w:p>
    <w:p w:rsidR="00093E07" w:rsidRPr="00E14CB5" w:rsidRDefault="00C500FA" w:rsidP="00093E07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lastRenderedPageBreak/>
        <w:t>2.3.2 Основные компоненты</w:t>
      </w:r>
      <w:r w:rsidR="00987921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 xml:space="preserve"> VGGNet</w:t>
      </w:r>
    </w:p>
    <w:p w:rsidR="00093E07" w:rsidRPr="00E14CB5" w:rsidRDefault="00093E07" w:rsidP="00093E07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VGGNet состоит из нескольких последовательных блоков, каждый из которых содержит несколько сверточных слоев 3x3, за которыми следует слой max-pooling 2x2. В конце сети расположены три полносвязных слоя.</w:t>
      </w:r>
    </w:p>
    <w:p w:rsidR="00093E07" w:rsidRPr="00E14CB5" w:rsidRDefault="00093E07" w:rsidP="00093E0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Общая структура VGGNet:</w:t>
      </w:r>
    </w:p>
    <w:p w:rsidR="00093E07" w:rsidRPr="00E14CB5" w:rsidRDefault="00093E07" w:rsidP="009457E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Сверточные слои:</w:t>
      </w: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Последовательность сверточных слоев 3x3 с ReLU. Количество сверточных слоев в каждом блоке варьируется.</w:t>
      </w:r>
    </w:p>
    <w:p w:rsidR="00093E07" w:rsidRPr="00E14CB5" w:rsidRDefault="00093E07" w:rsidP="009457EB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Max-Pooling:</w:t>
      </w: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Слой max-pooling 2x2 с шагом 2 для</w:t>
      </w:r>
      <w:r w:rsidR="006C17F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уменьшения размера карты особенностей</w:t>
      </w: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.</w:t>
      </w:r>
    </w:p>
    <w:p w:rsidR="00093E07" w:rsidRPr="00E14CB5" w:rsidRDefault="00093E07" w:rsidP="009457EB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Полносвязные слои:</w:t>
      </w: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Три полносвязных слоя: два слоя по 4096 нейронов и выходной слой с количеством нейронов, равным количеству классов (например, 1000 для ImageNet).</w:t>
      </w:r>
    </w:p>
    <w:p w:rsidR="00093E07" w:rsidRPr="00E14CB5" w:rsidRDefault="00093E07" w:rsidP="009457EB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E14CB5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Softmax:</w:t>
      </w:r>
      <w:r w:rsidRPr="00E14CB5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Softmax функция для получения вероятностей классов.</w:t>
      </w:r>
    </w:p>
    <w:p w:rsidR="00987921" w:rsidRDefault="00987921" w:rsidP="00093E07">
      <w:pPr>
        <w:shd w:val="clear" w:color="auto" w:fill="FFFFFF"/>
        <w:spacing w:after="0" w:line="360" w:lineRule="auto"/>
        <w:ind w:firstLine="360"/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</w:pPr>
    </w:p>
    <w:p w:rsidR="00093E07" w:rsidRPr="000B1ECD" w:rsidRDefault="00987921" w:rsidP="00987921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2.3.3 Преимущества VGGNet</w:t>
      </w:r>
    </w:p>
    <w:p w:rsidR="00093E07" w:rsidRPr="000B1ECD" w:rsidRDefault="00093E07" w:rsidP="009457E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B1ECD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Простота:</w:t>
      </w:r>
      <w:r w:rsidRPr="000B1ECD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Однородная и легко понимаемая архитектура.</w:t>
      </w:r>
    </w:p>
    <w:p w:rsidR="00093E07" w:rsidRPr="000B1ECD" w:rsidRDefault="00093E07" w:rsidP="009457EB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B1ECD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Увеличение глубины:</w:t>
      </w:r>
      <w:r w:rsidRPr="000B1ECD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Демонстрация эффективности увеличения глубины сети.</w:t>
      </w:r>
    </w:p>
    <w:p w:rsidR="00093E07" w:rsidRPr="000B1ECD" w:rsidRDefault="00093E07" w:rsidP="009457EB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B1ECD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Маленькие фильтры:</w:t>
      </w:r>
      <w:r w:rsidRPr="000B1ECD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Использование маленьких фильтров свертки 3x3.</w:t>
      </w:r>
    </w:p>
    <w:p w:rsidR="00093E07" w:rsidRDefault="00093E07" w:rsidP="009457EB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0B1ECD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Хорошая производительность:</w:t>
      </w:r>
      <w:r w:rsidRPr="000B1ECD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Достижение высокой точности на</w:t>
      </w:r>
      <w:r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ImageNet</w:t>
      </w:r>
      <w:r w:rsidRPr="000B1ECD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.</w:t>
      </w:r>
    </w:p>
    <w:p w:rsidR="00DE62A0" w:rsidRPr="00DE62A0" w:rsidRDefault="00DE62A0" w:rsidP="00C91939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DE62A0"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t>Переносимость признаков (Transfer learning):</w:t>
      </w:r>
      <w:r w:rsidRPr="00DE62A0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Признаки, изученные VGGNet на больших наборах данных, таких как ImageNet, могут быть перенесены на другие задачи компьютерного зрения, что делает ее полезной для transfer learning.</w:t>
      </w:r>
    </w:p>
    <w:p w:rsidR="00DE62A0" w:rsidRDefault="00DE62A0" w:rsidP="0006133A">
      <w:pPr>
        <w:shd w:val="clear" w:color="auto" w:fill="FFFFFF"/>
        <w:spacing w:before="60" w:after="100" w:afterAutospacing="1" w:line="360" w:lineRule="auto"/>
        <w:ind w:left="708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</w:p>
    <w:p w:rsidR="0006133A" w:rsidRDefault="0006133A" w:rsidP="0006133A">
      <w:pPr>
        <w:shd w:val="clear" w:color="auto" w:fill="FFFFFF"/>
        <w:spacing w:before="60" w:after="100" w:afterAutospacing="1" w:line="360" w:lineRule="auto"/>
        <w:ind w:firstLine="709"/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  <w:lastRenderedPageBreak/>
        <w:t xml:space="preserve">2.3.4 Недостатки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4"/>
          <w:lang w:val="en-US" w:eastAsia="ru-RU"/>
        </w:rPr>
        <w:t>VGGNet</w:t>
      </w:r>
    </w:p>
    <w:p w:rsidR="005A7B6B" w:rsidRPr="005A7B6B" w:rsidRDefault="005A7B6B" w:rsidP="009457EB">
      <w:pPr>
        <w:numPr>
          <w:ilvl w:val="0"/>
          <w:numId w:val="26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5A7B6B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Очень большое количество параметров:</w:t>
      </w:r>
      <w:r w:rsidRPr="005A7B6B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VGGNet имеет огромное количество параметров (например, VGG16 имеет около 138 миллионов параметров), что требует большого объема памяти для хранения и вычислений. Это делает ее менее подходящей для развертывания на устройствах с ограниченными ресурсами или для задач, требующих быстрой обработки.</w:t>
      </w:r>
    </w:p>
    <w:p w:rsidR="00903DAF" w:rsidRPr="00903DAF" w:rsidRDefault="005A7B6B" w:rsidP="009457EB">
      <w:pPr>
        <w:numPr>
          <w:ilvl w:val="0"/>
          <w:numId w:val="26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903DAF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Трудности при обучении глубоких сетей:</w:t>
      </w:r>
      <w:r w:rsidRPr="00903DA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Глубина VGGNet (16-19 слоев) может пр</w:t>
      </w:r>
      <w:r w:rsidR="00903DAF" w:rsidRPr="00903DA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иводить к проблемам исчезающего</w:t>
      </w:r>
      <w:r w:rsidRPr="00903DA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градиента, что затрудняет обучение. </w:t>
      </w:r>
    </w:p>
    <w:p w:rsidR="003E5996" w:rsidRDefault="005A7B6B" w:rsidP="009457EB">
      <w:pPr>
        <w:numPr>
          <w:ilvl w:val="0"/>
          <w:numId w:val="26"/>
        </w:numPr>
        <w:shd w:val="clear" w:color="auto" w:fill="FFFFFF"/>
        <w:tabs>
          <w:tab w:val="clear" w:pos="720"/>
          <w:tab w:val="num" w:pos="1134"/>
        </w:tabs>
        <w:spacing w:before="60" w:after="100" w:afterAutospacing="1" w:line="360" w:lineRule="auto"/>
        <w:ind w:left="1134" w:hanging="425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  <w:r w:rsidRPr="00903DAF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Вычислительная дороговизна:</w:t>
      </w:r>
      <w:r w:rsidRPr="00903DA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Из-за большого количества параметров и слоев, VGGNet вычислительно дорога в обучении и использовании. Это может потребовать мощного оборудования и большого времени на обучение.</w:t>
      </w:r>
    </w:p>
    <w:p w:rsidR="00A409A6" w:rsidRPr="00A409A6" w:rsidRDefault="00A409A6" w:rsidP="00A409A6">
      <w:p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b/>
          <w:color w:val="212529"/>
          <w:sz w:val="28"/>
          <w:szCs w:val="24"/>
          <w:lang w:eastAsia="ru-RU"/>
        </w:rPr>
      </w:pPr>
    </w:p>
    <w:p w:rsidR="003E5996" w:rsidRPr="002B6E8B" w:rsidRDefault="003E5996" w:rsidP="009457EB">
      <w:pPr>
        <w:pStyle w:val="a3"/>
        <w:numPr>
          <w:ilvl w:val="1"/>
          <w:numId w:val="2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val="en-US" w:eastAsia="ru-RU"/>
        </w:rPr>
      </w:pPr>
      <w:r w:rsidRPr="002B6E8B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Архитектура</w:t>
      </w:r>
      <w:r w:rsidRPr="002B6E8B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val="en-US" w:eastAsia="ru-RU"/>
        </w:rPr>
        <w:t xml:space="preserve"> EfficientNet</w:t>
      </w:r>
    </w:p>
    <w:p w:rsidR="003E5996" w:rsidRPr="00D55B64" w:rsidRDefault="003E5996" w:rsidP="003E5996">
      <w:pPr>
        <w:shd w:val="clear" w:color="auto" w:fill="FFFFFF"/>
        <w:spacing w:before="60" w:after="100" w:afterAutospacing="1"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</w:pPr>
      <w:r w:rsidRPr="00AA5E5F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EfficientNet</w:t>
      </w:r>
      <w:r w:rsidRPr="00AA5E5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— </w:t>
      </w:r>
      <w:r w:rsidRPr="00D55B64">
        <w:rPr>
          <w:rFonts w:ascii="Times New Roman" w:eastAsia="Times New Roman" w:hAnsi="Times New Roman" w:cs="Times New Roman"/>
          <w:bCs/>
          <w:color w:val="212529"/>
          <w:sz w:val="28"/>
          <w:szCs w:val="24"/>
          <w:lang w:eastAsia="ru-RU"/>
        </w:rPr>
        <w:t>семейство сверточных нейронных сетей</w:t>
      </w:r>
      <w:r w:rsidRPr="00D55B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,</w:t>
      </w:r>
      <w:r w:rsidRPr="00AA5E5F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которое позволяет достичь высокой точности при меньшем количестве вычислительных ресурсов по сравнению с предыдущими архитектурами.</w:t>
      </w:r>
      <w:r w:rsidRPr="00D55B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 Главная особенность EfficientNet заключается в </w:t>
      </w:r>
      <w:r w:rsidRPr="00D55B64">
        <w:rPr>
          <w:rFonts w:ascii="Times New Roman" w:eastAsia="Times New Roman" w:hAnsi="Times New Roman" w:cs="Times New Roman"/>
          <w:bCs/>
          <w:color w:val="212529"/>
          <w:sz w:val="28"/>
          <w:szCs w:val="24"/>
          <w:lang w:eastAsia="ru-RU"/>
        </w:rPr>
        <w:t>эффективном масштабировании</w:t>
      </w:r>
      <w:r w:rsidRPr="00D55B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 базовой сети, получившей название </w:t>
      </w:r>
      <w:r w:rsidRPr="00D55B64">
        <w:rPr>
          <w:rFonts w:ascii="Times New Roman" w:eastAsia="Times New Roman" w:hAnsi="Times New Roman" w:cs="Times New Roman"/>
          <w:b/>
          <w:bCs/>
          <w:color w:val="212529"/>
          <w:sz w:val="28"/>
          <w:szCs w:val="24"/>
          <w:lang w:eastAsia="ru-RU"/>
        </w:rPr>
        <w:t>EfficientNet-B0</w:t>
      </w:r>
      <w:r w:rsidRPr="00D55B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 xml:space="preserve">, для достижения высокой точности и эффективности (меньшего количества параметров и вычислений) по сравнению с другими </w:t>
      </w:r>
      <w:r w:rsidR="008D5FCC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СНС</w:t>
      </w:r>
      <w:r w:rsidRPr="00D55B64">
        <w:rPr>
          <w:rFonts w:ascii="Times New Roman" w:eastAsia="Times New Roman" w:hAnsi="Times New Roman" w:cs="Times New Roman"/>
          <w:color w:val="212529"/>
          <w:sz w:val="28"/>
          <w:szCs w:val="24"/>
          <w:lang w:eastAsia="ru-RU"/>
        </w:rPr>
        <w:t>.</w:t>
      </w:r>
    </w:p>
    <w:p w:rsidR="003E5996" w:rsidRPr="00546534" w:rsidRDefault="003E5996" w:rsidP="003E599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546534">
        <w:rPr>
          <w:rFonts w:ascii="Times New Roman" w:hAnsi="Times New Roman" w:cs="Times New Roman"/>
          <w:sz w:val="28"/>
        </w:rPr>
        <w:t xml:space="preserve">Традиционно, </w:t>
      </w:r>
      <w:r w:rsidR="00237816">
        <w:rPr>
          <w:rFonts w:ascii="Times New Roman" w:hAnsi="Times New Roman" w:cs="Times New Roman"/>
          <w:sz w:val="28"/>
        </w:rPr>
        <w:t>СНС</w:t>
      </w:r>
      <w:r w:rsidRPr="00546534">
        <w:rPr>
          <w:rFonts w:ascii="Times New Roman" w:hAnsi="Times New Roman" w:cs="Times New Roman"/>
          <w:sz w:val="28"/>
        </w:rPr>
        <w:t xml:space="preserve"> масштабируют, увеличивая глубину (количество слоев), ширину (количество каналов в слоях) или разрешение входного изображения. Однако, такое масштабирование часто выполняется эмпирически (путем проб и ошибок) и может привести к:</w:t>
      </w:r>
    </w:p>
    <w:p w:rsidR="003E5996" w:rsidRPr="007C5F21" w:rsidRDefault="003E5996" w:rsidP="009457EB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7C5F21">
        <w:rPr>
          <w:rFonts w:ascii="Times New Roman" w:hAnsi="Times New Roman" w:cs="Times New Roman"/>
          <w:b/>
          <w:bCs/>
          <w:sz w:val="28"/>
        </w:rPr>
        <w:lastRenderedPageBreak/>
        <w:t>Снижению точности:</w:t>
      </w:r>
      <w:r w:rsidRPr="007C5F21">
        <w:rPr>
          <w:rFonts w:ascii="Times New Roman" w:hAnsi="Times New Roman" w:cs="Times New Roman"/>
          <w:sz w:val="28"/>
        </w:rPr>
        <w:t> Несбалансированное масштабирование может привести к переобучению.</w:t>
      </w:r>
    </w:p>
    <w:p w:rsidR="003E5996" w:rsidRDefault="003E5996" w:rsidP="009457EB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7C5F21">
        <w:rPr>
          <w:rFonts w:ascii="Times New Roman" w:hAnsi="Times New Roman" w:cs="Times New Roman"/>
          <w:b/>
          <w:bCs/>
          <w:sz w:val="28"/>
        </w:rPr>
        <w:t>Увеличению вычислительных затрат:</w:t>
      </w:r>
      <w:r w:rsidRPr="007C5F21">
        <w:rPr>
          <w:rFonts w:ascii="Times New Roman" w:hAnsi="Times New Roman" w:cs="Times New Roman"/>
          <w:sz w:val="28"/>
        </w:rPr>
        <w:t> Простое увеличение всех параметров может привести к чрезмерному увеличению количества операций и, как следствие, к замедлению работы.</w:t>
      </w:r>
    </w:p>
    <w:p w:rsidR="00310D05" w:rsidRPr="00CB6DEA" w:rsidRDefault="00310D05" w:rsidP="003E5996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2.4.1 Ключевые особенности </w:t>
      </w:r>
      <w:r>
        <w:rPr>
          <w:rFonts w:ascii="Times New Roman" w:hAnsi="Times New Roman" w:cs="Times New Roman"/>
          <w:b/>
          <w:sz w:val="28"/>
          <w:lang w:val="en-US"/>
        </w:rPr>
        <w:t>EfficientNet</w:t>
      </w:r>
    </w:p>
    <w:p w:rsidR="003E5996" w:rsidRDefault="003E5996" w:rsidP="003E599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61543">
        <w:rPr>
          <w:rFonts w:ascii="Times New Roman" w:hAnsi="Times New Roman" w:cs="Times New Roman"/>
          <w:sz w:val="28"/>
        </w:rPr>
        <w:t>EfficientNet предлагает новый подход к масштабированию, названный </w:t>
      </w:r>
      <w:r w:rsidR="00CE382A">
        <w:rPr>
          <w:rFonts w:ascii="Times New Roman" w:hAnsi="Times New Roman" w:cs="Times New Roman"/>
          <w:bCs/>
          <w:sz w:val="28"/>
        </w:rPr>
        <w:t>сложное масштабирование</w:t>
      </w:r>
      <w:r w:rsidRPr="00561543">
        <w:rPr>
          <w:rFonts w:ascii="Times New Roman" w:hAnsi="Times New Roman" w:cs="Times New Roman"/>
          <w:sz w:val="28"/>
        </w:rPr>
        <w:t>. Идея заключается в том, чтобы масштабировать все три измерения (глубину, ширину и разрешение) </w:t>
      </w:r>
      <w:r w:rsidRPr="00561543">
        <w:rPr>
          <w:rFonts w:ascii="Times New Roman" w:hAnsi="Times New Roman" w:cs="Times New Roman"/>
          <w:bCs/>
          <w:sz w:val="28"/>
        </w:rPr>
        <w:t>согласованно</w:t>
      </w:r>
      <w:r w:rsidRPr="00561543">
        <w:rPr>
          <w:rFonts w:ascii="Times New Roman" w:hAnsi="Times New Roman" w:cs="Times New Roman"/>
          <w:sz w:val="28"/>
        </w:rPr>
        <w:t>, используя набор коэффициентов, определенный с помощью архитектурного поиска (</w:t>
      </w:r>
      <w:r w:rsidR="0053352F">
        <w:rPr>
          <w:rFonts w:ascii="Times New Roman" w:hAnsi="Times New Roman" w:cs="Times New Roman"/>
          <w:sz w:val="28"/>
        </w:rPr>
        <w:t>АП</w:t>
      </w:r>
      <w:r w:rsidRPr="00561543">
        <w:rPr>
          <w:rFonts w:ascii="Times New Roman" w:hAnsi="Times New Roman" w:cs="Times New Roman"/>
          <w:sz w:val="28"/>
        </w:rPr>
        <w:t>).</w:t>
      </w:r>
    </w:p>
    <w:p w:rsidR="003E5996" w:rsidRDefault="003E5996" w:rsidP="003E599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Формально:</w:t>
      </w:r>
    </w:p>
    <w:p w:rsidR="00EC0E91" w:rsidRDefault="00EC0E91" w:rsidP="003E599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Глубина:</w:t>
      </w:r>
    </w:p>
    <w:p w:rsidR="003E5996" w:rsidRPr="00EC0E91" w:rsidRDefault="003E5996" w:rsidP="00EC0E91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d=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</w:rPr>
              <m:t>ϕ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EC0E91" w:rsidRPr="00EC0E91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(1)</w:t>
      </w:r>
    </w:p>
    <w:p w:rsidR="00EC0E91" w:rsidRDefault="003E5996" w:rsidP="00EC0E9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Ширина: </w:t>
      </w:r>
    </w:p>
    <w:p w:rsidR="003E5996" w:rsidRPr="006B0B46" w:rsidRDefault="003E5996" w:rsidP="00EC0E91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w=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β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ϕ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EC0E91" w:rsidRPr="006B0B46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</w:t>
      </w:r>
      <w:r w:rsidR="00EC0E91" w:rsidRPr="00EC0E91">
        <w:rPr>
          <w:rFonts w:ascii="Times New Roman" w:eastAsiaTheme="minorEastAsia" w:hAnsi="Times New Roman" w:cs="Times New Roman"/>
          <w:sz w:val="28"/>
        </w:rPr>
        <w:t>(</w:t>
      </w:r>
      <w:r w:rsidR="00EC0E91" w:rsidRPr="006B0B46">
        <w:rPr>
          <w:rFonts w:ascii="Times New Roman" w:eastAsiaTheme="minorEastAsia" w:hAnsi="Times New Roman" w:cs="Times New Roman"/>
          <w:sz w:val="28"/>
        </w:rPr>
        <w:t>2)</w:t>
      </w:r>
    </w:p>
    <w:p w:rsidR="00EC0E91" w:rsidRDefault="003E5996" w:rsidP="00EC0E9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Разрешение:</w:t>
      </w:r>
    </w:p>
    <w:p w:rsidR="003E5996" w:rsidRPr="006B0B46" w:rsidRDefault="003E5996" w:rsidP="00EC0E91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r=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γ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ϕ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EC0E91" w:rsidRPr="006B0B46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(3)</w:t>
      </w:r>
    </w:p>
    <w:p w:rsidR="00D17358" w:rsidRPr="00D17358" w:rsidRDefault="003E5996" w:rsidP="003E5996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</w:rPr>
          <m:t>α, β, γ</m:t>
        </m:r>
      </m:oMath>
      <w:r w:rsidRPr="00292DF4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 xml:space="preserve">константы, определённые с помощью </w:t>
      </w:r>
      <w:r w:rsidR="0053352F">
        <w:rPr>
          <w:rFonts w:ascii="Times New Roman" w:eastAsiaTheme="minorEastAsia" w:hAnsi="Times New Roman" w:cs="Times New Roman"/>
          <w:sz w:val="28"/>
        </w:rPr>
        <w:t>АП</w:t>
      </w:r>
      <w:r w:rsidRPr="00292DF4">
        <w:rPr>
          <w:rFonts w:ascii="Times New Roman" w:eastAsiaTheme="minorEastAsia" w:hAnsi="Times New Roman" w:cs="Times New Roman"/>
          <w:sz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</w:rPr>
        <w:t>задающие пропорции ма</w:t>
      </w:r>
      <w:r w:rsidR="00D17358">
        <w:rPr>
          <w:rFonts w:ascii="Times New Roman" w:eastAsiaTheme="minorEastAsia" w:hAnsi="Times New Roman" w:cs="Times New Roman"/>
          <w:sz w:val="28"/>
        </w:rPr>
        <w:t>сштабирования каждого измерения</w:t>
      </w:r>
      <w:r w:rsidR="00D17358" w:rsidRPr="00D17358">
        <w:rPr>
          <w:rFonts w:ascii="Times New Roman" w:eastAsiaTheme="minorEastAsia" w:hAnsi="Times New Roman" w:cs="Times New Roman"/>
          <w:sz w:val="28"/>
        </w:rPr>
        <w:t>;</w:t>
      </w:r>
    </w:p>
    <w:p w:rsidR="003E5996" w:rsidRPr="00292DF4" w:rsidRDefault="003E5996" w:rsidP="003E5996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ϕ</m:t>
        </m:r>
      </m:oMath>
      <w:r w:rsidRPr="00292DF4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коэффициент масштабирования, определяемый пользователем, который контролирует общее количество ресурсов, выделяемых на масштабирование.</w:t>
      </w:r>
    </w:p>
    <w:p w:rsidR="003E5996" w:rsidRDefault="003E5996" w:rsidP="003E5996">
      <w:pPr>
        <w:spacing w:line="360" w:lineRule="auto"/>
        <w:rPr>
          <w:rFonts w:ascii="Times New Roman" w:hAnsi="Times New Roman" w:cs="Times New Roman"/>
          <w:sz w:val="28"/>
        </w:rPr>
      </w:pPr>
    </w:p>
    <w:p w:rsidR="002C4ED9" w:rsidRDefault="002C4ED9" w:rsidP="003E5996">
      <w:pPr>
        <w:spacing w:line="360" w:lineRule="auto"/>
        <w:rPr>
          <w:rFonts w:ascii="Times New Roman" w:hAnsi="Times New Roman" w:cs="Times New Roman"/>
          <w:sz w:val="28"/>
        </w:rPr>
      </w:pPr>
    </w:p>
    <w:p w:rsidR="003E5996" w:rsidRPr="004E542D" w:rsidRDefault="004E542D" w:rsidP="003E5996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  <w:r w:rsidRPr="004E542D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2.4.2 </w:t>
      </w:r>
      <w:r w:rsidR="003E5996" w:rsidRPr="004E542D">
        <w:rPr>
          <w:rFonts w:ascii="Times New Roman" w:hAnsi="Times New Roman" w:cs="Times New Roman"/>
          <w:b/>
          <w:sz w:val="28"/>
        </w:rPr>
        <w:t>Основные компоненты E</w:t>
      </w:r>
      <w:r w:rsidRPr="004E542D">
        <w:rPr>
          <w:rFonts w:ascii="Times New Roman" w:hAnsi="Times New Roman" w:cs="Times New Roman"/>
          <w:b/>
          <w:sz w:val="28"/>
        </w:rPr>
        <w:t>fficientNet-B0</w:t>
      </w:r>
    </w:p>
    <w:p w:rsidR="003E5996" w:rsidRPr="00957DE3" w:rsidRDefault="003E5996" w:rsidP="009457EB">
      <w:pPr>
        <w:pStyle w:val="a3"/>
        <w:numPr>
          <w:ilvl w:val="0"/>
          <w:numId w:val="10"/>
        </w:numPr>
        <w:tabs>
          <w:tab w:val="clear" w:pos="720"/>
          <w:tab w:val="num" w:pos="1276"/>
        </w:tabs>
        <w:spacing w:line="360" w:lineRule="auto"/>
        <w:ind w:left="1134" w:hanging="425"/>
        <w:rPr>
          <w:rFonts w:ascii="Times New Roman" w:hAnsi="Times New Roman" w:cs="Times New Roman"/>
          <w:sz w:val="28"/>
          <w:lang w:val="en-US"/>
        </w:rPr>
      </w:pPr>
      <w:r w:rsidRPr="00957DE3">
        <w:rPr>
          <w:rFonts w:ascii="Times New Roman" w:hAnsi="Times New Roman" w:cs="Times New Roman"/>
          <w:b/>
          <w:bCs/>
          <w:sz w:val="28"/>
          <w:lang w:val="en-US"/>
        </w:rPr>
        <w:t>MBConv:</w:t>
      </w:r>
    </w:p>
    <w:p w:rsidR="003E5996" w:rsidRDefault="003E5996" w:rsidP="009457EB">
      <w:pPr>
        <w:pStyle w:val="a3"/>
        <w:numPr>
          <w:ilvl w:val="0"/>
          <w:numId w:val="12"/>
        </w:numPr>
        <w:tabs>
          <w:tab w:val="num" w:pos="1276"/>
        </w:tabs>
        <w:spacing w:line="360" w:lineRule="auto"/>
        <w:ind w:left="1985" w:hanging="567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sz w:val="28"/>
        </w:rPr>
        <w:t>Испол</w:t>
      </w:r>
      <w:r w:rsidR="005A059A">
        <w:rPr>
          <w:rFonts w:ascii="Times New Roman" w:hAnsi="Times New Roman" w:cs="Times New Roman"/>
          <w:sz w:val="28"/>
        </w:rPr>
        <w:t>ьзует inverted residual blocks</w:t>
      </w:r>
      <w:r w:rsidRPr="00957DE3">
        <w:rPr>
          <w:rFonts w:ascii="Times New Roman" w:hAnsi="Times New Roman" w:cs="Times New Roman"/>
          <w:sz w:val="28"/>
        </w:rPr>
        <w:t>, для уменьшения количества параметров и вычислений.</w:t>
      </w:r>
    </w:p>
    <w:p w:rsidR="003E5996" w:rsidRPr="00957DE3" w:rsidRDefault="003E5996" w:rsidP="009457EB">
      <w:pPr>
        <w:pStyle w:val="a3"/>
        <w:numPr>
          <w:ilvl w:val="0"/>
          <w:numId w:val="12"/>
        </w:numPr>
        <w:tabs>
          <w:tab w:val="num" w:pos="1276"/>
        </w:tabs>
        <w:spacing w:line="360" w:lineRule="auto"/>
        <w:ind w:left="1985" w:hanging="567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sz w:val="28"/>
        </w:rPr>
        <w:t>Использует depthwise separable convolutions для дальнейшего снижения вычислительной сложности.</w:t>
      </w:r>
    </w:p>
    <w:p w:rsidR="003E5996" w:rsidRPr="00957DE3" w:rsidRDefault="003E5996" w:rsidP="009457EB">
      <w:pPr>
        <w:numPr>
          <w:ilvl w:val="0"/>
          <w:numId w:val="10"/>
        </w:numPr>
        <w:tabs>
          <w:tab w:val="clear" w:pos="720"/>
          <w:tab w:val="num" w:pos="1276"/>
        </w:tabs>
        <w:spacing w:line="360" w:lineRule="auto"/>
        <w:ind w:left="1134" w:hanging="42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Squeeze-and-Excitation</w:t>
      </w:r>
      <w:r w:rsidRPr="00957DE3">
        <w:rPr>
          <w:rFonts w:ascii="Times New Roman" w:hAnsi="Times New Roman" w:cs="Times New Roman"/>
          <w:b/>
          <w:bCs/>
          <w:sz w:val="28"/>
          <w:lang w:val="en-US"/>
        </w:rPr>
        <w:t xml:space="preserve"> blocks:</w:t>
      </w:r>
    </w:p>
    <w:p w:rsidR="003E5996" w:rsidRPr="00957DE3" w:rsidRDefault="003E5996" w:rsidP="009457EB">
      <w:pPr>
        <w:pStyle w:val="a3"/>
        <w:numPr>
          <w:ilvl w:val="0"/>
          <w:numId w:val="13"/>
        </w:numPr>
        <w:tabs>
          <w:tab w:val="num" w:pos="1843"/>
        </w:tabs>
        <w:spacing w:line="360" w:lineRule="auto"/>
        <w:ind w:left="1985" w:hanging="567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sz w:val="28"/>
        </w:rPr>
        <w:t>Используются для адаптивной перек</w:t>
      </w:r>
      <w:r w:rsidR="009446B0">
        <w:rPr>
          <w:rFonts w:ascii="Times New Roman" w:hAnsi="Times New Roman" w:cs="Times New Roman"/>
          <w:sz w:val="28"/>
        </w:rPr>
        <w:t>алибровки каналов в карте особенностей</w:t>
      </w:r>
      <w:r w:rsidRPr="00957DE3">
        <w:rPr>
          <w:rFonts w:ascii="Times New Roman" w:hAnsi="Times New Roman" w:cs="Times New Roman"/>
          <w:sz w:val="28"/>
        </w:rPr>
        <w:t>, что позволяет сети уделять больше внимания наиболее важным каналам.</w:t>
      </w:r>
    </w:p>
    <w:p w:rsidR="004D47B9" w:rsidRDefault="004D47B9" w:rsidP="003E5996">
      <w:pPr>
        <w:spacing w:line="360" w:lineRule="auto"/>
        <w:ind w:firstLine="360"/>
        <w:rPr>
          <w:rFonts w:ascii="Times New Roman" w:hAnsi="Times New Roman" w:cs="Times New Roman"/>
          <w:b/>
          <w:bCs/>
          <w:sz w:val="28"/>
        </w:rPr>
      </w:pPr>
    </w:p>
    <w:p w:rsidR="003E5996" w:rsidRPr="00C80341" w:rsidRDefault="00335146" w:rsidP="00335146">
      <w:pPr>
        <w:spacing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t xml:space="preserve">2.4.3 </w:t>
      </w:r>
      <w:r w:rsidR="003E5996" w:rsidRPr="00957DE3">
        <w:rPr>
          <w:rFonts w:ascii="Times New Roman" w:hAnsi="Times New Roman" w:cs="Times New Roman"/>
          <w:b/>
          <w:bCs/>
          <w:sz w:val="28"/>
        </w:rPr>
        <w:t xml:space="preserve">Преимущества </w:t>
      </w:r>
      <w:r w:rsidR="00EB23BA">
        <w:rPr>
          <w:rFonts w:ascii="Times New Roman" w:hAnsi="Times New Roman" w:cs="Times New Roman"/>
          <w:b/>
          <w:bCs/>
          <w:sz w:val="28"/>
        </w:rPr>
        <w:t>EfficientNet</w:t>
      </w:r>
    </w:p>
    <w:p w:rsidR="003E5996" w:rsidRPr="00957DE3" w:rsidRDefault="003E5996" w:rsidP="009457EB">
      <w:pPr>
        <w:numPr>
          <w:ilvl w:val="0"/>
          <w:numId w:val="1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b/>
          <w:bCs/>
          <w:sz w:val="28"/>
        </w:rPr>
        <w:t>Высокая точность:</w:t>
      </w:r>
      <w:r w:rsidRPr="00957DE3">
        <w:rPr>
          <w:rFonts w:ascii="Times New Roman" w:hAnsi="Times New Roman" w:cs="Times New Roman"/>
          <w:sz w:val="28"/>
        </w:rPr>
        <w:t> Достигает высокой точности на различных задачах компьютерного зрения (классификация изображений, обнаружение объектов).</w:t>
      </w:r>
    </w:p>
    <w:p w:rsidR="003E5996" w:rsidRPr="00957DE3" w:rsidRDefault="003E5996" w:rsidP="009457EB">
      <w:pPr>
        <w:numPr>
          <w:ilvl w:val="0"/>
          <w:numId w:val="1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b/>
          <w:bCs/>
          <w:sz w:val="28"/>
        </w:rPr>
        <w:t>Высокая эффективность:</w:t>
      </w:r>
      <w:r w:rsidRPr="00957DE3">
        <w:rPr>
          <w:rFonts w:ascii="Times New Roman" w:hAnsi="Times New Roman" w:cs="Times New Roman"/>
          <w:sz w:val="28"/>
        </w:rPr>
        <w:t xml:space="preserve"> Имеет значительно меньшее количество параметров и вычислений, чем другие </w:t>
      </w:r>
      <w:r>
        <w:rPr>
          <w:rFonts w:ascii="Times New Roman" w:hAnsi="Times New Roman" w:cs="Times New Roman"/>
          <w:sz w:val="28"/>
        </w:rPr>
        <w:t>СНС</w:t>
      </w:r>
      <w:r w:rsidRPr="00957DE3">
        <w:rPr>
          <w:rFonts w:ascii="Times New Roman" w:hAnsi="Times New Roman" w:cs="Times New Roman"/>
          <w:sz w:val="28"/>
        </w:rPr>
        <w:t>, что делает ее более быстрой и энергоэффективной.</w:t>
      </w:r>
    </w:p>
    <w:p w:rsidR="003E5996" w:rsidRPr="00957DE3" w:rsidRDefault="003E5996" w:rsidP="009457EB">
      <w:pPr>
        <w:numPr>
          <w:ilvl w:val="0"/>
          <w:numId w:val="1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b/>
          <w:bCs/>
          <w:sz w:val="28"/>
        </w:rPr>
        <w:t>Универсальность:</w:t>
      </w:r>
      <w:r w:rsidRPr="00957DE3">
        <w:rPr>
          <w:rFonts w:ascii="Times New Roman" w:hAnsi="Times New Roman" w:cs="Times New Roman"/>
          <w:sz w:val="28"/>
        </w:rPr>
        <w:t> Может быть использована для различных задач компьютерного зрения.</w:t>
      </w:r>
    </w:p>
    <w:p w:rsidR="00042607" w:rsidRDefault="003E5996" w:rsidP="009457EB">
      <w:pPr>
        <w:numPr>
          <w:ilvl w:val="0"/>
          <w:numId w:val="1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8"/>
        </w:rPr>
      </w:pPr>
      <w:r w:rsidRPr="00957DE3">
        <w:rPr>
          <w:rFonts w:ascii="Times New Roman" w:hAnsi="Times New Roman" w:cs="Times New Roman"/>
          <w:b/>
          <w:bCs/>
          <w:sz w:val="28"/>
        </w:rPr>
        <w:t>Простота масштабирования:</w:t>
      </w:r>
      <w:r w:rsidRPr="00957DE3">
        <w:rPr>
          <w:rFonts w:ascii="Times New Roman" w:hAnsi="Times New Roman" w:cs="Times New Roman"/>
          <w:sz w:val="28"/>
        </w:rPr>
        <w:t> Согласованное масштабирование позволяет легко создавать модели разной вычислительной сложности.</w:t>
      </w:r>
    </w:p>
    <w:p w:rsidR="00C80341" w:rsidRPr="007E3FD8" w:rsidRDefault="00C80341" w:rsidP="00EB23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C80341">
        <w:rPr>
          <w:rFonts w:ascii="Times New Roman" w:hAnsi="Times New Roman" w:cs="Times New Roman"/>
          <w:b/>
          <w:sz w:val="28"/>
        </w:rPr>
        <w:t>Более быстрая скорость обучения:</w:t>
      </w:r>
      <w:r w:rsidRPr="00C80341">
        <w:rPr>
          <w:rFonts w:ascii="Times New Roman" w:hAnsi="Times New Roman" w:cs="Times New Roman"/>
          <w:sz w:val="28"/>
        </w:rPr>
        <w:t xml:space="preserve"> Благодаря более эффективной архитектуре, EfficientNet часто обучается быстрее, чем другие </w:t>
      </w:r>
      <w:r w:rsidR="00A94A35">
        <w:rPr>
          <w:rFonts w:ascii="Times New Roman" w:hAnsi="Times New Roman" w:cs="Times New Roman"/>
          <w:sz w:val="28"/>
        </w:rPr>
        <w:t>СНС</w:t>
      </w:r>
      <w:r w:rsidRPr="00C80341">
        <w:rPr>
          <w:rFonts w:ascii="Times New Roman" w:hAnsi="Times New Roman" w:cs="Times New Roman"/>
          <w:sz w:val="28"/>
        </w:rPr>
        <w:t>, достигая высокой точности за меньшее время.</w:t>
      </w:r>
    </w:p>
    <w:p w:rsidR="00EB23BA" w:rsidRDefault="00EB23BA" w:rsidP="00EB23BA">
      <w:pPr>
        <w:spacing w:line="360" w:lineRule="auto"/>
        <w:ind w:left="708"/>
        <w:rPr>
          <w:rFonts w:ascii="Times New Roman" w:hAnsi="Times New Roman" w:cs="Times New Roman"/>
          <w:b/>
          <w:sz w:val="28"/>
          <w:lang w:val="en-US"/>
        </w:rPr>
      </w:pPr>
      <w:r w:rsidRPr="00EB23BA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2.4.4 </w:t>
      </w:r>
      <w:r w:rsidRPr="00EB23BA">
        <w:rPr>
          <w:rFonts w:ascii="Times New Roman" w:hAnsi="Times New Roman" w:cs="Times New Roman"/>
          <w:b/>
          <w:sz w:val="28"/>
        </w:rPr>
        <w:t xml:space="preserve">Недостатки </w:t>
      </w:r>
      <w:r w:rsidRPr="00EB23BA">
        <w:rPr>
          <w:rFonts w:ascii="Times New Roman" w:hAnsi="Times New Roman" w:cs="Times New Roman"/>
          <w:b/>
          <w:sz w:val="28"/>
          <w:lang w:val="en-US"/>
        </w:rPr>
        <w:t>EfficientNet</w:t>
      </w:r>
    </w:p>
    <w:p w:rsidR="00A338CC" w:rsidRPr="00A338CC" w:rsidRDefault="00A338CC" w:rsidP="009457EB">
      <w:pPr>
        <w:numPr>
          <w:ilvl w:val="0"/>
          <w:numId w:val="27"/>
        </w:numPr>
        <w:tabs>
          <w:tab w:val="clear" w:pos="720"/>
          <w:tab w:val="num" w:pos="1276"/>
        </w:tabs>
        <w:spacing w:line="360" w:lineRule="auto"/>
        <w:ind w:left="993" w:hanging="284"/>
        <w:rPr>
          <w:rFonts w:ascii="Times New Roman" w:hAnsi="Times New Roman" w:cs="Times New Roman"/>
          <w:sz w:val="28"/>
        </w:rPr>
      </w:pPr>
      <w:r w:rsidRPr="00A338CC">
        <w:rPr>
          <w:rFonts w:ascii="Times New Roman" w:hAnsi="Times New Roman" w:cs="Times New Roman"/>
          <w:b/>
          <w:bCs/>
          <w:sz w:val="28"/>
        </w:rPr>
        <w:t>Сложность архитектуры:</w:t>
      </w:r>
      <w:r w:rsidRPr="00A338CC">
        <w:rPr>
          <w:rFonts w:ascii="Times New Roman" w:hAnsi="Times New Roman" w:cs="Times New Roman"/>
          <w:sz w:val="28"/>
        </w:rPr>
        <w:t xml:space="preserve"> Хотя архитектура EfficientNet относительно проста по сравнению с некоторыми другими моделями, она все же сложнее, чем базовые </w:t>
      </w:r>
      <w:r w:rsidR="002B72AA">
        <w:rPr>
          <w:rFonts w:ascii="Times New Roman" w:hAnsi="Times New Roman" w:cs="Times New Roman"/>
          <w:sz w:val="28"/>
        </w:rPr>
        <w:t>СНС</w:t>
      </w:r>
      <w:r w:rsidR="00252899">
        <w:rPr>
          <w:rFonts w:ascii="Times New Roman" w:hAnsi="Times New Roman" w:cs="Times New Roman"/>
          <w:sz w:val="28"/>
        </w:rPr>
        <w:t>, такие как VGGNet</w:t>
      </w:r>
      <w:r w:rsidRPr="00A338CC">
        <w:rPr>
          <w:rFonts w:ascii="Times New Roman" w:hAnsi="Times New Roman" w:cs="Times New Roman"/>
          <w:sz w:val="28"/>
        </w:rPr>
        <w:t>. Это может усложнить понимание и реализацию.</w:t>
      </w:r>
    </w:p>
    <w:p w:rsidR="00A338CC" w:rsidRPr="00A338CC" w:rsidRDefault="00A338CC" w:rsidP="009457EB">
      <w:pPr>
        <w:numPr>
          <w:ilvl w:val="0"/>
          <w:numId w:val="27"/>
        </w:numPr>
        <w:tabs>
          <w:tab w:val="clear" w:pos="720"/>
          <w:tab w:val="num" w:pos="1276"/>
        </w:tabs>
        <w:spacing w:line="360" w:lineRule="auto"/>
        <w:ind w:left="993" w:hanging="284"/>
        <w:rPr>
          <w:rFonts w:ascii="Times New Roman" w:hAnsi="Times New Roman" w:cs="Times New Roman"/>
          <w:sz w:val="28"/>
        </w:rPr>
      </w:pPr>
      <w:r w:rsidRPr="00A338CC">
        <w:rPr>
          <w:rFonts w:ascii="Times New Roman" w:hAnsi="Times New Roman" w:cs="Times New Roman"/>
          <w:b/>
          <w:bCs/>
          <w:sz w:val="28"/>
        </w:rPr>
        <w:t>Зависимость от большого объема данных:</w:t>
      </w:r>
      <w:r w:rsidRPr="00A338CC">
        <w:rPr>
          <w:rFonts w:ascii="Times New Roman" w:hAnsi="Times New Roman" w:cs="Times New Roman"/>
          <w:sz w:val="28"/>
        </w:rPr>
        <w:t> Хотя EfficientNet хорошо масштабируется и может работать эффективно, ей все равно требуется большой объем данных для достижения наилучших результатов. Для обучения с нуля на небольших наборах данных, другие архитектуры могут работать лучше.</w:t>
      </w:r>
    </w:p>
    <w:p w:rsidR="00A338CC" w:rsidRPr="00A338CC" w:rsidRDefault="00A338CC" w:rsidP="009457EB">
      <w:pPr>
        <w:numPr>
          <w:ilvl w:val="0"/>
          <w:numId w:val="27"/>
        </w:numPr>
        <w:tabs>
          <w:tab w:val="clear" w:pos="720"/>
          <w:tab w:val="num" w:pos="1276"/>
        </w:tabs>
        <w:spacing w:line="360" w:lineRule="auto"/>
        <w:ind w:left="993" w:hanging="284"/>
        <w:rPr>
          <w:rFonts w:ascii="Times New Roman" w:hAnsi="Times New Roman" w:cs="Times New Roman"/>
          <w:sz w:val="28"/>
        </w:rPr>
      </w:pPr>
      <w:r w:rsidRPr="00A338CC">
        <w:rPr>
          <w:rFonts w:ascii="Times New Roman" w:hAnsi="Times New Roman" w:cs="Times New Roman"/>
          <w:b/>
          <w:bCs/>
          <w:sz w:val="28"/>
        </w:rPr>
        <w:t>Не всегда лучшая точность на небольших задачах:</w:t>
      </w:r>
      <w:r w:rsidRPr="00A338CC">
        <w:rPr>
          <w:rFonts w:ascii="Times New Roman" w:hAnsi="Times New Roman" w:cs="Times New Roman"/>
          <w:sz w:val="28"/>
        </w:rPr>
        <w:t> Несмотря на общую превосходную эффективность, EfficientNet может не превосходить другие архитектуры на небольших задачах классификации изображений, особенно при ограниченном объеме данных. В таких случаях, архитектуры, разработанные специально для небольших наборов данных, могут работать лучше.</w:t>
      </w:r>
    </w:p>
    <w:p w:rsidR="00A338CC" w:rsidRPr="00A338CC" w:rsidRDefault="00A338CC" w:rsidP="009457EB">
      <w:pPr>
        <w:numPr>
          <w:ilvl w:val="0"/>
          <w:numId w:val="27"/>
        </w:numPr>
        <w:tabs>
          <w:tab w:val="clear" w:pos="720"/>
          <w:tab w:val="num" w:pos="1276"/>
        </w:tabs>
        <w:spacing w:line="360" w:lineRule="auto"/>
        <w:ind w:left="993" w:hanging="284"/>
        <w:rPr>
          <w:rFonts w:ascii="Times New Roman" w:hAnsi="Times New Roman" w:cs="Times New Roman"/>
          <w:sz w:val="28"/>
        </w:rPr>
      </w:pPr>
      <w:r w:rsidRPr="00A338CC">
        <w:rPr>
          <w:rFonts w:ascii="Times New Roman" w:hAnsi="Times New Roman" w:cs="Times New Roman"/>
          <w:b/>
          <w:bCs/>
          <w:sz w:val="28"/>
        </w:rPr>
        <w:t>Более сложная настройка гиперпараметров:</w:t>
      </w:r>
      <w:r w:rsidRPr="00A338CC">
        <w:rPr>
          <w:rFonts w:ascii="Times New Roman" w:hAnsi="Times New Roman" w:cs="Times New Roman"/>
          <w:sz w:val="28"/>
        </w:rPr>
        <w:t xml:space="preserve"> Настройка гиперпараметров для EfficientNet может быть более сложной задачей, чем для простых </w:t>
      </w:r>
      <w:r w:rsidR="00177BDE">
        <w:rPr>
          <w:rFonts w:ascii="Times New Roman" w:hAnsi="Times New Roman" w:cs="Times New Roman"/>
          <w:sz w:val="28"/>
        </w:rPr>
        <w:t>СНС</w:t>
      </w:r>
      <w:r w:rsidRPr="00A338CC">
        <w:rPr>
          <w:rFonts w:ascii="Times New Roman" w:hAnsi="Times New Roman" w:cs="Times New Roman"/>
          <w:sz w:val="28"/>
        </w:rPr>
        <w:t xml:space="preserve">. </w:t>
      </w:r>
      <w:r w:rsidR="00E24F3D">
        <w:rPr>
          <w:rFonts w:ascii="Times New Roman" w:hAnsi="Times New Roman" w:cs="Times New Roman"/>
          <w:sz w:val="28"/>
        </w:rPr>
        <w:t>Масштабирование</w:t>
      </w:r>
      <w:r w:rsidRPr="00A338CC">
        <w:rPr>
          <w:rFonts w:ascii="Times New Roman" w:hAnsi="Times New Roman" w:cs="Times New Roman"/>
          <w:sz w:val="28"/>
        </w:rPr>
        <w:t xml:space="preserve"> требует оптимизации нескольких коэффициентов, что может потребовать больше экспериментов и вычислительных ресурсов.</w:t>
      </w:r>
    </w:p>
    <w:p w:rsidR="00C06FFA" w:rsidRDefault="00C06FFA" w:rsidP="00EB23BA">
      <w:pPr>
        <w:spacing w:line="360" w:lineRule="auto"/>
        <w:ind w:left="708"/>
        <w:rPr>
          <w:rFonts w:ascii="Times New Roman" w:hAnsi="Times New Roman" w:cs="Times New Roman"/>
          <w:b/>
          <w:sz w:val="28"/>
        </w:rPr>
      </w:pPr>
    </w:p>
    <w:p w:rsidR="009D7738" w:rsidRPr="009D7738" w:rsidRDefault="009D7738" w:rsidP="009457EB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9D7738">
        <w:rPr>
          <w:rFonts w:ascii="Times New Roman" w:hAnsi="Times New Roman" w:cs="Times New Roman"/>
          <w:b/>
          <w:sz w:val="28"/>
        </w:rPr>
        <w:t xml:space="preserve">Архитектура </w:t>
      </w:r>
      <w:r w:rsidR="00A66D6F">
        <w:rPr>
          <w:rFonts w:ascii="Times New Roman" w:hAnsi="Times New Roman" w:cs="Times New Roman"/>
          <w:b/>
          <w:sz w:val="28"/>
          <w:lang w:val="en-US"/>
        </w:rPr>
        <w:t>Vi</w:t>
      </w:r>
      <w:r w:rsidRPr="009D7738">
        <w:rPr>
          <w:rFonts w:ascii="Times New Roman" w:hAnsi="Times New Roman" w:cs="Times New Roman"/>
          <w:b/>
          <w:sz w:val="28"/>
          <w:lang w:val="en-US"/>
        </w:rPr>
        <w:t>T</w:t>
      </w:r>
      <w:r w:rsidR="00A66D6F"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:rsidR="00C75EE9" w:rsidRDefault="004216EF" w:rsidP="004C6C9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Vi</w:t>
      </w:r>
      <w:r w:rsidR="00BF2055">
        <w:rPr>
          <w:rFonts w:ascii="Times New Roman" w:hAnsi="Times New Roman" w:cs="Times New Roman"/>
          <w:sz w:val="28"/>
          <w:lang w:val="en-US"/>
        </w:rPr>
        <w:t>T</w:t>
      </w:r>
      <w:r w:rsidR="00BF2055" w:rsidRPr="008209FD">
        <w:rPr>
          <w:rFonts w:ascii="Times New Roman" w:hAnsi="Times New Roman" w:cs="Times New Roman"/>
          <w:sz w:val="28"/>
        </w:rPr>
        <w:t xml:space="preserve"> </w:t>
      </w:r>
      <w:r w:rsidR="00A66D6F" w:rsidRPr="00A66D6F">
        <w:rPr>
          <w:rFonts w:ascii="Times New Roman" w:hAnsi="Times New Roman" w:cs="Times New Roman"/>
          <w:sz w:val="28"/>
        </w:rPr>
        <w:t>(</w:t>
      </w:r>
      <w:r w:rsidR="00A66D6F">
        <w:rPr>
          <w:rFonts w:ascii="Times New Roman" w:hAnsi="Times New Roman" w:cs="Times New Roman"/>
          <w:sz w:val="28"/>
          <w:lang w:val="en-US"/>
        </w:rPr>
        <w:t>Vision</w:t>
      </w:r>
      <w:r w:rsidR="00A66D6F" w:rsidRPr="00A66D6F">
        <w:rPr>
          <w:rFonts w:ascii="Times New Roman" w:hAnsi="Times New Roman" w:cs="Times New Roman"/>
          <w:sz w:val="28"/>
        </w:rPr>
        <w:t xml:space="preserve"> </w:t>
      </w:r>
      <w:r w:rsidR="00A66D6F">
        <w:rPr>
          <w:rFonts w:ascii="Times New Roman" w:hAnsi="Times New Roman" w:cs="Times New Roman"/>
          <w:sz w:val="28"/>
          <w:lang w:val="en-US"/>
        </w:rPr>
        <w:t>Transformer</w:t>
      </w:r>
      <w:r w:rsidR="00A66D6F" w:rsidRPr="00A66D6F">
        <w:rPr>
          <w:rFonts w:ascii="Times New Roman" w:hAnsi="Times New Roman" w:cs="Times New Roman"/>
          <w:sz w:val="28"/>
        </w:rPr>
        <w:t xml:space="preserve">) </w:t>
      </w:r>
      <w:r w:rsidR="00BF2055" w:rsidRPr="008209FD">
        <w:rPr>
          <w:rFonts w:ascii="Times New Roman" w:hAnsi="Times New Roman" w:cs="Times New Roman"/>
          <w:sz w:val="28"/>
        </w:rPr>
        <w:t xml:space="preserve">- </w:t>
      </w:r>
      <w:r w:rsidR="00BF2055" w:rsidRPr="00BF2055">
        <w:rPr>
          <w:rFonts w:ascii="Times New Roman" w:hAnsi="Times New Roman" w:cs="Times New Roman"/>
          <w:sz w:val="28"/>
        </w:rPr>
        <w:t>это</w:t>
      </w:r>
      <w:r w:rsidR="00BF2055" w:rsidRPr="008209FD">
        <w:rPr>
          <w:rFonts w:ascii="Times New Roman" w:hAnsi="Times New Roman" w:cs="Times New Roman"/>
          <w:sz w:val="28"/>
        </w:rPr>
        <w:t xml:space="preserve"> </w:t>
      </w:r>
      <w:r w:rsidR="00BF2055" w:rsidRPr="00BF2055">
        <w:rPr>
          <w:rFonts w:ascii="Times New Roman" w:hAnsi="Times New Roman" w:cs="Times New Roman"/>
          <w:sz w:val="28"/>
        </w:rPr>
        <w:t>архитектура</w:t>
      </w:r>
      <w:r w:rsidR="00BF2055" w:rsidRPr="008209FD">
        <w:rPr>
          <w:rFonts w:ascii="Times New Roman" w:hAnsi="Times New Roman" w:cs="Times New Roman"/>
          <w:sz w:val="28"/>
        </w:rPr>
        <w:t xml:space="preserve"> </w:t>
      </w:r>
      <w:r w:rsidR="00BF2055" w:rsidRPr="00BF2055">
        <w:rPr>
          <w:rFonts w:ascii="Times New Roman" w:hAnsi="Times New Roman" w:cs="Times New Roman"/>
          <w:sz w:val="28"/>
        </w:rPr>
        <w:t>глубокого</w:t>
      </w:r>
      <w:r w:rsidR="00BF2055" w:rsidRPr="008209FD">
        <w:rPr>
          <w:rFonts w:ascii="Times New Roman" w:hAnsi="Times New Roman" w:cs="Times New Roman"/>
          <w:sz w:val="28"/>
        </w:rPr>
        <w:t xml:space="preserve"> </w:t>
      </w:r>
      <w:r w:rsidR="00BF2055" w:rsidRPr="00BF2055">
        <w:rPr>
          <w:rFonts w:ascii="Times New Roman" w:hAnsi="Times New Roman" w:cs="Times New Roman"/>
          <w:sz w:val="28"/>
        </w:rPr>
        <w:t>обучения</w:t>
      </w:r>
      <w:r w:rsidR="00BF2055" w:rsidRPr="008209FD">
        <w:rPr>
          <w:rFonts w:ascii="Times New Roman" w:hAnsi="Times New Roman" w:cs="Times New Roman"/>
          <w:sz w:val="28"/>
        </w:rPr>
        <w:t xml:space="preserve">. </w:t>
      </w:r>
      <w:r w:rsidR="00BF2055" w:rsidRPr="00BF2055">
        <w:rPr>
          <w:rFonts w:ascii="Times New Roman" w:hAnsi="Times New Roman" w:cs="Times New Roman"/>
          <w:sz w:val="28"/>
        </w:rPr>
        <w:t>Она произвела революцию в компьютерном зрении, успешно перенеся архитектуру Transformer, изначально разработанную для обработки естественного языка, на задачи классификации изображений.</w:t>
      </w:r>
    </w:p>
    <w:p w:rsidR="00A66D6F" w:rsidRPr="00CB6DEA" w:rsidRDefault="00A66D6F" w:rsidP="008209FD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2.5.1 Ключевые особенности </w:t>
      </w:r>
      <w:r>
        <w:rPr>
          <w:rFonts w:ascii="Times New Roman" w:hAnsi="Times New Roman" w:cs="Times New Roman"/>
          <w:b/>
          <w:sz w:val="28"/>
          <w:lang w:val="en-US"/>
        </w:rPr>
        <w:t>ViT</w:t>
      </w:r>
    </w:p>
    <w:p w:rsidR="009D7738" w:rsidRDefault="00BF2055" w:rsidP="008209F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F2055">
        <w:rPr>
          <w:rFonts w:ascii="Times New Roman" w:hAnsi="Times New Roman" w:cs="Times New Roman"/>
          <w:sz w:val="28"/>
        </w:rPr>
        <w:t>Основная идея:</w:t>
      </w:r>
      <w:r w:rsidR="008209FD" w:rsidRPr="008209FD">
        <w:rPr>
          <w:rFonts w:ascii="Times New Roman" w:hAnsi="Times New Roman" w:cs="Times New Roman"/>
          <w:sz w:val="28"/>
        </w:rPr>
        <w:t xml:space="preserve"> </w:t>
      </w:r>
      <w:r w:rsidR="008209FD">
        <w:rPr>
          <w:rFonts w:ascii="Times New Roman" w:hAnsi="Times New Roman" w:cs="Times New Roman"/>
          <w:sz w:val="28"/>
        </w:rPr>
        <w:t>в</w:t>
      </w:r>
      <w:r w:rsidRPr="00BF2055">
        <w:rPr>
          <w:rFonts w:ascii="Times New Roman" w:hAnsi="Times New Roman" w:cs="Times New Roman"/>
          <w:sz w:val="28"/>
        </w:rPr>
        <w:t xml:space="preserve"> отличие от </w:t>
      </w:r>
      <w:r w:rsidR="00AB5BCB">
        <w:rPr>
          <w:rFonts w:ascii="Times New Roman" w:hAnsi="Times New Roman" w:cs="Times New Roman"/>
          <w:sz w:val="28"/>
        </w:rPr>
        <w:t>сверточных нейронных сетей</w:t>
      </w:r>
      <w:r w:rsidRPr="00BF2055">
        <w:rPr>
          <w:rFonts w:ascii="Times New Roman" w:hAnsi="Times New Roman" w:cs="Times New Roman"/>
          <w:sz w:val="28"/>
        </w:rPr>
        <w:t>, которые извлекают признаки локально и постепенно, ViT рассматривает изображение как последовательность патчей (небольших фрагментов изображения) и применяет к этой последовательности стандартный Transformer Encoder. Это позволяет модели улавливать глобальные взаимосвязи между различными частями изображения, что может быть важно для решения сложных задач.</w:t>
      </w:r>
    </w:p>
    <w:p w:rsidR="00952239" w:rsidRDefault="00952239" w:rsidP="004C6C92">
      <w:pPr>
        <w:spacing w:line="360" w:lineRule="auto"/>
        <w:rPr>
          <w:rFonts w:ascii="Times New Roman" w:hAnsi="Times New Roman" w:cs="Times New Roman"/>
          <w:sz w:val="28"/>
        </w:rPr>
      </w:pPr>
    </w:p>
    <w:p w:rsidR="00952239" w:rsidRPr="008945AA" w:rsidRDefault="00952239" w:rsidP="009457EB">
      <w:pPr>
        <w:pStyle w:val="a3"/>
        <w:numPr>
          <w:ilvl w:val="2"/>
          <w:numId w:val="28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945AA">
        <w:rPr>
          <w:rFonts w:ascii="Times New Roman" w:hAnsi="Times New Roman" w:cs="Times New Roman"/>
          <w:b/>
          <w:sz w:val="28"/>
        </w:rPr>
        <w:t xml:space="preserve">Основные компоненты </w:t>
      </w:r>
      <w:r w:rsidRPr="008945AA">
        <w:rPr>
          <w:rFonts w:ascii="Times New Roman" w:hAnsi="Times New Roman" w:cs="Times New Roman"/>
          <w:b/>
          <w:sz w:val="28"/>
          <w:lang w:val="en-US"/>
        </w:rPr>
        <w:t>ViT</w:t>
      </w:r>
    </w:p>
    <w:p w:rsidR="008945AA" w:rsidRDefault="008945AA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E624D6">
        <w:rPr>
          <w:rFonts w:ascii="Times New Roman" w:hAnsi="Times New Roman" w:cs="Times New Roman"/>
          <w:b/>
          <w:bCs/>
          <w:sz w:val="28"/>
        </w:rPr>
        <w:t>Разбиение изображения на патчи:</w:t>
      </w:r>
      <w:r w:rsidRPr="00E624D6">
        <w:rPr>
          <w:rFonts w:ascii="Times New Roman" w:hAnsi="Times New Roman" w:cs="Times New Roman"/>
          <w:sz w:val="28"/>
        </w:rPr>
        <w:t xml:space="preserve"> входное изображение разбивается на неперекрывающиеся патчи фиксированного размера. Например, изображение размером 224x224 можно разбить на 16x16 патчей размером 16x16 пикселей каждый. Таким образом, получается последовательность из 196 патчей (14x14).</w:t>
      </w:r>
    </w:p>
    <w:p w:rsidR="00E624D6" w:rsidRPr="00E624D6" w:rsidRDefault="00447915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Линейная проекция патчей</w:t>
      </w:r>
      <w:r w:rsidR="00E624D6" w:rsidRPr="00E624D6">
        <w:rPr>
          <w:rFonts w:ascii="Times New Roman" w:hAnsi="Times New Roman" w:cs="Times New Roman"/>
          <w:b/>
          <w:sz w:val="28"/>
        </w:rPr>
        <w:t>:</w:t>
      </w:r>
      <w:r w:rsidR="00E624D6">
        <w:rPr>
          <w:rFonts w:ascii="Times New Roman" w:hAnsi="Times New Roman" w:cs="Times New Roman"/>
          <w:sz w:val="28"/>
        </w:rPr>
        <w:t xml:space="preserve"> к</w:t>
      </w:r>
      <w:r w:rsidR="00E624D6" w:rsidRPr="00E624D6">
        <w:rPr>
          <w:rFonts w:ascii="Times New Roman" w:hAnsi="Times New Roman" w:cs="Times New Roman"/>
          <w:sz w:val="28"/>
        </w:rPr>
        <w:t>аждый патч, после векторизации (преобразования в одномерный вектор), линейно проецируется в d-мерное пространство вложения. Это создает “токен патча”.</w:t>
      </w:r>
    </w:p>
    <w:p w:rsidR="00E34119" w:rsidRPr="00E34119" w:rsidRDefault="00E34119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E34119">
        <w:rPr>
          <w:rFonts w:ascii="Times New Roman" w:hAnsi="Times New Roman" w:cs="Times New Roman"/>
          <w:b/>
          <w:sz w:val="28"/>
        </w:rPr>
        <w:t>Токен класса:</w:t>
      </w:r>
      <w:r>
        <w:rPr>
          <w:rFonts w:ascii="Times New Roman" w:hAnsi="Times New Roman" w:cs="Times New Roman"/>
          <w:sz w:val="28"/>
        </w:rPr>
        <w:t xml:space="preserve"> д</w:t>
      </w:r>
      <w:r w:rsidRPr="00E34119">
        <w:rPr>
          <w:rFonts w:ascii="Times New Roman" w:hAnsi="Times New Roman" w:cs="Times New Roman"/>
          <w:sz w:val="28"/>
        </w:rPr>
        <w:t>обавляется специальный обучаемый токен класса (обозначаемый как [CLS]) в начало последовательности вложений патчей. Состояние этого токена после прохождения через Transformer используется для классификации изображения.</w:t>
      </w:r>
    </w:p>
    <w:p w:rsidR="005F0FC6" w:rsidRPr="005F0FC6" w:rsidRDefault="005F0FC6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5F0FC6">
        <w:rPr>
          <w:rFonts w:ascii="Times New Roman" w:hAnsi="Times New Roman" w:cs="Times New Roman"/>
          <w:b/>
          <w:sz w:val="28"/>
        </w:rPr>
        <w:t>Вложение позиции:</w:t>
      </w:r>
      <w:r>
        <w:rPr>
          <w:rFonts w:ascii="Times New Roman" w:hAnsi="Times New Roman" w:cs="Times New Roman"/>
          <w:sz w:val="28"/>
        </w:rPr>
        <w:t xml:space="preserve"> ч</w:t>
      </w:r>
      <w:r w:rsidRPr="005F0FC6">
        <w:rPr>
          <w:rFonts w:ascii="Times New Roman" w:hAnsi="Times New Roman" w:cs="Times New Roman"/>
          <w:sz w:val="28"/>
        </w:rPr>
        <w:t>тобы кодировать информацию о положении патчей в изображении (поскольку Transformer не имеет встроенного понимания порядка), к вложениям патчей добавляются вложения позиции. Эти вложения позиции могут быть либо обученными, либо фиксированными (например, синусоидальными).</w:t>
      </w:r>
    </w:p>
    <w:p w:rsidR="006C3370" w:rsidRPr="006C3370" w:rsidRDefault="006C3370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6C3370">
        <w:rPr>
          <w:rFonts w:ascii="Times New Roman" w:hAnsi="Times New Roman" w:cs="Times New Roman"/>
          <w:b/>
          <w:sz w:val="28"/>
        </w:rPr>
        <w:t>Transformer Encoder:</w:t>
      </w:r>
      <w:r>
        <w:rPr>
          <w:rFonts w:ascii="Times New Roman" w:hAnsi="Times New Roman" w:cs="Times New Roman"/>
          <w:sz w:val="28"/>
        </w:rPr>
        <w:t xml:space="preserve"> п</w:t>
      </w:r>
      <w:r w:rsidRPr="006C3370">
        <w:rPr>
          <w:rFonts w:ascii="Times New Roman" w:hAnsi="Times New Roman" w:cs="Times New Roman"/>
          <w:sz w:val="28"/>
        </w:rPr>
        <w:t>оследовательность вложений (токен класса + вложения патчей + вложения позиции) передается через стандартный Transformer Encoder</w:t>
      </w:r>
    </w:p>
    <w:p w:rsidR="00194898" w:rsidRPr="00194898" w:rsidRDefault="00704495" w:rsidP="009457E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Классификационная голова</w:t>
      </w:r>
      <w:r w:rsidR="00194898" w:rsidRPr="00194898">
        <w:rPr>
          <w:rFonts w:ascii="Times New Roman" w:hAnsi="Times New Roman" w:cs="Times New Roman"/>
          <w:b/>
          <w:sz w:val="28"/>
        </w:rPr>
        <w:t>:</w:t>
      </w:r>
      <w:r w:rsidR="00194898">
        <w:rPr>
          <w:rFonts w:ascii="Times New Roman" w:hAnsi="Times New Roman" w:cs="Times New Roman"/>
          <w:sz w:val="28"/>
        </w:rPr>
        <w:t xml:space="preserve"> п</w:t>
      </w:r>
      <w:r w:rsidR="00194898" w:rsidRPr="00194898">
        <w:rPr>
          <w:rFonts w:ascii="Times New Roman" w:hAnsi="Times New Roman" w:cs="Times New Roman"/>
          <w:sz w:val="28"/>
        </w:rPr>
        <w:t>осле прохождения через Transformer Encoder состояние токена класса используется для классификации изображения. Обычно это реализуется с п</w:t>
      </w:r>
      <w:r>
        <w:rPr>
          <w:rFonts w:ascii="Times New Roman" w:hAnsi="Times New Roman" w:cs="Times New Roman"/>
          <w:sz w:val="28"/>
        </w:rPr>
        <w:t>омощью многослойного перцептрона</w:t>
      </w:r>
      <w:r w:rsidR="00194898" w:rsidRPr="00194898">
        <w:rPr>
          <w:rFonts w:ascii="Times New Roman" w:hAnsi="Times New Roman" w:cs="Times New Roman"/>
          <w:sz w:val="28"/>
        </w:rPr>
        <w:t xml:space="preserve"> с одним </w:t>
      </w:r>
      <w:r>
        <w:rPr>
          <w:rFonts w:ascii="Times New Roman" w:hAnsi="Times New Roman" w:cs="Times New Roman"/>
          <w:sz w:val="28"/>
        </w:rPr>
        <w:t xml:space="preserve">или несколькими полносвязными </w:t>
      </w:r>
      <w:r w:rsidR="00194898" w:rsidRPr="00194898">
        <w:rPr>
          <w:rFonts w:ascii="Times New Roman" w:hAnsi="Times New Roman" w:cs="Times New Roman"/>
          <w:sz w:val="28"/>
        </w:rPr>
        <w:t>слоями, за которым следует функция активации softmax для получения вероятностей классов.</w:t>
      </w:r>
    </w:p>
    <w:p w:rsidR="00374EAD" w:rsidRDefault="00374EAD" w:rsidP="00374EAD">
      <w:pPr>
        <w:spacing w:line="360" w:lineRule="auto"/>
        <w:rPr>
          <w:rFonts w:ascii="Times New Roman" w:hAnsi="Times New Roman" w:cs="Times New Roman"/>
          <w:sz w:val="28"/>
        </w:rPr>
      </w:pPr>
    </w:p>
    <w:p w:rsidR="00374EAD" w:rsidRPr="00374EAD" w:rsidRDefault="00374EAD" w:rsidP="009457EB">
      <w:pPr>
        <w:pStyle w:val="a3"/>
        <w:numPr>
          <w:ilvl w:val="2"/>
          <w:numId w:val="28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374EAD">
        <w:rPr>
          <w:rFonts w:ascii="Times New Roman" w:hAnsi="Times New Roman" w:cs="Times New Roman"/>
          <w:b/>
          <w:sz w:val="28"/>
        </w:rPr>
        <w:t xml:space="preserve">Преимущества </w:t>
      </w:r>
      <w:r w:rsidRPr="00374EAD">
        <w:rPr>
          <w:rFonts w:ascii="Times New Roman" w:hAnsi="Times New Roman" w:cs="Times New Roman"/>
          <w:b/>
          <w:sz w:val="28"/>
          <w:lang w:val="en-US"/>
        </w:rPr>
        <w:t>ViT</w:t>
      </w:r>
    </w:p>
    <w:p w:rsidR="005D68D8" w:rsidRPr="005D68D8" w:rsidRDefault="005D68D8" w:rsidP="009457EB">
      <w:pPr>
        <w:pStyle w:val="a3"/>
        <w:numPr>
          <w:ilvl w:val="0"/>
          <w:numId w:val="2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5D68D8">
        <w:rPr>
          <w:rFonts w:ascii="Times New Roman" w:hAnsi="Times New Roman" w:cs="Times New Roman"/>
          <w:b/>
          <w:sz w:val="28"/>
        </w:rPr>
        <w:t>Глобальное понимание контекста:</w:t>
      </w:r>
      <w:r w:rsidRPr="005D68D8">
        <w:rPr>
          <w:rFonts w:ascii="Times New Roman" w:hAnsi="Times New Roman" w:cs="Times New Roman"/>
          <w:sz w:val="28"/>
        </w:rPr>
        <w:t xml:space="preserve"> в отличие от </w:t>
      </w:r>
      <w:r w:rsidR="00B720E8">
        <w:rPr>
          <w:rFonts w:ascii="Times New Roman" w:hAnsi="Times New Roman" w:cs="Times New Roman"/>
          <w:sz w:val="28"/>
        </w:rPr>
        <w:t>СНС</w:t>
      </w:r>
      <w:r w:rsidRPr="005D68D8">
        <w:rPr>
          <w:rFonts w:ascii="Times New Roman" w:hAnsi="Times New Roman" w:cs="Times New Roman"/>
          <w:sz w:val="28"/>
        </w:rPr>
        <w:t>, которые имеют локальное восприятие, ViT захватывает глобальные зависимости между различными частями изображения благодаря механизму само-внимания. Это позволяет сети понимать контекст в целом и выявлять долгосрочные связи между различными регионами изображения.</w:t>
      </w:r>
    </w:p>
    <w:p w:rsidR="005D68D8" w:rsidRPr="005D68D8" w:rsidRDefault="00C51889" w:rsidP="009457EB">
      <w:pPr>
        <w:pStyle w:val="a3"/>
        <w:numPr>
          <w:ilvl w:val="0"/>
          <w:numId w:val="2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Масштабируемость</w:t>
      </w:r>
      <w:r w:rsidR="005D68D8" w:rsidRPr="005D68D8">
        <w:rPr>
          <w:rFonts w:ascii="Times New Roman" w:hAnsi="Times New Roman" w:cs="Times New Roman"/>
          <w:b/>
          <w:sz w:val="28"/>
        </w:rPr>
        <w:t>:</w:t>
      </w:r>
      <w:r w:rsidR="005D68D8" w:rsidRPr="005D68D8">
        <w:rPr>
          <w:rFonts w:ascii="Times New Roman" w:hAnsi="Times New Roman" w:cs="Times New Roman"/>
          <w:sz w:val="28"/>
        </w:rPr>
        <w:t xml:space="preserve"> ViT хорошо масштабируется с увеличением объема данных. Она демонстрирует значительное улучшение производительности при обучении на очень больших наборах данных, превосходя традиционные </w:t>
      </w:r>
      <w:r>
        <w:rPr>
          <w:rFonts w:ascii="Times New Roman" w:hAnsi="Times New Roman" w:cs="Times New Roman"/>
          <w:sz w:val="28"/>
        </w:rPr>
        <w:t>СНС</w:t>
      </w:r>
      <w:r w:rsidR="005D68D8" w:rsidRPr="005D68D8">
        <w:rPr>
          <w:rFonts w:ascii="Times New Roman" w:hAnsi="Times New Roman" w:cs="Times New Roman"/>
          <w:sz w:val="28"/>
        </w:rPr>
        <w:t>.</w:t>
      </w:r>
    </w:p>
    <w:p w:rsidR="005D68D8" w:rsidRPr="005D68D8" w:rsidRDefault="005D68D8" w:rsidP="009457EB">
      <w:pPr>
        <w:pStyle w:val="a3"/>
        <w:numPr>
          <w:ilvl w:val="0"/>
          <w:numId w:val="2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5D68D8">
        <w:rPr>
          <w:rFonts w:ascii="Times New Roman" w:hAnsi="Times New Roman" w:cs="Times New Roman"/>
          <w:b/>
          <w:sz w:val="28"/>
        </w:rPr>
        <w:t xml:space="preserve">Меньшая зависимость </w:t>
      </w:r>
      <w:r w:rsidR="00C51889">
        <w:rPr>
          <w:rFonts w:ascii="Times New Roman" w:hAnsi="Times New Roman" w:cs="Times New Roman"/>
          <w:b/>
          <w:sz w:val="28"/>
        </w:rPr>
        <w:t xml:space="preserve">от ручной разработки признаков: </w:t>
      </w:r>
      <w:r w:rsidRPr="005D68D8">
        <w:rPr>
          <w:rFonts w:ascii="Times New Roman" w:hAnsi="Times New Roman" w:cs="Times New Roman"/>
          <w:sz w:val="28"/>
        </w:rPr>
        <w:t xml:space="preserve">в отличие от </w:t>
      </w:r>
      <w:r w:rsidR="00C51889">
        <w:rPr>
          <w:rFonts w:ascii="Times New Roman" w:hAnsi="Times New Roman" w:cs="Times New Roman"/>
          <w:sz w:val="28"/>
        </w:rPr>
        <w:t>СНС</w:t>
      </w:r>
      <w:r w:rsidRPr="005D68D8">
        <w:rPr>
          <w:rFonts w:ascii="Times New Roman" w:hAnsi="Times New Roman" w:cs="Times New Roman"/>
          <w:sz w:val="28"/>
        </w:rPr>
        <w:t>, которые в значительной степени полагаются на сверточные слои для извлечения признаков, ViT обучается извлекать признаки непосредственно из данных с меньшим количеством ручных настроек.</w:t>
      </w:r>
    </w:p>
    <w:p w:rsidR="005D68D8" w:rsidRDefault="005D68D8" w:rsidP="009457EB">
      <w:pPr>
        <w:pStyle w:val="a3"/>
        <w:numPr>
          <w:ilvl w:val="0"/>
          <w:numId w:val="2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5D68D8">
        <w:rPr>
          <w:rFonts w:ascii="Times New Roman" w:hAnsi="Times New Roman" w:cs="Times New Roman"/>
          <w:b/>
          <w:sz w:val="28"/>
        </w:rPr>
        <w:t xml:space="preserve">Потенциал для </w:t>
      </w:r>
      <w:r w:rsidR="00C51889">
        <w:rPr>
          <w:rFonts w:ascii="Times New Roman" w:hAnsi="Times New Roman" w:cs="Times New Roman"/>
          <w:b/>
          <w:sz w:val="28"/>
        </w:rPr>
        <w:t>трансферного обучения</w:t>
      </w:r>
      <w:r w:rsidRPr="005D68D8">
        <w:rPr>
          <w:rFonts w:ascii="Times New Roman" w:hAnsi="Times New Roman" w:cs="Times New Roman"/>
          <w:b/>
          <w:sz w:val="28"/>
        </w:rPr>
        <w:t>:</w:t>
      </w:r>
      <w:r w:rsidRPr="005D68D8">
        <w:rPr>
          <w:rFonts w:ascii="Times New Roman" w:hAnsi="Times New Roman" w:cs="Times New Roman"/>
          <w:sz w:val="28"/>
        </w:rPr>
        <w:t xml:space="preserve"> Признаки, изученные ViT на больших наборах данных изображений, могут быть эффективно перенесены на другие задачи компьютерного зрения, демонст</w:t>
      </w:r>
      <w:r w:rsidR="00C51889">
        <w:rPr>
          <w:rFonts w:ascii="Times New Roman" w:hAnsi="Times New Roman" w:cs="Times New Roman"/>
          <w:sz w:val="28"/>
        </w:rPr>
        <w:t>рируя мощные возможности трансферного обучения</w:t>
      </w:r>
      <w:r w:rsidRPr="005D68D8">
        <w:rPr>
          <w:rFonts w:ascii="Times New Roman" w:hAnsi="Times New Roman" w:cs="Times New Roman"/>
          <w:sz w:val="28"/>
        </w:rPr>
        <w:t>.</w:t>
      </w:r>
    </w:p>
    <w:p w:rsidR="002E1E44" w:rsidRDefault="002E1E44" w:rsidP="002E1E44">
      <w:pPr>
        <w:spacing w:line="360" w:lineRule="auto"/>
        <w:rPr>
          <w:rFonts w:ascii="Times New Roman" w:hAnsi="Times New Roman" w:cs="Times New Roman"/>
          <w:sz w:val="28"/>
        </w:rPr>
      </w:pPr>
    </w:p>
    <w:p w:rsidR="002E1E44" w:rsidRPr="002E1E44" w:rsidRDefault="002E1E44" w:rsidP="009457EB">
      <w:pPr>
        <w:pStyle w:val="a3"/>
        <w:numPr>
          <w:ilvl w:val="2"/>
          <w:numId w:val="28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2E1E44">
        <w:rPr>
          <w:rFonts w:ascii="Times New Roman" w:hAnsi="Times New Roman" w:cs="Times New Roman"/>
          <w:b/>
          <w:sz w:val="28"/>
        </w:rPr>
        <w:lastRenderedPageBreak/>
        <w:t xml:space="preserve">Недостатки </w:t>
      </w:r>
      <w:r w:rsidRPr="002E1E44">
        <w:rPr>
          <w:rFonts w:ascii="Times New Roman" w:hAnsi="Times New Roman" w:cs="Times New Roman"/>
          <w:b/>
          <w:sz w:val="28"/>
          <w:lang w:val="en-US"/>
        </w:rPr>
        <w:t>ViT</w:t>
      </w:r>
    </w:p>
    <w:p w:rsidR="001047D0" w:rsidRPr="001047D0" w:rsidRDefault="001047D0" w:rsidP="009457E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1047D0">
        <w:rPr>
          <w:rFonts w:ascii="Times New Roman" w:hAnsi="Times New Roman" w:cs="Times New Roman"/>
          <w:b/>
          <w:sz w:val="28"/>
        </w:rPr>
        <w:t>Требования к большим наборам данных:</w:t>
      </w:r>
      <w:r w:rsidRPr="001047D0">
        <w:rPr>
          <w:rFonts w:ascii="Times New Roman" w:hAnsi="Times New Roman" w:cs="Times New Roman"/>
          <w:sz w:val="28"/>
        </w:rPr>
        <w:t xml:space="preserve"> ViT требует обучения на огромных наборах данных, таких как JFT-300M или ImageNet-21K, для достижения хорошей производительности. В противном случае, модель склонна к переобучению, особенно на меньших наборах данных.</w:t>
      </w:r>
    </w:p>
    <w:p w:rsidR="001047D0" w:rsidRPr="001047D0" w:rsidRDefault="001047D0" w:rsidP="009457E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1047D0">
        <w:rPr>
          <w:rFonts w:ascii="Times New Roman" w:hAnsi="Times New Roman" w:cs="Times New Roman"/>
          <w:b/>
          <w:sz w:val="28"/>
        </w:rPr>
        <w:t>Вычислительная сложность:</w:t>
      </w:r>
      <w:r w:rsidRPr="001047D0">
        <w:rPr>
          <w:rFonts w:ascii="Times New Roman" w:hAnsi="Times New Roman" w:cs="Times New Roman"/>
          <w:sz w:val="28"/>
        </w:rPr>
        <w:t xml:space="preserve"> Само-внимание имеет квадратичную сложность по о</w:t>
      </w:r>
      <w:r w:rsidR="00283A29">
        <w:rPr>
          <w:rFonts w:ascii="Times New Roman" w:hAnsi="Times New Roman" w:cs="Times New Roman"/>
          <w:sz w:val="28"/>
        </w:rPr>
        <w:t>тношению к количеству патчей</w:t>
      </w:r>
      <w:r w:rsidRPr="001047D0">
        <w:rPr>
          <w:rFonts w:ascii="Times New Roman" w:hAnsi="Times New Roman" w:cs="Times New Roman"/>
          <w:sz w:val="28"/>
        </w:rPr>
        <w:t>, что делает ViT вычислительно затратной для изображений высокого разрешения. Это означает, что требуется больше времени и ресурсов для обучения и вывода, особенно для больших изображений.</w:t>
      </w:r>
    </w:p>
    <w:p w:rsidR="001047D0" w:rsidRDefault="00283A29" w:rsidP="009457E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Зависимость от размера патча</w:t>
      </w:r>
      <w:r w:rsidR="001047D0" w:rsidRPr="001047D0">
        <w:rPr>
          <w:rFonts w:ascii="Times New Roman" w:hAnsi="Times New Roman" w:cs="Times New Roman"/>
          <w:b/>
          <w:sz w:val="28"/>
        </w:rPr>
        <w:t xml:space="preserve">: </w:t>
      </w:r>
      <w:r w:rsidR="001047D0" w:rsidRPr="001047D0">
        <w:rPr>
          <w:rFonts w:ascii="Times New Roman" w:hAnsi="Times New Roman" w:cs="Times New Roman"/>
          <w:sz w:val="28"/>
        </w:rPr>
        <w:t>Производительность ViT может быть чувствительной к размеру патча. Слишком маленькие патчи могут увеличить вычислительные затраты, а слишком большие могут привести к потере важных деталей.</w:t>
      </w:r>
    </w:p>
    <w:p w:rsidR="00F416D7" w:rsidRPr="001047D0" w:rsidRDefault="00F416D7" w:rsidP="009457E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283A29">
        <w:rPr>
          <w:rFonts w:ascii="Times New Roman" w:hAnsi="Times New Roman" w:cs="Times New Roman"/>
          <w:b/>
          <w:sz w:val="28"/>
        </w:rPr>
        <w:t>Отсутствие иерархического представления:</w:t>
      </w:r>
      <w:r w:rsidRPr="00F416D7">
        <w:rPr>
          <w:rFonts w:ascii="Times New Roman" w:hAnsi="Times New Roman" w:cs="Times New Roman"/>
          <w:sz w:val="28"/>
        </w:rPr>
        <w:t xml:space="preserve"> в отличие от </w:t>
      </w:r>
      <w:r w:rsidR="00283A29">
        <w:rPr>
          <w:rFonts w:ascii="Times New Roman" w:hAnsi="Times New Roman" w:cs="Times New Roman"/>
          <w:sz w:val="28"/>
        </w:rPr>
        <w:t>СНС</w:t>
      </w:r>
      <w:r w:rsidRPr="00F416D7">
        <w:rPr>
          <w:rFonts w:ascii="Times New Roman" w:hAnsi="Times New Roman" w:cs="Times New Roman"/>
          <w:sz w:val="28"/>
        </w:rPr>
        <w:t>, которые естественным образом захватывают иерархическую структуру изображений благодаря сверточным слоям и слоям пулинга, ViT изначально не имеет встроенного механизма для обработки иерархии признаков. Это может быть недостатком для задач, требующих понимания масштабов и контекста на разных уровнях.</w:t>
      </w:r>
    </w:p>
    <w:p w:rsidR="002E1E44" w:rsidRPr="00D120B1" w:rsidRDefault="002E1E44" w:rsidP="00D120B1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53553B" w:rsidRPr="00465144" w:rsidRDefault="0053553B" w:rsidP="001047D0">
      <w:pPr>
        <w:pStyle w:val="a3"/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2.6 Архитектура </w:t>
      </w:r>
      <w:r>
        <w:rPr>
          <w:rFonts w:ascii="Times New Roman" w:hAnsi="Times New Roman" w:cs="Times New Roman"/>
          <w:b/>
          <w:sz w:val="28"/>
          <w:lang w:val="en-US"/>
        </w:rPr>
        <w:t>SWIN</w:t>
      </w:r>
    </w:p>
    <w:p w:rsidR="00374EAD" w:rsidRDefault="00465144" w:rsidP="0046514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65144">
        <w:rPr>
          <w:rFonts w:ascii="Times New Roman" w:hAnsi="Times New Roman" w:cs="Times New Roman"/>
          <w:sz w:val="28"/>
        </w:rPr>
        <w:t>Swin Transformer - это иерархическая архитектура Transformer для компьютерного зрения. Она была разработана для решения некоторых ограничений оригинального Vision Transformer (ViT) и обеспечения большей эффективности и масштабируемости, особенно при работе с изображениями высокого разрешения и задачами, требующими локального контекста.</w:t>
      </w:r>
    </w:p>
    <w:p w:rsidR="00BD6DE8" w:rsidRDefault="00BD6DE8" w:rsidP="0046514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710822" w:rsidRDefault="00710822" w:rsidP="00465144">
      <w:pPr>
        <w:spacing w:line="360" w:lineRule="auto"/>
        <w:ind w:firstLine="708"/>
        <w:rPr>
          <w:rFonts w:ascii="Times New Roman" w:hAnsi="Times New Roman" w:cs="Times New Roman"/>
          <w:b/>
          <w:sz w:val="28"/>
          <w:lang w:val="en-US"/>
        </w:rPr>
      </w:pPr>
      <w:r w:rsidRPr="00710822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2.6.1 </w:t>
      </w:r>
      <w:r w:rsidRPr="00710822">
        <w:rPr>
          <w:rFonts w:ascii="Times New Roman" w:hAnsi="Times New Roman" w:cs="Times New Roman"/>
          <w:b/>
          <w:sz w:val="28"/>
        </w:rPr>
        <w:t xml:space="preserve">Основные компоненты </w:t>
      </w:r>
      <w:r w:rsidRPr="00710822">
        <w:rPr>
          <w:rFonts w:ascii="Times New Roman" w:hAnsi="Times New Roman" w:cs="Times New Roman"/>
          <w:b/>
          <w:sz w:val="28"/>
          <w:lang w:val="en-US"/>
        </w:rPr>
        <w:t>SWIN</w:t>
      </w:r>
    </w:p>
    <w:p w:rsidR="00B90EFA" w:rsidRPr="00B90EFA" w:rsidRDefault="001309BF" w:rsidP="001309BF">
      <w:pPr>
        <w:pStyle w:val="a3"/>
        <w:numPr>
          <w:ilvl w:val="0"/>
          <w:numId w:val="31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Разделение патчей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Подобно ViT, входное изображение сначала разбивается на неперекрывающиеся патчи фиксированного размера (обычно 4x4 пикселя).</w:t>
      </w:r>
    </w:p>
    <w:p w:rsidR="00B90EFA" w:rsidRPr="00B90EFA" w:rsidRDefault="001309BF" w:rsidP="001309BF">
      <w:pPr>
        <w:pStyle w:val="a3"/>
        <w:numPr>
          <w:ilvl w:val="0"/>
          <w:numId w:val="31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Линейное встраивание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Каждый патч линейно проецируется в d-мерное пространство вложения.</w:t>
      </w:r>
    </w:p>
    <w:p w:rsidR="00B90EFA" w:rsidRPr="00B90EFA" w:rsidRDefault="00B90EFA" w:rsidP="001309BF">
      <w:pPr>
        <w:pStyle w:val="a3"/>
        <w:numPr>
          <w:ilvl w:val="0"/>
          <w:numId w:val="31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D772C3">
        <w:rPr>
          <w:rFonts w:ascii="Times New Roman" w:hAnsi="Times New Roman" w:cs="Times New Roman"/>
          <w:b/>
          <w:sz w:val="28"/>
          <w:lang w:val="en-US"/>
        </w:rPr>
        <w:t>Swin Transformer Blocks</w:t>
      </w:r>
      <w:r w:rsidRPr="00B90EFA">
        <w:rPr>
          <w:rFonts w:ascii="Times New Roman" w:hAnsi="Times New Roman" w:cs="Times New Roman"/>
          <w:sz w:val="28"/>
          <w:lang w:val="en-US"/>
        </w:rPr>
        <w:t xml:space="preserve">: </w:t>
      </w:r>
      <w:r w:rsidRPr="00B90EFA">
        <w:rPr>
          <w:rFonts w:ascii="Times New Roman" w:hAnsi="Times New Roman" w:cs="Times New Roman"/>
          <w:sz w:val="28"/>
        </w:rPr>
        <w:t>Основным</w:t>
      </w:r>
      <w:r w:rsidRPr="00B90EFA">
        <w:rPr>
          <w:rFonts w:ascii="Times New Roman" w:hAnsi="Times New Roman" w:cs="Times New Roman"/>
          <w:sz w:val="28"/>
          <w:lang w:val="en-US"/>
        </w:rPr>
        <w:t xml:space="preserve"> </w:t>
      </w:r>
      <w:r w:rsidRPr="00B90EFA">
        <w:rPr>
          <w:rFonts w:ascii="Times New Roman" w:hAnsi="Times New Roman" w:cs="Times New Roman"/>
          <w:sz w:val="28"/>
        </w:rPr>
        <w:t>строительным</w:t>
      </w:r>
      <w:r w:rsidRPr="00B90EFA">
        <w:rPr>
          <w:rFonts w:ascii="Times New Roman" w:hAnsi="Times New Roman" w:cs="Times New Roman"/>
          <w:sz w:val="28"/>
          <w:lang w:val="en-US"/>
        </w:rPr>
        <w:t xml:space="preserve"> </w:t>
      </w:r>
      <w:r w:rsidRPr="00B90EFA">
        <w:rPr>
          <w:rFonts w:ascii="Times New Roman" w:hAnsi="Times New Roman" w:cs="Times New Roman"/>
          <w:sz w:val="28"/>
        </w:rPr>
        <w:t>блоком</w:t>
      </w:r>
      <w:r w:rsidRPr="00B90EFA">
        <w:rPr>
          <w:rFonts w:ascii="Times New Roman" w:hAnsi="Times New Roman" w:cs="Times New Roman"/>
          <w:sz w:val="28"/>
          <w:lang w:val="en-US"/>
        </w:rPr>
        <w:t xml:space="preserve"> Swin Transformer </w:t>
      </w:r>
      <w:r w:rsidRPr="00B90EFA">
        <w:rPr>
          <w:rFonts w:ascii="Times New Roman" w:hAnsi="Times New Roman" w:cs="Times New Roman"/>
          <w:sz w:val="28"/>
        </w:rPr>
        <w:t>является</w:t>
      </w:r>
      <w:r w:rsidRPr="00B90EFA">
        <w:rPr>
          <w:rFonts w:ascii="Times New Roman" w:hAnsi="Times New Roman" w:cs="Times New Roman"/>
          <w:sz w:val="28"/>
          <w:lang w:val="en-US"/>
        </w:rPr>
        <w:t xml:space="preserve"> Swin Transformer Block. </w:t>
      </w:r>
      <w:r w:rsidRPr="00B90EFA">
        <w:rPr>
          <w:rFonts w:ascii="Times New Roman" w:hAnsi="Times New Roman" w:cs="Times New Roman"/>
          <w:sz w:val="28"/>
        </w:rPr>
        <w:t>Он состоит из следующих компонентов:</w:t>
      </w:r>
    </w:p>
    <w:p w:rsidR="00B90EFA" w:rsidRPr="00B90EFA" w:rsidRDefault="001309BF" w:rsidP="001309BF">
      <w:pPr>
        <w:pStyle w:val="a3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1309BF">
        <w:rPr>
          <w:rFonts w:ascii="Times New Roman" w:hAnsi="Times New Roman" w:cs="Times New Roman"/>
          <w:b/>
          <w:sz w:val="28"/>
        </w:rPr>
        <w:t>Окно с несколькими головками для самоконтроля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Многоголовочное само-внимание вычисляется внутри каждого локального окна.</w:t>
      </w:r>
    </w:p>
    <w:p w:rsidR="00B90EFA" w:rsidRPr="00B90EFA" w:rsidRDefault="00B158B5" w:rsidP="001309BF">
      <w:pPr>
        <w:pStyle w:val="a3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B158B5">
        <w:rPr>
          <w:rFonts w:ascii="Times New Roman" w:hAnsi="Times New Roman" w:cs="Times New Roman"/>
          <w:b/>
          <w:sz w:val="28"/>
        </w:rPr>
        <w:t>Смещенное окно с несколькими головками для самонаблюдения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в следующих блоках окна сдвигаются, и само-внимание вычисляется в новых, перекрывающихся окнах. Сдвинутые окна позволяют взаимодействовать информации между разными окнами.</w:t>
      </w:r>
    </w:p>
    <w:p w:rsidR="00B90EFA" w:rsidRPr="00B90EFA" w:rsidRDefault="00855583" w:rsidP="001309BF">
      <w:pPr>
        <w:pStyle w:val="a3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855583">
        <w:rPr>
          <w:rFonts w:ascii="Times New Roman" w:hAnsi="Times New Roman" w:cs="Times New Roman"/>
          <w:b/>
          <w:sz w:val="28"/>
        </w:rPr>
        <w:t>Многослойный персептрон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После вычисления внимания, данные проходят через двухслойн</w:t>
      </w:r>
      <w:r w:rsidR="00812BE6">
        <w:rPr>
          <w:rFonts w:ascii="Times New Roman" w:hAnsi="Times New Roman" w:cs="Times New Roman"/>
          <w:sz w:val="28"/>
        </w:rPr>
        <w:t>ый многослойный перцептрон</w:t>
      </w:r>
      <w:r w:rsidR="00B90EFA" w:rsidRPr="00B90EFA">
        <w:rPr>
          <w:rFonts w:ascii="Times New Roman" w:hAnsi="Times New Roman" w:cs="Times New Roman"/>
          <w:sz w:val="28"/>
        </w:rPr>
        <w:t xml:space="preserve"> с функцией активации GELU.</w:t>
      </w:r>
    </w:p>
    <w:p w:rsidR="00B90EFA" w:rsidRPr="00B90EFA" w:rsidRDefault="00A92E9D" w:rsidP="00A92E9D">
      <w:pPr>
        <w:pStyle w:val="a3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A92E9D">
        <w:rPr>
          <w:rFonts w:ascii="Times New Roman" w:hAnsi="Times New Roman" w:cs="Times New Roman"/>
          <w:b/>
          <w:sz w:val="28"/>
        </w:rPr>
        <w:t xml:space="preserve">o Нормализация слоя </w:t>
      </w:r>
      <w:r w:rsidR="00B90EFA" w:rsidRPr="00B90EFA">
        <w:rPr>
          <w:rFonts w:ascii="Times New Roman" w:hAnsi="Times New Roman" w:cs="Times New Roman"/>
          <w:b/>
          <w:sz w:val="28"/>
        </w:rPr>
        <w:t xml:space="preserve">и </w:t>
      </w:r>
      <w:r w:rsidRPr="00A92E9D">
        <w:rPr>
          <w:rFonts w:ascii="Times New Roman" w:hAnsi="Times New Roman" w:cs="Times New Roman"/>
          <w:b/>
          <w:sz w:val="28"/>
        </w:rPr>
        <w:t>Остаточные соединения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Нормализация слоя и остаточные соединения используются для стабилизации обучения и улучшения производительности.</w:t>
      </w:r>
    </w:p>
    <w:p w:rsidR="00B90EFA" w:rsidRPr="00B90EFA" w:rsidRDefault="00A92E9D" w:rsidP="009457EB">
      <w:pPr>
        <w:pStyle w:val="a3"/>
        <w:numPr>
          <w:ilvl w:val="0"/>
          <w:numId w:val="31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Объединение патчей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После нескольких Swin Transformer блоков размерность представления уменьшается с помощью слоев </w:t>
      </w:r>
      <w:r w:rsidR="008C2025">
        <w:rPr>
          <w:rFonts w:ascii="Times New Roman" w:hAnsi="Times New Roman" w:cs="Times New Roman"/>
          <w:sz w:val="28"/>
        </w:rPr>
        <w:t>объединения патчей</w:t>
      </w:r>
      <w:r w:rsidR="00B90EFA" w:rsidRPr="00B90EFA">
        <w:rPr>
          <w:rFonts w:ascii="Times New Roman" w:hAnsi="Times New Roman" w:cs="Times New Roman"/>
          <w:sz w:val="28"/>
        </w:rPr>
        <w:t>. Эти слои объединяют соседние патчи в группы, уменьшая количество токенов и увеличивая размер каждого токена. Это создает иерархическую структуру, где каждый уровень обрабатывает признаки на разных масштабах.</w:t>
      </w:r>
    </w:p>
    <w:p w:rsidR="00B90EFA" w:rsidRPr="00B90EFA" w:rsidRDefault="008C2025" w:rsidP="009457EB">
      <w:pPr>
        <w:pStyle w:val="a3"/>
        <w:numPr>
          <w:ilvl w:val="0"/>
          <w:numId w:val="31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Классификация</w:t>
      </w:r>
      <w:r w:rsidR="00B90EFA" w:rsidRPr="00B90EFA">
        <w:rPr>
          <w:rFonts w:ascii="Times New Roman" w:hAnsi="Times New Roman" w:cs="Times New Roman"/>
          <w:b/>
          <w:sz w:val="28"/>
        </w:rPr>
        <w:t>:</w:t>
      </w:r>
      <w:r w:rsidR="00B90EFA" w:rsidRPr="00B90EFA">
        <w:rPr>
          <w:rFonts w:ascii="Times New Roman" w:hAnsi="Times New Roman" w:cs="Times New Roman"/>
          <w:sz w:val="28"/>
        </w:rPr>
        <w:t xml:space="preserve"> в зависимости от задачи, после последних Swin Transformer блоков добавляется классификационная голова (для классификации изображений), или другие модули (для обнаружения или сегментации объектов).</w:t>
      </w:r>
    </w:p>
    <w:p w:rsidR="00710822" w:rsidRDefault="00710822" w:rsidP="006052AC">
      <w:pPr>
        <w:spacing w:line="360" w:lineRule="auto"/>
        <w:rPr>
          <w:rFonts w:ascii="Times New Roman" w:hAnsi="Times New Roman" w:cs="Times New Roman"/>
          <w:sz w:val="28"/>
        </w:rPr>
      </w:pPr>
    </w:p>
    <w:p w:rsidR="006052AC" w:rsidRDefault="006052AC" w:rsidP="006052AC">
      <w:pPr>
        <w:spacing w:line="360" w:lineRule="auto"/>
        <w:ind w:firstLine="708"/>
        <w:rPr>
          <w:rFonts w:ascii="Times New Roman" w:hAnsi="Times New Roman" w:cs="Times New Roman"/>
          <w:b/>
          <w:sz w:val="28"/>
          <w:lang w:val="en-US"/>
        </w:rPr>
      </w:pPr>
      <w:r w:rsidRPr="006052AC">
        <w:rPr>
          <w:rFonts w:ascii="Times New Roman" w:hAnsi="Times New Roman" w:cs="Times New Roman"/>
          <w:b/>
          <w:sz w:val="28"/>
        </w:rPr>
        <w:t>2.6.</w:t>
      </w:r>
      <w:r>
        <w:rPr>
          <w:rFonts w:ascii="Times New Roman" w:hAnsi="Times New Roman" w:cs="Times New Roman"/>
          <w:b/>
          <w:sz w:val="28"/>
          <w:lang w:val="en-US"/>
        </w:rPr>
        <w:t>2</w:t>
      </w:r>
      <w:r w:rsidRPr="006052AC">
        <w:rPr>
          <w:rFonts w:ascii="Times New Roman" w:hAnsi="Times New Roman" w:cs="Times New Roman"/>
          <w:b/>
          <w:sz w:val="28"/>
        </w:rPr>
        <w:t xml:space="preserve"> Преимущества </w:t>
      </w:r>
      <w:r w:rsidRPr="006052AC">
        <w:rPr>
          <w:rFonts w:ascii="Times New Roman" w:hAnsi="Times New Roman" w:cs="Times New Roman"/>
          <w:b/>
          <w:sz w:val="28"/>
          <w:lang w:val="en-US"/>
        </w:rPr>
        <w:t>SWIN</w:t>
      </w:r>
    </w:p>
    <w:p w:rsidR="00EA6AC9" w:rsidRPr="00EA6AC9" w:rsidRDefault="00EA6AC9" w:rsidP="009457EB">
      <w:pPr>
        <w:pStyle w:val="a3"/>
        <w:numPr>
          <w:ilvl w:val="0"/>
          <w:numId w:val="32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EA6AC9">
        <w:rPr>
          <w:rFonts w:ascii="Times New Roman" w:hAnsi="Times New Roman" w:cs="Times New Roman"/>
          <w:b/>
          <w:sz w:val="28"/>
        </w:rPr>
        <w:t>Высокая эффективность и масштабируемость:</w:t>
      </w:r>
      <w:r w:rsidRPr="00EA6AC9">
        <w:rPr>
          <w:rFonts w:ascii="Times New Roman" w:hAnsi="Times New Roman" w:cs="Times New Roman"/>
          <w:sz w:val="28"/>
        </w:rPr>
        <w:t xml:space="preserve"> Оконное внимание и иерархическая структура делают Swin Transformer более эффективной и масштабируемой, чем ViT, особенно для изображений высокого разрешения.</w:t>
      </w:r>
    </w:p>
    <w:p w:rsidR="00EA6AC9" w:rsidRPr="00EA6AC9" w:rsidRDefault="00EA6AC9" w:rsidP="009457EB">
      <w:pPr>
        <w:pStyle w:val="a3"/>
        <w:numPr>
          <w:ilvl w:val="0"/>
          <w:numId w:val="32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EA6AC9">
        <w:rPr>
          <w:rFonts w:ascii="Times New Roman" w:hAnsi="Times New Roman" w:cs="Times New Roman"/>
          <w:b/>
          <w:sz w:val="28"/>
        </w:rPr>
        <w:t>Иерархическое представление изображений:</w:t>
      </w:r>
      <w:r w:rsidRPr="00EA6AC9">
        <w:rPr>
          <w:rFonts w:ascii="Times New Roman" w:hAnsi="Times New Roman" w:cs="Times New Roman"/>
          <w:sz w:val="28"/>
        </w:rPr>
        <w:t xml:space="preserve"> Swin Transformer строит иерархическое представление изображений, что позволяет сети обрабатывать признаки на разных масштабах. Это важно для задач, требующих понимания контекста и локализации объектов.</w:t>
      </w:r>
    </w:p>
    <w:p w:rsidR="00EA6AC9" w:rsidRPr="00EA6AC9" w:rsidRDefault="00EA6AC9" w:rsidP="009457EB">
      <w:pPr>
        <w:pStyle w:val="a3"/>
        <w:numPr>
          <w:ilvl w:val="0"/>
          <w:numId w:val="32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EA6AC9">
        <w:rPr>
          <w:rFonts w:ascii="Times New Roman" w:hAnsi="Times New Roman" w:cs="Times New Roman"/>
          <w:b/>
          <w:sz w:val="28"/>
        </w:rPr>
        <w:t>Превосходная производительность для задач обнаружения и сегментации объектов:</w:t>
      </w:r>
      <w:r w:rsidRPr="00EA6AC9">
        <w:rPr>
          <w:rFonts w:ascii="Times New Roman" w:hAnsi="Times New Roman" w:cs="Times New Roman"/>
          <w:sz w:val="28"/>
        </w:rPr>
        <w:t xml:space="preserve"> Swin Transformer показала отличные результаты на задачах обнаружения и сегментации объектов, превосходя ViT и многие другие CNN.</w:t>
      </w:r>
    </w:p>
    <w:p w:rsidR="00EA6AC9" w:rsidRPr="00EA6AC9" w:rsidRDefault="00EA6AC9" w:rsidP="009457EB">
      <w:pPr>
        <w:pStyle w:val="a3"/>
        <w:numPr>
          <w:ilvl w:val="0"/>
          <w:numId w:val="32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EA6AC9">
        <w:rPr>
          <w:rFonts w:ascii="Times New Roman" w:hAnsi="Times New Roman" w:cs="Times New Roman"/>
          <w:b/>
          <w:sz w:val="28"/>
        </w:rPr>
        <w:t>Меньшие требования к данным:</w:t>
      </w:r>
      <w:r w:rsidRPr="00EA6AC9">
        <w:rPr>
          <w:rFonts w:ascii="Times New Roman" w:hAnsi="Times New Roman" w:cs="Times New Roman"/>
          <w:sz w:val="28"/>
        </w:rPr>
        <w:t xml:space="preserve"> Swin Transformer может достигать хорошей производительности при меньшем количестве данных по сравнению с ViT.</w:t>
      </w:r>
    </w:p>
    <w:p w:rsidR="006052AC" w:rsidRDefault="006052AC" w:rsidP="00EA6AC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EA6AC9" w:rsidRDefault="00EA6AC9" w:rsidP="00EA6AC9">
      <w:pPr>
        <w:spacing w:line="360" w:lineRule="auto"/>
        <w:ind w:left="708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2.6.3 </w:t>
      </w:r>
      <w:r>
        <w:rPr>
          <w:rFonts w:ascii="Times New Roman" w:hAnsi="Times New Roman" w:cs="Times New Roman"/>
          <w:b/>
          <w:sz w:val="28"/>
        </w:rPr>
        <w:t xml:space="preserve">Недостатки </w:t>
      </w:r>
      <w:r>
        <w:rPr>
          <w:rFonts w:ascii="Times New Roman" w:hAnsi="Times New Roman" w:cs="Times New Roman"/>
          <w:b/>
          <w:sz w:val="28"/>
          <w:lang w:val="en-US"/>
        </w:rPr>
        <w:t>SWIN</w:t>
      </w:r>
    </w:p>
    <w:p w:rsidR="00AC6441" w:rsidRPr="00AC6441" w:rsidRDefault="00AC6441" w:rsidP="009457EB">
      <w:pPr>
        <w:pStyle w:val="a3"/>
        <w:numPr>
          <w:ilvl w:val="0"/>
          <w:numId w:val="33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AC6441">
        <w:rPr>
          <w:rFonts w:ascii="Times New Roman" w:hAnsi="Times New Roman" w:cs="Times New Roman"/>
          <w:b/>
          <w:sz w:val="28"/>
        </w:rPr>
        <w:t>Более сложная архитектура, чем ViT:</w:t>
      </w:r>
      <w:r w:rsidRPr="00AC6441">
        <w:rPr>
          <w:rFonts w:ascii="Times New Roman" w:hAnsi="Times New Roman" w:cs="Times New Roman"/>
          <w:sz w:val="28"/>
        </w:rPr>
        <w:t xml:space="preserve"> Swin Transformer имеет более сложную архитектуру по сравнению с ViT, что может потребовать больше времени на понимание и реализацию.</w:t>
      </w:r>
    </w:p>
    <w:p w:rsidR="00AC6441" w:rsidRPr="00AC6441" w:rsidRDefault="00AC6441" w:rsidP="009457EB">
      <w:pPr>
        <w:pStyle w:val="a3"/>
        <w:numPr>
          <w:ilvl w:val="0"/>
          <w:numId w:val="33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AC6441">
        <w:rPr>
          <w:rFonts w:ascii="Times New Roman" w:hAnsi="Times New Roman" w:cs="Times New Roman"/>
          <w:b/>
          <w:sz w:val="28"/>
        </w:rPr>
        <w:lastRenderedPageBreak/>
        <w:t>Сложность с перекрывающимися окнами:</w:t>
      </w:r>
      <w:r w:rsidRPr="00AC6441">
        <w:rPr>
          <w:rFonts w:ascii="Times New Roman" w:hAnsi="Times New Roman" w:cs="Times New Roman"/>
          <w:sz w:val="28"/>
        </w:rPr>
        <w:t xml:space="preserve"> Сдвинутые окна добавляют сложности в реализацию и могут потребовать специализированных операций.</w:t>
      </w:r>
    </w:p>
    <w:p w:rsidR="00EA6AC9" w:rsidRPr="00AC6441" w:rsidRDefault="00EA6AC9" w:rsidP="00AC6441">
      <w:pPr>
        <w:spacing w:line="360" w:lineRule="auto"/>
        <w:ind w:left="1068"/>
        <w:rPr>
          <w:rFonts w:ascii="Times New Roman" w:hAnsi="Times New Roman" w:cs="Times New Roman"/>
          <w:b/>
          <w:sz w:val="28"/>
        </w:rPr>
      </w:pPr>
    </w:p>
    <w:p w:rsidR="00952239" w:rsidRPr="000B5CF0" w:rsidRDefault="000B5CF0" w:rsidP="000B5CF0">
      <w:pPr>
        <w:spacing w:line="360" w:lineRule="auto"/>
        <w:ind w:left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2.7</w:t>
      </w:r>
      <w:r w:rsidRPr="000B5CF0">
        <w:rPr>
          <w:rFonts w:ascii="Times New Roman" w:hAnsi="Times New Roman" w:cs="Times New Roman"/>
          <w:b/>
          <w:sz w:val="28"/>
        </w:rPr>
        <w:t xml:space="preserve"> </w:t>
      </w:r>
      <w:r w:rsidR="00C270C2" w:rsidRPr="000B5CF0">
        <w:rPr>
          <w:rFonts w:ascii="Times New Roman" w:hAnsi="Times New Roman" w:cs="Times New Roman"/>
          <w:b/>
          <w:sz w:val="28"/>
        </w:rPr>
        <w:t>Метрики для оценок модели</w:t>
      </w:r>
    </w:p>
    <w:p w:rsidR="00DB0011" w:rsidRDefault="00EF3B10" w:rsidP="005E7D4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930272">
        <w:rPr>
          <w:rFonts w:ascii="Times New Roman" w:hAnsi="Times New Roman" w:cs="Times New Roman"/>
          <w:sz w:val="28"/>
        </w:rPr>
        <w:t>Выбор правильной метрики для оценки модели машинного обучения - критически важен для понимания её реальной производительности и сравнения с другими моделями. Разные метрики подходят для разных задач и типов данных.</w:t>
      </w:r>
      <w:r>
        <w:rPr>
          <w:rFonts w:ascii="Times New Roman" w:hAnsi="Times New Roman" w:cs="Times New Roman"/>
          <w:sz w:val="28"/>
        </w:rPr>
        <w:t xml:space="preserve"> Так как у нас исследование посвящено классификации, то рассмотрим метрики для задач классификации:</w:t>
      </w:r>
    </w:p>
    <w:p w:rsidR="00EF3B10" w:rsidRPr="000E2F92" w:rsidRDefault="000B5CF0" w:rsidP="00EF3B10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2.7</w:t>
      </w:r>
      <w:r w:rsidR="005E7D4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.1</w:t>
      </w:r>
      <w:r w:rsidR="008F328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r w:rsidR="00EF3B10" w:rsidRPr="000E2F92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Метрики для задач классификации:</w:t>
      </w:r>
    </w:p>
    <w:p w:rsidR="00EF3B10" w:rsidRPr="001C22A4" w:rsidRDefault="00EF3B10" w:rsidP="009457EB">
      <w:pPr>
        <w:numPr>
          <w:ilvl w:val="0"/>
          <w:numId w:val="35"/>
        </w:numPr>
        <w:shd w:val="clear" w:color="auto" w:fill="FFFFFF"/>
        <w:tabs>
          <w:tab w:val="clear" w:pos="1440"/>
          <w:tab w:val="num" w:pos="1701"/>
        </w:tabs>
        <w:spacing w:before="100" w:beforeAutospacing="1" w:after="0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Accuracy (Точность) -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</w:t>
      </w:r>
      <w:r w:rsidRPr="001C22A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оля правильно классифицированны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х объектов:</w:t>
      </w:r>
    </w:p>
    <w:p w:rsidR="00C24956" w:rsidRPr="00C24956" w:rsidRDefault="00EF3B10" w:rsidP="009457EB">
      <w:pPr>
        <w:pStyle w:val="a3"/>
        <w:numPr>
          <w:ilvl w:val="1"/>
          <w:numId w:val="13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Формула</w:t>
      </w:r>
      <w:r w:rsidRPr="00EF3B10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</w:p>
    <w:p w:rsidR="00EF3B10" w:rsidRPr="00C24956" w:rsidRDefault="00EF3B10" w:rsidP="00DA59AE">
      <w:pPr>
        <w:shd w:val="clear" w:color="auto" w:fill="FFFFFF"/>
        <w:spacing w:after="0" w:afterAutospacing="1" w:line="360" w:lineRule="auto"/>
        <w:jc w:val="right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val="en-US" w:eastAsia="ru-RU"/>
            </w:rPr>
            <m:t>Accuracy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12529"/>
                  <w:sz w:val="28"/>
                  <w:szCs w:val="28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12529"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12529"/>
                      <w:sz w:val="28"/>
                      <w:szCs w:val="28"/>
                      <w:lang w:val="en-US" w:eastAsia="ru-RU"/>
                    </w:rPr>
                    <m:t>TP</m:t>
                  </m:r>
                  <m:r>
                    <w:rPr>
                      <w:rFonts w:ascii="Cambria Math" w:eastAsia="Times New Roman" w:hAnsi="Cambria Math" w:cs="Times New Roman"/>
                      <w:color w:val="212529"/>
                      <w:sz w:val="28"/>
                      <w:szCs w:val="28"/>
                      <w:lang w:eastAsia="ru-RU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color w:val="212529"/>
                      <w:sz w:val="28"/>
                      <w:szCs w:val="28"/>
                      <w:lang w:val="en-US" w:eastAsia="ru-RU"/>
                    </w:rPr>
                    <m:t>TN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val="en-US" w:eastAsia="ru-RU"/>
                </w:rPr>
                <m:t>TP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val="en-US" w:eastAsia="ru-RU"/>
                </w:rPr>
                <m:t>TN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val="en-US" w:eastAsia="ru-RU"/>
                </w:rPr>
                <m:t>FP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val="en-US" w:eastAsia="ru-RU"/>
                </w:rPr>
                <m:t>FN</m:t>
              </m:r>
            </m:den>
          </m:f>
        </m:oMath>
      </m:oMathPara>
    </w:p>
    <w:p w:rsidR="00EF3B10" w:rsidRDefault="00EF3B10" w:rsidP="009457EB">
      <w:pPr>
        <w:pStyle w:val="a3"/>
        <w:numPr>
          <w:ilvl w:val="1"/>
          <w:numId w:val="13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Применение</w:t>
      </w:r>
      <w:r w:rsidRPr="001C22A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1C22A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Подходит для сбалансированных классов (когда количество объектов каждого класса примерно одинаково).</w:t>
      </w:r>
    </w:p>
    <w:p w:rsidR="00EF3B10" w:rsidRPr="00FF2B83" w:rsidRDefault="00EF3B10" w:rsidP="00EF3B10">
      <w:pPr>
        <w:pStyle w:val="a3"/>
        <w:numPr>
          <w:ilvl w:val="1"/>
          <w:numId w:val="13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Ограничения</w:t>
      </w:r>
      <w:r w:rsidRPr="001C22A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1C22A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Плохо работает при несбалансированных классах (модель может давать высокую точность, просто предсказывая наиболее распространенный класс).</w:t>
      </w:r>
    </w:p>
    <w:p w:rsidR="00EF3B10" w:rsidRPr="000E2F92" w:rsidRDefault="00EF3B10" w:rsidP="009457EB">
      <w:pPr>
        <w:numPr>
          <w:ilvl w:val="0"/>
          <w:numId w:val="35"/>
        </w:numPr>
        <w:shd w:val="clear" w:color="auto" w:fill="FFFFFF"/>
        <w:tabs>
          <w:tab w:val="clear" w:pos="1440"/>
          <w:tab w:val="num" w:pos="1701"/>
        </w:tabs>
        <w:spacing w:before="100" w:beforeAutospacing="1" w:after="0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Precision (Точность) -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</w:t>
      </w:r>
      <w:r w:rsidRPr="000E2F9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оля правильно предсказанных положительных объектов среди всех объектов,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предсказанных как положительные</w:t>
      </w:r>
      <w:r w:rsidRPr="00B616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:rsidR="00727FD5" w:rsidRPr="00727FD5" w:rsidRDefault="00EF3B10" w:rsidP="009457EB">
      <w:pPr>
        <w:pStyle w:val="a3"/>
        <w:numPr>
          <w:ilvl w:val="0"/>
          <w:numId w:val="36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Формула</w:t>
      </w:r>
      <w:r w:rsidRPr="00DE652B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DE652B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</w:p>
    <w:p w:rsidR="00EF3B10" w:rsidRPr="00727FD5" w:rsidRDefault="00EF3B10" w:rsidP="00727FD5">
      <w:pPr>
        <w:shd w:val="clear" w:color="auto" w:fill="FFFFFF"/>
        <w:spacing w:after="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val="en-US" w:eastAsia="ru-RU"/>
            </w:rPr>
            <w:lastRenderedPageBreak/>
            <m:t>Precision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12529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TP</m:t>
              </m:r>
            </m:num>
            <m:den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TP+FP</m:t>
              </m:r>
            </m:den>
          </m:f>
        </m:oMath>
      </m:oMathPara>
    </w:p>
    <w:p w:rsidR="00EF3B10" w:rsidRDefault="00EF3B10" w:rsidP="009457EB">
      <w:pPr>
        <w:pStyle w:val="a3"/>
        <w:numPr>
          <w:ilvl w:val="0"/>
          <w:numId w:val="36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Применение</w:t>
      </w:r>
      <w:r w:rsidRPr="000E2F92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E2F9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Важна, когда нужно минимизировать количество ложноположительных срабатываний (FP). Например, в медицинской диагностике, когда важно не поставить ложный диагноз.</w:t>
      </w:r>
    </w:p>
    <w:p w:rsidR="00EF3B10" w:rsidRPr="00DE652B" w:rsidRDefault="00EF3B10" w:rsidP="009457EB">
      <w:pPr>
        <w:pStyle w:val="a3"/>
        <w:numPr>
          <w:ilvl w:val="0"/>
          <w:numId w:val="36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Ограничения</w:t>
      </w:r>
      <w:r w:rsidRPr="00DE652B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DE652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Не учитывает ложноотрицательные срабатывания (FN).</w:t>
      </w:r>
    </w:p>
    <w:p w:rsidR="00EF3B10" w:rsidRPr="000E2F92" w:rsidRDefault="00EF3B10" w:rsidP="009457EB">
      <w:pPr>
        <w:numPr>
          <w:ilvl w:val="0"/>
          <w:numId w:val="35"/>
        </w:numPr>
        <w:shd w:val="clear" w:color="auto" w:fill="FFFFFF"/>
        <w:tabs>
          <w:tab w:val="clear" w:pos="1440"/>
          <w:tab w:val="num" w:pos="1843"/>
        </w:tabs>
        <w:spacing w:before="100" w:beforeAutospacing="1" w:after="0" w:line="360" w:lineRule="auto"/>
        <w:ind w:left="1134" w:hanging="447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Recall (Полнота) -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</w:t>
      </w:r>
      <w:r w:rsidRPr="000E2F9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оля правильно предсказанных положительных объектов среди всех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реальных положительных объектов:</w:t>
      </w:r>
    </w:p>
    <w:p w:rsidR="00727FD5" w:rsidRPr="00727FD5" w:rsidRDefault="00EF3B10" w:rsidP="009457EB">
      <w:pPr>
        <w:pStyle w:val="a3"/>
        <w:numPr>
          <w:ilvl w:val="0"/>
          <w:numId w:val="37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Формула</w:t>
      </w:r>
      <w:r w:rsidRPr="007976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</w:p>
    <w:p w:rsidR="00EF3B10" w:rsidRPr="00727FD5" w:rsidRDefault="00EF3B10" w:rsidP="00727FD5">
      <w:pPr>
        <w:shd w:val="clear" w:color="auto" w:fill="FFFFFF"/>
        <w:spacing w:after="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val="en-US" w:eastAsia="ru-RU"/>
            </w:rPr>
            <m:t>Recall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12529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TP</m:t>
              </m:r>
            </m:num>
            <m:den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TP+FN</m:t>
              </m:r>
            </m:den>
          </m:f>
        </m:oMath>
      </m:oMathPara>
    </w:p>
    <w:p w:rsidR="00EF3B10" w:rsidRPr="00797689" w:rsidRDefault="00EF3B10" w:rsidP="009457EB">
      <w:pPr>
        <w:pStyle w:val="a3"/>
        <w:numPr>
          <w:ilvl w:val="0"/>
          <w:numId w:val="37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Применение</w:t>
      </w:r>
      <w:r w:rsidRPr="007976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7976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Важна, когда нужно минимизировать количество ложноотрицательных срабатываний (FN). Например, в системе обнаружения мошенничества, когда важно не пропустить ни одного мошеннического действия.</w:t>
      </w:r>
    </w:p>
    <w:p w:rsidR="00EF3B10" w:rsidRPr="00EF3B10" w:rsidRDefault="00EF3B10" w:rsidP="009457EB">
      <w:pPr>
        <w:pStyle w:val="a3"/>
        <w:numPr>
          <w:ilvl w:val="0"/>
          <w:numId w:val="37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Ограничения</w:t>
      </w:r>
      <w:r w:rsidRPr="007976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7976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Не учитывает ложноположительные срабатывания (FP).</w:t>
      </w:r>
    </w:p>
    <w:p w:rsidR="00EF3B10" w:rsidRPr="000E2F92" w:rsidRDefault="00EF3B10" w:rsidP="009457EB">
      <w:pPr>
        <w:numPr>
          <w:ilvl w:val="0"/>
          <w:numId w:val="35"/>
        </w:numPr>
        <w:shd w:val="clear" w:color="auto" w:fill="FFFFFF"/>
        <w:tabs>
          <w:tab w:val="clear" w:pos="1440"/>
          <w:tab w:val="num" w:pos="2268"/>
        </w:tabs>
        <w:spacing w:before="100" w:beforeAutospacing="1" w:after="0" w:line="360" w:lineRule="auto"/>
        <w:ind w:left="1134" w:hanging="425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F1-Score (F1-мера) – </w:t>
      </w:r>
      <w:r w:rsidRPr="000E2F9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сре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днее гармоническое между точностью и полнотой</w:t>
      </w:r>
      <w:r w:rsidRPr="005313D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:rsidR="00727FD5" w:rsidRPr="00727FD5" w:rsidRDefault="00EF3B10" w:rsidP="009457EB">
      <w:pPr>
        <w:pStyle w:val="a3"/>
        <w:numPr>
          <w:ilvl w:val="0"/>
          <w:numId w:val="38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Формула</w:t>
      </w:r>
      <w:r w:rsidRPr="005313D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</w:p>
    <w:p w:rsidR="00EF3B10" w:rsidRPr="00727FD5" w:rsidRDefault="00EF3B10" w:rsidP="00727FD5">
      <w:pPr>
        <w:shd w:val="clear" w:color="auto" w:fill="FFFFFF"/>
        <w:spacing w:after="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val="en-US" w:eastAsia="ru-RU"/>
            </w:rPr>
            <m:t>F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eastAsia="ru-RU"/>
            </w:rPr>
            <m:t>1-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val="en-US" w:eastAsia="ru-RU"/>
            </w:rPr>
            <m:t>score</m:t>
          </m:r>
          <m:r>
            <w:rPr>
              <w:rFonts w:ascii="Cambria Math" w:eastAsia="Times New Roman" w:hAnsi="Cambria Math" w:cs="Times New Roman"/>
              <w:color w:val="212529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12529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2*Precision*Recall</m:t>
              </m:r>
            </m:num>
            <m:den>
              <m:r>
                <w:rPr>
                  <w:rFonts w:ascii="Cambria Math" w:eastAsia="Times New Roman" w:hAnsi="Cambria Math" w:cs="Times New Roman"/>
                  <w:color w:val="212529"/>
                  <w:sz w:val="28"/>
                  <w:szCs w:val="28"/>
                  <w:lang w:eastAsia="ru-RU"/>
                </w:rPr>
                <m:t>Precision+Recall</m:t>
              </m:r>
            </m:den>
          </m:f>
        </m:oMath>
      </m:oMathPara>
    </w:p>
    <w:p w:rsidR="00EF3B10" w:rsidRDefault="00EF3B10" w:rsidP="009457EB">
      <w:pPr>
        <w:pStyle w:val="a3"/>
        <w:numPr>
          <w:ilvl w:val="0"/>
          <w:numId w:val="38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Применение</w:t>
      </w:r>
      <w:r w:rsidRPr="000E2F92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E2F9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Хорошо подходит для несбалансированных классов, так как учитывает и точность, и полноту.</w:t>
      </w:r>
    </w:p>
    <w:p w:rsidR="00C270C2" w:rsidRPr="00162467" w:rsidRDefault="00EF3B10" w:rsidP="009457EB">
      <w:pPr>
        <w:pStyle w:val="a3"/>
        <w:numPr>
          <w:ilvl w:val="0"/>
          <w:numId w:val="38"/>
        </w:num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3B104B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lastRenderedPageBreak/>
        <w:t>Ограничения</w:t>
      </w:r>
      <w:r w:rsidRPr="005313D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5313D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Может быть сложнее интерпретировать, чем точность или полноту.</w:t>
      </w:r>
    </w:p>
    <w:p w:rsidR="003E5996" w:rsidRDefault="003E5996" w:rsidP="003E5996">
      <w:pPr>
        <w:spacing w:line="360" w:lineRule="auto"/>
        <w:rPr>
          <w:rFonts w:ascii="Times New Roman" w:hAnsi="Times New Roman" w:cs="Times New Roman"/>
          <w:sz w:val="28"/>
        </w:rPr>
      </w:pPr>
    </w:p>
    <w:p w:rsidR="005F5EF9" w:rsidRDefault="005F5EF9" w:rsidP="005F5EF9">
      <w:pPr>
        <w:spacing w:line="360" w:lineRule="auto"/>
        <w:ind w:left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2.8 Вывод</w:t>
      </w:r>
    </w:p>
    <w:p w:rsidR="005F5EF9" w:rsidRDefault="008F787A" w:rsidP="007A574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 – Сравнительные характеристики рассмотренных архитектур</w:t>
      </w:r>
    </w:p>
    <w:tbl>
      <w:tblPr>
        <w:tblStyle w:val="a8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985"/>
        <w:gridCol w:w="1774"/>
        <w:gridCol w:w="2195"/>
        <w:gridCol w:w="1985"/>
        <w:gridCol w:w="1415"/>
        <w:gridCol w:w="1987"/>
      </w:tblGrid>
      <w:tr w:rsidR="00752B33" w:rsidRPr="00B72A0E" w:rsidTr="00CC6EE3">
        <w:trPr>
          <w:trHeight w:val="1380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Характеристика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ResNet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EfficientNet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VGGNet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Swin Transformer</w:t>
            </w:r>
          </w:p>
        </w:tc>
        <w:tc>
          <w:tcPr>
            <w:tcW w:w="1987" w:type="dxa"/>
            <w:hideMark/>
          </w:tcPr>
          <w:p w:rsidR="00B72A0E" w:rsidRPr="00B72A0E" w:rsidRDefault="00B72A0E" w:rsidP="00557BD0">
            <w:pPr>
              <w:spacing w:line="360" w:lineRule="auto"/>
              <w:ind w:right="25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 xml:space="preserve"> (ViT)</w:t>
            </w:r>
          </w:p>
        </w:tc>
      </w:tr>
      <w:tr w:rsidR="00752B33" w:rsidRPr="00B72A0E" w:rsidTr="00CC6EE3">
        <w:trPr>
          <w:trHeight w:val="8190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Базовая идея</w:t>
            </w:r>
          </w:p>
        </w:tc>
        <w:tc>
          <w:tcPr>
            <w:tcW w:w="1774" w:type="dxa"/>
            <w:hideMark/>
          </w:tcPr>
          <w:p w:rsidR="00B72A0E" w:rsidRPr="00B72A0E" w:rsidRDefault="00B72A0E" w:rsidP="005E7D4C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 xml:space="preserve">Остаточные соединения (skip connections) для обучения очень глубоких </w:t>
            </w:r>
            <w:r w:rsidR="005E7D4C">
              <w:rPr>
                <w:rFonts w:ascii="Times New Roman" w:hAnsi="Times New Roman" w:cs="Times New Roman"/>
                <w:sz w:val="28"/>
              </w:rPr>
              <w:t>СНС</w:t>
            </w:r>
            <w:r w:rsidRPr="00B72A0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Compound Scaling (одновременное масштабирование глубины, ширины и разрешения) для эффективного использования ресурсов.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Использование небольших сверточных фильтров (3x3) и однородной структуры.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Иерархический Transformer с оконным вниманием для эффективной обработки изображений высокого разрешения.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Применение Transformer Encoder непосредственно к патчам изображений.</w:t>
            </w:r>
          </w:p>
        </w:tc>
      </w:tr>
      <w:tr w:rsidR="00752B33" w:rsidRPr="00B72A0E" w:rsidTr="00CC6EE3">
        <w:trPr>
          <w:trHeight w:val="3795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Глубина сети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Очень глубокая (до 152 слоев и больше)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Зависит от варианта (B0-B7), относительно глубокая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Довольно глубокая (16-19 слоев)</w:t>
            </w:r>
          </w:p>
        </w:tc>
        <w:tc>
          <w:tcPr>
            <w:tcW w:w="1415" w:type="dxa"/>
            <w:hideMark/>
          </w:tcPr>
          <w:p w:rsidR="00B72A0E" w:rsidRPr="00B72A0E" w:rsidRDefault="00B72A0E" w:rsidP="005E7D4C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Зависит от варианта, глубокая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Зависит от варианта, глубокая</w:t>
            </w:r>
          </w:p>
        </w:tc>
      </w:tr>
      <w:tr w:rsidR="00752B33" w:rsidRPr="00B72A0E" w:rsidTr="00CC6EE3">
        <w:trPr>
          <w:trHeight w:val="7590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Количество параметров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Относительно меньше, чем у VGGNet, для той же глубины, но может быть большим для очень глубоких ResNet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Значительно меньше, чем у других моделей, для сопоставимой точности.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Очень много (например, VGG16 ~ 138 млн)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Варьируется, меньше чем у ViT, сопоставимой производительности.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Варьируется, может быть очень большим, особенно для крупных вариантов.</w:t>
            </w:r>
          </w:p>
        </w:tc>
      </w:tr>
      <w:tr w:rsidR="00752B33" w:rsidRPr="00B72A0E" w:rsidTr="004D3503">
        <w:trPr>
          <w:trHeight w:val="6226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Тип внимания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Отсутствует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Отсутствует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Отсутствует</w:t>
            </w:r>
          </w:p>
        </w:tc>
        <w:tc>
          <w:tcPr>
            <w:tcW w:w="1415" w:type="dxa"/>
            <w:hideMark/>
          </w:tcPr>
          <w:p w:rsidR="00B72A0E" w:rsidRPr="00B72A0E" w:rsidRDefault="00B72A0E" w:rsidP="005161B9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 xml:space="preserve">Оконное внимание </w:t>
            </w:r>
            <w:r w:rsidR="005161B9">
              <w:rPr>
                <w:rFonts w:ascii="Times New Roman" w:hAnsi="Times New Roman" w:cs="Times New Roman"/>
                <w:sz w:val="28"/>
              </w:rPr>
              <w:t xml:space="preserve">и сдвинутое оконное внимание </w:t>
            </w:r>
          </w:p>
        </w:tc>
        <w:tc>
          <w:tcPr>
            <w:tcW w:w="1987" w:type="dxa"/>
            <w:hideMark/>
          </w:tcPr>
          <w:p w:rsidR="00B72A0E" w:rsidRPr="00B72A0E" w:rsidRDefault="005161B9" w:rsidP="005161B9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Глобальное само-внимание </w:t>
            </w:r>
          </w:p>
        </w:tc>
      </w:tr>
      <w:tr w:rsidR="00752B33" w:rsidRPr="00B72A0E" w:rsidTr="00887D41">
        <w:trPr>
          <w:trHeight w:val="5092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Иерархическое представление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Отсутствует явное иерархическое представление, но сверточные слои и слои пулинга создают неявную иерархию.</w:t>
            </w:r>
          </w:p>
        </w:tc>
        <w:tc>
          <w:tcPr>
            <w:tcW w:w="2195" w:type="dxa"/>
            <w:hideMark/>
          </w:tcPr>
          <w:p w:rsidR="00B72A0E" w:rsidRPr="00B72A0E" w:rsidRDefault="00B72A0E" w:rsidP="005161B9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 xml:space="preserve">Отсутствует явное иерархическое представление, но аналогично ResNet, </w:t>
            </w:r>
            <w:r w:rsidR="005161B9">
              <w:rPr>
                <w:rFonts w:ascii="Times New Roman" w:hAnsi="Times New Roman" w:cs="Times New Roman"/>
                <w:sz w:val="28"/>
              </w:rPr>
              <w:t>СНС</w:t>
            </w:r>
            <w:r w:rsidRPr="00B72A0E">
              <w:rPr>
                <w:rFonts w:ascii="Times New Roman" w:hAnsi="Times New Roman" w:cs="Times New Roman"/>
                <w:sz w:val="28"/>
              </w:rPr>
              <w:t xml:space="preserve"> создают неявную иерархию.</w:t>
            </w:r>
          </w:p>
        </w:tc>
        <w:tc>
          <w:tcPr>
            <w:tcW w:w="1985" w:type="dxa"/>
            <w:hideMark/>
          </w:tcPr>
          <w:p w:rsidR="00B72A0E" w:rsidRPr="00B72A0E" w:rsidRDefault="00B72A0E" w:rsidP="005161B9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 xml:space="preserve">Отсутствует явное иерархическое представление, </w:t>
            </w:r>
            <w:r w:rsidR="005161B9">
              <w:rPr>
                <w:rFonts w:ascii="Times New Roman" w:hAnsi="Times New Roman" w:cs="Times New Roman"/>
                <w:sz w:val="28"/>
              </w:rPr>
              <w:t>СНС</w:t>
            </w:r>
            <w:r w:rsidRPr="00B72A0E">
              <w:rPr>
                <w:rFonts w:ascii="Times New Roman" w:hAnsi="Times New Roman" w:cs="Times New Roman"/>
                <w:sz w:val="28"/>
              </w:rPr>
              <w:t xml:space="preserve"> создают неявную иерархию.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Да, благодаря иерархической структуре оконного внимания.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Нет</w:t>
            </w:r>
          </w:p>
        </w:tc>
      </w:tr>
      <w:tr w:rsidR="00752B33" w:rsidRPr="00B72A0E" w:rsidTr="00CC6EE3">
        <w:trPr>
          <w:trHeight w:val="7590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Требования к данным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Требует относительно большого объема данных для обучения, но меньше, чем ViT.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Требует относительно большого объема данных для обучения, но часто меньше, чем ResNet и VGGNet.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Требует большого объема данных для обучения, склонна к переобучению.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Требует меньше данных, чем ViT, но все равно нуждается в приличном наборе.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Требует огромного объема данных для обучения, чтобы избежать переобучения.</w:t>
            </w:r>
          </w:p>
        </w:tc>
      </w:tr>
      <w:tr w:rsidR="00752B33" w:rsidRPr="00B72A0E" w:rsidTr="00CC6EE3">
        <w:trPr>
          <w:trHeight w:val="4830"/>
        </w:trPr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72A0E">
              <w:rPr>
                <w:rFonts w:ascii="Times New Roman" w:hAnsi="Times New Roman" w:cs="Times New Roman"/>
                <w:b/>
                <w:bCs/>
                <w:sz w:val="28"/>
              </w:rPr>
              <w:t>Вычислительная сложность</w:t>
            </w:r>
          </w:p>
        </w:tc>
        <w:tc>
          <w:tcPr>
            <w:tcW w:w="1774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Умеренная, зависит от глубины сети.</w:t>
            </w:r>
          </w:p>
        </w:tc>
        <w:tc>
          <w:tcPr>
            <w:tcW w:w="219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Относительно низкая, оптимизирована для эффективности.</w:t>
            </w:r>
          </w:p>
        </w:tc>
        <w:tc>
          <w:tcPr>
            <w:tcW w:w="198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Высокая, особенно для глубоких вариантов.</w:t>
            </w:r>
          </w:p>
        </w:tc>
        <w:tc>
          <w:tcPr>
            <w:tcW w:w="1415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Относительно высокая, но эффективнее чем ViT.</w:t>
            </w:r>
          </w:p>
        </w:tc>
        <w:tc>
          <w:tcPr>
            <w:tcW w:w="1987" w:type="dxa"/>
            <w:hideMark/>
          </w:tcPr>
          <w:p w:rsidR="00B72A0E" w:rsidRPr="00B72A0E" w:rsidRDefault="00B72A0E" w:rsidP="00B72A0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B72A0E">
              <w:rPr>
                <w:rFonts w:ascii="Times New Roman" w:hAnsi="Times New Roman" w:cs="Times New Roman"/>
                <w:sz w:val="28"/>
              </w:rPr>
              <w:t>Очень высокая, из-за квадратичной сложности глобального внимания.</w:t>
            </w:r>
          </w:p>
        </w:tc>
      </w:tr>
    </w:tbl>
    <w:p w:rsidR="008F787A" w:rsidRDefault="008F787A" w:rsidP="008F787A">
      <w:pPr>
        <w:spacing w:line="360" w:lineRule="auto"/>
        <w:rPr>
          <w:rFonts w:ascii="Times New Roman" w:hAnsi="Times New Roman" w:cs="Times New Roman"/>
          <w:sz w:val="28"/>
        </w:rPr>
      </w:pPr>
    </w:p>
    <w:p w:rsidR="008F787A" w:rsidRDefault="009A7C5B" w:rsidP="009A7C5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9A7C5B">
        <w:rPr>
          <w:rFonts w:ascii="Times New Roman" w:hAnsi="Times New Roman" w:cs="Times New Roman"/>
          <w:sz w:val="28"/>
        </w:rPr>
        <w:t xml:space="preserve">Каждая из этих архитектур обладает уникальными преимуществами, которые делают их подходящими для задачи классификации изображений. ResNet хорошо зарекомендовала себя благодаря глубоким слоям и </w:t>
      </w:r>
      <w:r w:rsidRPr="009A7C5B">
        <w:rPr>
          <w:rFonts w:ascii="Times New Roman" w:hAnsi="Times New Roman" w:cs="Times New Roman"/>
          <w:sz w:val="28"/>
        </w:rPr>
        <w:lastRenderedPageBreak/>
        <w:t>остаточным соединениям. EfficientNet делает акцент на эффективном использовании ресурсов. Swin Transformer предлагает синергию между локальным и глобальным контекстом и подходит для высококачественных изображений. ViT, используя Transformer, имеет сильные стороны в глобальном контексте, но, как правило, требует больше данных.</w:t>
      </w:r>
    </w:p>
    <w:p w:rsidR="003931A3" w:rsidRDefault="003931A3" w:rsidP="009A7C5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Несколько пунктов, которые выделяют каждую из архитектур:</w:t>
      </w:r>
    </w:p>
    <w:p w:rsidR="003931A3" w:rsidRPr="003931A3" w:rsidRDefault="003931A3" w:rsidP="009457EB">
      <w:pPr>
        <w:pStyle w:val="a3"/>
        <w:numPr>
          <w:ilvl w:val="0"/>
          <w:numId w:val="3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3931A3">
        <w:rPr>
          <w:rFonts w:ascii="Times New Roman" w:hAnsi="Times New Roman" w:cs="Times New Roman"/>
          <w:b/>
          <w:sz w:val="28"/>
        </w:rPr>
        <w:t>Swin Transformer и ViT</w:t>
      </w:r>
      <w:r w:rsidRPr="003931A3">
        <w:rPr>
          <w:rFonts w:ascii="Times New Roman" w:hAnsi="Times New Roman" w:cs="Times New Roman"/>
          <w:sz w:val="28"/>
        </w:rPr>
        <w:t xml:space="preserve"> - перспективные, но ресурсоемкие архитектуры, требующие больших объемов данных. Swin Transformer, как правило, предпочтительнее ViT.</w:t>
      </w:r>
    </w:p>
    <w:p w:rsidR="003931A3" w:rsidRPr="003931A3" w:rsidRDefault="003931A3" w:rsidP="009457EB">
      <w:pPr>
        <w:pStyle w:val="a3"/>
        <w:numPr>
          <w:ilvl w:val="0"/>
          <w:numId w:val="3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3931A3">
        <w:rPr>
          <w:rFonts w:ascii="Times New Roman" w:hAnsi="Times New Roman" w:cs="Times New Roman"/>
          <w:b/>
          <w:sz w:val="28"/>
        </w:rPr>
        <w:t>EfficientNet</w:t>
      </w:r>
      <w:r w:rsidRPr="003931A3">
        <w:rPr>
          <w:rFonts w:ascii="Times New Roman" w:hAnsi="Times New Roman" w:cs="Times New Roman"/>
          <w:sz w:val="28"/>
        </w:rPr>
        <w:t xml:space="preserve"> является отличным выбором, когда необходима высокая эффективность.</w:t>
      </w:r>
    </w:p>
    <w:p w:rsidR="003931A3" w:rsidRDefault="003931A3" w:rsidP="009457EB">
      <w:pPr>
        <w:pStyle w:val="a3"/>
        <w:numPr>
          <w:ilvl w:val="0"/>
          <w:numId w:val="3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 w:rsidRPr="003931A3">
        <w:rPr>
          <w:rFonts w:ascii="Times New Roman" w:hAnsi="Times New Roman" w:cs="Times New Roman"/>
          <w:b/>
          <w:sz w:val="28"/>
        </w:rPr>
        <w:t>ResNet</w:t>
      </w:r>
      <w:r w:rsidRPr="003931A3">
        <w:rPr>
          <w:rFonts w:ascii="Times New Roman" w:hAnsi="Times New Roman" w:cs="Times New Roman"/>
          <w:sz w:val="28"/>
        </w:rPr>
        <w:t xml:space="preserve"> остается надежной и проверенной архитектурой, особенно при ограниченных ресурсах или небольшом объеме данных.</w:t>
      </w:r>
    </w:p>
    <w:p w:rsidR="000403EB" w:rsidRPr="003931A3" w:rsidRDefault="000403EB" w:rsidP="009457EB">
      <w:pPr>
        <w:pStyle w:val="a3"/>
        <w:numPr>
          <w:ilvl w:val="0"/>
          <w:numId w:val="39"/>
        </w:numPr>
        <w:spacing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VGGNet</w:t>
      </w:r>
      <w:r w:rsidRPr="000403E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скорее всего не очень подойдёт для нашего исследования, так как</w:t>
      </w:r>
      <w:r w:rsidR="009457EB">
        <w:rPr>
          <w:rFonts w:ascii="Times New Roman" w:hAnsi="Times New Roman" w:cs="Times New Roman"/>
          <w:sz w:val="28"/>
        </w:rPr>
        <w:t xml:space="preserve"> она требует большого объёма данных для обучения, у неё высокая вычислительная сложность и требует большого объёма памяти.</w:t>
      </w:r>
    </w:p>
    <w:p w:rsidR="003931A3" w:rsidRPr="003931A3" w:rsidRDefault="003931A3" w:rsidP="003931A3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</w:rPr>
      </w:pPr>
    </w:p>
    <w:p w:rsidR="00E14CB5" w:rsidRDefault="00E14CB5" w:rsidP="006B2A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9662D5" w:rsidRPr="006B2ACD" w:rsidRDefault="009662D5" w:rsidP="006B2A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725543" w:rsidRDefault="00725543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3171A6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A72A07" w:rsidRPr="00A72A07" w:rsidRDefault="00A72A07" w:rsidP="003E2B03">
      <w:pPr>
        <w:pStyle w:val="a3"/>
        <w:numPr>
          <w:ilvl w:val="0"/>
          <w:numId w:val="28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sz w:val="28"/>
        </w:rPr>
      </w:pPr>
      <w:r w:rsidRPr="00A72A07">
        <w:rPr>
          <w:rFonts w:ascii="Times New Roman" w:hAnsi="Times New Roman" w:cs="Times New Roman"/>
          <w:b/>
          <w:sz w:val="28"/>
        </w:rPr>
        <w:lastRenderedPageBreak/>
        <w:t>РЕАЛИЗАЦИЯ</w:t>
      </w:r>
    </w:p>
    <w:p w:rsidR="00A72A07" w:rsidRDefault="003E2B03" w:rsidP="003E2B03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Аугментация данных</w:t>
      </w:r>
    </w:p>
    <w:p w:rsidR="003E2B03" w:rsidRDefault="003E2B03" w:rsidP="003E2B0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3E2B03">
        <w:rPr>
          <w:rFonts w:ascii="Times New Roman" w:hAnsi="Times New Roman" w:cs="Times New Roman"/>
          <w:sz w:val="28"/>
        </w:rPr>
        <w:t>Аугментация</w:t>
      </w:r>
      <w:r w:rsidR="0093710B">
        <w:rPr>
          <w:rFonts w:ascii="Times New Roman" w:hAnsi="Times New Roman" w:cs="Times New Roman"/>
          <w:sz w:val="28"/>
        </w:rPr>
        <w:t xml:space="preserve"> данных — это важнейший метод</w:t>
      </w:r>
      <w:r w:rsidRPr="003E2B03">
        <w:rPr>
          <w:rFonts w:ascii="Times New Roman" w:hAnsi="Times New Roman" w:cs="Times New Roman"/>
          <w:sz w:val="28"/>
        </w:rPr>
        <w:t xml:space="preserve"> предварительной обработки, исполь</w:t>
      </w:r>
      <w:r w:rsidR="0093710B">
        <w:rPr>
          <w:rFonts w:ascii="Times New Roman" w:hAnsi="Times New Roman" w:cs="Times New Roman"/>
          <w:sz w:val="28"/>
        </w:rPr>
        <w:t>зуемый</w:t>
      </w:r>
      <w:r w:rsidRPr="003E2B03">
        <w:rPr>
          <w:rFonts w:ascii="Times New Roman" w:hAnsi="Times New Roman" w:cs="Times New Roman"/>
          <w:sz w:val="28"/>
        </w:rPr>
        <w:t xml:space="preserve"> в машинном обучении, особенно в задачах, связанных с изображениями</w:t>
      </w:r>
      <w:r w:rsidR="0093710B">
        <w:rPr>
          <w:rFonts w:ascii="Times New Roman" w:hAnsi="Times New Roman" w:cs="Times New Roman"/>
          <w:sz w:val="28"/>
        </w:rPr>
        <w:t>. Метод служи</w:t>
      </w:r>
      <w:r w:rsidRPr="003E2B03">
        <w:rPr>
          <w:rFonts w:ascii="Times New Roman" w:hAnsi="Times New Roman" w:cs="Times New Roman"/>
          <w:sz w:val="28"/>
        </w:rPr>
        <w:t xml:space="preserve">т разным целям, </w:t>
      </w:r>
      <w:r w:rsidR="0093710B">
        <w:rPr>
          <w:rFonts w:ascii="Times New Roman" w:hAnsi="Times New Roman" w:cs="Times New Roman"/>
          <w:sz w:val="28"/>
        </w:rPr>
        <w:t xml:space="preserve">но его </w:t>
      </w:r>
      <w:r w:rsidRPr="003E2B03">
        <w:rPr>
          <w:rFonts w:ascii="Times New Roman" w:hAnsi="Times New Roman" w:cs="Times New Roman"/>
          <w:sz w:val="28"/>
        </w:rPr>
        <w:t>использование может значительно улучшить производительность, обобщающую способность и стабильность моделей.</w:t>
      </w:r>
    </w:p>
    <w:p w:rsidR="0093710B" w:rsidRDefault="00445C47" w:rsidP="003E2B0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задача аугментации заключается в увеличении</w:t>
      </w:r>
      <w:r w:rsidRPr="00445C47">
        <w:rPr>
          <w:rFonts w:ascii="Times New Roman" w:hAnsi="Times New Roman" w:cs="Times New Roman"/>
          <w:sz w:val="28"/>
        </w:rPr>
        <w:t xml:space="preserve"> разнообразия обучающей выборки путем создания новых, слегка измененных версий существующих данных. Это помогает модели лучше обобщать и избегать переобучения, особенно когда обучающая выборка ограничена.</w:t>
      </w:r>
    </w:p>
    <w:p w:rsidR="00445C47" w:rsidRDefault="00445C47" w:rsidP="00445C47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445C47">
        <w:rPr>
          <w:rFonts w:ascii="Times New Roman" w:hAnsi="Times New Roman" w:cs="Times New Roman"/>
          <w:sz w:val="28"/>
        </w:rPr>
        <w:t>Методы аугментации зависят от типа данных. Для изображений это геометрические преобразования (повороты, сдвиги, масштабирование, отражения, сдвиг, растяжение) и цветовые преобразования (яркость, контраст, насыщенность), а также об</w:t>
      </w:r>
      <w:r>
        <w:rPr>
          <w:rFonts w:ascii="Times New Roman" w:hAnsi="Times New Roman" w:cs="Times New Roman"/>
          <w:sz w:val="28"/>
        </w:rPr>
        <w:t>резка, скрытие части изображения</w:t>
      </w:r>
      <w:r w:rsidRPr="00445C4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445C47">
        <w:rPr>
          <w:rFonts w:ascii="Times New Roman" w:hAnsi="Times New Roman" w:cs="Times New Roman"/>
          <w:sz w:val="28"/>
        </w:rPr>
        <w:t>При применении нужно соблюдать ограничения (не менять класс), примен</w:t>
      </w:r>
      <w:r>
        <w:rPr>
          <w:rFonts w:ascii="Times New Roman" w:hAnsi="Times New Roman" w:cs="Times New Roman"/>
          <w:sz w:val="28"/>
        </w:rPr>
        <w:t>ять только к обучающей выборке.</w:t>
      </w:r>
    </w:p>
    <w:p w:rsidR="00445C47" w:rsidRDefault="00445C47" w:rsidP="00445C4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45C4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652F9ED" wp14:editId="0AFC4608">
            <wp:extent cx="5940425" cy="61144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47" w:rsidRDefault="00445C47" w:rsidP="00445C4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045018">
        <w:rPr>
          <w:rFonts w:ascii="Times New Roman" w:hAnsi="Times New Roman" w:cs="Times New Roman"/>
          <w:sz w:val="28"/>
        </w:rPr>
        <w:t xml:space="preserve"> -</w:t>
      </w:r>
      <w:r>
        <w:rPr>
          <w:rFonts w:ascii="Times New Roman" w:hAnsi="Times New Roman" w:cs="Times New Roman"/>
          <w:sz w:val="28"/>
        </w:rPr>
        <w:t xml:space="preserve"> Пример аугментированных данных</w:t>
      </w:r>
    </w:p>
    <w:p w:rsidR="00E26CE4" w:rsidRDefault="00E26CE4" w:rsidP="00E26CE4">
      <w:pPr>
        <w:spacing w:line="360" w:lineRule="auto"/>
        <w:rPr>
          <w:rFonts w:ascii="Times New Roman" w:hAnsi="Times New Roman" w:cs="Times New Roman"/>
          <w:sz w:val="28"/>
        </w:rPr>
      </w:pPr>
    </w:p>
    <w:p w:rsidR="00E26CE4" w:rsidRPr="00790967" w:rsidRDefault="002D20D7" w:rsidP="00E26CE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3.2 Разработка и обучение модели </w:t>
      </w:r>
      <w:r>
        <w:rPr>
          <w:rFonts w:ascii="Times New Roman" w:hAnsi="Times New Roman" w:cs="Times New Roman"/>
          <w:b/>
          <w:sz w:val="28"/>
          <w:lang w:val="en-US"/>
        </w:rPr>
        <w:t>EfficientNet</w:t>
      </w:r>
    </w:p>
    <w:p w:rsidR="00082FB2" w:rsidRPr="00082FB2" w:rsidRDefault="00082FB2" w:rsidP="00E26CE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3.2.1 Разработка и обучение нейронной сети</w:t>
      </w:r>
    </w:p>
    <w:p w:rsidR="00082FB2" w:rsidRDefault="00790967" w:rsidP="00082FB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архитектуры СНС на базе </w:t>
      </w:r>
      <w:r>
        <w:rPr>
          <w:rFonts w:ascii="Times New Roman" w:hAnsi="Times New Roman" w:cs="Times New Roman"/>
          <w:sz w:val="28"/>
          <w:lang w:val="en-US"/>
        </w:rPr>
        <w:t>EfficientNetB</w:t>
      </w:r>
      <w:r w:rsidRPr="00790967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был разработан программный код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909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Полный код представлен в приложении А.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082FB2" w:rsidRDefault="00082FB2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Набор данных для обучения модели был обработан и разделён на обучающую, валидационную и тестовую в соотношении 92%, 4%, 4% соответственно. После этого, обучил модель на 20-ти эпохах.</w:t>
      </w:r>
    </w:p>
    <w:p w:rsidR="00082FB2" w:rsidRDefault="000C09E6" w:rsidP="00E26CE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3.2.2 Оценка результатов работы</w:t>
      </w:r>
    </w:p>
    <w:p w:rsidR="000C09E6" w:rsidRDefault="00892E20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892E20" w:rsidRDefault="00892E20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Accuracy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0.47 </w:t>
      </w:r>
    </w:p>
    <w:p w:rsidR="00892E20" w:rsidRDefault="00892E20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Precision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составила 0.55</w:t>
      </w:r>
    </w:p>
    <w:p w:rsidR="00892E20" w:rsidRDefault="00892E20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Recall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составила 0.49</w:t>
      </w:r>
    </w:p>
    <w:p w:rsidR="00892E20" w:rsidRDefault="00892E20" w:rsidP="00E26CE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F1-score </w:t>
      </w:r>
      <w:r>
        <w:rPr>
          <w:rFonts w:ascii="Times New Roman" w:hAnsi="Times New Roman" w:cs="Times New Roman"/>
          <w:sz w:val="28"/>
        </w:rPr>
        <w:t>составила 0.34</w:t>
      </w:r>
    </w:p>
    <w:p w:rsidR="00892E20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450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D1DC28" wp14:editId="5DF275DA">
            <wp:extent cx="5420481" cy="40105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18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Зависимость </w:t>
      </w:r>
      <w:r>
        <w:rPr>
          <w:rFonts w:ascii="Times New Roman" w:hAnsi="Times New Roman" w:cs="Times New Roman"/>
          <w:sz w:val="28"/>
          <w:lang w:val="en-US"/>
        </w:rPr>
        <w:t xml:space="preserve">accuracy </w:t>
      </w:r>
      <w:r>
        <w:rPr>
          <w:rFonts w:ascii="Times New Roman" w:hAnsi="Times New Roman" w:cs="Times New Roman"/>
          <w:sz w:val="28"/>
        </w:rPr>
        <w:t>от эпохи</w:t>
      </w:r>
    </w:p>
    <w:p w:rsidR="00045018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4501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5D49CEE" wp14:editId="117D379F">
            <wp:extent cx="5401429" cy="405821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18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 – Зависимость </w:t>
      </w:r>
      <w:r>
        <w:rPr>
          <w:rFonts w:ascii="Times New Roman" w:hAnsi="Times New Roman" w:cs="Times New Roman"/>
          <w:sz w:val="28"/>
          <w:lang w:val="en-US"/>
        </w:rPr>
        <w:t>precision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045018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450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606EDD" wp14:editId="5FD28129">
            <wp:extent cx="5430008" cy="40486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18" w:rsidRDefault="0004501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– Зависимость </w:t>
      </w:r>
      <w:r>
        <w:rPr>
          <w:rFonts w:ascii="Times New Roman" w:hAnsi="Times New Roman" w:cs="Times New Roman"/>
          <w:sz w:val="28"/>
          <w:lang w:val="en-US"/>
        </w:rPr>
        <w:t>recall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045018" w:rsidRDefault="00C1557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557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972989" wp14:editId="0073B3BB">
            <wp:extent cx="5940425" cy="6049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78" w:rsidRPr="00C15578" w:rsidRDefault="00C15578" w:rsidP="0004501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Пример результата на тестовых данных</w:t>
      </w:r>
    </w:p>
    <w:p w:rsidR="002B1D1F" w:rsidRDefault="002B1D1F" w:rsidP="002B1D1F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2B1D1F" w:rsidRPr="0009201B" w:rsidRDefault="00DC1904" w:rsidP="00DC190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3.3 Разработка и обучение модели </w:t>
      </w:r>
      <w:r>
        <w:rPr>
          <w:rFonts w:ascii="Times New Roman" w:hAnsi="Times New Roman" w:cs="Times New Roman"/>
          <w:b/>
          <w:sz w:val="28"/>
          <w:lang w:val="en-US"/>
        </w:rPr>
        <w:t>ResNet</w:t>
      </w:r>
    </w:p>
    <w:p w:rsidR="00CB6135" w:rsidRPr="00CB6135" w:rsidRDefault="00CB6135" w:rsidP="00DC190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3.3.1 Разработка и обучение нейронной сети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архитектуры СНС на базе </w:t>
      </w:r>
      <w:r w:rsidR="008074F9">
        <w:rPr>
          <w:rFonts w:ascii="Times New Roman" w:hAnsi="Times New Roman" w:cs="Times New Roman"/>
          <w:sz w:val="28"/>
          <w:lang w:val="en-US"/>
        </w:rPr>
        <w:t>ResNet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разработан программный код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909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Полный к</w:t>
      </w:r>
      <w:r w:rsidR="003C147F">
        <w:rPr>
          <w:rFonts w:ascii="Times New Roman" w:hAnsi="Times New Roman" w:cs="Times New Roman"/>
          <w:sz w:val="28"/>
        </w:rPr>
        <w:t xml:space="preserve">од представлен в приложении </w:t>
      </w:r>
      <w:r w:rsidR="00CB6135">
        <w:rPr>
          <w:rFonts w:ascii="Times New Roman" w:hAnsi="Times New Roman" w:cs="Times New Roman"/>
          <w:sz w:val="28"/>
        </w:rPr>
        <w:t>Б</w:t>
      </w:r>
      <w:r>
        <w:rPr>
          <w:rFonts w:ascii="Times New Roman" w:hAnsi="Times New Roman" w:cs="Times New Roman"/>
          <w:sz w:val="28"/>
        </w:rPr>
        <w:t xml:space="preserve">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Набор данных для обучения модели был обработан и разделён на обучающую, валидационную и тестовую в соотношении 92%, 4%, 4% соответственно. После этого, обучил модель на 20-ти эпохах.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</w:t>
      </w:r>
      <w:r w:rsidR="001420BB"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>.2 Оценка результатов работы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Accuracy</w:t>
      </w:r>
      <w:r w:rsidRPr="00892E20">
        <w:rPr>
          <w:rFonts w:ascii="Times New Roman" w:hAnsi="Times New Roman" w:cs="Times New Roman"/>
          <w:sz w:val="28"/>
        </w:rPr>
        <w:t xml:space="preserve"> </w:t>
      </w:r>
      <w:r w:rsidR="003C147F">
        <w:rPr>
          <w:rFonts w:ascii="Times New Roman" w:hAnsi="Times New Roman" w:cs="Times New Roman"/>
          <w:sz w:val="28"/>
        </w:rPr>
        <w:t>составила 0.9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Precision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3C147F">
        <w:rPr>
          <w:rFonts w:ascii="Times New Roman" w:hAnsi="Times New Roman" w:cs="Times New Roman"/>
          <w:sz w:val="28"/>
        </w:rPr>
        <w:t>0.67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Recall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3C147F">
        <w:rPr>
          <w:rFonts w:ascii="Times New Roman" w:hAnsi="Times New Roman" w:cs="Times New Roman"/>
          <w:sz w:val="28"/>
        </w:rPr>
        <w:t>0.93</w:t>
      </w:r>
    </w:p>
    <w:p w:rsidR="00DC1904" w:rsidRDefault="00DC1904" w:rsidP="00DC190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F1-score </w:t>
      </w:r>
      <w:r w:rsidR="003C147F">
        <w:rPr>
          <w:rFonts w:ascii="Times New Roman" w:hAnsi="Times New Roman" w:cs="Times New Roman"/>
          <w:sz w:val="28"/>
        </w:rPr>
        <w:t>составила 0.9</w:t>
      </w:r>
    </w:p>
    <w:p w:rsidR="00703AE6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045D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A1F203" wp14:editId="18A387E5">
            <wp:extent cx="5334744" cy="404869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DE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9 - Зависимость </w:t>
      </w:r>
      <w:r>
        <w:rPr>
          <w:rFonts w:ascii="Times New Roman" w:hAnsi="Times New Roman" w:cs="Times New Roman"/>
          <w:sz w:val="28"/>
          <w:lang w:val="en-US"/>
        </w:rPr>
        <w:t>accuracy</w:t>
      </w:r>
      <w:r w:rsidRPr="00A045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 эпохи</w:t>
      </w:r>
    </w:p>
    <w:p w:rsidR="00A045DE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045D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E390722" wp14:editId="5B760FF1">
            <wp:extent cx="5334744" cy="40582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DE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10 - Зависимость </w:t>
      </w:r>
      <w:r>
        <w:rPr>
          <w:rFonts w:ascii="Times New Roman" w:hAnsi="Times New Roman" w:cs="Times New Roman"/>
          <w:sz w:val="28"/>
          <w:lang w:val="en-US"/>
        </w:rPr>
        <w:t>precision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A045DE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045D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198B1" wp14:editId="6EA02447">
            <wp:extent cx="5449060" cy="404869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DE" w:rsidRDefault="00A045DE" w:rsidP="003300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11 - Зависимость </w:t>
      </w:r>
      <w:r>
        <w:rPr>
          <w:rFonts w:ascii="Times New Roman" w:hAnsi="Times New Roman" w:cs="Times New Roman"/>
          <w:sz w:val="28"/>
          <w:lang w:val="en-US"/>
        </w:rPr>
        <w:t>recall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DC1904" w:rsidRDefault="002D0FF2" w:rsidP="002D0FF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D0FF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B464679" wp14:editId="733F5F7A">
            <wp:extent cx="5940425" cy="6057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F2" w:rsidRPr="00A045DE" w:rsidRDefault="002D0FF2" w:rsidP="002D0FF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12 - Пример результата на тестовых данных</w:t>
      </w:r>
    </w:p>
    <w:p w:rsidR="00CB6135" w:rsidRDefault="00CB6135" w:rsidP="00CB6135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B6135" w:rsidRDefault="009A703F" w:rsidP="00CB6135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3.4</w:t>
      </w:r>
      <w:r w:rsidR="00CB6135">
        <w:rPr>
          <w:rFonts w:ascii="Times New Roman" w:hAnsi="Times New Roman" w:cs="Times New Roman"/>
          <w:b/>
          <w:sz w:val="28"/>
        </w:rPr>
        <w:t xml:space="preserve"> Разработка и обучение модели с собственной архитектурой</w:t>
      </w:r>
    </w:p>
    <w:p w:rsidR="009A703F" w:rsidRPr="00CB6135" w:rsidRDefault="009A703F" w:rsidP="00CB6135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3.4.1 Разработка и обучение нейронной сети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собственная модель. Архитектура этой модели представлена в приложении В.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Полный код представлен в приложении Г.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Набор данных для обучения модели был обработан и разделён на обучающую, валидационную и тестовую в соотношении 92%, 4%, 4% соответственно. После этого, обучил модель на 20-ти эпохах.</w:t>
      </w:r>
    </w:p>
    <w:p w:rsidR="00CB6135" w:rsidRDefault="00A5764D" w:rsidP="00CB6135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3.4</w:t>
      </w:r>
      <w:r w:rsidR="00CB6135">
        <w:rPr>
          <w:rFonts w:ascii="Times New Roman" w:hAnsi="Times New Roman" w:cs="Times New Roman"/>
          <w:b/>
          <w:sz w:val="28"/>
        </w:rPr>
        <w:t>.2 Оценка результатов работы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Accuracy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составила 0.9</w:t>
      </w:r>
      <w:r w:rsidR="008023AC">
        <w:rPr>
          <w:rFonts w:ascii="Times New Roman" w:hAnsi="Times New Roman" w:cs="Times New Roman"/>
          <w:sz w:val="28"/>
        </w:rPr>
        <w:t>5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Precision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8023AC">
        <w:rPr>
          <w:rFonts w:ascii="Times New Roman" w:hAnsi="Times New Roman" w:cs="Times New Roman"/>
          <w:sz w:val="28"/>
        </w:rPr>
        <w:t>0.95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Recall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8023AC">
        <w:rPr>
          <w:rFonts w:ascii="Times New Roman" w:hAnsi="Times New Roman" w:cs="Times New Roman"/>
          <w:sz w:val="28"/>
        </w:rPr>
        <w:t>0.94</w:t>
      </w:r>
    </w:p>
    <w:p w:rsidR="00CB6135" w:rsidRDefault="00CB6135" w:rsidP="00CB613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F1-score </w:t>
      </w:r>
      <w:r>
        <w:rPr>
          <w:rFonts w:ascii="Times New Roman" w:hAnsi="Times New Roman" w:cs="Times New Roman"/>
          <w:sz w:val="28"/>
        </w:rPr>
        <w:t>составила 0.9</w:t>
      </w:r>
      <w:r w:rsidR="008023AC">
        <w:rPr>
          <w:rFonts w:ascii="Times New Roman" w:hAnsi="Times New Roman" w:cs="Times New Roman"/>
          <w:sz w:val="28"/>
        </w:rPr>
        <w:t>5</w:t>
      </w:r>
    </w:p>
    <w:p w:rsidR="00CB6135" w:rsidRDefault="009A4381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A43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2F6449" wp14:editId="48DACF15">
            <wp:extent cx="5325218" cy="4048690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5" w:rsidRDefault="009A4381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CB6135">
        <w:rPr>
          <w:rFonts w:ascii="Times New Roman" w:hAnsi="Times New Roman" w:cs="Times New Roman"/>
          <w:sz w:val="28"/>
        </w:rPr>
        <w:t xml:space="preserve"> - Зависимость </w:t>
      </w:r>
      <w:r w:rsidR="00CB6135">
        <w:rPr>
          <w:rFonts w:ascii="Times New Roman" w:hAnsi="Times New Roman" w:cs="Times New Roman"/>
          <w:sz w:val="28"/>
          <w:lang w:val="en-US"/>
        </w:rPr>
        <w:t>accuracy</w:t>
      </w:r>
      <w:r w:rsidR="00CB6135" w:rsidRPr="00A045DE">
        <w:rPr>
          <w:rFonts w:ascii="Times New Roman" w:hAnsi="Times New Roman" w:cs="Times New Roman"/>
          <w:sz w:val="28"/>
        </w:rPr>
        <w:t xml:space="preserve"> </w:t>
      </w:r>
      <w:r w:rsidR="00CB6135">
        <w:rPr>
          <w:rFonts w:ascii="Times New Roman" w:hAnsi="Times New Roman" w:cs="Times New Roman"/>
          <w:sz w:val="28"/>
        </w:rPr>
        <w:t>от эпохи</w:t>
      </w:r>
    </w:p>
    <w:p w:rsidR="00CB6135" w:rsidRDefault="009A4381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A438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065038" wp14:editId="202C19FE">
            <wp:extent cx="5363323" cy="40963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5" w:rsidRDefault="009A4381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="00CB6135">
        <w:rPr>
          <w:rFonts w:ascii="Times New Roman" w:hAnsi="Times New Roman" w:cs="Times New Roman"/>
          <w:sz w:val="28"/>
        </w:rPr>
        <w:t xml:space="preserve"> - Зависимость </w:t>
      </w:r>
      <w:r w:rsidR="00CB6135">
        <w:rPr>
          <w:rFonts w:ascii="Times New Roman" w:hAnsi="Times New Roman" w:cs="Times New Roman"/>
          <w:sz w:val="28"/>
          <w:lang w:val="en-US"/>
        </w:rPr>
        <w:t>precision</w:t>
      </w:r>
      <w:r w:rsidR="00CB6135">
        <w:rPr>
          <w:rFonts w:ascii="Times New Roman" w:hAnsi="Times New Roman" w:cs="Times New Roman"/>
          <w:sz w:val="28"/>
        </w:rPr>
        <w:t xml:space="preserve"> от эпохи</w:t>
      </w:r>
    </w:p>
    <w:p w:rsidR="00CB6135" w:rsidRDefault="009A4381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A43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93DFED" wp14:editId="109BE783">
            <wp:extent cx="5306165" cy="4048690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135" w:rsidRDefault="000C4330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CB6135">
        <w:rPr>
          <w:rFonts w:ascii="Times New Roman" w:hAnsi="Times New Roman" w:cs="Times New Roman"/>
          <w:sz w:val="28"/>
        </w:rPr>
        <w:t xml:space="preserve"> - Зависимость </w:t>
      </w:r>
      <w:r w:rsidR="00CB6135">
        <w:rPr>
          <w:rFonts w:ascii="Times New Roman" w:hAnsi="Times New Roman" w:cs="Times New Roman"/>
          <w:sz w:val="28"/>
          <w:lang w:val="en-US"/>
        </w:rPr>
        <w:t>recall</w:t>
      </w:r>
      <w:r w:rsidR="00CB6135">
        <w:rPr>
          <w:rFonts w:ascii="Times New Roman" w:hAnsi="Times New Roman" w:cs="Times New Roman"/>
          <w:sz w:val="28"/>
        </w:rPr>
        <w:t xml:space="preserve"> от эпохи</w:t>
      </w:r>
    </w:p>
    <w:p w:rsidR="00CB6135" w:rsidRDefault="00BB13DA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B13D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C1D57A8" wp14:editId="393C48C1">
            <wp:extent cx="5940425" cy="60496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5" w:rsidRDefault="00BF560F" w:rsidP="00CB613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CB6135">
        <w:rPr>
          <w:rFonts w:ascii="Times New Roman" w:hAnsi="Times New Roman" w:cs="Times New Roman"/>
          <w:sz w:val="28"/>
        </w:rPr>
        <w:t xml:space="preserve"> - Пример результата на тестовых данных</w:t>
      </w:r>
    </w:p>
    <w:p w:rsidR="005F506F" w:rsidRDefault="005F506F" w:rsidP="005F506F">
      <w:pPr>
        <w:spacing w:line="360" w:lineRule="auto"/>
        <w:rPr>
          <w:rFonts w:ascii="Times New Roman" w:hAnsi="Times New Roman" w:cs="Times New Roman"/>
          <w:sz w:val="28"/>
        </w:rPr>
      </w:pPr>
    </w:p>
    <w:p w:rsidR="006C08ED" w:rsidRPr="00D86B26" w:rsidRDefault="006C08ED" w:rsidP="006C08ED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</w:t>
      </w:r>
      <w:r w:rsidR="000C057A">
        <w:rPr>
          <w:rFonts w:ascii="Times New Roman" w:hAnsi="Times New Roman" w:cs="Times New Roman"/>
          <w:b/>
          <w:sz w:val="28"/>
        </w:rPr>
        <w:t xml:space="preserve"> Разработка и обучение модели</w:t>
      </w:r>
      <w:r w:rsidR="00D86B26">
        <w:rPr>
          <w:rFonts w:ascii="Times New Roman" w:hAnsi="Times New Roman" w:cs="Times New Roman"/>
          <w:b/>
          <w:sz w:val="28"/>
        </w:rPr>
        <w:t xml:space="preserve"> </w:t>
      </w:r>
      <w:r w:rsidR="00D86B26">
        <w:rPr>
          <w:rFonts w:ascii="Times New Roman" w:hAnsi="Times New Roman" w:cs="Times New Roman"/>
          <w:b/>
          <w:sz w:val="28"/>
          <w:lang w:val="en-US"/>
        </w:rPr>
        <w:t>VggNet</w:t>
      </w:r>
    </w:p>
    <w:p w:rsidR="006C08ED" w:rsidRPr="00CB6135" w:rsidRDefault="006C08ED" w:rsidP="006C08ED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3.5.1 Разработка и обучение нейронной сети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архитектуры СНС на базе </w:t>
      </w:r>
      <w:r>
        <w:rPr>
          <w:rFonts w:ascii="Times New Roman" w:hAnsi="Times New Roman" w:cs="Times New Roman"/>
          <w:sz w:val="28"/>
          <w:lang w:val="en-US"/>
        </w:rPr>
        <w:t>VggNet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разработан программный код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909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Полный код представлен в приложении Д.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Набор данных для обучения модели был обработан и разделён на обучающую, валидационную и тестовую в соотношении 92%, 4%, 4% соответственно. </w:t>
      </w:r>
      <w:r w:rsidR="00762853">
        <w:rPr>
          <w:rFonts w:ascii="Times New Roman" w:hAnsi="Times New Roman" w:cs="Times New Roman"/>
          <w:sz w:val="28"/>
        </w:rPr>
        <w:t>После этого, обучил модель на 5</w:t>
      </w:r>
      <w:r>
        <w:rPr>
          <w:rFonts w:ascii="Times New Roman" w:hAnsi="Times New Roman" w:cs="Times New Roman"/>
          <w:sz w:val="28"/>
        </w:rPr>
        <w:t>-ти эпохах.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3.5.2 Оценка результатов работы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Accuracy</w:t>
      </w:r>
      <w:r w:rsidRPr="00892E20">
        <w:rPr>
          <w:rFonts w:ascii="Times New Roman" w:hAnsi="Times New Roman" w:cs="Times New Roman"/>
          <w:sz w:val="28"/>
        </w:rPr>
        <w:t xml:space="preserve"> </w:t>
      </w:r>
      <w:r w:rsidR="00715D07">
        <w:rPr>
          <w:rFonts w:ascii="Times New Roman" w:hAnsi="Times New Roman" w:cs="Times New Roman"/>
          <w:sz w:val="28"/>
        </w:rPr>
        <w:t>составила 0.16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Precision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715D07">
        <w:rPr>
          <w:rFonts w:ascii="Times New Roman" w:hAnsi="Times New Roman" w:cs="Times New Roman"/>
          <w:sz w:val="28"/>
        </w:rPr>
        <w:t>0.17</w:t>
      </w:r>
    </w:p>
    <w:p w:rsidR="006C08ED" w:rsidRDefault="006C08ED" w:rsidP="006C08ED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Recall</w:t>
      </w:r>
      <w:r w:rsidRPr="00892E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составила </w:t>
      </w:r>
      <w:r w:rsidR="00715D07">
        <w:rPr>
          <w:rFonts w:ascii="Times New Roman" w:hAnsi="Times New Roman" w:cs="Times New Roman"/>
          <w:sz w:val="28"/>
        </w:rPr>
        <w:t>0.21</w:t>
      </w:r>
    </w:p>
    <w:p w:rsidR="009C6E7F" w:rsidRDefault="006C08ED" w:rsidP="009C6E7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715D07">
        <w:rPr>
          <w:rFonts w:ascii="Times New Roman" w:hAnsi="Times New Roman" w:cs="Times New Roman"/>
          <w:sz w:val="28"/>
        </w:rPr>
        <w:t>1-</w:t>
      </w:r>
      <w:r>
        <w:rPr>
          <w:rFonts w:ascii="Times New Roman" w:hAnsi="Times New Roman" w:cs="Times New Roman"/>
          <w:sz w:val="28"/>
          <w:lang w:val="en-US"/>
        </w:rPr>
        <w:t>score</w:t>
      </w:r>
      <w:r w:rsidRPr="00715D07">
        <w:rPr>
          <w:rFonts w:ascii="Times New Roman" w:hAnsi="Times New Roman" w:cs="Times New Roman"/>
          <w:sz w:val="28"/>
        </w:rPr>
        <w:t xml:space="preserve"> </w:t>
      </w:r>
      <w:r w:rsidR="00715D07">
        <w:rPr>
          <w:rFonts w:ascii="Times New Roman" w:hAnsi="Times New Roman" w:cs="Times New Roman"/>
          <w:sz w:val="28"/>
        </w:rPr>
        <w:t>составила 0.14</w:t>
      </w:r>
    </w:p>
    <w:p w:rsidR="009C6E7F" w:rsidRDefault="00FF3002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F300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F69A17" wp14:editId="0EF40C11">
            <wp:extent cx="5572903" cy="4067743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7F" w:rsidRDefault="009C6E7F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17 - Зависимость </w:t>
      </w:r>
      <w:r>
        <w:rPr>
          <w:rFonts w:ascii="Times New Roman" w:hAnsi="Times New Roman" w:cs="Times New Roman"/>
          <w:sz w:val="28"/>
          <w:lang w:val="en-US"/>
        </w:rPr>
        <w:t>accuracy</w:t>
      </w:r>
      <w:r w:rsidRPr="00A045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 эпохи</w:t>
      </w:r>
    </w:p>
    <w:p w:rsidR="009C6E7F" w:rsidRDefault="005872CA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872C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8CED892" wp14:editId="15BAD9C0">
            <wp:extent cx="5696745" cy="40963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7F" w:rsidRDefault="009C6E7F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18 - Зависимость </w:t>
      </w:r>
      <w:r>
        <w:rPr>
          <w:rFonts w:ascii="Times New Roman" w:hAnsi="Times New Roman" w:cs="Times New Roman"/>
          <w:sz w:val="28"/>
          <w:lang w:val="en-US"/>
        </w:rPr>
        <w:t>precision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9C6E7F" w:rsidRDefault="003F0B7B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F0B7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B0F28A" wp14:editId="2BD3989F">
            <wp:extent cx="5525271" cy="410584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7F" w:rsidRDefault="009C6E7F" w:rsidP="009C6E7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19 - Зависимость </w:t>
      </w:r>
      <w:r>
        <w:rPr>
          <w:rFonts w:ascii="Times New Roman" w:hAnsi="Times New Roman" w:cs="Times New Roman"/>
          <w:sz w:val="28"/>
          <w:lang w:val="en-US"/>
        </w:rPr>
        <w:t>recall</w:t>
      </w:r>
      <w:r>
        <w:rPr>
          <w:rFonts w:ascii="Times New Roman" w:hAnsi="Times New Roman" w:cs="Times New Roman"/>
          <w:sz w:val="28"/>
        </w:rPr>
        <w:t xml:space="preserve"> от эпохи</w:t>
      </w:r>
    </w:p>
    <w:p w:rsidR="00D86B26" w:rsidRPr="003B49F6" w:rsidRDefault="00D86B26" w:rsidP="00D86B2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</w:t>
      </w:r>
      <w:r w:rsidR="0084253D" w:rsidRPr="0084253D">
        <w:rPr>
          <w:rFonts w:ascii="Times New Roman" w:hAnsi="Times New Roman" w:cs="Times New Roman"/>
          <w:b/>
          <w:sz w:val="28"/>
        </w:rPr>
        <w:t>6</w:t>
      </w:r>
      <w:r>
        <w:rPr>
          <w:rFonts w:ascii="Times New Roman" w:hAnsi="Times New Roman" w:cs="Times New Roman"/>
          <w:b/>
          <w:sz w:val="28"/>
        </w:rPr>
        <w:t xml:space="preserve"> Разработка и обучение модели </w:t>
      </w:r>
      <w:r w:rsidR="003B49F6">
        <w:rPr>
          <w:rFonts w:ascii="Times New Roman" w:hAnsi="Times New Roman" w:cs="Times New Roman"/>
          <w:b/>
          <w:sz w:val="28"/>
          <w:lang w:val="en-US"/>
        </w:rPr>
        <w:t>SWIN</w:t>
      </w:r>
      <w:r w:rsidR="003B49F6" w:rsidRPr="003B49F6">
        <w:rPr>
          <w:rFonts w:ascii="Times New Roman" w:hAnsi="Times New Roman" w:cs="Times New Roman"/>
          <w:b/>
          <w:sz w:val="28"/>
        </w:rPr>
        <w:t xml:space="preserve"> </w:t>
      </w:r>
      <w:r w:rsidR="003B49F6">
        <w:rPr>
          <w:rFonts w:ascii="Times New Roman" w:hAnsi="Times New Roman" w:cs="Times New Roman"/>
          <w:b/>
          <w:sz w:val="28"/>
          <w:lang w:val="en-US"/>
        </w:rPr>
        <w:t>Transformer</w:t>
      </w:r>
    </w:p>
    <w:p w:rsidR="00D86B26" w:rsidRPr="00CB6135" w:rsidRDefault="0084253D" w:rsidP="00D86B2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3.6</w:t>
      </w:r>
      <w:r w:rsidR="00D86B26">
        <w:rPr>
          <w:rFonts w:ascii="Times New Roman" w:hAnsi="Times New Roman" w:cs="Times New Roman"/>
          <w:b/>
          <w:sz w:val="28"/>
        </w:rPr>
        <w:t>.1 Разработка и обучение нейронной сети</w:t>
      </w:r>
    </w:p>
    <w:p w:rsidR="00D86B26" w:rsidRDefault="00D86B26" w:rsidP="00D86B2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архитектуры </w:t>
      </w:r>
      <w:r w:rsidR="000515DD">
        <w:rPr>
          <w:rFonts w:ascii="Times New Roman" w:hAnsi="Times New Roman" w:cs="Times New Roman"/>
          <w:sz w:val="28"/>
          <w:lang w:val="en-US"/>
        </w:rPr>
        <w:t>SWIN</w:t>
      </w:r>
      <w:r w:rsidR="000515DD" w:rsidRPr="000515DD">
        <w:rPr>
          <w:rFonts w:ascii="Times New Roman" w:hAnsi="Times New Roman" w:cs="Times New Roman"/>
          <w:sz w:val="28"/>
        </w:rPr>
        <w:t xml:space="preserve"> </w:t>
      </w:r>
      <w:r w:rsidR="000515DD">
        <w:rPr>
          <w:rFonts w:ascii="Times New Roman" w:hAnsi="Times New Roman" w:cs="Times New Roman"/>
          <w:sz w:val="28"/>
          <w:lang w:val="en-US"/>
        </w:rPr>
        <w:t>Transformer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разработан программный код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909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Полный к</w:t>
      </w:r>
      <w:r w:rsidR="00990B6A">
        <w:rPr>
          <w:rFonts w:ascii="Times New Roman" w:hAnsi="Times New Roman" w:cs="Times New Roman"/>
          <w:sz w:val="28"/>
        </w:rPr>
        <w:t>од представлен в приложении Е</w:t>
      </w:r>
      <w:r>
        <w:rPr>
          <w:rFonts w:ascii="Times New Roman" w:hAnsi="Times New Roman" w:cs="Times New Roman"/>
          <w:sz w:val="28"/>
        </w:rPr>
        <w:t xml:space="preserve">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D86B26" w:rsidRDefault="00D86B26" w:rsidP="00D86B2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Набор данных для обучения модели был обработан и разделён на обучающую, валидационную и тестовую в соотношении 92%, 4%, 4% соответственно. </w:t>
      </w:r>
      <w:r w:rsidR="00011524">
        <w:rPr>
          <w:rFonts w:ascii="Times New Roman" w:hAnsi="Times New Roman" w:cs="Times New Roman"/>
          <w:sz w:val="28"/>
        </w:rPr>
        <w:t>После этого, обучил модель на 7</w:t>
      </w:r>
      <w:r>
        <w:rPr>
          <w:rFonts w:ascii="Times New Roman" w:hAnsi="Times New Roman" w:cs="Times New Roman"/>
          <w:sz w:val="28"/>
        </w:rPr>
        <w:t>-ти эпохах.</w:t>
      </w:r>
    </w:p>
    <w:p w:rsidR="00D86B26" w:rsidRDefault="0084253D" w:rsidP="00D86B2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3.6</w:t>
      </w:r>
      <w:r w:rsidR="00D86B26">
        <w:rPr>
          <w:rFonts w:ascii="Times New Roman" w:hAnsi="Times New Roman" w:cs="Times New Roman"/>
          <w:b/>
          <w:sz w:val="28"/>
        </w:rPr>
        <w:t>.2 Оценка результатов работы</w:t>
      </w:r>
    </w:p>
    <w:p w:rsidR="00D86B26" w:rsidRDefault="00D86B26" w:rsidP="00D86B2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D86B26" w:rsidRPr="0009201B" w:rsidRDefault="00D86B26" w:rsidP="00D86B26">
      <w:pPr>
        <w:spacing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Accuracy</w:t>
      </w:r>
      <w:r w:rsidRPr="0009201B">
        <w:rPr>
          <w:rFonts w:ascii="Times New Roman" w:hAnsi="Times New Roman" w:cs="Times New Roman"/>
          <w:sz w:val="28"/>
          <w:lang w:val="en-US"/>
        </w:rPr>
        <w:t xml:space="preserve"> </w:t>
      </w:r>
      <w:r w:rsidR="00165625">
        <w:rPr>
          <w:rFonts w:ascii="Times New Roman" w:hAnsi="Times New Roman" w:cs="Times New Roman"/>
          <w:sz w:val="28"/>
        </w:rPr>
        <w:t>составила</w:t>
      </w:r>
      <w:r w:rsidR="00165625" w:rsidRPr="0009201B">
        <w:rPr>
          <w:rFonts w:ascii="Times New Roman" w:hAnsi="Times New Roman" w:cs="Times New Roman"/>
          <w:sz w:val="28"/>
          <w:lang w:val="en-US"/>
        </w:rPr>
        <w:t xml:space="preserve"> 0.98</w:t>
      </w:r>
    </w:p>
    <w:p w:rsidR="00AC4013" w:rsidRPr="00AC4013" w:rsidRDefault="00AC4013" w:rsidP="00AC4013">
      <w:pPr>
        <w:spacing w:line="360" w:lineRule="auto"/>
        <w:ind w:left="708" w:firstLine="1"/>
        <w:rPr>
          <w:rFonts w:ascii="Times New Roman" w:hAnsi="Times New Roman" w:cs="Times New Roman"/>
          <w:sz w:val="28"/>
          <w:lang w:val="en-US"/>
        </w:rPr>
      </w:pPr>
      <w:r w:rsidRPr="00AC4013">
        <w:rPr>
          <w:rFonts w:ascii="Times New Roman" w:hAnsi="Times New Roman" w:cs="Times New Roman"/>
          <w:sz w:val="28"/>
          <w:lang w:val="en-US"/>
        </w:rPr>
        <w:t>Te</w:t>
      </w:r>
      <w:r w:rsidR="007026A6">
        <w:rPr>
          <w:rFonts w:ascii="Times New Roman" w:hAnsi="Times New Roman" w:cs="Times New Roman"/>
          <w:sz w:val="28"/>
          <w:lang w:val="en-US"/>
        </w:rPr>
        <w:t>st Accuracy of Crazing: 90</w:t>
      </w:r>
      <w:r w:rsidR="00176B58">
        <w:rPr>
          <w:rFonts w:ascii="Times New Roman" w:hAnsi="Times New Roman" w:cs="Times New Roman"/>
          <w:sz w:val="28"/>
          <w:lang w:val="en-US"/>
        </w:rPr>
        <w:t>% (10</w:t>
      </w:r>
      <w:r w:rsidRPr="00AC4013">
        <w:rPr>
          <w:rFonts w:ascii="Times New Roman" w:hAnsi="Times New Roman" w:cs="Times New Roman"/>
          <w:sz w:val="28"/>
          <w:lang w:val="en-US"/>
        </w:rPr>
        <w:t>/11)</w:t>
      </w:r>
      <w:r w:rsidRPr="00AC4013">
        <w:rPr>
          <w:rFonts w:ascii="Times New Roman" w:hAnsi="Times New Roman" w:cs="Times New Roman"/>
          <w:sz w:val="28"/>
          <w:lang w:val="en-US"/>
        </w:rPr>
        <w:br/>
        <w:t>Test Accuracy of Inclusion: 100% (10/10)</w:t>
      </w:r>
      <w:r w:rsidRPr="00AC4013">
        <w:rPr>
          <w:rFonts w:ascii="Times New Roman" w:hAnsi="Times New Roman" w:cs="Times New Roman"/>
          <w:sz w:val="28"/>
          <w:lang w:val="en-US"/>
        </w:rPr>
        <w:br/>
        <w:t>Te</w:t>
      </w:r>
      <w:r w:rsidR="00176B58">
        <w:rPr>
          <w:rFonts w:ascii="Times New Roman" w:hAnsi="Times New Roman" w:cs="Times New Roman"/>
          <w:sz w:val="28"/>
          <w:lang w:val="en-US"/>
        </w:rPr>
        <w:t>st Accuracy of Patches: 100% (12</w:t>
      </w:r>
      <w:r w:rsidRPr="00AC4013">
        <w:rPr>
          <w:rFonts w:ascii="Times New Roman" w:hAnsi="Times New Roman" w:cs="Times New Roman"/>
          <w:sz w:val="28"/>
          <w:lang w:val="en-US"/>
        </w:rPr>
        <w:t>/12)</w:t>
      </w:r>
      <w:r w:rsidRPr="00AC4013">
        <w:rPr>
          <w:rFonts w:ascii="Times New Roman" w:hAnsi="Times New Roman" w:cs="Times New Roman"/>
          <w:sz w:val="28"/>
          <w:lang w:val="en-US"/>
        </w:rPr>
        <w:br/>
        <w:t>Test Accuracy of Pitted: 100% ( 9/ 9)</w:t>
      </w:r>
      <w:r w:rsidRPr="00AC4013">
        <w:rPr>
          <w:rFonts w:ascii="Times New Roman" w:hAnsi="Times New Roman" w:cs="Times New Roman"/>
          <w:sz w:val="28"/>
          <w:lang w:val="en-US"/>
        </w:rPr>
        <w:br/>
        <w:t>Test Accuracy of Rolled: 100% (12/12)</w:t>
      </w:r>
      <w:r w:rsidRPr="00AC4013">
        <w:rPr>
          <w:rFonts w:ascii="Times New Roman" w:hAnsi="Times New Roman" w:cs="Times New Roman"/>
          <w:sz w:val="28"/>
          <w:lang w:val="en-US"/>
        </w:rPr>
        <w:br/>
        <w:t>Test Accuracy of Scratches: 100% (10/10)</w:t>
      </w:r>
      <w:r w:rsidRPr="00AC4013">
        <w:rPr>
          <w:rFonts w:ascii="Times New Roman" w:hAnsi="Times New Roman" w:cs="Times New Roman"/>
          <w:sz w:val="28"/>
          <w:lang w:val="en-US"/>
        </w:rPr>
        <w:br/>
      </w:r>
      <w:r w:rsidR="007026A6">
        <w:rPr>
          <w:rFonts w:ascii="Times New Roman" w:hAnsi="Times New Roman" w:cs="Times New Roman"/>
          <w:sz w:val="28"/>
          <w:lang w:val="en-US"/>
        </w:rPr>
        <w:t>Test Accuracy of 98</w:t>
      </w:r>
      <w:r w:rsidRPr="00AC4013">
        <w:rPr>
          <w:rFonts w:ascii="Times New Roman" w:hAnsi="Times New Roman" w:cs="Times New Roman"/>
          <w:sz w:val="28"/>
          <w:lang w:val="en-US"/>
        </w:rPr>
        <w:t>% (6</w:t>
      </w:r>
      <w:r w:rsidR="007026A6" w:rsidRPr="007026A6">
        <w:rPr>
          <w:rFonts w:ascii="Times New Roman" w:hAnsi="Times New Roman" w:cs="Times New Roman"/>
          <w:sz w:val="28"/>
          <w:lang w:val="en-US"/>
        </w:rPr>
        <w:t>3</w:t>
      </w:r>
      <w:r w:rsidRPr="00AC4013">
        <w:rPr>
          <w:rFonts w:ascii="Times New Roman" w:hAnsi="Times New Roman" w:cs="Times New Roman"/>
          <w:sz w:val="28"/>
          <w:lang w:val="en-US"/>
        </w:rPr>
        <w:t>/64)</w:t>
      </w:r>
    </w:p>
    <w:p w:rsidR="00AC4013" w:rsidRPr="00AC4013" w:rsidRDefault="00AC4013" w:rsidP="00D86B26">
      <w:pPr>
        <w:spacing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</w:p>
    <w:p w:rsidR="00D86B26" w:rsidRDefault="00B679E4" w:rsidP="00D86B2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679E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29FCC4" wp14:editId="0FA9C878">
            <wp:extent cx="5496692" cy="4096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13" w:rsidRPr="00AC4013" w:rsidRDefault="002D2244" w:rsidP="00AC401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D86B26">
        <w:rPr>
          <w:rFonts w:ascii="Times New Roman" w:hAnsi="Times New Roman" w:cs="Times New Roman"/>
          <w:sz w:val="28"/>
        </w:rPr>
        <w:t xml:space="preserve"> - Зависимость </w:t>
      </w:r>
      <w:r w:rsidR="00D86B26">
        <w:rPr>
          <w:rFonts w:ascii="Times New Roman" w:hAnsi="Times New Roman" w:cs="Times New Roman"/>
          <w:sz w:val="28"/>
          <w:lang w:val="en-US"/>
        </w:rPr>
        <w:t>accuracy</w:t>
      </w:r>
      <w:r w:rsidR="00D86B26" w:rsidRPr="00A045DE">
        <w:rPr>
          <w:rFonts w:ascii="Times New Roman" w:hAnsi="Times New Roman" w:cs="Times New Roman"/>
          <w:sz w:val="28"/>
        </w:rPr>
        <w:t xml:space="preserve"> </w:t>
      </w:r>
      <w:r w:rsidR="00D86B26">
        <w:rPr>
          <w:rFonts w:ascii="Times New Roman" w:hAnsi="Times New Roman" w:cs="Times New Roman"/>
          <w:sz w:val="28"/>
        </w:rPr>
        <w:t>от эпохи</w:t>
      </w:r>
    </w:p>
    <w:p w:rsidR="00916DC6" w:rsidRPr="0009201B" w:rsidRDefault="00916DC6" w:rsidP="00D86B26">
      <w:pPr>
        <w:spacing w:line="360" w:lineRule="auto"/>
        <w:rPr>
          <w:rFonts w:ascii="Times New Roman" w:hAnsi="Times New Roman" w:cs="Times New Roman"/>
          <w:sz w:val="28"/>
        </w:rPr>
      </w:pPr>
    </w:p>
    <w:p w:rsidR="003B49F6" w:rsidRDefault="003B49F6" w:rsidP="003B49F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3.7 Разработка и обучение модели с собственной архитектурой</w:t>
      </w:r>
    </w:p>
    <w:p w:rsidR="003B49F6" w:rsidRPr="00CB6135" w:rsidRDefault="008C0894" w:rsidP="003B49F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3.7</w:t>
      </w:r>
      <w:r w:rsidR="003B49F6">
        <w:rPr>
          <w:rFonts w:ascii="Times New Roman" w:hAnsi="Times New Roman" w:cs="Times New Roman"/>
          <w:b/>
          <w:sz w:val="28"/>
        </w:rPr>
        <w:t>.1 Разработка и обучение нейронной сети</w:t>
      </w:r>
    </w:p>
    <w:p w:rsidR="003B49F6" w:rsidRDefault="003B49F6" w:rsidP="003B49F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архитектуры </w:t>
      </w:r>
      <w:r w:rsidR="00A47D8E">
        <w:rPr>
          <w:rFonts w:ascii="Times New Roman" w:hAnsi="Times New Roman" w:cs="Times New Roman"/>
          <w:sz w:val="28"/>
          <w:lang w:val="en-US"/>
        </w:rPr>
        <w:t>ViT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разработан программный код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909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Полный к</w:t>
      </w:r>
      <w:r w:rsidR="00A47D8E">
        <w:rPr>
          <w:rFonts w:ascii="Times New Roman" w:hAnsi="Times New Roman" w:cs="Times New Roman"/>
          <w:sz w:val="28"/>
        </w:rPr>
        <w:t>од представлен в приложении Ж</w:t>
      </w:r>
      <w:r>
        <w:rPr>
          <w:rFonts w:ascii="Times New Roman" w:hAnsi="Times New Roman" w:cs="Times New Roman"/>
          <w:sz w:val="28"/>
        </w:rPr>
        <w:t xml:space="preserve">. Для компиляции модели были использованы оптимизатор </w:t>
      </w:r>
      <w:r>
        <w:rPr>
          <w:rFonts w:ascii="Times New Roman" w:hAnsi="Times New Roman" w:cs="Times New Roman"/>
          <w:sz w:val="28"/>
          <w:lang w:val="en-US"/>
        </w:rPr>
        <w:t>Adam</w:t>
      </w:r>
      <w:r w:rsidRPr="007909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Категориальная перекрёстная энтропия в качестве функции потерь. </w:t>
      </w:r>
    </w:p>
    <w:p w:rsidR="003B49F6" w:rsidRDefault="003B49F6" w:rsidP="003B49F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Набор данных для обучения модели был обработан и разделён на обучающую, валидационную и тестовую в соотношении 92%, 4%, 4% соответственно. </w:t>
      </w:r>
      <w:r w:rsidR="007E0520">
        <w:rPr>
          <w:rFonts w:ascii="Times New Roman" w:hAnsi="Times New Roman" w:cs="Times New Roman"/>
          <w:sz w:val="28"/>
        </w:rPr>
        <w:t>После этого, обучил модель на 20</w:t>
      </w:r>
      <w:r>
        <w:rPr>
          <w:rFonts w:ascii="Times New Roman" w:hAnsi="Times New Roman" w:cs="Times New Roman"/>
          <w:sz w:val="28"/>
        </w:rPr>
        <w:t>-ти эпохах.</w:t>
      </w:r>
    </w:p>
    <w:p w:rsidR="003B49F6" w:rsidRDefault="008C0894" w:rsidP="003B49F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3.7</w:t>
      </w:r>
      <w:r w:rsidR="003B49F6">
        <w:rPr>
          <w:rFonts w:ascii="Times New Roman" w:hAnsi="Times New Roman" w:cs="Times New Roman"/>
          <w:b/>
          <w:sz w:val="28"/>
        </w:rPr>
        <w:t>.2 Оценка результатов работы</w:t>
      </w:r>
    </w:p>
    <w:p w:rsidR="003B49F6" w:rsidRDefault="003B49F6" w:rsidP="003B49F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обучения были получены следующие результаты:</w:t>
      </w:r>
    </w:p>
    <w:p w:rsidR="003B49F6" w:rsidRPr="0058355E" w:rsidRDefault="003B49F6" w:rsidP="0058355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Accuracy</w:t>
      </w:r>
      <w:r w:rsidRPr="00892E20">
        <w:rPr>
          <w:rFonts w:ascii="Times New Roman" w:hAnsi="Times New Roman" w:cs="Times New Roman"/>
          <w:sz w:val="28"/>
        </w:rPr>
        <w:t xml:space="preserve"> </w:t>
      </w:r>
      <w:r w:rsidR="00410C2E">
        <w:rPr>
          <w:rFonts w:ascii="Times New Roman" w:hAnsi="Times New Roman" w:cs="Times New Roman"/>
          <w:sz w:val="28"/>
        </w:rPr>
        <w:t>составила 0.21</w:t>
      </w:r>
    </w:p>
    <w:p w:rsidR="003B49F6" w:rsidRDefault="005A0987" w:rsidP="003B49F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A09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F84F9D" wp14:editId="42C84B5B">
            <wp:extent cx="5401429" cy="402011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F6" w:rsidRDefault="005A0987" w:rsidP="003B49F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3B49F6">
        <w:rPr>
          <w:rFonts w:ascii="Times New Roman" w:hAnsi="Times New Roman" w:cs="Times New Roman"/>
          <w:sz w:val="28"/>
        </w:rPr>
        <w:t xml:space="preserve"> - Зависимость </w:t>
      </w:r>
      <w:r w:rsidR="003B49F6">
        <w:rPr>
          <w:rFonts w:ascii="Times New Roman" w:hAnsi="Times New Roman" w:cs="Times New Roman"/>
          <w:sz w:val="28"/>
          <w:lang w:val="en-US"/>
        </w:rPr>
        <w:t>accuracy</w:t>
      </w:r>
      <w:r w:rsidR="003B49F6" w:rsidRPr="00A045DE">
        <w:rPr>
          <w:rFonts w:ascii="Times New Roman" w:hAnsi="Times New Roman" w:cs="Times New Roman"/>
          <w:sz w:val="28"/>
        </w:rPr>
        <w:t xml:space="preserve"> </w:t>
      </w:r>
      <w:r w:rsidR="003B49F6">
        <w:rPr>
          <w:rFonts w:ascii="Times New Roman" w:hAnsi="Times New Roman" w:cs="Times New Roman"/>
          <w:sz w:val="28"/>
        </w:rPr>
        <w:t>от эпохи</w:t>
      </w:r>
    </w:p>
    <w:p w:rsidR="00FF2659" w:rsidRDefault="00FF2659" w:rsidP="00FF2659">
      <w:pPr>
        <w:spacing w:line="360" w:lineRule="auto"/>
        <w:rPr>
          <w:rFonts w:ascii="Times New Roman" w:hAnsi="Times New Roman" w:cs="Times New Roman"/>
          <w:sz w:val="28"/>
        </w:rPr>
      </w:pPr>
    </w:p>
    <w:p w:rsidR="00FF2659" w:rsidRDefault="00FF2659" w:rsidP="00FF2659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3.8 Сравнение всех моделей</w:t>
      </w:r>
    </w:p>
    <w:tbl>
      <w:tblPr>
        <w:tblStyle w:val="a8"/>
        <w:tblW w:w="9776" w:type="dxa"/>
        <w:tblLook w:val="04A0" w:firstRow="1" w:lastRow="0" w:firstColumn="1" w:lastColumn="0" w:noHBand="0" w:noVBand="1"/>
      </w:tblPr>
      <w:tblGrid>
        <w:gridCol w:w="1333"/>
        <w:gridCol w:w="1891"/>
        <w:gridCol w:w="1216"/>
        <w:gridCol w:w="1398"/>
        <w:gridCol w:w="1103"/>
        <w:gridCol w:w="1216"/>
        <w:gridCol w:w="1619"/>
      </w:tblGrid>
      <w:tr w:rsidR="00BA22A7" w:rsidTr="00C435EE">
        <w:tc>
          <w:tcPr>
            <w:tcW w:w="1328" w:type="dxa"/>
          </w:tcPr>
          <w:p w:rsidR="005158F2" w:rsidRDefault="005158F2" w:rsidP="00FF2659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1901" w:type="dxa"/>
          </w:tcPr>
          <w:p w:rsidR="005158F2" w:rsidRPr="005158F2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EfficientNet</w:t>
            </w:r>
          </w:p>
        </w:tc>
        <w:tc>
          <w:tcPr>
            <w:tcW w:w="1211" w:type="dxa"/>
          </w:tcPr>
          <w:p w:rsidR="005158F2" w:rsidRPr="005158F2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ResNet</w:t>
            </w:r>
          </w:p>
        </w:tc>
        <w:tc>
          <w:tcPr>
            <w:tcW w:w="1392" w:type="dxa"/>
          </w:tcPr>
          <w:p w:rsidR="005158F2" w:rsidRPr="005158F2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Sequential</w:t>
            </w:r>
          </w:p>
        </w:tc>
        <w:tc>
          <w:tcPr>
            <w:tcW w:w="1099" w:type="dxa"/>
          </w:tcPr>
          <w:p w:rsidR="005158F2" w:rsidRPr="005158F2" w:rsidRDefault="00FA0E0D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VggNet</w:t>
            </w:r>
          </w:p>
        </w:tc>
        <w:tc>
          <w:tcPr>
            <w:tcW w:w="1211" w:type="dxa"/>
          </w:tcPr>
          <w:p w:rsidR="005158F2" w:rsidRPr="005158F2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SWIN</w:t>
            </w:r>
          </w:p>
        </w:tc>
        <w:tc>
          <w:tcPr>
            <w:tcW w:w="1634" w:type="dxa"/>
          </w:tcPr>
          <w:p w:rsidR="005158F2" w:rsidRPr="005158F2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Vit</w:t>
            </w:r>
          </w:p>
        </w:tc>
      </w:tr>
      <w:tr w:rsidR="00BA22A7" w:rsidTr="00C435EE">
        <w:tc>
          <w:tcPr>
            <w:tcW w:w="1328" w:type="dxa"/>
          </w:tcPr>
          <w:p w:rsidR="005158F2" w:rsidRPr="005158F2" w:rsidRDefault="005158F2" w:rsidP="00FF2659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Accuracy</w:t>
            </w:r>
          </w:p>
        </w:tc>
        <w:tc>
          <w:tcPr>
            <w:tcW w:w="1901" w:type="dxa"/>
          </w:tcPr>
          <w:p w:rsidR="005158F2" w:rsidRPr="00FA0E0D" w:rsidRDefault="00FA0E0D" w:rsidP="00FA0E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0.47</w:t>
            </w:r>
          </w:p>
        </w:tc>
        <w:tc>
          <w:tcPr>
            <w:tcW w:w="1211" w:type="dxa"/>
          </w:tcPr>
          <w:p w:rsidR="005158F2" w:rsidRPr="00FA0E0D" w:rsidRDefault="00FA0E0D" w:rsidP="00FA0E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0.9</w:t>
            </w:r>
          </w:p>
        </w:tc>
        <w:tc>
          <w:tcPr>
            <w:tcW w:w="1392" w:type="dxa"/>
          </w:tcPr>
          <w:p w:rsidR="005158F2" w:rsidRPr="00FA0E0D" w:rsidRDefault="00FA0E0D" w:rsidP="00FA0E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0.94</w:t>
            </w:r>
          </w:p>
        </w:tc>
        <w:tc>
          <w:tcPr>
            <w:tcW w:w="1099" w:type="dxa"/>
          </w:tcPr>
          <w:p w:rsidR="005158F2" w:rsidRPr="00FA0E0D" w:rsidRDefault="00FA0E0D" w:rsidP="00FA0E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0.16</w:t>
            </w:r>
          </w:p>
        </w:tc>
        <w:tc>
          <w:tcPr>
            <w:tcW w:w="1211" w:type="dxa"/>
          </w:tcPr>
          <w:p w:rsidR="005158F2" w:rsidRPr="00FA0E0D" w:rsidRDefault="00FA0E0D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FA0E0D">
              <w:rPr>
                <w:rFonts w:ascii="Times New Roman" w:hAnsi="Times New Roman" w:cs="Times New Roman"/>
                <w:sz w:val="28"/>
              </w:rPr>
              <w:t>0</w:t>
            </w:r>
            <w:r>
              <w:rPr>
                <w:rFonts w:ascii="Times New Roman" w:hAnsi="Times New Roman" w:cs="Times New Roman"/>
                <w:sz w:val="28"/>
              </w:rPr>
              <w:t>.98</w:t>
            </w:r>
          </w:p>
        </w:tc>
        <w:tc>
          <w:tcPr>
            <w:tcW w:w="1634" w:type="dxa"/>
          </w:tcPr>
          <w:p w:rsidR="005158F2" w:rsidRPr="00FA0E0D" w:rsidRDefault="005158F2" w:rsidP="005158F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FA0E0D">
              <w:rPr>
                <w:rFonts w:ascii="Times New Roman" w:hAnsi="Times New Roman" w:cs="Times New Roman"/>
                <w:sz w:val="28"/>
              </w:rPr>
              <w:t>0.21</w:t>
            </w:r>
          </w:p>
        </w:tc>
      </w:tr>
      <w:tr w:rsidR="00C435EE" w:rsidTr="00C435EE">
        <w:tc>
          <w:tcPr>
            <w:tcW w:w="1328" w:type="dxa"/>
          </w:tcPr>
          <w:p w:rsidR="005158F2" w:rsidRPr="005158F2" w:rsidRDefault="005158F2" w:rsidP="00FF2659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Время обучения</w:t>
            </w:r>
          </w:p>
        </w:tc>
        <w:tc>
          <w:tcPr>
            <w:tcW w:w="1901" w:type="dxa"/>
          </w:tcPr>
          <w:p w:rsidR="005158F2" w:rsidRPr="00FA0E0D" w:rsidRDefault="000B132C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Среднее</w:t>
            </w:r>
            <w:r w:rsidR="00BA22A7">
              <w:rPr>
                <w:rFonts w:ascii="Times New Roman" w:hAnsi="Times New Roman" w:cs="Times New Roman"/>
                <w:sz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</w:rPr>
              <w:t>На одну эпоху около 16 минут)</w:t>
            </w:r>
          </w:p>
        </w:tc>
        <w:tc>
          <w:tcPr>
            <w:tcW w:w="1211" w:type="dxa"/>
          </w:tcPr>
          <w:p w:rsidR="005158F2" w:rsidRDefault="00BA22A7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Быстрое</w:t>
            </w:r>
          </w:p>
          <w:p w:rsidR="00BA22A7" w:rsidRPr="00FA0E0D" w:rsidRDefault="00BA22A7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(на одну эпоху около 10 минут)</w:t>
            </w:r>
          </w:p>
        </w:tc>
        <w:tc>
          <w:tcPr>
            <w:tcW w:w="1392" w:type="dxa"/>
          </w:tcPr>
          <w:p w:rsidR="005158F2" w:rsidRPr="00FA0E0D" w:rsidRDefault="00BA22A7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Быстрое (на одну эпоху около 10 минут)</w:t>
            </w:r>
          </w:p>
        </w:tc>
        <w:tc>
          <w:tcPr>
            <w:tcW w:w="1099" w:type="dxa"/>
          </w:tcPr>
          <w:p w:rsidR="005158F2" w:rsidRPr="00FA0E0D" w:rsidRDefault="000B132C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</w:t>
            </w:r>
            <w:r w:rsidR="00BA22A7">
              <w:rPr>
                <w:rFonts w:ascii="Times New Roman" w:hAnsi="Times New Roman" w:cs="Times New Roman"/>
                <w:sz w:val="28"/>
              </w:rPr>
              <w:t>олгое (на одну эпоху около 40 минут)</w:t>
            </w:r>
          </w:p>
        </w:tc>
        <w:tc>
          <w:tcPr>
            <w:tcW w:w="1211" w:type="dxa"/>
          </w:tcPr>
          <w:p w:rsidR="005158F2" w:rsidRPr="00FA0E0D" w:rsidRDefault="00BA22A7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Быстрое (на одну эпоху около 10 минут)</w:t>
            </w:r>
          </w:p>
        </w:tc>
        <w:tc>
          <w:tcPr>
            <w:tcW w:w="1634" w:type="dxa"/>
          </w:tcPr>
          <w:p w:rsidR="005158F2" w:rsidRPr="00FA0E0D" w:rsidRDefault="00C435EE" w:rsidP="00305C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Среднее (на одну эпоху около 14 минут)</w:t>
            </w:r>
          </w:p>
        </w:tc>
      </w:tr>
    </w:tbl>
    <w:p w:rsidR="0064710A" w:rsidRDefault="0064710A" w:rsidP="0064710A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F81069" w:rsidRDefault="00F81069" w:rsidP="0064710A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ab/>
        <w:t>3.9 Вывод</w:t>
      </w:r>
    </w:p>
    <w:p w:rsidR="00F81069" w:rsidRDefault="00442A62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2A62">
        <w:rPr>
          <w:rFonts w:ascii="Times New Roman" w:hAnsi="Times New Roman" w:cs="Times New Roman"/>
          <w:sz w:val="28"/>
        </w:rPr>
        <w:t xml:space="preserve">Классический архитектура </w:t>
      </w:r>
      <w:r w:rsidRPr="00442A62">
        <w:rPr>
          <w:rFonts w:ascii="Times New Roman" w:hAnsi="Times New Roman" w:cs="Times New Roman"/>
          <w:sz w:val="28"/>
          <w:lang w:val="en-US"/>
        </w:rPr>
        <w:t>VggNet</w:t>
      </w:r>
      <w:r w:rsidRPr="00442A62">
        <w:rPr>
          <w:rFonts w:ascii="Times New Roman" w:hAnsi="Times New Roman" w:cs="Times New Roman"/>
          <w:sz w:val="28"/>
        </w:rPr>
        <w:t xml:space="preserve"> показал самую худшую точность, при этом имел очень долгое время обучения.  Архитектуры </w:t>
      </w:r>
      <w:r w:rsidRPr="00442A62">
        <w:rPr>
          <w:rFonts w:ascii="Times New Roman" w:hAnsi="Times New Roman" w:cs="Times New Roman"/>
          <w:sz w:val="28"/>
          <w:lang w:val="en-US"/>
        </w:rPr>
        <w:t>EfficientNet</w:t>
      </w:r>
      <w:r w:rsidRPr="00442A62">
        <w:rPr>
          <w:rFonts w:ascii="Times New Roman" w:hAnsi="Times New Roman" w:cs="Times New Roman"/>
          <w:sz w:val="28"/>
        </w:rPr>
        <w:t xml:space="preserve"> и </w:t>
      </w:r>
      <w:r w:rsidRPr="00442A62">
        <w:rPr>
          <w:rFonts w:ascii="Times New Roman" w:hAnsi="Times New Roman" w:cs="Times New Roman"/>
          <w:sz w:val="28"/>
          <w:lang w:val="en-US"/>
        </w:rPr>
        <w:t>ViT</w:t>
      </w:r>
      <w:r w:rsidRPr="00442A62">
        <w:rPr>
          <w:rFonts w:ascii="Times New Roman" w:hAnsi="Times New Roman" w:cs="Times New Roman"/>
          <w:sz w:val="28"/>
        </w:rPr>
        <w:t xml:space="preserve"> имеют среднее время обучения, но при этом их точность оставляет желать лучшего. Самыми успешными являются современные архитектуры </w:t>
      </w:r>
      <w:r w:rsidRPr="00442A62">
        <w:rPr>
          <w:rFonts w:ascii="Times New Roman" w:hAnsi="Times New Roman" w:cs="Times New Roman"/>
          <w:sz w:val="28"/>
          <w:lang w:val="en-US"/>
        </w:rPr>
        <w:t>ResNet</w:t>
      </w:r>
      <w:r w:rsidRPr="00442A62">
        <w:rPr>
          <w:rFonts w:ascii="Times New Roman" w:hAnsi="Times New Roman" w:cs="Times New Roman"/>
          <w:sz w:val="28"/>
        </w:rPr>
        <w:t xml:space="preserve"> и </w:t>
      </w:r>
      <w:r w:rsidRPr="00442A62">
        <w:rPr>
          <w:rFonts w:ascii="Times New Roman" w:hAnsi="Times New Roman" w:cs="Times New Roman"/>
          <w:sz w:val="28"/>
          <w:lang w:val="en-US"/>
        </w:rPr>
        <w:t>SWIN</w:t>
      </w:r>
      <w:r w:rsidRPr="00442A62">
        <w:rPr>
          <w:rFonts w:ascii="Times New Roman" w:hAnsi="Times New Roman" w:cs="Times New Roman"/>
          <w:sz w:val="28"/>
        </w:rPr>
        <w:t>, очень короткое время обучения одной эпохи, при этом достигают точности свыше 0.9</w:t>
      </w:r>
      <w:r>
        <w:rPr>
          <w:rFonts w:ascii="Times New Roman" w:hAnsi="Times New Roman" w:cs="Times New Roman"/>
          <w:sz w:val="28"/>
        </w:rPr>
        <w:t>.</w:t>
      </w: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E50E4B" w:rsidRPr="00F81069" w:rsidRDefault="00E50E4B" w:rsidP="00442A6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64710A" w:rsidRDefault="005E44D5" w:rsidP="005E44D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5E44D5" w:rsidRDefault="007D6004" w:rsidP="005E44D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данной работе были исследованы различные архитектуры машинного обучения для распознавания поверхностных дефектов листового металлопроката. В ходе работы были выполнены следующие задачи:</w:t>
      </w:r>
    </w:p>
    <w:p w:rsidR="007D6004" w:rsidRPr="00BD2376" w:rsidRDefault="00EA76EF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62" w:after="0" w:line="357" w:lineRule="auto"/>
        <w:ind w:right="105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Проведён а</w:t>
      </w:r>
      <w:r w:rsidR="007D6004" w:rsidRPr="00BD2376">
        <w:rPr>
          <w:rFonts w:ascii="Times New Roman" w:eastAsia="Times New Roman" w:hAnsi="Times New Roman" w:cs="Times New Roman"/>
          <w:sz w:val="28"/>
        </w:rPr>
        <w:t>налитический обзор ал</w:t>
      </w:r>
      <w:r>
        <w:rPr>
          <w:rFonts w:ascii="Times New Roman" w:eastAsia="Times New Roman" w:hAnsi="Times New Roman" w:cs="Times New Roman"/>
          <w:sz w:val="28"/>
        </w:rPr>
        <w:t>горитмов обработки изображения.</w:t>
      </w:r>
    </w:p>
    <w:p w:rsidR="007D6004" w:rsidRPr="00BD2376" w:rsidRDefault="007D6004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" w:after="0" w:line="357" w:lineRule="auto"/>
        <w:ind w:right="11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Выбран набор данных </w:t>
      </w:r>
      <w:r w:rsidRPr="00BD2376">
        <w:rPr>
          <w:rFonts w:ascii="Times New Roman" w:eastAsia="Times New Roman" w:hAnsi="Times New Roman" w:cs="Times New Roman"/>
          <w:sz w:val="28"/>
        </w:rPr>
        <w:t>включающий разнообразные цифровые изображения листового холоднокатаного металлопроката с различными типами поверхностных дефектов.</w:t>
      </w:r>
    </w:p>
    <w:p w:rsidR="007D6004" w:rsidRPr="00BD2376" w:rsidRDefault="0005686F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Проведён а</w:t>
      </w:r>
      <w:r w:rsidR="007D6004" w:rsidRPr="00BD2376">
        <w:rPr>
          <w:rFonts w:ascii="Times New Roman" w:eastAsia="Times New Roman" w:hAnsi="Times New Roman" w:cs="Times New Roman"/>
          <w:sz w:val="28"/>
        </w:rPr>
        <w:t>налитический обзор алгоритмов машинного обучения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7D6004" w:rsidRPr="00BD2376" w:rsidRDefault="0005686F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Были рассмотрены классические алгоритмы машинного обучения, алгоритмы, основанные на искусственной нейронной сети и трансформеры.</w:t>
      </w:r>
    </w:p>
    <w:p w:rsidR="007D6004" w:rsidRPr="00BD2376" w:rsidRDefault="00F81069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after="0" w:line="357" w:lineRule="auto"/>
        <w:ind w:right="10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Было реализовано программное обеспечение на языке программирования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Python</w:t>
      </w:r>
      <w:r w:rsidRPr="00F81069">
        <w:rPr>
          <w:rFonts w:ascii="Times New Roman" w:eastAsia="Times New Roman" w:hAnsi="Times New Roman" w:cs="Times New Roman"/>
          <w:sz w:val="28"/>
        </w:rPr>
        <w:t>.</w:t>
      </w:r>
    </w:p>
    <w:p w:rsidR="007D6004" w:rsidRPr="00BD2376" w:rsidRDefault="00F81069" w:rsidP="007D6004">
      <w:pPr>
        <w:widowControl w:val="0"/>
        <w:numPr>
          <w:ilvl w:val="0"/>
          <w:numId w:val="3"/>
        </w:numPr>
        <w:tabs>
          <w:tab w:val="left" w:pos="645"/>
        </w:tabs>
        <w:autoSpaceDE w:val="0"/>
        <w:autoSpaceDN w:val="0"/>
        <w:spacing w:before="1" w:after="0" w:line="350" w:lineRule="auto"/>
        <w:ind w:right="1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Выполнен анализ результатов. В ходе исследования, теория подтвердила практику. </w:t>
      </w:r>
    </w:p>
    <w:p w:rsidR="007D6004" w:rsidRPr="005E44D5" w:rsidRDefault="007D6004" w:rsidP="005E44D5">
      <w:pPr>
        <w:spacing w:line="360" w:lineRule="auto"/>
        <w:rPr>
          <w:rFonts w:ascii="Times New Roman" w:hAnsi="Times New Roman" w:cs="Times New Roman"/>
          <w:sz w:val="28"/>
        </w:rPr>
      </w:pPr>
    </w:p>
    <w:p w:rsidR="003B49F6" w:rsidRPr="005A0987" w:rsidRDefault="003B49F6" w:rsidP="00D86B26">
      <w:pPr>
        <w:spacing w:line="360" w:lineRule="auto"/>
        <w:rPr>
          <w:rFonts w:ascii="Times New Roman" w:hAnsi="Times New Roman" w:cs="Times New Roman"/>
          <w:sz w:val="28"/>
        </w:rPr>
      </w:pPr>
    </w:p>
    <w:p w:rsidR="009C6E7F" w:rsidRDefault="009C6E7F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E50E4B" w:rsidRPr="005A0987" w:rsidRDefault="00E50E4B" w:rsidP="009C6E7F">
      <w:pPr>
        <w:spacing w:line="360" w:lineRule="auto"/>
        <w:rPr>
          <w:rFonts w:ascii="Times New Roman" w:hAnsi="Times New Roman" w:cs="Times New Roman"/>
          <w:sz w:val="28"/>
        </w:rPr>
      </w:pPr>
    </w:p>
    <w:p w:rsidR="00A72A07" w:rsidRPr="005A0987" w:rsidRDefault="00A72A07" w:rsidP="00114862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C81A2B" w:rsidRDefault="00C81A2B" w:rsidP="00C81A2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:rsidR="00C81A2B" w:rsidRDefault="0054568E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Хамухин А.В. Актуальные проблемы современной науки. Москва, 2014.</w:t>
      </w:r>
    </w:p>
    <w:p w:rsidR="00611887" w:rsidRDefault="0054568E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Бойко Н.И., Фисенко К.С. Инженерный вестник Дона, 2012, №2.</w:t>
      </w:r>
    </w:p>
    <w:p w:rsidR="00CD1001" w:rsidRDefault="00611887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611887">
        <w:rPr>
          <w:rFonts w:ascii="Times New Roman" w:hAnsi="Times New Roman" w:cs="Times New Roman"/>
          <w:sz w:val="28"/>
        </w:rPr>
        <w:t xml:space="preserve">Контроль качества листового металла компьютерным зрением. </w:t>
      </w:r>
      <w:r w:rsidRPr="00611887">
        <w:rPr>
          <w:rFonts w:ascii="Times New Roman" w:hAnsi="Times New Roman" w:cs="Times New Roman"/>
          <w:sz w:val="28"/>
          <w:lang w:val="en-US"/>
        </w:rPr>
        <w:t xml:space="preserve">URL: </w:t>
      </w:r>
      <w:hyperlink r:id="rId26" w:history="1">
        <w:r w:rsidR="00D15487" w:rsidRPr="00A13DE8">
          <w:rPr>
            <w:rStyle w:val="a7"/>
            <w:rFonts w:ascii="Times New Roman" w:hAnsi="Times New Roman" w:cs="Times New Roman"/>
            <w:sz w:val="28"/>
            <w:lang w:val="en-US"/>
          </w:rPr>
          <w:t>https://mlsense.nordclan.com/kontrol-kachestva-listovogo-metalla-kompyuternym-zreniem</w:t>
        </w:r>
      </w:hyperlink>
    </w:p>
    <w:p w:rsidR="00D15487" w:rsidRDefault="00D15487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Азин А.В. Метод неразрушающего контроля.</w:t>
      </w:r>
      <w:r w:rsidR="00F250B6">
        <w:rPr>
          <w:rFonts w:ascii="Times New Roman" w:hAnsi="Times New Roman" w:cs="Times New Roman"/>
          <w:sz w:val="28"/>
        </w:rPr>
        <w:t xml:space="preserve"> Решетневские чтения 2017.</w:t>
      </w:r>
    </w:p>
    <w:p w:rsidR="001405DF" w:rsidRDefault="001405DF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Толмачёв И.И. Повышение качества проведения магнитопорошковой дефектоскопии объектов с подповерхностными дефектами. Вестник науки Сибири. 2014.</w:t>
      </w:r>
    </w:p>
    <w:p w:rsidR="001405DF" w:rsidRDefault="001405DF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Клюев В.В. Неразрушающий контроль и диагностика. 2005</w:t>
      </w:r>
      <w:r w:rsidR="00AA072D">
        <w:rPr>
          <w:rFonts w:ascii="Times New Roman" w:hAnsi="Times New Roman" w:cs="Times New Roman"/>
          <w:sz w:val="28"/>
        </w:rPr>
        <w:t>.</w:t>
      </w:r>
    </w:p>
    <w:p w:rsidR="00AA072D" w:rsidRDefault="00AA072D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Фёдоров О.В. Задачи ресурсообеспечения. Москва. 2021.</w:t>
      </w:r>
    </w:p>
    <w:p w:rsidR="00667F85" w:rsidRPr="009235A2" w:rsidRDefault="00667F85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 w:rsidRPr="00667F85">
        <w:rPr>
          <w:rFonts w:ascii="Times New Roman" w:hAnsi="Times New Roman" w:cs="Times New Roman"/>
          <w:sz w:val="28"/>
        </w:rPr>
        <w:t>ГОСТ Р 56542-2019. Контроль неразрушающий. Классификация видов и методов. 2</w:t>
      </w:r>
      <w:r>
        <w:rPr>
          <w:rFonts w:ascii="Times New Roman" w:hAnsi="Times New Roman" w:cs="Times New Roman"/>
          <w:sz w:val="28"/>
          <w:lang w:val="en-US"/>
        </w:rPr>
        <w:t>019.</w:t>
      </w:r>
    </w:p>
    <w:p w:rsidR="009235A2" w:rsidRPr="007950CE" w:rsidRDefault="009235A2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Герасименко А.А. Международный научный журнал «Символ науки». </w:t>
      </w: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10-2-1 </w:t>
      </w:r>
      <w:r>
        <w:rPr>
          <w:rFonts w:ascii="Times New Roman" w:hAnsi="Times New Roman" w:cs="Times New Roman"/>
          <w:sz w:val="28"/>
          <w:lang w:val="en-US"/>
        </w:rPr>
        <w:t>/ 2024.</w:t>
      </w:r>
    </w:p>
    <w:p w:rsidR="007950CE" w:rsidRDefault="007950CE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 w:rsidRPr="007950CE">
        <w:rPr>
          <w:rFonts w:ascii="Times New Roman" w:hAnsi="Times New Roman" w:cs="Times New Roman"/>
          <w:sz w:val="28"/>
        </w:rPr>
        <w:t xml:space="preserve"> </w:t>
      </w:r>
      <w:hyperlink r:id="rId27" w:history="1">
        <w:r w:rsidRPr="00A13DE8">
          <w:rPr>
            <w:rStyle w:val="a7"/>
            <w:rFonts w:ascii="Times New Roman" w:hAnsi="Times New Roman" w:cs="Times New Roman"/>
            <w:sz w:val="28"/>
          </w:rPr>
          <w:t>http://www.ato.ru/content/nerazrushayushchiy-kontrol</w:t>
        </w:r>
      </w:hyperlink>
    </w:p>
    <w:p w:rsidR="007950CE" w:rsidRDefault="00A15D81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Тенишева Е.Д. Сравнительный анализ ультразвуковой и вихретоковой дефектоскопии. Актуальные проблемы авиации и космонавтики. 2019.</w:t>
      </w:r>
    </w:p>
    <w:p w:rsidR="001E4E54" w:rsidRPr="00040D1E" w:rsidRDefault="001E4E54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Moluch</w:t>
      </w:r>
      <w:r w:rsidRPr="001E4E54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E4E54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040D1E">
        <w:rPr>
          <w:rFonts w:ascii="Times New Roman" w:hAnsi="Times New Roman" w:cs="Times New Roman"/>
          <w:sz w:val="28"/>
        </w:rPr>
        <w:t xml:space="preserve">: </w:t>
      </w:r>
      <w:hyperlink r:id="rId28" w:history="1">
        <w:r w:rsidRPr="00A13DE8">
          <w:rPr>
            <w:rStyle w:val="a7"/>
            <w:rFonts w:ascii="Times New Roman" w:hAnsi="Times New Roman" w:cs="Times New Roman"/>
            <w:sz w:val="28"/>
            <w:lang w:val="en-US"/>
          </w:rPr>
          <w:t>https</w:t>
        </w:r>
        <w:r w:rsidRPr="00040D1E">
          <w:rPr>
            <w:rStyle w:val="a7"/>
            <w:rFonts w:ascii="Times New Roman" w:hAnsi="Times New Roman" w:cs="Times New Roman"/>
            <w:sz w:val="28"/>
          </w:rPr>
          <w:t>://</w:t>
        </w:r>
        <w:r w:rsidRPr="00A13DE8">
          <w:rPr>
            <w:rStyle w:val="a7"/>
            <w:rFonts w:ascii="Times New Roman" w:hAnsi="Times New Roman" w:cs="Times New Roman"/>
            <w:sz w:val="28"/>
            <w:lang w:val="en-US"/>
          </w:rPr>
          <w:t>moluch</w:t>
        </w:r>
        <w:r w:rsidRPr="00040D1E">
          <w:rPr>
            <w:rStyle w:val="a7"/>
            <w:rFonts w:ascii="Times New Roman" w:hAnsi="Times New Roman" w:cs="Times New Roman"/>
            <w:sz w:val="28"/>
          </w:rPr>
          <w:t>.</w:t>
        </w:r>
        <w:r w:rsidRPr="00A13DE8">
          <w:rPr>
            <w:rStyle w:val="a7"/>
            <w:rFonts w:ascii="Times New Roman" w:hAnsi="Times New Roman" w:cs="Times New Roman"/>
            <w:sz w:val="28"/>
            <w:lang w:val="en-US"/>
          </w:rPr>
          <w:t>ru</w:t>
        </w:r>
        <w:r w:rsidRPr="00040D1E">
          <w:rPr>
            <w:rStyle w:val="a7"/>
            <w:rFonts w:ascii="Times New Roman" w:hAnsi="Times New Roman" w:cs="Times New Roman"/>
            <w:sz w:val="28"/>
          </w:rPr>
          <w:t>/</w:t>
        </w:r>
        <w:r w:rsidRPr="00A13DE8">
          <w:rPr>
            <w:rStyle w:val="a7"/>
            <w:rFonts w:ascii="Times New Roman" w:hAnsi="Times New Roman" w:cs="Times New Roman"/>
            <w:sz w:val="28"/>
            <w:lang w:val="en-US"/>
          </w:rPr>
          <w:t>archive</w:t>
        </w:r>
        <w:r w:rsidRPr="00040D1E">
          <w:rPr>
            <w:rStyle w:val="a7"/>
            <w:rFonts w:ascii="Times New Roman" w:hAnsi="Times New Roman" w:cs="Times New Roman"/>
            <w:sz w:val="28"/>
          </w:rPr>
          <w:t>/106/25262/</w:t>
        </w:r>
      </w:hyperlink>
    </w:p>
    <w:p w:rsidR="001E4E54" w:rsidRDefault="00F7186E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Плетнёв П.М. Вестник СГУПСа. Выпуск 28.</w:t>
      </w:r>
    </w:p>
    <w:p w:rsidR="00F7186E" w:rsidRDefault="00735E6C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Ананьев А.И. Керамический кирпич и его место в строительстве современных зданий. 2013.</w:t>
      </w:r>
    </w:p>
    <w:p w:rsidR="006E6186" w:rsidRDefault="006E6186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 w:rsidRPr="006E6186">
        <w:rPr>
          <w:rFonts w:ascii="Times New Roman" w:hAnsi="Times New Roman" w:cs="Times New Roman"/>
          <w:sz w:val="28"/>
        </w:rPr>
        <w:t>Бобров А.Л. Основы магнитного неразрушающего контроля</w:t>
      </w:r>
      <w:r>
        <w:rPr>
          <w:rFonts w:ascii="Times New Roman" w:hAnsi="Times New Roman" w:cs="Times New Roman"/>
          <w:sz w:val="28"/>
        </w:rPr>
        <w:t>.</w:t>
      </w:r>
    </w:p>
    <w:p w:rsidR="00B609D1" w:rsidRDefault="006E6186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 w:rsidRPr="006E6186">
        <w:rPr>
          <w:rFonts w:ascii="Times New Roman" w:hAnsi="Times New Roman" w:cs="Times New Roman"/>
          <w:sz w:val="28"/>
        </w:rPr>
        <w:t>Голкова Р.Д. Особенности акустического метода дефектоскопии металлоизделий</w:t>
      </w:r>
      <w:r>
        <w:rPr>
          <w:rFonts w:ascii="Times New Roman" w:hAnsi="Times New Roman" w:cs="Times New Roman"/>
          <w:sz w:val="28"/>
        </w:rPr>
        <w:t>.</w:t>
      </w:r>
    </w:p>
    <w:p w:rsidR="00F65BBF" w:rsidRDefault="00B609D1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B609D1">
        <w:rPr>
          <w:rFonts w:ascii="Times New Roman" w:hAnsi="Times New Roman" w:cs="Times New Roman"/>
          <w:sz w:val="28"/>
          <w:lang w:val="en-US"/>
        </w:rPr>
        <w:lastRenderedPageBreak/>
        <w:t>Madhav Moganti. Automatic PCB Inspection Algorithms: A Survey</w:t>
      </w:r>
      <w:r w:rsidR="00443C6F">
        <w:rPr>
          <w:rFonts w:ascii="Times New Roman" w:hAnsi="Times New Roman" w:cs="Times New Roman"/>
          <w:sz w:val="28"/>
          <w:lang w:val="en-US"/>
        </w:rPr>
        <w:t>.</w:t>
      </w:r>
    </w:p>
    <w:p w:rsidR="00621091" w:rsidRDefault="00621091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F65BBF">
        <w:rPr>
          <w:rFonts w:ascii="Times New Roman" w:hAnsi="Times New Roman" w:cs="Times New Roman"/>
          <w:sz w:val="28"/>
          <w:lang w:val="en-US"/>
        </w:rPr>
        <w:t xml:space="preserve">Yongbing </w:t>
      </w:r>
      <w:r w:rsidR="00F65BBF" w:rsidRPr="00F65BBF">
        <w:rPr>
          <w:rFonts w:ascii="Times New Roman" w:hAnsi="Times New Roman" w:cs="Times New Roman"/>
          <w:sz w:val="28"/>
          <w:lang w:val="en-US"/>
        </w:rPr>
        <w:t>Zhou. Review of vision-based defect detection research and its perspectives for printed circuit board</w:t>
      </w:r>
      <w:r w:rsidR="00443C6F">
        <w:rPr>
          <w:rFonts w:ascii="Times New Roman" w:hAnsi="Times New Roman" w:cs="Times New Roman"/>
          <w:sz w:val="28"/>
          <w:lang w:val="en-US"/>
        </w:rPr>
        <w:t>.</w:t>
      </w:r>
    </w:p>
    <w:p w:rsidR="00F65BBF" w:rsidRDefault="00396C5E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396C5E">
        <w:rPr>
          <w:rFonts w:ascii="Times New Roman" w:hAnsi="Times New Roman" w:cs="Times New Roman"/>
          <w:sz w:val="28"/>
          <w:lang w:val="en-US"/>
        </w:rPr>
        <w:t>A. Litvintseva, O. Evstafev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396C5E">
        <w:rPr>
          <w:rFonts w:ascii="Times New Roman" w:hAnsi="Times New Roman" w:cs="Times New Roman"/>
          <w:sz w:val="28"/>
          <w:lang w:val="en-US"/>
        </w:rPr>
        <w:t>Real-time Steel Surface Defect Recognition Based on CNN</w:t>
      </w:r>
      <w:r w:rsidR="00443C6F">
        <w:rPr>
          <w:rFonts w:ascii="Times New Roman" w:hAnsi="Times New Roman" w:cs="Times New Roman"/>
          <w:sz w:val="28"/>
          <w:lang w:val="en-US"/>
        </w:rPr>
        <w:t>.</w:t>
      </w:r>
    </w:p>
    <w:p w:rsidR="00443C6F" w:rsidRDefault="00443C6F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Y. Wang. </w:t>
      </w:r>
      <w:r w:rsidRPr="00443C6F">
        <w:rPr>
          <w:rFonts w:ascii="Times New Roman" w:hAnsi="Times New Roman" w:cs="Times New Roman"/>
          <w:sz w:val="28"/>
          <w:lang w:val="en-US"/>
        </w:rPr>
        <w:t>Knowledge Graphguided Convolutional Neural Network for Surface Defect Recognition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4B32AB" w:rsidRPr="004B32AB" w:rsidRDefault="004B32AB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b/>
          <w:bCs/>
          <w:sz w:val="28"/>
          <w:lang w:val="en-US"/>
        </w:rPr>
      </w:pPr>
      <w:r w:rsidRPr="004B32AB">
        <w:rPr>
          <w:rFonts w:ascii="Times New Roman" w:hAnsi="Times New Roman" w:cs="Times New Roman"/>
          <w:sz w:val="28"/>
          <w:lang w:val="en-US"/>
        </w:rPr>
        <w:t>International Conference on Machine Learning, 2019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4B32AB">
        <w:rPr>
          <w:rFonts w:ascii="Times New Roman" w:hAnsi="Times New Roman" w:cs="Times New Roman"/>
          <w:bCs/>
          <w:sz w:val="28"/>
          <w:lang w:val="en-US"/>
        </w:rPr>
        <w:t>EfficientNet: Rethinking Model Scaling for Convolutional Neural Networks</w:t>
      </w:r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:rsidR="004B32AB" w:rsidRDefault="00333DAA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333DAA">
        <w:rPr>
          <w:rFonts w:ascii="Times New Roman" w:hAnsi="Times New Roman" w:cs="Times New Roman"/>
          <w:sz w:val="28"/>
          <w:lang w:val="en-US"/>
        </w:rPr>
        <w:t>Kaiming He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333DAA">
        <w:rPr>
          <w:rFonts w:ascii="Times New Roman" w:hAnsi="Times New Roman" w:cs="Times New Roman"/>
          <w:sz w:val="28"/>
          <w:lang w:val="en-US"/>
        </w:rPr>
        <w:t>Deep Residual Learning for Image Recognition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33DAA" w:rsidRDefault="00E05879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E05879">
        <w:rPr>
          <w:rFonts w:ascii="Times New Roman" w:hAnsi="Times New Roman" w:cs="Times New Roman"/>
          <w:sz w:val="28"/>
          <w:lang w:val="en-US"/>
        </w:rPr>
        <w:t>D. Alves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E05879">
        <w:rPr>
          <w:rFonts w:ascii="Times New Roman" w:hAnsi="Times New Roman" w:cs="Times New Roman"/>
          <w:sz w:val="28"/>
          <w:lang w:val="en-US"/>
        </w:rPr>
        <w:t>Detecting Customer Induced Damages in Motherboards with Deep Neural Networks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9394B" w:rsidRDefault="0079394B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79394B">
        <w:rPr>
          <w:rFonts w:ascii="Times New Roman" w:hAnsi="Times New Roman" w:cs="Times New Roman"/>
          <w:sz w:val="28"/>
          <w:lang w:val="en-US"/>
        </w:rPr>
        <w:t>Chen Xing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79394B">
        <w:rPr>
          <w:rFonts w:ascii="Times New Roman" w:hAnsi="Times New Roman" w:cs="Times New Roman"/>
          <w:sz w:val="28"/>
          <w:lang w:val="en-US"/>
        </w:rPr>
        <w:t>A Comprehensive Review of Deep Learning-based PCB Defect Detection.</w:t>
      </w:r>
    </w:p>
    <w:p w:rsidR="000D3651" w:rsidRDefault="000D3651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lang w:val="en-US"/>
        </w:rPr>
      </w:pPr>
      <w:r w:rsidRPr="000D3651">
        <w:rPr>
          <w:rFonts w:ascii="Times New Roman" w:hAnsi="Times New Roman" w:cs="Times New Roman"/>
          <w:sz w:val="28"/>
          <w:lang w:val="en-US"/>
        </w:rPr>
        <w:t>Abu Masyitah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0D3651">
        <w:rPr>
          <w:rFonts w:ascii="Times New Roman" w:hAnsi="Times New Roman" w:cs="Times New Roman"/>
          <w:sz w:val="28"/>
          <w:lang w:val="en-US"/>
        </w:rPr>
        <w:t>The Performance Analysis of Transfer Learning for Steel Defect Detection by Using Deep Learning.</w:t>
      </w:r>
    </w:p>
    <w:p w:rsidR="005F10A5" w:rsidRDefault="005F10A5" w:rsidP="009457EB">
      <w:pPr>
        <w:pStyle w:val="a3"/>
        <w:numPr>
          <w:ilvl w:val="1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</w:rPr>
      </w:pPr>
      <w:r w:rsidRPr="005F10A5">
        <w:rPr>
          <w:rFonts w:ascii="Times New Roman" w:hAnsi="Times New Roman" w:cs="Times New Roman"/>
          <w:sz w:val="28"/>
        </w:rPr>
        <w:t xml:space="preserve">А. В. Сеничев. </w:t>
      </w:r>
      <w:r>
        <w:rPr>
          <w:rFonts w:ascii="Times New Roman" w:hAnsi="Times New Roman" w:cs="Times New Roman"/>
          <w:sz w:val="28"/>
        </w:rPr>
        <w:t xml:space="preserve">Сравнение глубокого обучения с традиционными методами компьютерного зрения в задачах идентификации дефектов. </w:t>
      </w: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Default="000C440B" w:rsidP="000C440B">
      <w:pPr>
        <w:spacing w:line="360" w:lineRule="auto"/>
        <w:rPr>
          <w:rFonts w:ascii="Times New Roman" w:hAnsi="Times New Roman" w:cs="Times New Roman"/>
          <w:sz w:val="28"/>
        </w:rPr>
      </w:pPr>
    </w:p>
    <w:p w:rsidR="000C440B" w:rsidRPr="00E836D1" w:rsidRDefault="000C440B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E836D1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А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numpy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 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pd 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tf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keras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numpy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pd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matplotlib.pyplot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plt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tensorflow.keras.preprocessing.image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ImageDataGenerator, load_img, img_to_array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tensorflow.keras.models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Sequential</w:t>
      </w:r>
    </w:p>
    <w:p w:rsid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tensorflow.keras.layers </w:t>
      </w:r>
      <w:r w:rsidRPr="00E836D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Conv2D, MaxPooling2D, Activation, Flatten, Dense, Dropout</w:t>
      </w:r>
    </w:p>
    <w:p w:rsid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train_dir = 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"/content/drive/MyDrive/train"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test_dir = 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"/content/drive/MyDrive/test"</w:t>
      </w:r>
    </w:p>
    <w:p w:rsid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valid_dir = 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"/content/drive/MyDrive/valid"</w:t>
      </w:r>
    </w:p>
    <w:p w:rsid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train_datagen = ImageDataGenerator(rescale=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rotation_range=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width_shift_range=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height_shift_range=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horizontal_flip=</w:t>
      </w:r>
      <w:r w:rsidRPr="00E836D1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test_datagen = ImageDataGenerator(rescale=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836D1" w:rsidRPr="00E836D1" w:rsidRDefault="00E836D1" w:rsidP="00E836D1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train_generator = train_datagen.flow_from_directory(train_dir,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E836D1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valid_generator = test_datagen.flow_from_directory(valid_dir,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E836D1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test_generator = test_datagen.flow_from_directory(test_dir,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E836D1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P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E836D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E836D1" w:rsidRDefault="00E836D1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E836D1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E836D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C7390" w:rsidRDefault="003C7390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C7390" w:rsidRPr="00E836D1" w:rsidRDefault="003C7390" w:rsidP="00E836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C7390" w:rsidRPr="003C7390" w:rsidRDefault="003C7390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tensorflow.keras.models </w:t>
      </w: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Sequential</w:t>
      </w:r>
    </w:p>
    <w:p w:rsidR="003C7390" w:rsidRPr="003C7390" w:rsidRDefault="003C7390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tensorflow.keras.layers </w:t>
      </w: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Conv2D, MaxPooling2D, Activation, Flatten, Dense, Dropout</w:t>
      </w:r>
    </w:p>
    <w:p w:rsidR="003C7390" w:rsidRPr="003C7390" w:rsidRDefault="003C7390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tensorflow.keras.applications.efficientnet </w:t>
      </w:r>
      <w:r w:rsidRPr="003C739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C73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EfficientNetB3</w:t>
      </w:r>
    </w:p>
    <w:p w:rsidR="003C7390" w:rsidRPr="00AB4577" w:rsidRDefault="003C7390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B457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lastRenderedPageBreak/>
        <w:t>from</w:t>
      </w: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keras.layers </w:t>
      </w:r>
      <w:r w:rsidRPr="00AB457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Dense</w:t>
      </w:r>
    </w:p>
    <w:p w:rsidR="00FF70C4" w:rsidRPr="00AB4577" w:rsidRDefault="00FF70C4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FF70C4" w:rsidRPr="00AB4577" w:rsidRDefault="00FF70C4" w:rsidP="003C73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base_model = EfficientNetB3(include_top = </w:t>
      </w:r>
      <w:r w:rsidRPr="00FF70C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weights = </w:t>
      </w:r>
      <w:r w:rsidRPr="00FF70C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'imagenet'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                 input_shape = (</w:t>
      </w:r>
      <w:r w:rsidRPr="00FF70C4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F70C4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260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F70C4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), pooling= </w:t>
      </w:r>
      <w:r w:rsidRPr="00FF70C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'max'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efficientnet_model = Sequential()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efficientnet_model.add(base_model)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efficientnet_model.add(Dense(units = </w:t>
      </w:r>
      <w:r w:rsidRPr="00FF70C4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FF70C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efficientnet_model.add(Dense(units = </w:t>
      </w:r>
      <w:r w:rsidRPr="00FF70C4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activation = </w:t>
      </w:r>
      <w:r w:rsidRPr="00FF70C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FF70C4" w:rsidRPr="00FF70C4" w:rsidRDefault="00FF70C4" w:rsidP="00FF70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efficientnet_model.summary()</w:t>
      </w:r>
    </w:p>
    <w:p w:rsidR="00FF70C4" w:rsidRDefault="00FF70C4" w:rsidP="00FF70C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70C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</w:r>
    </w:p>
    <w:p w:rsidR="004022E2" w:rsidRPr="004022E2" w:rsidRDefault="004022E2" w:rsidP="004022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efficientnet_model.</w:t>
      </w:r>
      <w:r w:rsidRPr="004022E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(optimizer=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"adam"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,loss=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"categorical_crossentropy"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,metrics=[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"accuracy"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"F1Score"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"precision"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022E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"recall"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FF70C4" w:rsidRDefault="00FF70C4" w:rsidP="00FF70C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22E2" w:rsidRDefault="004022E2" w:rsidP="00FF70C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22E2" w:rsidRPr="004022E2" w:rsidRDefault="004022E2" w:rsidP="004022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efficient_history = efficientnet_model.fit(train_generator,</w:t>
      </w:r>
    </w:p>
    <w:p w:rsidR="004022E2" w:rsidRPr="004022E2" w:rsidRDefault="004022E2" w:rsidP="004022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epochs=</w:t>
      </w:r>
      <w:r w:rsidRPr="004022E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022E2" w:rsidRPr="004022E2" w:rsidRDefault="004022E2" w:rsidP="004022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batch_size=</w:t>
      </w:r>
      <w:r w:rsidRPr="004022E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022E2" w:rsidRPr="004022E2" w:rsidRDefault="004022E2" w:rsidP="004022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22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validation_data=valid_generator)</w:t>
      </w:r>
    </w:p>
    <w:p w:rsidR="004022E2" w:rsidRPr="003C7390" w:rsidRDefault="004022E2" w:rsidP="00FF70C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C440B" w:rsidRDefault="000C440B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4D0142" w:rsidRPr="004D0142" w:rsidRDefault="004D0142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ПРИЛОЖЕНИЕ</w:t>
      </w:r>
      <w:r w:rsidRPr="004D014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Б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train_datagen = ImageDataGenerator(rescale=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rotation_range=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width_shift_range=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height_shift_range=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horizontal_flip=</w:t>
      </w:r>
      <w:r w:rsidRPr="004D01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test_datagen = ImageDataGenerator(rescale=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Pr="004D0142" w:rsidRDefault="004D0142" w:rsidP="004D0142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train_generator = train_datagen.flow_from_directory(train_dir,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4D01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valid_generator = test_datagen.flow_from_directory(valid_dir,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4D01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test_generator = test_datagen.flow_from_directory(test_dir,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                                      target_size=(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4D01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tensorflow.keras.models </w:t>
      </w: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Sequential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tensorflow.keras.layers </w:t>
      </w: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Conv2D, MaxPooling2D, Activation, Flatten, Dense, Dropout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tensorflow.keras.applications.resnet </w:t>
      </w:r>
      <w:r w:rsidRPr="004D014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ResNet50</w:t>
      </w: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B457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keras.layers </w:t>
      </w:r>
      <w:r w:rsidRPr="00AB457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Dense</w:t>
      </w: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base_model = ResNet50(include_top = </w:t>
      </w:r>
      <w:r w:rsidRPr="004D01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weights =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'imagenet'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                 input_shape = (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), pooling=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resnet_model = Sequential()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resnet_model.add(base_model)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resnet_model.add(Dense(units = 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resnet_model.add(Dense(units = 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activation =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resnet_model.summary()</w:t>
      </w: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AB4577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resnet_model.</w:t>
      </w:r>
      <w:r w:rsidRPr="004D014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"adam"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,loss=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"categorical_crossentropy"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,metrics=[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"accuracy"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"F1Score"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"precision"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D014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"recall"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resnet_history = resnet_model.fit(train_generator,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epochs=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batch_size=</w:t>
      </w:r>
      <w:r w:rsidRPr="004D014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D01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validation_data=valid_generator)</w:t>
      </w:r>
    </w:p>
    <w:p w:rsidR="004D0142" w:rsidRPr="004D0142" w:rsidRDefault="004D0142" w:rsidP="004D014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D0142" w:rsidRDefault="004D0142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09201B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В</w:t>
      </w:r>
    </w:p>
    <w:p w:rsidR="00FF703F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F703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6E66CD9" wp14:editId="02D363D1">
            <wp:extent cx="5106113" cy="557290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3F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F703F" w:rsidRPr="003929CE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ПРИЛОЖЕНИЕ</w:t>
      </w:r>
      <w:r w:rsidRPr="003929CE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Г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train_datagen = ImageDataGenerator(rescale=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rotation_range=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width_shift_range=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height_shift_range=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horizontal_flip=</w:t>
      </w:r>
      <w:r w:rsidRPr="003929C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test_datagen = ImageDataGenerator(rescale=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929CE" w:rsidRPr="003929CE" w:rsidRDefault="003929CE" w:rsidP="003929C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train_generator = train_datagen.flow_from_directory(train_dir,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3929C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valid_generator = test_datagen.flow_from_directory(valid_dir,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                                      target_size=(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3929C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test_generator = test_datagen.flow_from_directory(test_dir,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shuffle=</w:t>
      </w:r>
      <w:r w:rsidRPr="003929C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False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sequential_model = Sequential([ Conv2D(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activation=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input_shape=(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MaxPooling2D((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Conv2D(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64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activation=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MaxPooling2D((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Conv2D(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128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activation=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MaxPooling2D((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Flatten(),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Dense(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Dropout(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Dense(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,activation=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'softmax'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)])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sequential_model.</w:t>
      </w:r>
      <w:r w:rsidRPr="003929C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"adam"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,loss=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"categorical_crossentropy"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,metrics=[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"accuracy"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"F1Score"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"precision"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929C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"recall"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sequential_history = sequential_model.fit(train_generator,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epochs=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batch_size=</w:t>
      </w:r>
      <w:r w:rsidRPr="003929C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929CE" w:rsidRPr="003929CE" w:rsidRDefault="003929CE" w:rsidP="003929C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929C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validation_data=valid_generator)</w:t>
      </w:r>
    </w:p>
    <w:p w:rsidR="00FF703F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3929CE" w:rsidRPr="00383050" w:rsidRDefault="003929CE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ПРИЛОЖЕНИЕ</w:t>
      </w:r>
      <w:r w:rsidRPr="0038305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Д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train_datagen = ImageDataGenerator(rescale=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rotation_range=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width_shift_range=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height_shift_range=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horizontal_flip=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test_datagen = ImageDataGenerator(rescale=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83050" w:rsidRPr="00383050" w:rsidRDefault="00383050" w:rsidP="00383050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train_generator = train_datagen.flow_from_directory(train_dir,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valid_generator = test_datagen.flow_from_directory(valid_dir,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test_generator = test_datagen.flow_from_directory(test_dir,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shuffle=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False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tf_keras.applications.vgg16 </w:t>
      </w: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VGG16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tensorflow.keras.models </w:t>
      </w: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Sequential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tensorflow.keras.layers </w:t>
      </w:r>
      <w:r w:rsidRPr="003830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Conv2D, MaxPooling2D, Activation, Flatten, Dense, Dropout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base_model = VGG16(include_top = 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weights = 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'imagenet'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input_shape = (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), pooling= 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vgg_model = Sequential()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vgg_model.add(base_model)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vgg_model.add(Dense(units =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128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vgg_model.add(Dense(units =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activation = 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vgg_model.build(input_shape=(</w:t>
      </w:r>
      <w:r w:rsidRPr="003830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AB4577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AB4577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vgg_model.</w:t>
      </w:r>
      <w:r w:rsidRPr="00383050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"adam"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,loss=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"categorical_crossentropy"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,metrics=[</w:t>
      </w:r>
      <w:r w:rsidRPr="003830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"accuracy"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vgg_history = vgg_model.fit(train_generator,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epochs=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batch_size=</w:t>
      </w:r>
      <w:r w:rsidRPr="003830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383050" w:rsidRPr="00383050" w:rsidRDefault="00383050" w:rsidP="003830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830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validation_data=valid_generator)</w:t>
      </w:r>
    </w:p>
    <w:p w:rsidR="00FF703F" w:rsidRDefault="00FF703F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F703F" w:rsidRPr="005E6D62" w:rsidRDefault="005E6D62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ПРИЛОЖЕНИЕ</w:t>
      </w:r>
      <w:r w:rsidRPr="005E6D6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Е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numpy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pd 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9201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os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torchvision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torchvision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datasets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torchvision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transforms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nn, optim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lastRenderedPageBreak/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torch.nn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functional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torch.utils.data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DataLoader, sampler, random_split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torchvision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models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tensorflow.keras.preprocessing.image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ImageDataGenerator, load_img, img_to_array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timm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timm.loss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LabelSmoothingCrossEntropy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sys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tqdm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tqdm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9201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time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9201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copy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get_classes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data_dir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all_data = datasets.ImageFolder(data_dir)</w:t>
      </w:r>
    </w:p>
    <w:p w:rsidR="005E6D62" w:rsidRPr="00AB4577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AB457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AB457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all_data.classes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get_data_loaders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data_dir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batch_size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train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val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train: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#train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transform = T.Compose([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T.RandomHorizontalFlip(),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T.RandomVerticalFlip(),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T.RandomApply(torch.nn.ModuleList([T.ColorJitter()]), p=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0.25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T.Resize(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T.CenterCrop(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224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T.ToTensor(),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T.Normalize(timm.data.IMAGENET_DEFAULT_MEAN, timm.data.IMAGENET_DEFAULT_STD),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T.RandomErasing(p=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value=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'random'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])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train_data = datasets.ImageFolder(os.path.join(data_dir,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"train/"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transform = transform)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train_loader = DataLoader(train_data, batch_size=batch_size, shuffle=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num_workers=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train_loader,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(train_data)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val: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 val/test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transform = T.Compose([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T.Resize(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T.CenterCrop(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224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T.ToTensor(),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T.Normalize(timm.data.IMAGENET_DEFAULT_MEAN, timm.data.IMAGENET_DEFAULT_STD),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])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    val_data = datasets.ImageFolder(os.path.join(data_dir,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"valid/"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transform=transform)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val_loader = DataLoader(val_data, batch_size=batch_size, shuffle=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num_workers=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val_loader,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(val_data)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transform = T.Compose([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T.Resize(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256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T.CenterCrop(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224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T.ToTensor(),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T.Normalize(timm.data.IMAGENET_DEFAULT_MEAN, timm.data.IMAGENET_DEFAULT_STD),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])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test_data = datasets.ImageFolder(os.path.join(data_dir,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"test/"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transform=transform)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test_loader = DataLoader(test_data, batch_size=batch_size, shuffle=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num_workers=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test_loader,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(test_data)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(train_loader, train_data_len) = get_data_loaders(train_dir,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128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train=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(val_loader, valid_data_len) = get_data_loaders(valid_dir,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val=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(test_loader, test_data_len) = get_data_loaders(valid_dir,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dataloaders = {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"train"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train_loader,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"val"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val_loader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dataset_sizes = {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"train"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train_data_len,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"val"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: valid_data_len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HUB_URL 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"SharanSMenon/swin-transformer-hub:main"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MODEL_NAME 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"swin_tiny_patch4_window7_224"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 = torch.hub.load(HUB_URL, MODEL_NAME, pretrained=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param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model.parameters():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param.requires_grad =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n_inputs = model.head.in_features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model.head = nn.Sequential(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nn.Linear(n_inputs,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512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nn.ReLU(),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nn.Dropout(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0.3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nn.Linear(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512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(class_names))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 = model.to(device)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(model.head)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criterion = LabelSmoothingCrossEntropy()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criterion = criterion.to(device)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optimizer = optim.AdamW(model.head.parameters(), lr=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0.001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exp_lr_scheduler = optim.lr_scheduler.StepLR(optimizer, step_size=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gamma=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0.97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train_model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model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criterion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optimizer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scheduler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num_epochs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since = time.time()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best_model_wts = copy.deepcopy(model.state_dict())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best_acc =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epoch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(num_epochs):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'Epoch 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{epoch}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/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{num_epochs -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"-"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phase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[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]: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phase ==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model.train()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model.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running_loss = </w:t>
      </w:r>
      <w:r w:rsidRPr="0009201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running_corrects = </w:t>
      </w:r>
      <w:r w:rsidRPr="0009201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inputs, labels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tqdm(dataloaders[phase]):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inputs = inputs.to(device)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labels = labels.to(device)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optimizer.zero_grad()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with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torch.set_grad_enabled(phase ==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):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outputs = model(inputs)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_, preds = torch.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max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(outputs,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loss = criterion(outputs, labels)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phase ==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                loss.backward()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optimizer.step()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running_loss += loss.item() * inputs.size(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running_corrects += torch.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(preds == labels.data)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phase ==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scheduler.step()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epoch_loss = running_loss / dataset_sizes[phase]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epoch_acc =  running_corrects.double() / dataset_sizes[phase]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"{} Loss: {:.4f} Acc: {:.4f}"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format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(phase, epoch_loss, epoch_acc))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phase == 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and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epoch_acc &gt; best_acc: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best_acc = epoch_acc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best_model_wts = copy.deepcopy(model.state_dict())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time_elapsed = time.time() - since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'Training complete in {:.0f}m {:.0f}s'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format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(time_elapsed //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time_elapsed %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"Best Val Acc: {:.4f}"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format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(best_acc))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model.load_state_dict(best_model_wts)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model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model_ft = train_model(model, criterion, optimizer, exp_lr_scheduler, num_epochs=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7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test_loss =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class_correct = </w:t>
      </w:r>
      <w:r w:rsidRPr="005E6D62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list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(classes)))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class_total = </w:t>
      </w:r>
      <w:r w:rsidRPr="005E6D62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list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(classes)))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model_ft.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data, target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tqdm(test_loader):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data, target = data.to(device), target.to(device)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with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torch.no_grad(): 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output = model_ft(data)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loss = criterion(output, target)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test_loss = loss.item() * data.size(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_, pred = torch.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max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(output,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correct_tensor = pred.eq(target.data.view_as(pred))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correct = np.squeeze(correct_tensor.cpu().numpy())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(target) ==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label = target.data[i]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class_correct[label] += correct[i].item()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        class_total[label] +=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test_loss = test_loss / test_data_len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'Test Loss: {:.4f}'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format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(test_loss))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5E6D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(classes)):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class_total[i] &gt;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"Test Accuracy of %5s: %2d%% (%2d/%2d)"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% (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classes[i],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*class_correct[i]/class_total[i], 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(class_correct[i]), 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(class_total[i])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E6D6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"Test accuracy of %5s: NA"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% (classes[i]))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E6D6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"Test Accuracy of %2d%% (%2d/%2d)"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% (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5E6D6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100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(class_correct)/np.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(class_total), 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(class_correct), np.</w:t>
      </w: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(class_total)</w:t>
      </w:r>
    </w:p>
    <w:p w:rsidR="005E6D62" w:rsidRPr="0009201B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E6D6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5E6D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(model_ft)</w:t>
      </w:r>
    </w:p>
    <w:p w:rsidR="005E6D62" w:rsidRPr="005E6D62" w:rsidRDefault="005E6D62" w:rsidP="005E6D6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E6D62" w:rsidRDefault="005E6D62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C55816" w:rsidRPr="00E15DCA" w:rsidRDefault="00C55816" w:rsidP="000C440B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ПРИЛОЖЕНИЕ</w:t>
      </w:r>
      <w:r w:rsidRPr="00E15DCA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Ж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numpy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pd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tf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tensorflow.keras.layers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L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glob, random, os, warnings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matplotlib.pyplot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plt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sklearn.metrics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confusion_matrix, classification_report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seaborn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sns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glob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tensorflow.keras.preprocessing.image </w:t>
      </w:r>
      <w:r w:rsidRPr="00E15DC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ImageDataGenerator, load_img, img_to_array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'TensorFlow Version 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tf.</w:t>
      </w:r>
      <w:r w:rsidRPr="00E15DCA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__version__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E15DCA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seed_everything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E15DCA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seed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E15DC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random.seed(seed)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np.random.seed(seed)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tf.random.set_seed(seed)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os.environ[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'PYTHONHASHSEED'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E15DCA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(seed)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os.environ[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'TF_DETERMINISTIC_OPS'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'1'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seed_everything()</w:t>
      </w: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warnings.filterwarnings(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'ignore'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image_size = </w:t>
      </w:r>
      <w:r w:rsidRPr="00E15DC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batch_size = </w:t>
      </w:r>
      <w:r w:rsidRPr="00E15DC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n_classes = </w:t>
      </w:r>
      <w:r w:rsidRPr="00E15DC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train_dir = 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"/content/drive/MyDrive/train"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test_dir = 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"/content/drive/MyDrive/test"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valid_dir = 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"/content/drive/MyDrive/valid"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test_images = glob.glob(test_dir + 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'/*.jpg'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df_test = pd.DataFrame(test_images, columns = [</w:t>
      </w:r>
      <w:r w:rsidRPr="00E15D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'image_path'</w:t>
      </w:r>
      <w:r w:rsidRPr="00E15D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E15DCA" w:rsidRP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data_augment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image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p_spatial = tf.random.uniform([],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1.0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dtype = tf.float32)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p_rotate = tf.random.uniform([],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1.0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dtype = tf.float32)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image = tf.image.random_flip_left_right(image)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image = tf.image.random_flip_up_down(image)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p_spatial &gt;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.75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image = tf.image.transpose(image)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p_rotate &gt;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.75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image = tf.image.rot90(image, k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elif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p_rotate &gt;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.5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image = tf.image.rot90(image, k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elif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p_rotate &gt;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.25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image = tf.image.rot90(image, k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D71EA7" w:rsidRPr="0009201B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09201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image</w:t>
      </w:r>
    </w:p>
    <w:p w:rsidR="00E15DCA" w:rsidRDefault="00E15DCA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train_datagen = ImageDataGenerator(rescale=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rotation_range=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width_shift_range=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height_shift_range=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horizontal_flip=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test_datagen = ImageDataGenerator(rescale=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./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255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train_gen = train_datagen.flow_from_directory(train_dir,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valid_gen = test_datagen.flow_from_directory(valid_dir,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                                      class_mode=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shuffle=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test_gen = test_datagen.flow_from_directory(test_dir,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target_size=(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batch_size=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                                class_mode=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'categorical'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09201B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shuffle=</w:t>
      </w:r>
      <w:r w:rsidRPr="0009201B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learning_rate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0.001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weight_decay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0.0001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num_epochs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patch_size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7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 num_patches = (image_size // patch_size) **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projection_dim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64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num_heads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transformer_units = [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projection_dim *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projection_dim,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 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transformer_layers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8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mlp_head_units = 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56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28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 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mlp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x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hidden_units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dropout_rate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units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hidden_units: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x = L.Dense(units, activation = tf.nn.gelu)(x)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x = L.Dropout(dropout_rate)(x)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x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class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Patches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Layer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__init__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patch_size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super(Patches,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__init__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.patch_size = patch_size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call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images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batch_size = tf.shape(images)[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patches = tf.image.extract_patches(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images = images,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sizes = 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.patch_size,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.patch_size,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strides = 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.patch_size,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.patch_size,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rates = 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padding = 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'VALID'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patch_dims = patches.shape[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-1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patches = tf.reshape(patches, [batch_size,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-1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patch_dims])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patches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class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PatchEncoder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D71EA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Layer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__init__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num_patches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projection_dim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super(PatchEncoder,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__init__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.num_patches = num_patches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.projection = L.Dense(units = projection_dim)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.position_embedding = L.Embedding(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input_dim = num_patches, output_dim = projection_dim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call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patch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positions = tf.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(start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limit =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.num_patches, delta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encoded =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.projection(patch) + </w:t>
      </w:r>
      <w:r w:rsidRPr="00D71EA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self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.position_embedding(positions)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encoded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vision_transformer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inputs = L.Input(shape = (image_size, image_size,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patches = Patches(patch_size)(inputs)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encoded_patches = PatchEncoder(num_patches, projection_dim)(patches)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_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(transformer_layers):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x1 = L.LayerNormalization(epsilon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1e-6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)(encoded_patches)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attention_output = L.MultiHeadAttention(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num_heads = num_heads, key_dim = projection_dim, dropout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)(x1, x1)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x2 = L.Add()([attention_output, encoded_patches])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x3 = L.LayerNormalization(epsilon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1e-6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)(x2)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x3 = mlp(x3, hidden_units = transformer_units, dropout_rate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encoded_patches = L.Add()([x3, x2])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representation = L.LayerNormalization(epsilon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1e-6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)(encoded_patches)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representation = L.Flatten()(representation)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representation = L.Dropout(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)(representation)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features = mlp(representation, hidden_units = mlp_head_units, dropout_rate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logits = L.Dense(n_classes)(features)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model = tf.keras.Model(inputs = inputs, outputs = logits)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D71EA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model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decay_steps = train_gen.n // train_gen.batch_size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initial_learning_rate = learning_rate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lr_decayed_fn = tf.keras.optimizers.schedules.CosineDecay(initial_learning_rate, decay_steps)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lr_scheduler = tf.keras.callbacks.LearningRateScheduler(lr_decayed_fn)</w:t>
      </w: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optimizer = tf.keras.optimizers.Adam(learning_rate = learning_rate)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09201B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9201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 = vision_transformer()</w:t>
      </w:r>
    </w:p>
    <w:p w:rsidR="00D71EA7" w:rsidRPr="0009201B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</w:t>
      </w:r>
      <w:r w:rsidRPr="00D71EA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 = optimizer,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loss = tf.keras.losses.CategoricalCrossentropy(label_smoothing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    metrics = [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D71EA7" w:rsidRPr="00D71EA7" w:rsidRDefault="00D71EA7" w:rsidP="00D71EA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STEP_SIZE_TRAIN = train_gen.n // train_gen.batch_size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STEP_SIZE_VALID = valid_gen.n // valid_gen.batch_size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earlystopping = tf.keras.callbacks.EarlyStopping(monitor = 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'val_accuracy'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   min_delta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1e-4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   patience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   mode = </w:t>
      </w:r>
      <w:r w:rsidRPr="00D71EA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'max'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                                             restore_best_weights = </w:t>
      </w:r>
      <w:r w:rsidRPr="00D71EA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                                     verbose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callbacks = [earlystopping, lr_scheduler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model.fit(x = train_gen,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steps_per_epoch = STEP_SIZE_TRAIN,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validation_data = valid_gen,</w:t>
      </w:r>
    </w:p>
    <w:p w:rsidR="00D71EA7" w:rsidRPr="00D71EA7" w:rsidRDefault="00D71EA7" w:rsidP="00D71EA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validation_steps = STEP_SIZE_VALID,</w:t>
      </w:r>
    </w:p>
    <w:p w:rsidR="00D71EA7" w:rsidRPr="00E15DCA" w:rsidRDefault="00D71EA7" w:rsidP="00E15DC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epochs = </w:t>
      </w:r>
      <w:r w:rsidRPr="00D71EA7">
        <w:rPr>
          <w:rFonts w:ascii="Courier New" w:eastAsia="Times New Roman" w:hAnsi="Courier New" w:cs="Courier New"/>
          <w:color w:val="116644"/>
          <w:sz w:val="21"/>
          <w:szCs w:val="21"/>
          <w:lang w:eastAsia="ru-RU"/>
        </w:rPr>
        <w:t>20</w:t>
      </w:r>
      <w:r w:rsidRPr="00D71EA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C55816" w:rsidRPr="00E15DCA" w:rsidRDefault="00C55816" w:rsidP="00B03D9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sectPr w:rsidR="00C55816" w:rsidRPr="00E15D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B70CE"/>
    <w:multiLevelType w:val="multilevel"/>
    <w:tmpl w:val="B3A8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51017"/>
    <w:multiLevelType w:val="hybridMultilevel"/>
    <w:tmpl w:val="FDEA8D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F85920"/>
    <w:multiLevelType w:val="hybridMultilevel"/>
    <w:tmpl w:val="C50854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6233D2"/>
    <w:multiLevelType w:val="hybridMultilevel"/>
    <w:tmpl w:val="68DE65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ED4277"/>
    <w:multiLevelType w:val="hybridMultilevel"/>
    <w:tmpl w:val="12745D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8F1B2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DB1DD9"/>
    <w:multiLevelType w:val="multilevel"/>
    <w:tmpl w:val="A36E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9E5346"/>
    <w:multiLevelType w:val="multilevel"/>
    <w:tmpl w:val="C872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D2AB9"/>
    <w:multiLevelType w:val="multilevel"/>
    <w:tmpl w:val="532C13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D545884"/>
    <w:multiLevelType w:val="hybridMultilevel"/>
    <w:tmpl w:val="A13C19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685C16"/>
    <w:multiLevelType w:val="multilevel"/>
    <w:tmpl w:val="0E5AD2E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A0BB1"/>
    <w:multiLevelType w:val="multilevel"/>
    <w:tmpl w:val="23CCC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951D2"/>
    <w:multiLevelType w:val="hybridMultilevel"/>
    <w:tmpl w:val="4CAA92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DD1649"/>
    <w:multiLevelType w:val="hybridMultilevel"/>
    <w:tmpl w:val="F2009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DC3A36"/>
    <w:multiLevelType w:val="hybridMultilevel"/>
    <w:tmpl w:val="EA86C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7875DD"/>
    <w:multiLevelType w:val="multilevel"/>
    <w:tmpl w:val="0798AC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684B99"/>
    <w:multiLevelType w:val="hybridMultilevel"/>
    <w:tmpl w:val="04EAC8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09710E"/>
    <w:multiLevelType w:val="hybridMultilevel"/>
    <w:tmpl w:val="80C47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746CDA"/>
    <w:multiLevelType w:val="hybridMultilevel"/>
    <w:tmpl w:val="7D22F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D3085E"/>
    <w:multiLevelType w:val="multilevel"/>
    <w:tmpl w:val="519C428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B37844"/>
    <w:multiLevelType w:val="multilevel"/>
    <w:tmpl w:val="409C298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C329E"/>
    <w:multiLevelType w:val="hybridMultilevel"/>
    <w:tmpl w:val="EC5AB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27E93"/>
    <w:multiLevelType w:val="hybridMultilevel"/>
    <w:tmpl w:val="33AE0820"/>
    <w:lvl w:ilvl="0" w:tplc="0E0E7B0E">
      <w:numFmt w:val="bullet"/>
      <w:lvlText w:val=""/>
      <w:lvlJc w:val="left"/>
      <w:pPr>
        <w:ind w:left="64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0C07992">
      <w:numFmt w:val="bullet"/>
      <w:lvlText w:val="•"/>
      <w:lvlJc w:val="left"/>
      <w:pPr>
        <w:ind w:left="1511" w:hanging="360"/>
      </w:pPr>
      <w:rPr>
        <w:rFonts w:hint="default"/>
        <w:lang w:val="ru-RU" w:eastAsia="en-US" w:bidi="ar-SA"/>
      </w:rPr>
    </w:lvl>
    <w:lvl w:ilvl="2" w:tplc="62025B98">
      <w:numFmt w:val="bullet"/>
      <w:lvlText w:val="•"/>
      <w:lvlJc w:val="left"/>
      <w:pPr>
        <w:ind w:left="2383" w:hanging="360"/>
      </w:pPr>
      <w:rPr>
        <w:rFonts w:hint="default"/>
        <w:lang w:val="ru-RU" w:eastAsia="en-US" w:bidi="ar-SA"/>
      </w:rPr>
    </w:lvl>
    <w:lvl w:ilvl="3" w:tplc="523C2F48">
      <w:numFmt w:val="bullet"/>
      <w:lvlText w:val="•"/>
      <w:lvlJc w:val="left"/>
      <w:pPr>
        <w:ind w:left="3254" w:hanging="360"/>
      </w:pPr>
      <w:rPr>
        <w:rFonts w:hint="default"/>
        <w:lang w:val="ru-RU" w:eastAsia="en-US" w:bidi="ar-SA"/>
      </w:rPr>
    </w:lvl>
    <w:lvl w:ilvl="4" w:tplc="35626648">
      <w:numFmt w:val="bullet"/>
      <w:lvlText w:val="•"/>
      <w:lvlJc w:val="left"/>
      <w:pPr>
        <w:ind w:left="4126" w:hanging="360"/>
      </w:pPr>
      <w:rPr>
        <w:rFonts w:hint="default"/>
        <w:lang w:val="ru-RU" w:eastAsia="en-US" w:bidi="ar-SA"/>
      </w:rPr>
    </w:lvl>
    <w:lvl w:ilvl="5" w:tplc="40E4F350">
      <w:numFmt w:val="bullet"/>
      <w:lvlText w:val="•"/>
      <w:lvlJc w:val="left"/>
      <w:pPr>
        <w:ind w:left="4998" w:hanging="360"/>
      </w:pPr>
      <w:rPr>
        <w:rFonts w:hint="default"/>
        <w:lang w:val="ru-RU" w:eastAsia="en-US" w:bidi="ar-SA"/>
      </w:rPr>
    </w:lvl>
    <w:lvl w:ilvl="6" w:tplc="C3BA2CEA">
      <w:numFmt w:val="bullet"/>
      <w:lvlText w:val="•"/>
      <w:lvlJc w:val="left"/>
      <w:pPr>
        <w:ind w:left="5869" w:hanging="360"/>
      </w:pPr>
      <w:rPr>
        <w:rFonts w:hint="default"/>
        <w:lang w:val="ru-RU" w:eastAsia="en-US" w:bidi="ar-SA"/>
      </w:rPr>
    </w:lvl>
    <w:lvl w:ilvl="7" w:tplc="5BC2B38A">
      <w:numFmt w:val="bullet"/>
      <w:lvlText w:val="•"/>
      <w:lvlJc w:val="left"/>
      <w:pPr>
        <w:ind w:left="6741" w:hanging="360"/>
      </w:pPr>
      <w:rPr>
        <w:rFonts w:hint="default"/>
        <w:lang w:val="ru-RU" w:eastAsia="en-US" w:bidi="ar-SA"/>
      </w:rPr>
    </w:lvl>
    <w:lvl w:ilvl="8" w:tplc="6A1C2904">
      <w:numFmt w:val="bullet"/>
      <w:lvlText w:val="•"/>
      <w:lvlJc w:val="left"/>
      <w:pPr>
        <w:ind w:left="7613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8A93A2B"/>
    <w:multiLevelType w:val="multilevel"/>
    <w:tmpl w:val="9CF2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83DFC"/>
    <w:multiLevelType w:val="multilevel"/>
    <w:tmpl w:val="77C2B7F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EF2CF3"/>
    <w:multiLevelType w:val="multilevel"/>
    <w:tmpl w:val="6332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4E0390"/>
    <w:multiLevelType w:val="multilevel"/>
    <w:tmpl w:val="C5C0D5F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59D33588"/>
    <w:multiLevelType w:val="hybridMultilevel"/>
    <w:tmpl w:val="DB06192A"/>
    <w:lvl w:ilvl="0" w:tplc="04190001">
      <w:start w:val="1"/>
      <w:numFmt w:val="bullet"/>
      <w:lvlText w:val=""/>
      <w:lvlJc w:val="left"/>
      <w:pPr>
        <w:ind w:left="23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28" w15:restartNumberingAfterBreak="0">
    <w:nsid w:val="5D7A573B"/>
    <w:multiLevelType w:val="multilevel"/>
    <w:tmpl w:val="76C2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AD487E"/>
    <w:multiLevelType w:val="multilevel"/>
    <w:tmpl w:val="B77CA7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104425"/>
    <w:multiLevelType w:val="hybridMultilevel"/>
    <w:tmpl w:val="264476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F821A5D"/>
    <w:multiLevelType w:val="hybridMultilevel"/>
    <w:tmpl w:val="3CE0B9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54E717D"/>
    <w:multiLevelType w:val="multilevel"/>
    <w:tmpl w:val="31C81E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3" w15:restartNumberingAfterBreak="0">
    <w:nsid w:val="75B55FBD"/>
    <w:multiLevelType w:val="hybridMultilevel"/>
    <w:tmpl w:val="4878B8B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DC698F"/>
    <w:multiLevelType w:val="multilevel"/>
    <w:tmpl w:val="E4D2D01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5" w15:restartNumberingAfterBreak="0">
    <w:nsid w:val="791A27B6"/>
    <w:multiLevelType w:val="multilevel"/>
    <w:tmpl w:val="6B90CB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5F07CA"/>
    <w:multiLevelType w:val="hybridMultilevel"/>
    <w:tmpl w:val="FC6EB8F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BBD4F90"/>
    <w:multiLevelType w:val="multilevel"/>
    <w:tmpl w:val="FE14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EF16EA"/>
    <w:multiLevelType w:val="multilevel"/>
    <w:tmpl w:val="68808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22"/>
  </w:num>
  <w:num w:numId="4">
    <w:abstractNumId w:val="38"/>
  </w:num>
  <w:num w:numId="5">
    <w:abstractNumId w:val="17"/>
  </w:num>
  <w:num w:numId="6">
    <w:abstractNumId w:val="31"/>
  </w:num>
  <w:num w:numId="7">
    <w:abstractNumId w:val="1"/>
  </w:num>
  <w:num w:numId="8">
    <w:abstractNumId w:val="16"/>
  </w:num>
  <w:num w:numId="9">
    <w:abstractNumId w:val="37"/>
  </w:num>
  <w:num w:numId="10">
    <w:abstractNumId w:val="11"/>
  </w:num>
  <w:num w:numId="11">
    <w:abstractNumId w:val="35"/>
  </w:num>
  <w:num w:numId="12">
    <w:abstractNumId w:val="27"/>
  </w:num>
  <w:num w:numId="13">
    <w:abstractNumId w:val="9"/>
  </w:num>
  <w:num w:numId="14">
    <w:abstractNumId w:val="7"/>
  </w:num>
  <w:num w:numId="15">
    <w:abstractNumId w:val="20"/>
  </w:num>
  <w:num w:numId="16">
    <w:abstractNumId w:val="10"/>
  </w:num>
  <w:num w:numId="17">
    <w:abstractNumId w:val="29"/>
  </w:num>
  <w:num w:numId="18">
    <w:abstractNumId w:val="24"/>
  </w:num>
  <w:num w:numId="19">
    <w:abstractNumId w:val="34"/>
  </w:num>
  <w:num w:numId="20">
    <w:abstractNumId w:val="19"/>
  </w:num>
  <w:num w:numId="21">
    <w:abstractNumId w:val="6"/>
  </w:num>
  <w:num w:numId="22">
    <w:abstractNumId w:val="0"/>
  </w:num>
  <w:num w:numId="23">
    <w:abstractNumId w:val="3"/>
  </w:num>
  <w:num w:numId="24">
    <w:abstractNumId w:val="23"/>
  </w:num>
  <w:num w:numId="25">
    <w:abstractNumId w:val="13"/>
  </w:num>
  <w:num w:numId="26">
    <w:abstractNumId w:val="28"/>
  </w:num>
  <w:num w:numId="27">
    <w:abstractNumId w:val="25"/>
  </w:num>
  <w:num w:numId="28">
    <w:abstractNumId w:val="32"/>
  </w:num>
  <w:num w:numId="29">
    <w:abstractNumId w:val="14"/>
  </w:num>
  <w:num w:numId="30">
    <w:abstractNumId w:val="18"/>
  </w:num>
  <w:num w:numId="31">
    <w:abstractNumId w:val="21"/>
  </w:num>
  <w:num w:numId="32">
    <w:abstractNumId w:val="4"/>
  </w:num>
  <w:num w:numId="33">
    <w:abstractNumId w:val="2"/>
  </w:num>
  <w:num w:numId="34">
    <w:abstractNumId w:val="15"/>
  </w:num>
  <w:num w:numId="35">
    <w:abstractNumId w:val="26"/>
  </w:num>
  <w:num w:numId="36">
    <w:abstractNumId w:val="33"/>
  </w:num>
  <w:num w:numId="37">
    <w:abstractNumId w:val="12"/>
  </w:num>
  <w:num w:numId="38">
    <w:abstractNumId w:val="36"/>
  </w:num>
  <w:num w:numId="39">
    <w:abstractNumId w:val="3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08A"/>
    <w:rsid w:val="00011524"/>
    <w:rsid w:val="00011F48"/>
    <w:rsid w:val="00016366"/>
    <w:rsid w:val="00024E2D"/>
    <w:rsid w:val="0002538B"/>
    <w:rsid w:val="000403EB"/>
    <w:rsid w:val="00040D1E"/>
    <w:rsid w:val="00042607"/>
    <w:rsid w:val="00045018"/>
    <w:rsid w:val="00045147"/>
    <w:rsid w:val="00045F87"/>
    <w:rsid w:val="000515DD"/>
    <w:rsid w:val="00054B12"/>
    <w:rsid w:val="00055289"/>
    <w:rsid w:val="00055391"/>
    <w:rsid w:val="0005686F"/>
    <w:rsid w:val="000575C4"/>
    <w:rsid w:val="0006133A"/>
    <w:rsid w:val="000647B7"/>
    <w:rsid w:val="00082FB2"/>
    <w:rsid w:val="000844DC"/>
    <w:rsid w:val="0009201B"/>
    <w:rsid w:val="00093861"/>
    <w:rsid w:val="00093E07"/>
    <w:rsid w:val="000940ED"/>
    <w:rsid w:val="000B132C"/>
    <w:rsid w:val="000B1ECD"/>
    <w:rsid w:val="000B2749"/>
    <w:rsid w:val="000B5CF0"/>
    <w:rsid w:val="000C057A"/>
    <w:rsid w:val="000C09E6"/>
    <w:rsid w:val="000C4330"/>
    <w:rsid w:val="000C440B"/>
    <w:rsid w:val="000D3651"/>
    <w:rsid w:val="000D406A"/>
    <w:rsid w:val="000D4AA1"/>
    <w:rsid w:val="000D7277"/>
    <w:rsid w:val="000E312D"/>
    <w:rsid w:val="000E7EB9"/>
    <w:rsid w:val="000F034F"/>
    <w:rsid w:val="00101049"/>
    <w:rsid w:val="0010152D"/>
    <w:rsid w:val="001047D0"/>
    <w:rsid w:val="00107AEA"/>
    <w:rsid w:val="00114862"/>
    <w:rsid w:val="001309BF"/>
    <w:rsid w:val="001405DF"/>
    <w:rsid w:val="001420BB"/>
    <w:rsid w:val="001450B9"/>
    <w:rsid w:val="00162467"/>
    <w:rsid w:val="00165625"/>
    <w:rsid w:val="00171919"/>
    <w:rsid w:val="00173B20"/>
    <w:rsid w:val="00176689"/>
    <w:rsid w:val="00176B58"/>
    <w:rsid w:val="00177BDE"/>
    <w:rsid w:val="001945E3"/>
    <w:rsid w:val="00194898"/>
    <w:rsid w:val="001A2C4B"/>
    <w:rsid w:val="001A602B"/>
    <w:rsid w:val="001B24B7"/>
    <w:rsid w:val="001C0E61"/>
    <w:rsid w:val="001D4583"/>
    <w:rsid w:val="001E3B98"/>
    <w:rsid w:val="001E4E54"/>
    <w:rsid w:val="001F4680"/>
    <w:rsid w:val="001F5CC8"/>
    <w:rsid w:val="0020651C"/>
    <w:rsid w:val="00207B42"/>
    <w:rsid w:val="00210B24"/>
    <w:rsid w:val="00226F51"/>
    <w:rsid w:val="002309BE"/>
    <w:rsid w:val="00231C08"/>
    <w:rsid w:val="00236B3D"/>
    <w:rsid w:val="00237816"/>
    <w:rsid w:val="002432B5"/>
    <w:rsid w:val="0025066E"/>
    <w:rsid w:val="002519E6"/>
    <w:rsid w:val="00252899"/>
    <w:rsid w:val="00261E4B"/>
    <w:rsid w:val="00264B8A"/>
    <w:rsid w:val="002707CB"/>
    <w:rsid w:val="00283A29"/>
    <w:rsid w:val="00286DF3"/>
    <w:rsid w:val="00292DF4"/>
    <w:rsid w:val="00295E86"/>
    <w:rsid w:val="0029670B"/>
    <w:rsid w:val="002B1D1F"/>
    <w:rsid w:val="002B2DD4"/>
    <w:rsid w:val="002B6E8B"/>
    <w:rsid w:val="002B72AA"/>
    <w:rsid w:val="002C0A9C"/>
    <w:rsid w:val="002C4ED9"/>
    <w:rsid w:val="002D0FF2"/>
    <w:rsid w:val="002D20D7"/>
    <w:rsid w:val="002D2244"/>
    <w:rsid w:val="002D5EB2"/>
    <w:rsid w:val="002D6912"/>
    <w:rsid w:val="002E1E44"/>
    <w:rsid w:val="002E45E5"/>
    <w:rsid w:val="002E75FF"/>
    <w:rsid w:val="002F036B"/>
    <w:rsid w:val="002F17B3"/>
    <w:rsid w:val="00305C11"/>
    <w:rsid w:val="00310D05"/>
    <w:rsid w:val="00314A51"/>
    <w:rsid w:val="003171A6"/>
    <w:rsid w:val="00330051"/>
    <w:rsid w:val="00333DAA"/>
    <w:rsid w:val="00335146"/>
    <w:rsid w:val="003467CC"/>
    <w:rsid w:val="003567DF"/>
    <w:rsid w:val="00364568"/>
    <w:rsid w:val="00370192"/>
    <w:rsid w:val="00370E70"/>
    <w:rsid w:val="00374EAD"/>
    <w:rsid w:val="00375247"/>
    <w:rsid w:val="00382BE1"/>
    <w:rsid w:val="00383050"/>
    <w:rsid w:val="00386C9E"/>
    <w:rsid w:val="003929CE"/>
    <w:rsid w:val="003931A3"/>
    <w:rsid w:val="00393892"/>
    <w:rsid w:val="00396C5E"/>
    <w:rsid w:val="003A1098"/>
    <w:rsid w:val="003A552A"/>
    <w:rsid w:val="003A67C3"/>
    <w:rsid w:val="003B49F6"/>
    <w:rsid w:val="003C147F"/>
    <w:rsid w:val="003C7390"/>
    <w:rsid w:val="003D2810"/>
    <w:rsid w:val="003D3DC3"/>
    <w:rsid w:val="003D565C"/>
    <w:rsid w:val="003E2B03"/>
    <w:rsid w:val="003E31F7"/>
    <w:rsid w:val="003E3A00"/>
    <w:rsid w:val="003E5996"/>
    <w:rsid w:val="003F0B7B"/>
    <w:rsid w:val="00401FFF"/>
    <w:rsid w:val="004022E2"/>
    <w:rsid w:val="00410C2E"/>
    <w:rsid w:val="00416EEB"/>
    <w:rsid w:val="004216EF"/>
    <w:rsid w:val="004235A0"/>
    <w:rsid w:val="00433E65"/>
    <w:rsid w:val="004413BA"/>
    <w:rsid w:val="00442328"/>
    <w:rsid w:val="00442A62"/>
    <w:rsid w:val="004434BA"/>
    <w:rsid w:val="00443C6F"/>
    <w:rsid w:val="00445C47"/>
    <w:rsid w:val="00447915"/>
    <w:rsid w:val="0045130B"/>
    <w:rsid w:val="004528AC"/>
    <w:rsid w:val="00454480"/>
    <w:rsid w:val="004554F0"/>
    <w:rsid w:val="00455889"/>
    <w:rsid w:val="00465144"/>
    <w:rsid w:val="0047780C"/>
    <w:rsid w:val="00480273"/>
    <w:rsid w:val="00494F5C"/>
    <w:rsid w:val="00496203"/>
    <w:rsid w:val="00497E0C"/>
    <w:rsid w:val="004A55F1"/>
    <w:rsid w:val="004A5DFE"/>
    <w:rsid w:val="004B00D5"/>
    <w:rsid w:val="004B1FC1"/>
    <w:rsid w:val="004B3010"/>
    <w:rsid w:val="004B32AB"/>
    <w:rsid w:val="004B3BF8"/>
    <w:rsid w:val="004C6C92"/>
    <w:rsid w:val="004D0142"/>
    <w:rsid w:val="004D3503"/>
    <w:rsid w:val="004D438F"/>
    <w:rsid w:val="004D47B9"/>
    <w:rsid w:val="004D6B4B"/>
    <w:rsid w:val="004E2E83"/>
    <w:rsid w:val="004E44EC"/>
    <w:rsid w:val="004E542D"/>
    <w:rsid w:val="004F2EE5"/>
    <w:rsid w:val="004F3DBF"/>
    <w:rsid w:val="005158F2"/>
    <w:rsid w:val="005161B9"/>
    <w:rsid w:val="005331FF"/>
    <w:rsid w:val="0053352F"/>
    <w:rsid w:val="00534A2C"/>
    <w:rsid w:val="0053553B"/>
    <w:rsid w:val="0054568E"/>
    <w:rsid w:val="00546534"/>
    <w:rsid w:val="005576DC"/>
    <w:rsid w:val="00557BD0"/>
    <w:rsid w:val="00560808"/>
    <w:rsid w:val="00561543"/>
    <w:rsid w:val="005619B5"/>
    <w:rsid w:val="00563A41"/>
    <w:rsid w:val="00577B4D"/>
    <w:rsid w:val="00580099"/>
    <w:rsid w:val="0058355E"/>
    <w:rsid w:val="00583C9D"/>
    <w:rsid w:val="005872CA"/>
    <w:rsid w:val="00587812"/>
    <w:rsid w:val="00597AC0"/>
    <w:rsid w:val="005A059A"/>
    <w:rsid w:val="005A0987"/>
    <w:rsid w:val="005A152C"/>
    <w:rsid w:val="005A7B6B"/>
    <w:rsid w:val="005C0761"/>
    <w:rsid w:val="005D13CA"/>
    <w:rsid w:val="005D68D8"/>
    <w:rsid w:val="005E44D5"/>
    <w:rsid w:val="005E620C"/>
    <w:rsid w:val="005E6D62"/>
    <w:rsid w:val="005E731E"/>
    <w:rsid w:val="005E7D4C"/>
    <w:rsid w:val="005F0FC6"/>
    <w:rsid w:val="005F10A5"/>
    <w:rsid w:val="005F3BEB"/>
    <w:rsid w:val="005F506F"/>
    <w:rsid w:val="005F5EF9"/>
    <w:rsid w:val="00603586"/>
    <w:rsid w:val="006052AC"/>
    <w:rsid w:val="0060769B"/>
    <w:rsid w:val="00611887"/>
    <w:rsid w:val="00621091"/>
    <w:rsid w:val="00626525"/>
    <w:rsid w:val="0063432D"/>
    <w:rsid w:val="0064476D"/>
    <w:rsid w:val="00644B7F"/>
    <w:rsid w:val="00646B1A"/>
    <w:rsid w:val="0064710A"/>
    <w:rsid w:val="00652AE7"/>
    <w:rsid w:val="00667F85"/>
    <w:rsid w:val="00674072"/>
    <w:rsid w:val="00675517"/>
    <w:rsid w:val="00680CCD"/>
    <w:rsid w:val="006A0A4C"/>
    <w:rsid w:val="006A35CB"/>
    <w:rsid w:val="006A71F3"/>
    <w:rsid w:val="006B075B"/>
    <w:rsid w:val="006B0A0A"/>
    <w:rsid w:val="006B0B46"/>
    <w:rsid w:val="006B170D"/>
    <w:rsid w:val="006B22BD"/>
    <w:rsid w:val="006B2ACD"/>
    <w:rsid w:val="006C08ED"/>
    <w:rsid w:val="006C17FF"/>
    <w:rsid w:val="006C218F"/>
    <w:rsid w:val="006C3370"/>
    <w:rsid w:val="006E4A62"/>
    <w:rsid w:val="006E6186"/>
    <w:rsid w:val="00700146"/>
    <w:rsid w:val="007026A6"/>
    <w:rsid w:val="00703AE6"/>
    <w:rsid w:val="00704495"/>
    <w:rsid w:val="00710822"/>
    <w:rsid w:val="00710DAE"/>
    <w:rsid w:val="0071426F"/>
    <w:rsid w:val="0071569A"/>
    <w:rsid w:val="00715D07"/>
    <w:rsid w:val="0071786D"/>
    <w:rsid w:val="00717E7D"/>
    <w:rsid w:val="00725543"/>
    <w:rsid w:val="007279A7"/>
    <w:rsid w:val="00727FD5"/>
    <w:rsid w:val="00732BA6"/>
    <w:rsid w:val="00735E6C"/>
    <w:rsid w:val="00751735"/>
    <w:rsid w:val="00752B33"/>
    <w:rsid w:val="00755191"/>
    <w:rsid w:val="00762853"/>
    <w:rsid w:val="0077451C"/>
    <w:rsid w:val="00790967"/>
    <w:rsid w:val="00791A77"/>
    <w:rsid w:val="0079394B"/>
    <w:rsid w:val="007950CE"/>
    <w:rsid w:val="007A5746"/>
    <w:rsid w:val="007A6298"/>
    <w:rsid w:val="007B06A8"/>
    <w:rsid w:val="007B133B"/>
    <w:rsid w:val="007B16E2"/>
    <w:rsid w:val="007B68C9"/>
    <w:rsid w:val="007C1665"/>
    <w:rsid w:val="007C1771"/>
    <w:rsid w:val="007C5F21"/>
    <w:rsid w:val="007C656A"/>
    <w:rsid w:val="007D6004"/>
    <w:rsid w:val="007D7DD7"/>
    <w:rsid w:val="007E04B5"/>
    <w:rsid w:val="007E0520"/>
    <w:rsid w:val="007E3930"/>
    <w:rsid w:val="007E3FD8"/>
    <w:rsid w:val="007E57D2"/>
    <w:rsid w:val="007E5C0C"/>
    <w:rsid w:val="007F13B6"/>
    <w:rsid w:val="008023AC"/>
    <w:rsid w:val="00804AF8"/>
    <w:rsid w:val="008074F9"/>
    <w:rsid w:val="00812BE6"/>
    <w:rsid w:val="008209FD"/>
    <w:rsid w:val="0084253D"/>
    <w:rsid w:val="00855583"/>
    <w:rsid w:val="00857658"/>
    <w:rsid w:val="00862047"/>
    <w:rsid w:val="008701B9"/>
    <w:rsid w:val="00884726"/>
    <w:rsid w:val="00887D41"/>
    <w:rsid w:val="00892E20"/>
    <w:rsid w:val="008945AA"/>
    <w:rsid w:val="008A5E36"/>
    <w:rsid w:val="008B2C8C"/>
    <w:rsid w:val="008B746E"/>
    <w:rsid w:val="008C0894"/>
    <w:rsid w:val="008C1799"/>
    <w:rsid w:val="008C2025"/>
    <w:rsid w:val="008D5FCC"/>
    <w:rsid w:val="008D62F2"/>
    <w:rsid w:val="008E5981"/>
    <w:rsid w:val="008F04CD"/>
    <w:rsid w:val="008F328E"/>
    <w:rsid w:val="008F787A"/>
    <w:rsid w:val="00900A11"/>
    <w:rsid w:val="00903DAF"/>
    <w:rsid w:val="0090756C"/>
    <w:rsid w:val="00916811"/>
    <w:rsid w:val="00916DC6"/>
    <w:rsid w:val="00920A8C"/>
    <w:rsid w:val="00922775"/>
    <w:rsid w:val="009235A2"/>
    <w:rsid w:val="0093710B"/>
    <w:rsid w:val="009414D9"/>
    <w:rsid w:val="009446B0"/>
    <w:rsid w:val="009457EB"/>
    <w:rsid w:val="00951BAC"/>
    <w:rsid w:val="00952239"/>
    <w:rsid w:val="00957DE3"/>
    <w:rsid w:val="009662D5"/>
    <w:rsid w:val="0097011C"/>
    <w:rsid w:val="00970E92"/>
    <w:rsid w:val="00972F93"/>
    <w:rsid w:val="0098101B"/>
    <w:rsid w:val="009847CA"/>
    <w:rsid w:val="00987921"/>
    <w:rsid w:val="00990B6A"/>
    <w:rsid w:val="009947DF"/>
    <w:rsid w:val="009A4381"/>
    <w:rsid w:val="009A703F"/>
    <w:rsid w:val="009A7C5B"/>
    <w:rsid w:val="009B2594"/>
    <w:rsid w:val="009C0800"/>
    <w:rsid w:val="009C6E7F"/>
    <w:rsid w:val="009D0F42"/>
    <w:rsid w:val="009D7738"/>
    <w:rsid w:val="009E0BA7"/>
    <w:rsid w:val="009E2BAC"/>
    <w:rsid w:val="009E3E86"/>
    <w:rsid w:val="009E517E"/>
    <w:rsid w:val="009F7511"/>
    <w:rsid w:val="00A045DE"/>
    <w:rsid w:val="00A07E48"/>
    <w:rsid w:val="00A15D81"/>
    <w:rsid w:val="00A22989"/>
    <w:rsid w:val="00A338CC"/>
    <w:rsid w:val="00A36AFB"/>
    <w:rsid w:val="00A37DE8"/>
    <w:rsid w:val="00A409A6"/>
    <w:rsid w:val="00A47D8E"/>
    <w:rsid w:val="00A5211A"/>
    <w:rsid w:val="00A54964"/>
    <w:rsid w:val="00A5764D"/>
    <w:rsid w:val="00A600CE"/>
    <w:rsid w:val="00A60622"/>
    <w:rsid w:val="00A60C4D"/>
    <w:rsid w:val="00A63B57"/>
    <w:rsid w:val="00A64E8B"/>
    <w:rsid w:val="00A66D6F"/>
    <w:rsid w:val="00A67EF8"/>
    <w:rsid w:val="00A72382"/>
    <w:rsid w:val="00A72A07"/>
    <w:rsid w:val="00A75AF9"/>
    <w:rsid w:val="00A85D00"/>
    <w:rsid w:val="00A9283A"/>
    <w:rsid w:val="00A92E9D"/>
    <w:rsid w:val="00A94A35"/>
    <w:rsid w:val="00AA072D"/>
    <w:rsid w:val="00AA5286"/>
    <w:rsid w:val="00AA5E5F"/>
    <w:rsid w:val="00AB062E"/>
    <w:rsid w:val="00AB0879"/>
    <w:rsid w:val="00AB4577"/>
    <w:rsid w:val="00AB5BCB"/>
    <w:rsid w:val="00AB6C1A"/>
    <w:rsid w:val="00AB760F"/>
    <w:rsid w:val="00AB79EA"/>
    <w:rsid w:val="00AC1C64"/>
    <w:rsid w:val="00AC21FD"/>
    <w:rsid w:val="00AC4013"/>
    <w:rsid w:val="00AC6441"/>
    <w:rsid w:val="00AC7330"/>
    <w:rsid w:val="00AD1A2A"/>
    <w:rsid w:val="00AD2CDE"/>
    <w:rsid w:val="00AE2147"/>
    <w:rsid w:val="00AE3846"/>
    <w:rsid w:val="00AF5E05"/>
    <w:rsid w:val="00B03D91"/>
    <w:rsid w:val="00B158B5"/>
    <w:rsid w:val="00B20FB1"/>
    <w:rsid w:val="00B272B4"/>
    <w:rsid w:val="00B32E52"/>
    <w:rsid w:val="00B41E79"/>
    <w:rsid w:val="00B52C0C"/>
    <w:rsid w:val="00B53F3D"/>
    <w:rsid w:val="00B609D1"/>
    <w:rsid w:val="00B679E4"/>
    <w:rsid w:val="00B720E8"/>
    <w:rsid w:val="00B72A0E"/>
    <w:rsid w:val="00B73E87"/>
    <w:rsid w:val="00B77CC9"/>
    <w:rsid w:val="00B82D09"/>
    <w:rsid w:val="00B8782E"/>
    <w:rsid w:val="00B90EFA"/>
    <w:rsid w:val="00B94030"/>
    <w:rsid w:val="00BA22A7"/>
    <w:rsid w:val="00BA6453"/>
    <w:rsid w:val="00BA7948"/>
    <w:rsid w:val="00BA7C32"/>
    <w:rsid w:val="00BB13DA"/>
    <w:rsid w:val="00BB1610"/>
    <w:rsid w:val="00BC1526"/>
    <w:rsid w:val="00BC2601"/>
    <w:rsid w:val="00BC32C1"/>
    <w:rsid w:val="00BD2376"/>
    <w:rsid w:val="00BD6061"/>
    <w:rsid w:val="00BD6DE8"/>
    <w:rsid w:val="00BE732D"/>
    <w:rsid w:val="00BF0A14"/>
    <w:rsid w:val="00BF2055"/>
    <w:rsid w:val="00BF3869"/>
    <w:rsid w:val="00BF4151"/>
    <w:rsid w:val="00BF560F"/>
    <w:rsid w:val="00C06FE0"/>
    <w:rsid w:val="00C06FFA"/>
    <w:rsid w:val="00C07D8A"/>
    <w:rsid w:val="00C13202"/>
    <w:rsid w:val="00C14CE7"/>
    <w:rsid w:val="00C15578"/>
    <w:rsid w:val="00C206D9"/>
    <w:rsid w:val="00C20BE1"/>
    <w:rsid w:val="00C20EDC"/>
    <w:rsid w:val="00C24956"/>
    <w:rsid w:val="00C270C2"/>
    <w:rsid w:val="00C35BDB"/>
    <w:rsid w:val="00C435EE"/>
    <w:rsid w:val="00C44313"/>
    <w:rsid w:val="00C44AB3"/>
    <w:rsid w:val="00C500FA"/>
    <w:rsid w:val="00C51889"/>
    <w:rsid w:val="00C51FA4"/>
    <w:rsid w:val="00C55816"/>
    <w:rsid w:val="00C70E53"/>
    <w:rsid w:val="00C75EE9"/>
    <w:rsid w:val="00C80341"/>
    <w:rsid w:val="00C81A2B"/>
    <w:rsid w:val="00C87F68"/>
    <w:rsid w:val="00C91939"/>
    <w:rsid w:val="00C92F67"/>
    <w:rsid w:val="00C94E0F"/>
    <w:rsid w:val="00C952BE"/>
    <w:rsid w:val="00C96B2F"/>
    <w:rsid w:val="00C979F8"/>
    <w:rsid w:val="00CA5705"/>
    <w:rsid w:val="00CA59E3"/>
    <w:rsid w:val="00CB6135"/>
    <w:rsid w:val="00CB61FF"/>
    <w:rsid w:val="00CB6DEA"/>
    <w:rsid w:val="00CC1AAB"/>
    <w:rsid w:val="00CC308A"/>
    <w:rsid w:val="00CC6EE3"/>
    <w:rsid w:val="00CD090D"/>
    <w:rsid w:val="00CD1001"/>
    <w:rsid w:val="00CD3151"/>
    <w:rsid w:val="00CD406E"/>
    <w:rsid w:val="00CE382A"/>
    <w:rsid w:val="00CF224A"/>
    <w:rsid w:val="00D120B1"/>
    <w:rsid w:val="00D128C1"/>
    <w:rsid w:val="00D15487"/>
    <w:rsid w:val="00D17358"/>
    <w:rsid w:val="00D173AD"/>
    <w:rsid w:val="00D23123"/>
    <w:rsid w:val="00D409AD"/>
    <w:rsid w:val="00D51B2F"/>
    <w:rsid w:val="00D55B64"/>
    <w:rsid w:val="00D64BF3"/>
    <w:rsid w:val="00D71EA7"/>
    <w:rsid w:val="00D772C3"/>
    <w:rsid w:val="00D86B26"/>
    <w:rsid w:val="00D86C11"/>
    <w:rsid w:val="00D92363"/>
    <w:rsid w:val="00D9333A"/>
    <w:rsid w:val="00D9397C"/>
    <w:rsid w:val="00DA2C41"/>
    <w:rsid w:val="00DA59AE"/>
    <w:rsid w:val="00DB0011"/>
    <w:rsid w:val="00DB58CD"/>
    <w:rsid w:val="00DB5FDE"/>
    <w:rsid w:val="00DC1904"/>
    <w:rsid w:val="00DE62A0"/>
    <w:rsid w:val="00DF16E6"/>
    <w:rsid w:val="00E05879"/>
    <w:rsid w:val="00E07B90"/>
    <w:rsid w:val="00E13871"/>
    <w:rsid w:val="00E13EBE"/>
    <w:rsid w:val="00E14CB5"/>
    <w:rsid w:val="00E15DCA"/>
    <w:rsid w:val="00E1645F"/>
    <w:rsid w:val="00E16A04"/>
    <w:rsid w:val="00E16CE5"/>
    <w:rsid w:val="00E24C57"/>
    <w:rsid w:val="00E24F3D"/>
    <w:rsid w:val="00E26CE4"/>
    <w:rsid w:val="00E30CFC"/>
    <w:rsid w:val="00E32100"/>
    <w:rsid w:val="00E34119"/>
    <w:rsid w:val="00E42321"/>
    <w:rsid w:val="00E50E4B"/>
    <w:rsid w:val="00E53BD1"/>
    <w:rsid w:val="00E624D6"/>
    <w:rsid w:val="00E65D6E"/>
    <w:rsid w:val="00E661E2"/>
    <w:rsid w:val="00E6648E"/>
    <w:rsid w:val="00E67F77"/>
    <w:rsid w:val="00E75A9A"/>
    <w:rsid w:val="00E836D1"/>
    <w:rsid w:val="00E91619"/>
    <w:rsid w:val="00E927D9"/>
    <w:rsid w:val="00E961E7"/>
    <w:rsid w:val="00EA3ED8"/>
    <w:rsid w:val="00EA5565"/>
    <w:rsid w:val="00EA6AC9"/>
    <w:rsid w:val="00EA76EF"/>
    <w:rsid w:val="00EA7C23"/>
    <w:rsid w:val="00EB059E"/>
    <w:rsid w:val="00EB23BA"/>
    <w:rsid w:val="00EB768A"/>
    <w:rsid w:val="00EC0E91"/>
    <w:rsid w:val="00EC0F7D"/>
    <w:rsid w:val="00ED4B30"/>
    <w:rsid w:val="00EE0D52"/>
    <w:rsid w:val="00EE7884"/>
    <w:rsid w:val="00EF3B10"/>
    <w:rsid w:val="00EF66B7"/>
    <w:rsid w:val="00F04C53"/>
    <w:rsid w:val="00F1119C"/>
    <w:rsid w:val="00F1651B"/>
    <w:rsid w:val="00F208A9"/>
    <w:rsid w:val="00F20BEB"/>
    <w:rsid w:val="00F250B6"/>
    <w:rsid w:val="00F41271"/>
    <w:rsid w:val="00F416D7"/>
    <w:rsid w:val="00F47273"/>
    <w:rsid w:val="00F52034"/>
    <w:rsid w:val="00F62E45"/>
    <w:rsid w:val="00F62F21"/>
    <w:rsid w:val="00F65BBF"/>
    <w:rsid w:val="00F70348"/>
    <w:rsid w:val="00F7186E"/>
    <w:rsid w:val="00F80019"/>
    <w:rsid w:val="00F81069"/>
    <w:rsid w:val="00F82667"/>
    <w:rsid w:val="00F86B07"/>
    <w:rsid w:val="00F87BFB"/>
    <w:rsid w:val="00F931D9"/>
    <w:rsid w:val="00FA0E0D"/>
    <w:rsid w:val="00FB7F55"/>
    <w:rsid w:val="00FC4874"/>
    <w:rsid w:val="00FD2013"/>
    <w:rsid w:val="00FD4731"/>
    <w:rsid w:val="00FD7E50"/>
    <w:rsid w:val="00FE002E"/>
    <w:rsid w:val="00FE3F69"/>
    <w:rsid w:val="00FF04EE"/>
    <w:rsid w:val="00FF2659"/>
    <w:rsid w:val="00FF2B83"/>
    <w:rsid w:val="00FF3002"/>
    <w:rsid w:val="00FF703F"/>
    <w:rsid w:val="00FF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932FD5-473D-4157-9271-608017B2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2E5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2E5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2E5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2E5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2E5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E5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E5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E5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E5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E5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32E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2E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32E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32E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2E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2E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32E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32E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32E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Normal (Web)"/>
    <w:basedOn w:val="a"/>
    <w:uiPriority w:val="99"/>
    <w:semiHidden/>
    <w:unhideWhenUsed/>
    <w:rsid w:val="00577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7B4D"/>
    <w:rPr>
      <w:b/>
      <w:bCs/>
    </w:rPr>
  </w:style>
  <w:style w:type="character" w:styleId="a6">
    <w:name w:val="Placeholder Text"/>
    <w:basedOn w:val="a0"/>
    <w:uiPriority w:val="99"/>
    <w:semiHidden/>
    <w:rsid w:val="00292DF4"/>
    <w:rPr>
      <w:color w:val="808080"/>
    </w:rPr>
  </w:style>
  <w:style w:type="character" w:styleId="a7">
    <w:name w:val="Hyperlink"/>
    <w:basedOn w:val="a0"/>
    <w:uiPriority w:val="99"/>
    <w:unhideWhenUsed/>
    <w:rsid w:val="00D15487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BD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act-xocs-alternative-link">
    <w:name w:val="react-xocs-alternative-link"/>
    <w:basedOn w:val="a0"/>
    <w:rsid w:val="00621091"/>
  </w:style>
  <w:style w:type="character" w:customStyle="1" w:styleId="given-name">
    <w:name w:val="given-name"/>
    <w:basedOn w:val="a0"/>
    <w:rsid w:val="00621091"/>
  </w:style>
  <w:style w:type="character" w:customStyle="1" w:styleId="text">
    <w:name w:val="text"/>
    <w:basedOn w:val="a0"/>
    <w:rsid w:val="00621091"/>
  </w:style>
  <w:style w:type="character" w:customStyle="1" w:styleId="author-ref">
    <w:name w:val="author-ref"/>
    <w:basedOn w:val="a0"/>
    <w:rsid w:val="00621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lsense.nordclan.com/kontrol-kachestva-listovogo-metalla-kompyuternym-zrenie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oluch.ru/archive/106/25262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ato.ru/content/nerazrushayushchiy-kontro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2653</TotalTime>
  <Pages>79</Pages>
  <Words>9604</Words>
  <Characters>74532</Characters>
  <Application>Microsoft Office Word</Application>
  <DocSecurity>0</DocSecurity>
  <Lines>2484</Lines>
  <Paragraphs>1219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Никандров</dc:creator>
  <cp:keywords/>
  <dc:description/>
  <cp:lastModifiedBy>Zlat</cp:lastModifiedBy>
  <cp:revision>823</cp:revision>
  <cp:lastPrinted>2025-03-16T21:03:00Z</cp:lastPrinted>
  <dcterms:created xsi:type="dcterms:W3CDTF">2025-03-03T10:24:00Z</dcterms:created>
  <dcterms:modified xsi:type="dcterms:W3CDTF">2025-04-21T18:50:00Z</dcterms:modified>
</cp:coreProperties>
</file>