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Normal"/>
        <w:bidi w:val="0"/>
        <w:spacing w:before="120" w:after="120"/>
        <w:jc w:val="center"/>
        <w:rPr/>
      </w:pPr>
      <w:r>
        <w:rPr/>
        <w:drawing>
          <wp:inline xmlns:wp14="http://schemas.microsoft.com/office/word/2010/wordprocessingDrawing" distT="0" distB="0" distL="0" distR="0" wp14:anchorId="3420C8CA" wp14:editId="777777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jc w:val="left"/>
        <w:tblInd w:w="72" w:type="dxa"/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2205"/>
        <w:gridCol w:w="6824"/>
      </w:tblGrid>
      <w:tr xmlns:wp14="http://schemas.microsoft.com/office/word/2010/wordml" w:rsidTr="7DC2D73D" w14:paraId="30218825" wp14:textId="77777777">
        <w:trPr>
          <w:trHeight w:val="1080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3A3A617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A37501D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r>
          </w:p>
        </w:tc>
      </w:tr>
      <w:tr xmlns:wp14="http://schemas.microsoft.com/office/word/2010/wordml" w:rsidTr="7DC2D73D" w14:paraId="6537CCA9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1B5F15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29D6B04F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7DC2D73D" w14:paraId="768922D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ABE58AC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7DC2D73D" w14:paraId="349108EE" wp14:textId="6DB5A006">
            <w:pPr>
              <w:pStyle w:val="Normal"/>
              <w:bidi w:val="0"/>
              <w:spacing w:before="120" w:after="120" w:line="336" w:lineRule="auto"/>
              <w:jc w:val="left"/>
              <w:rPr>
                <w:rFonts w:ascii="Red Hat Display" w:hAnsi="Red Hat Display" w:eastAsia="Red Hat Display" w:cs="Red Hat Display"/>
                <w:sz w:val="24"/>
                <w:szCs w:val="24"/>
              </w:rPr>
            </w:pPr>
            <w:r w:rsidRPr="7DC2D73D" w:rsidR="7BE43329">
              <w:rPr>
                <w:rFonts w:ascii="Red Hat Display" w:hAnsi="Red Hat Display" w:eastAsia="Red Hat Display" w:cs="Red Hat Display"/>
                <w:sz w:val="24"/>
                <w:szCs w:val="24"/>
              </w:rPr>
              <w:t>Get sprint 2 submission ready</w:t>
            </w:r>
          </w:p>
        </w:tc>
      </w:tr>
      <w:tr xmlns:wp14="http://schemas.microsoft.com/office/word/2010/wordml" w:rsidTr="7DC2D73D" w14:paraId="24D9ECC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AE5F0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A6959E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7DC2D73D" w14:paraId="153701D7" wp14:textId="77777777">
        <w:trPr/>
        <w:tc>
          <w:tcPr>
            <w:tcW w:w="2205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8C4C2BE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DAB6C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/>
            </w:r>
          </w:p>
        </w:tc>
      </w:tr>
      <w:tr xmlns:wp14="http://schemas.microsoft.com/office/word/2010/wordml" w:rsidTr="7DC2D73D" w14:paraId="150119D2" wp14:textId="77777777">
        <w:trPr>
          <w:trHeight w:val="1117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9D00470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2EB378F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6"/>
                <w:szCs w:val="26"/>
              </w:rPr>
            </w:r>
          </w:p>
        </w:tc>
      </w:tr>
      <w:tr xmlns:wp14="http://schemas.microsoft.com/office/word/2010/wordml" w:rsidTr="7DC2D73D" w14:paraId="20A74A61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60A97FA1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00C5B5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7DC2D73D" w14:paraId="54A961B6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DC6B3A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  <w:vAlign w:val="top"/>
          </w:tcPr>
          <w:p w:rsidP="7DC2D73D" w14:paraId="4472B407" wp14:textId="4C44F325">
            <w:pPr>
              <w:pStyle w:val="Normal"/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7DC2D73D" w:rsidR="29B2D793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Who is going to take responsibility for the sprint 3 artefacts ie.</w:t>
            </w:r>
          </w:p>
          <w:p w:rsidP="7DC2D73D" w14:paraId="704F610B" wp14:textId="6D1A13DB">
            <w:pPr>
              <w:pStyle w:val="ListParagraph"/>
              <w:numPr>
                <w:ilvl w:val="0"/>
                <w:numId w:val="6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7DC2D73D" w:rsidR="29B2D793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 xml:space="preserve">user stories </w:t>
            </w:r>
          </w:p>
          <w:p w:rsidP="7DC2D73D" w14:paraId="0DE2A3C9" wp14:textId="21F0D4A0">
            <w:pPr>
              <w:pStyle w:val="ListParagraph"/>
              <w:numPr>
                <w:ilvl w:val="0"/>
                <w:numId w:val="6"/>
              </w:numPr>
              <w:bidi w:val="0"/>
              <w:spacing w:before="120" w:after="120" w:line="336" w:lineRule="auto"/>
              <w:ind/>
              <w:jc w:val="left"/>
              <w:rPr/>
            </w:pPr>
            <w:r w:rsidRPr="7DC2D73D" w:rsidR="29B2D793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 xml:space="preserve">Use case diagram </w:t>
            </w:r>
          </w:p>
          <w:p w:rsidP="7DC2D73D" w14:paraId="24AF6B94" wp14:textId="0A6C383D">
            <w:pPr>
              <w:pStyle w:val="ListParagraph"/>
              <w:numPr>
                <w:ilvl w:val="0"/>
                <w:numId w:val="6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7DC2D73D" w:rsidR="29B2D793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Wireframes</w:t>
            </w:r>
          </w:p>
          <w:p w:rsidP="7DC2D73D" w14:paraId="42CC0144" wp14:textId="58A59F4A">
            <w:pPr>
              <w:pStyle w:val="ListParagraph"/>
              <w:numPr>
                <w:ilvl w:val="0"/>
                <w:numId w:val="6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7DC2D73D" w:rsidR="29B2D793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Activity diagrams</w:t>
            </w:r>
          </w:p>
          <w:p w:rsidP="7DC2D73D" w14:paraId="6A05A809" wp14:textId="5E17A737">
            <w:pPr>
              <w:pStyle w:val="Normal"/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7DC2D73D" w:rsidR="29B2D793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 xml:space="preserve"> How are you going to prepare for the final submission?</w:t>
            </w:r>
          </w:p>
        </w:tc>
      </w:tr>
      <w:tr xmlns:wp14="http://schemas.microsoft.com/office/word/2010/wordml" w:rsidTr="7DC2D73D" w14:paraId="4C27280C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E8F77B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2F40E8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608DEACE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Red Hat Display" w:hAnsi="Red Hat Display" w:eastAsia="Red Hat Display" w:cs="Red Hat Display"/>
          <w:color w:val="000000"/>
          <w:sz w:val="36"/>
          <w:szCs w:val="36"/>
        </w:rPr>
        <w:t xml:space="preserve"> </w:t>
      </w:r>
    </w:p>
    <w:p xmlns:wp14="http://schemas.microsoft.com/office/word/2010/wordml" w14:paraId="2BAC6FC9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Canva Sans" w:hAnsi="Canva Sans" w:eastAsia="Canva Sans" w:cs="Canva Sans"/>
          <w:color w:val="3B75C2"/>
          <w:sz w:val="32"/>
          <w:szCs w:val="32"/>
        </w:rPr>
        <w:t xml:space="preserve"> 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w:fontKey="{05014A78-CABC-4EF0-12AC-5CD89AEFDE05}" r:id="rId5"/>
  </w:font>
  <w:font w:name="Liberation Sans">
    <w:altName w:val="Arial"/>
    <w:charset w:val="01"/>
    <w:family w:val="roman"/>
    <w:pitch w:val="variable"/>
    <w:embedRegular w:fontKey="{06014A78-CABC-4EF0-12AC-5CD89AEFDE06}" r:id="rId6"/>
    <w:embedBold w:fontKey="{07014A78-CABC-4EF0-12AC-5CD89AEFDE07}" r:id="rId7"/>
    <w:embedItalic w:fontKey="{08014A78-CABC-4EF0-12AC-5CD89AEFDE08}" r:id="rId8"/>
    <w:embedBoldItalic w:fontKey="{09014A78-CABC-4EF0-12AC-5CD89AEFDE09}" r:id="rId9"/>
  </w:font>
  <w:font w:name="Red Hat Display Bold">
    <w:charset w:val="01"/>
    <w:family w:val="roman"/>
    <w:pitch w:val="variable"/>
  </w:font>
  <w:font w:name="Red Hat Display">
    <w:charset w:val="01"/>
    <w:family w:val="roman"/>
    <w:pitch w:val="variable"/>
  </w:font>
  <w:font w:name="Canva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0A014A78-CABC-4EF0-12AC-5CD89AEFDE0A}" r:id="rId1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6">
    <w:nsid w:val="2f55d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03d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ba8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bef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1405a808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72974d9"/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compat/>
  <w:rsids>
    <w:rsidRoot w:val="06A8E7D2"/>
    <w:rsid w:val="06A8E7D2"/>
    <w:rsid w:val="18488814"/>
    <w:rsid w:val="1B7A0D86"/>
    <w:rsid w:val="291BCC95"/>
    <w:rsid w:val="29B2D793"/>
    <w:rsid w:val="2E798A4B"/>
    <w:rsid w:val="38A2C3A7"/>
    <w:rsid w:val="38B109C4"/>
    <w:rsid w:val="38DCD81B"/>
    <w:rsid w:val="3E14470C"/>
    <w:rsid w:val="426479B9"/>
    <w:rsid w:val="4E4DBF3F"/>
    <w:rsid w:val="4F73C332"/>
    <w:rsid w:val="5EB26643"/>
    <w:rsid w:val="684D7BBB"/>
    <w:rsid w:val="6C06667A"/>
    <w:rsid w:val="6D3EA4AB"/>
    <w:rsid w:val="7BE43329"/>
    <w:rsid w:val="7DC2D73D"/>
    <w:rsid w:val="7FFAFFA0"/>
  </w:rsids>
  <w:themeFontLang w:val="" w:eastAsia="" w:bidi=""/>
  <w14:docId w14:val="28F73E80"/>
  <w15:docId w15:val="{7836F6B1-6EF9-4872-A841-2928AB30D55B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uiPriority w:val="34"/>
    <w:name w:val="List Paragraph"/>
    <w:basedOn w:val="Normal"/>
    <w:qFormat/>
    <w:rsid w:val="4E4DBF3F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2025-01-06T22:53:55.0000000Z</dcterms:created>
  <dc:creator>Apache POI</dc:creator>
  <dc:description/>
  <dc:language>en-GB</dc:language>
  <lastModifiedBy>Lisa Haskel</lastModifiedBy>
  <dcterms:modified xsi:type="dcterms:W3CDTF">2025-01-26T16:38:16.0238849Z</dcterms:modified>
  <revision>4</revision>
  <dc:subject/>
  <dc:title/>
</coreProperties>
</file>