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C2E" w:rsidRDefault="00D44C2E" w:rsidP="00D44C2E">
      <w:pPr>
        <w:pStyle w:val="14"/>
      </w:pPr>
      <w:r>
        <w:t xml:space="preserve">Для добавления расширения в документы после установки файла с расширение </w:t>
      </w:r>
      <w:r>
        <w:rPr>
          <w:lang w:val="en-US"/>
        </w:rPr>
        <w:t>OXT</w:t>
      </w:r>
      <w:r>
        <w:t xml:space="preserve"> необходимо открыть электронную таблицу </w:t>
      </w:r>
      <w:r>
        <w:rPr>
          <w:lang w:val="en-US"/>
        </w:rPr>
        <w:t>LibreOffice</w:t>
      </w:r>
      <w:r w:rsidRPr="00087E30">
        <w:t xml:space="preserve"> </w:t>
      </w:r>
      <w:r>
        <w:rPr>
          <w:lang w:val="en-US"/>
        </w:rPr>
        <w:t>Calc</w:t>
      </w:r>
      <w:r w:rsidRPr="00087E30">
        <w:t>,</w:t>
      </w:r>
      <w:r>
        <w:t xml:space="preserve"> перейти в контекстное меню «Сервис».</w:t>
      </w:r>
    </w:p>
    <w:p w:rsidR="00D44C2E" w:rsidRDefault="00D44C2E" w:rsidP="00D44C2E">
      <w:pPr>
        <w:pStyle w:val="a3"/>
        <w:spacing w:before="0" w:after="0"/>
      </w:pPr>
      <w:r>
        <w:rPr>
          <w:noProof/>
          <w:lang w:eastAsia="ru-RU"/>
        </w:rPr>
        <w:drawing>
          <wp:inline distT="0" distB="0" distL="0" distR="0" wp14:anchorId="5E49143E" wp14:editId="349A7AF2">
            <wp:extent cx="2695951" cy="5344271"/>
            <wp:effectExtent l="0" t="0" r="952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2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2E" w:rsidRDefault="00D44C2E" w:rsidP="00D44C2E">
      <w:pPr>
        <w:pStyle w:val="a3"/>
        <w:spacing w:before="0" w:after="0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No \* ARABIC </w:instrText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– Контекстное меню «Сервис»</w:t>
      </w:r>
    </w:p>
    <w:p w:rsidR="00D44C2E" w:rsidRDefault="00D44C2E" w:rsidP="00D44C2E">
      <w:pPr>
        <w:pStyle w:val="14"/>
        <w:ind w:firstLine="0"/>
        <w:rPr>
          <w:lang w:eastAsia="en-US"/>
        </w:rPr>
      </w:pPr>
    </w:p>
    <w:p w:rsidR="00D44C2E" w:rsidRDefault="00D44C2E" w:rsidP="00D44C2E">
      <w:pPr>
        <w:pStyle w:val="14"/>
      </w:pPr>
      <w:r>
        <w:t>Далее необходимо выбрать активное поле «Управление расширениями» или воспользоваться горячими клавишами «</w:t>
      </w:r>
      <w:r>
        <w:rPr>
          <w:lang w:val="en-US"/>
        </w:rPr>
        <w:t>Ctrl</w:t>
      </w:r>
      <w:r w:rsidRPr="0089612A">
        <w:t>+</w:t>
      </w:r>
      <w:r>
        <w:rPr>
          <w:lang w:val="en-US"/>
        </w:rPr>
        <w:t>Alt</w:t>
      </w:r>
      <w:r w:rsidRPr="0089612A">
        <w:t>+</w:t>
      </w:r>
      <w:r>
        <w:rPr>
          <w:lang w:val="en-US"/>
        </w:rPr>
        <w:t>E</w:t>
      </w:r>
      <w:r>
        <w:t>».</w:t>
      </w:r>
      <w:r w:rsidRPr="0089612A">
        <w:t xml:space="preserve"> </w:t>
      </w:r>
      <w:r>
        <w:t>Затем будет представлено диалоговое окно «</w:t>
      </w:r>
      <w:r w:rsidR="00367459">
        <w:t>У</w:t>
      </w:r>
      <w:bookmarkStart w:id="0" w:name="_GoBack"/>
      <w:bookmarkEnd w:id="0"/>
      <w:r>
        <w:t>правления расширениями»</w:t>
      </w:r>
      <w:r w:rsidRPr="0089612A">
        <w:t>,</w:t>
      </w:r>
      <w:r>
        <w:t xml:space="preserve"> в котором необходимо нажать на кнопку «Добавить».</w:t>
      </w:r>
    </w:p>
    <w:p w:rsidR="00D44C2E" w:rsidRDefault="00D44C2E" w:rsidP="00D44C2E">
      <w:pPr>
        <w:pStyle w:val="a3"/>
        <w:spacing w:before="0" w:after="0"/>
      </w:pPr>
      <w:r>
        <w:rPr>
          <w:noProof/>
          <w:lang w:eastAsia="ru-RU"/>
        </w:rPr>
        <w:lastRenderedPageBreak/>
        <w:drawing>
          <wp:inline distT="0" distB="0" distL="0" distR="0" wp14:anchorId="256B6963" wp14:editId="24B6BBC8">
            <wp:extent cx="5172797" cy="5068007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o3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2E" w:rsidRDefault="00D44C2E" w:rsidP="00D44C2E">
      <w:pPr>
        <w:pStyle w:val="a3"/>
        <w:spacing w:before="0" w:after="0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No \* ARABIC </w:instrText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 – Диалоговое окно «Управление расширениями»</w:t>
      </w:r>
    </w:p>
    <w:p w:rsidR="00D44C2E" w:rsidRDefault="00D44C2E" w:rsidP="00D44C2E">
      <w:pPr>
        <w:pStyle w:val="14"/>
        <w:ind w:firstLine="0"/>
        <w:rPr>
          <w:lang w:eastAsia="en-US"/>
        </w:rPr>
      </w:pPr>
    </w:p>
    <w:p w:rsidR="00D44C2E" w:rsidRDefault="00D44C2E" w:rsidP="00D44C2E">
      <w:pPr>
        <w:pStyle w:val="14"/>
      </w:pPr>
      <w:r>
        <w:t>После чего будет вызван файловый менеджер</w:t>
      </w:r>
      <w:r w:rsidRPr="0089612A">
        <w:t>,</w:t>
      </w:r>
      <w:r>
        <w:t xml:space="preserve"> в котором необходимо выбрать ранее установленное на устройство расширение.</w:t>
      </w:r>
    </w:p>
    <w:p w:rsidR="00D44C2E" w:rsidRPr="00893746" w:rsidRDefault="00D44C2E" w:rsidP="00D44C2E">
      <w:pPr>
        <w:pStyle w:val="a3"/>
        <w:spacing w:before="0" w:after="0"/>
      </w:pPr>
      <w:r w:rsidRPr="00893746">
        <w:rPr>
          <w:noProof/>
          <w:lang w:eastAsia="ru-RU"/>
        </w:rPr>
        <w:lastRenderedPageBreak/>
        <w:drawing>
          <wp:inline distT="0" distB="0" distL="0" distR="0" wp14:anchorId="114E9FB5" wp14:editId="10519123">
            <wp:extent cx="5172797" cy="5068007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No4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2E" w:rsidRDefault="00D44C2E" w:rsidP="00D44C2E">
      <w:pPr>
        <w:pStyle w:val="a3"/>
        <w:spacing w:before="0" w:after="0"/>
      </w:pPr>
      <w:r w:rsidRPr="00893746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No \* ARABIC </w:instrText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 w:rsidRPr="00893746">
        <w:t xml:space="preserve"> – Представление добавленного расширения</w:t>
      </w:r>
    </w:p>
    <w:p w:rsidR="00D44C2E" w:rsidRDefault="00D44C2E" w:rsidP="00D44C2E">
      <w:pPr>
        <w:pStyle w:val="14"/>
        <w:ind w:firstLine="0"/>
        <w:rPr>
          <w:lang w:eastAsia="en-US"/>
        </w:rPr>
      </w:pPr>
    </w:p>
    <w:p w:rsidR="00D44C2E" w:rsidRDefault="00D44C2E" w:rsidP="00D44C2E">
      <w:pPr>
        <w:pStyle w:val="14"/>
      </w:pPr>
      <w:r>
        <w:t xml:space="preserve">Затем будет предложено перезапустить </w:t>
      </w:r>
      <w:r>
        <w:rPr>
          <w:lang w:val="en-US"/>
        </w:rPr>
        <w:t>LibreOffice</w:t>
      </w:r>
      <w:r>
        <w:t xml:space="preserve"> для вступления изменений в силу</w:t>
      </w:r>
      <w:r w:rsidRPr="00893746">
        <w:t>,</w:t>
      </w:r>
      <w:r>
        <w:t xml:space="preserve"> перезапускаем.</w:t>
      </w:r>
    </w:p>
    <w:p w:rsidR="00D44C2E" w:rsidRDefault="00D44C2E" w:rsidP="00D44C2E">
      <w:pPr>
        <w:pStyle w:val="14"/>
      </w:pPr>
    </w:p>
    <w:p w:rsidR="00D44C2E" w:rsidRDefault="00D44C2E" w:rsidP="00D44C2E">
      <w:pPr>
        <w:pStyle w:val="a3"/>
        <w:spacing w:before="0" w:after="0"/>
      </w:pPr>
      <w:r>
        <w:rPr>
          <w:noProof/>
          <w:lang w:eastAsia="ru-RU"/>
        </w:rPr>
        <w:drawing>
          <wp:inline distT="0" distB="0" distL="0" distR="0" wp14:anchorId="2439AFE7" wp14:editId="541DEFA2">
            <wp:extent cx="3124636" cy="152421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o5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2E" w:rsidRDefault="00D44C2E" w:rsidP="00D44C2E">
      <w:pPr>
        <w:pStyle w:val="a3"/>
        <w:spacing w:before="0" w:after="0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No \* ARABIC </w:instrText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 xml:space="preserve"> – Диалог перезапуска </w:t>
      </w:r>
      <w:r>
        <w:rPr>
          <w:lang w:val="en-US"/>
        </w:rPr>
        <w:t>LibreOffice</w:t>
      </w:r>
    </w:p>
    <w:p w:rsidR="00D44C2E" w:rsidRDefault="00D44C2E" w:rsidP="00D44C2E">
      <w:pPr>
        <w:pStyle w:val="14"/>
        <w:ind w:firstLine="0"/>
        <w:rPr>
          <w:lang w:eastAsia="en-US"/>
        </w:rPr>
      </w:pPr>
    </w:p>
    <w:p w:rsidR="00D44C2E" w:rsidRDefault="00D44C2E" w:rsidP="00D44C2E">
      <w:pPr>
        <w:pStyle w:val="14"/>
      </w:pPr>
      <w:r>
        <w:lastRenderedPageBreak/>
        <w:t>Готово</w:t>
      </w:r>
      <w:r w:rsidRPr="00893746">
        <w:t>,</w:t>
      </w:r>
      <w:r>
        <w:t xml:space="preserve"> модуль успешно добавлен в электронную таблицу </w:t>
      </w:r>
      <w:r>
        <w:rPr>
          <w:lang w:val="en-US"/>
        </w:rPr>
        <w:t>LibreOffice</w:t>
      </w:r>
      <w:r w:rsidRPr="00893746">
        <w:t xml:space="preserve"> </w:t>
      </w:r>
      <w:r>
        <w:rPr>
          <w:lang w:val="en-US"/>
        </w:rPr>
        <w:t>Calc</w:t>
      </w:r>
      <w:r>
        <w:t>, для начала использования необходимо вызвать макрос нажатием на кнопку.</w:t>
      </w:r>
    </w:p>
    <w:p w:rsidR="00D44C2E" w:rsidRDefault="00D44C2E" w:rsidP="00D44C2E">
      <w:pPr>
        <w:pStyle w:val="14"/>
      </w:pPr>
    </w:p>
    <w:p w:rsidR="00D44C2E" w:rsidRDefault="00D44C2E" w:rsidP="00D44C2E">
      <w:pPr>
        <w:pStyle w:val="a3"/>
        <w:spacing w:before="0" w:after="0"/>
      </w:pPr>
      <w:r>
        <w:rPr>
          <w:noProof/>
          <w:lang w:eastAsia="ru-RU"/>
        </w:rPr>
        <w:drawing>
          <wp:inline distT="0" distB="0" distL="0" distR="0" wp14:anchorId="1B7EF4F8" wp14:editId="70887CC5">
            <wp:extent cx="5918522" cy="335346"/>
            <wp:effectExtent l="0" t="0" r="635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o6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533" cy="38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2E" w:rsidRPr="00893746" w:rsidRDefault="00D44C2E" w:rsidP="00D44C2E">
      <w:pPr>
        <w:pStyle w:val="a3"/>
        <w:spacing w:before="0" w:after="0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No \* ARABIC </w:instrText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>
        <w:t xml:space="preserve"> – Кнопка вызова макроса на панели инструментов</w:t>
      </w:r>
    </w:p>
    <w:p w:rsidR="00F4297B" w:rsidRDefault="00F4297B"/>
    <w:sectPr w:rsidR="00F42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99"/>
    <w:rsid w:val="00367459"/>
    <w:rsid w:val="00777D6B"/>
    <w:rsid w:val="007C5D99"/>
    <w:rsid w:val="00C6344F"/>
    <w:rsid w:val="00CB6AE2"/>
    <w:rsid w:val="00D44C2E"/>
    <w:rsid w:val="00F4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ADF6C-C5FE-4B30-BB70-3EAE339B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D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Осн14"/>
    <w:basedOn w:val="a"/>
    <w:qFormat/>
    <w:rsid w:val="00D44C2E"/>
    <w:pPr>
      <w:keepLines/>
      <w:suppressAutoHyphens/>
      <w:spacing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customStyle="1" w:styleId="a3">
    <w:name w:val="ПодРисНад"/>
    <w:basedOn w:val="a"/>
    <w:next w:val="14"/>
    <w:qFormat/>
    <w:rsid w:val="00D44C2E"/>
    <w:pPr>
      <w:keepNext/>
      <w:keepLines/>
      <w:suppressAutoHyphens/>
      <w:spacing w:before="240" w:after="240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2023-06-07T15:52:00Z</dcterms:created>
  <dcterms:modified xsi:type="dcterms:W3CDTF">2023-06-08T23:28:00Z</dcterms:modified>
</cp:coreProperties>
</file>