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F9C47BC" w:rsidR="00640FE7" w:rsidRPr="0091324B" w:rsidRDefault="00BF7F7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2225B1F0">
                <wp:simplePos x="0" y="0"/>
                <wp:positionH relativeFrom="column">
                  <wp:posOffset>-238125</wp:posOffset>
                </wp:positionH>
                <wp:positionV relativeFrom="paragraph">
                  <wp:posOffset>2447925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66E6B7CD" w:rsidR="002E0941" w:rsidRPr="00BF7F77" w:rsidRDefault="00BF7F77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  <w:lang w:val="es-ES"/>
                              </w:rPr>
                            </w:pPr>
                            <w:r>
                              <w:rPr>
                                <w:color w:val="2D4A67"/>
                                <w:sz w:val="72"/>
                                <w:szCs w:val="44"/>
                                <w:lang w:val="es-ES"/>
                              </w:rPr>
                              <w:t>DOCUMENTO DE ARQUITECTURA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4F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75pt;margin-top:192.7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" filled="f" stroked="f" strokeweight=".5pt">
                <v:textbox>
                  <w:txbxContent>
                    <w:p w14:paraId="22296498" w14:textId="66E6B7CD" w:rsidR="002E0941" w:rsidRPr="00BF7F77" w:rsidRDefault="00BF7F77" w:rsidP="00535B73">
                      <w:pPr>
                        <w:jc w:val="center"/>
                        <w:rPr>
                          <w:color w:val="2D4A67"/>
                          <w:sz w:val="280"/>
                          <w:lang w:val="es-ES"/>
                        </w:rPr>
                      </w:pPr>
                      <w:r>
                        <w:rPr>
                          <w:color w:val="2D4A67"/>
                          <w:sz w:val="72"/>
                          <w:szCs w:val="44"/>
                          <w:lang w:val="es-ES"/>
                        </w:rPr>
                        <w:t>DOCUMENTO DE ARQUITECTURA DEL SOFTWARE</w:t>
                      </w:r>
                    </w:p>
                  </w:txbxContent>
                </v:textbox>
              </v:shape>
            </w:pict>
          </mc:Fallback>
        </mc:AlternateContent>
      </w:r>
      <w:r w:rsidR="00727E4F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F34F3F6" w:rsidR="002E0941" w:rsidRPr="00727E4F" w:rsidRDefault="00BF7F77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Viernes</w:t>
                            </w:r>
                            <w:r w:rsidR="002E0941"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1</w:t>
                            </w:r>
                            <w:r w:rsidR="002E0941"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3 de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marzo</w:t>
                            </w:r>
                            <w:r w:rsidR="002E0941"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B9ED" id="_x0000_s1027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LiJwIAACs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" stroked="f">
                <v:textbox>
                  <w:txbxContent>
                    <w:p w14:paraId="533B0A28" w14:textId="3F34F3F6" w:rsidR="002E0941" w:rsidRPr="00727E4F" w:rsidRDefault="00BF7F77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Viernes</w:t>
                      </w:r>
                      <w:r w:rsidR="002E0941"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1</w:t>
                      </w:r>
                      <w:r w:rsidR="002E0941"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3 de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marzo</w:t>
                      </w:r>
                      <w:r w:rsidR="002E0941"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2E0941" w:rsidRPr="004D4A7A" w:rsidRDefault="002E0941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2E0941" w:rsidRPr="004D4A7A" w:rsidRDefault="002E0941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F1B8392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05F3EF56" w:rsidR="002E0941" w:rsidRPr="004D4A7A" w:rsidRDefault="002E0941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9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Kph6Xk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05F3EF56" w:rsidR="002E0941" w:rsidRPr="004D4A7A" w:rsidRDefault="002E0941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2E0941" w:rsidRPr="004D4A7A" w:rsidRDefault="002E0941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2E0941" w:rsidRPr="004D4A7A" w:rsidRDefault="002E0941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2E0941" w:rsidRPr="00D9438E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2E0941" w:rsidRPr="004D4A7A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2E0941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2E0941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2E0941" w:rsidRPr="004D4A7A" w:rsidRDefault="002E0941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2E0941" w:rsidRPr="00D9438E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2E0941" w:rsidRPr="004D4A7A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proofErr w:type="spellStart"/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</w:t>
                      </w:r>
                      <w:proofErr w:type="spellEnd"/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Iván </w:t>
                      </w:r>
                      <w:proofErr w:type="spellStart"/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Zeuz</w:t>
                      </w:r>
                      <w:proofErr w:type="spellEnd"/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Pérez Reyes</w:t>
                      </w:r>
                    </w:p>
                    <w:p w14:paraId="15E61BBC" w14:textId="21804E53" w:rsidR="002E0941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2E0941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2E0941" w:rsidRPr="004D4A7A" w:rsidRDefault="002E0941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91324B" w:rsidRDefault="00727E4F" w:rsidP="0091324B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324B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76E9DF64" w14:textId="77439D80" w:rsidR="00BF7F77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r w:rsidRPr="0091324B">
            <w:rPr>
              <w:rFonts w:ascii="Times New Roman" w:hAnsi="Times New Roman" w:cs="Times New Roman"/>
            </w:rPr>
            <w:fldChar w:fldCharType="begin"/>
          </w:r>
          <w:r w:rsidRPr="0091324B">
            <w:rPr>
              <w:rFonts w:ascii="Times New Roman" w:hAnsi="Times New Roman" w:cs="Times New Roman"/>
            </w:rPr>
            <w:instrText xml:space="preserve"> TOC \o "1-3" \h \z \u </w:instrText>
          </w:r>
          <w:r w:rsidRPr="0091324B">
            <w:rPr>
              <w:rFonts w:ascii="Times New Roman" w:hAnsi="Times New Roman" w:cs="Times New Roman"/>
            </w:rPr>
            <w:fldChar w:fldCharType="separate"/>
          </w:r>
          <w:hyperlink w:anchor="_Toc35176652" w:history="1">
            <w:r w:rsidR="00BF7F77" w:rsidRPr="00CF084A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BF7F77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F7F77" w:rsidRPr="00CF084A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BF7F77">
              <w:rPr>
                <w:noProof/>
                <w:webHidden/>
              </w:rPr>
              <w:tab/>
            </w:r>
            <w:r w:rsidR="00BF7F77">
              <w:rPr>
                <w:noProof/>
                <w:webHidden/>
              </w:rPr>
              <w:fldChar w:fldCharType="begin"/>
            </w:r>
            <w:r w:rsidR="00BF7F77">
              <w:rPr>
                <w:noProof/>
                <w:webHidden/>
              </w:rPr>
              <w:instrText xml:space="preserve"> PAGEREF _Toc35176652 \h </w:instrText>
            </w:r>
            <w:r w:rsidR="00BF7F77">
              <w:rPr>
                <w:noProof/>
                <w:webHidden/>
              </w:rPr>
            </w:r>
            <w:r w:rsidR="00BF7F77">
              <w:rPr>
                <w:noProof/>
                <w:webHidden/>
              </w:rPr>
              <w:fldChar w:fldCharType="separate"/>
            </w:r>
            <w:r w:rsidR="00BF7F77">
              <w:rPr>
                <w:noProof/>
                <w:webHidden/>
              </w:rPr>
              <w:t>3</w:t>
            </w:r>
            <w:r w:rsidR="00BF7F77">
              <w:rPr>
                <w:noProof/>
                <w:webHidden/>
              </w:rPr>
              <w:fldChar w:fldCharType="end"/>
            </w:r>
          </w:hyperlink>
        </w:p>
        <w:p w14:paraId="207DBF30" w14:textId="052BEDDA" w:rsidR="00727E4F" w:rsidRPr="0091324B" w:rsidRDefault="00727E4F" w:rsidP="0091324B">
          <w:pPr>
            <w:jc w:val="both"/>
            <w:rPr>
              <w:rFonts w:ascii="Times New Roman" w:hAnsi="Times New Roman" w:cs="Times New Roman"/>
            </w:rPr>
          </w:pPr>
          <w:r w:rsidRPr="0091324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91324B" w:rsidRDefault="00727E4F" w:rsidP="0091324B">
      <w:pPr>
        <w:jc w:val="both"/>
        <w:rPr>
          <w:rFonts w:ascii="Times New Roman" w:hAnsi="Times New Roman" w:cs="Times New Roman"/>
        </w:rPr>
      </w:pPr>
    </w:p>
    <w:p w14:paraId="043A25B7" w14:textId="4DEBE339" w:rsidR="0050109D" w:rsidRDefault="004D4A7A" w:rsidP="00BF7F77">
      <w:pPr>
        <w:pStyle w:val="Ttulo1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91324B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5176652"/>
      <w:r w:rsidRPr="0091324B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6D78D1E1" w14:textId="77777777" w:rsidR="00BF7F77" w:rsidRPr="00BF7F77" w:rsidRDefault="00BF7F77" w:rsidP="00BF7F77">
      <w:bookmarkStart w:id="1" w:name="_GoBack"/>
      <w:bookmarkEnd w:id="1"/>
    </w:p>
    <w:sectPr w:rsidR="00BF7F77" w:rsidRPr="00BF7F77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564E6"/>
    <w:rsid w:val="000833C3"/>
    <w:rsid w:val="00093C2F"/>
    <w:rsid w:val="00097590"/>
    <w:rsid w:val="000C7D74"/>
    <w:rsid w:val="000D2FBB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C0D65"/>
    <w:rsid w:val="00214D90"/>
    <w:rsid w:val="002305D8"/>
    <w:rsid w:val="00253EF6"/>
    <w:rsid w:val="0026344E"/>
    <w:rsid w:val="00271A6B"/>
    <w:rsid w:val="00281779"/>
    <w:rsid w:val="002A4628"/>
    <w:rsid w:val="002C0259"/>
    <w:rsid w:val="002C50D1"/>
    <w:rsid w:val="002D2B81"/>
    <w:rsid w:val="002E0941"/>
    <w:rsid w:val="0030210C"/>
    <w:rsid w:val="00335064"/>
    <w:rsid w:val="00350FEE"/>
    <w:rsid w:val="003679BF"/>
    <w:rsid w:val="00383A2B"/>
    <w:rsid w:val="003868B1"/>
    <w:rsid w:val="004042D7"/>
    <w:rsid w:val="00405AEE"/>
    <w:rsid w:val="004147EA"/>
    <w:rsid w:val="00485785"/>
    <w:rsid w:val="00497E46"/>
    <w:rsid w:val="004B7474"/>
    <w:rsid w:val="004D4A7A"/>
    <w:rsid w:val="004E6979"/>
    <w:rsid w:val="004E7E93"/>
    <w:rsid w:val="0050109D"/>
    <w:rsid w:val="00507217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5F762F"/>
    <w:rsid w:val="00604FBF"/>
    <w:rsid w:val="00613B19"/>
    <w:rsid w:val="00640FE7"/>
    <w:rsid w:val="00665E4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F19DC"/>
    <w:rsid w:val="007F305B"/>
    <w:rsid w:val="00801F78"/>
    <w:rsid w:val="00811903"/>
    <w:rsid w:val="008218C9"/>
    <w:rsid w:val="008317D6"/>
    <w:rsid w:val="008658C7"/>
    <w:rsid w:val="00872B93"/>
    <w:rsid w:val="00891F76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D7759"/>
    <w:rsid w:val="009E29BB"/>
    <w:rsid w:val="009F60EC"/>
    <w:rsid w:val="00A017AB"/>
    <w:rsid w:val="00A17AA4"/>
    <w:rsid w:val="00A24789"/>
    <w:rsid w:val="00A41502"/>
    <w:rsid w:val="00A42220"/>
    <w:rsid w:val="00A83643"/>
    <w:rsid w:val="00A97BA8"/>
    <w:rsid w:val="00AA0DC4"/>
    <w:rsid w:val="00B06BB8"/>
    <w:rsid w:val="00B21190"/>
    <w:rsid w:val="00B317AE"/>
    <w:rsid w:val="00B60273"/>
    <w:rsid w:val="00BD3397"/>
    <w:rsid w:val="00BD409C"/>
    <w:rsid w:val="00BF7F77"/>
    <w:rsid w:val="00C00047"/>
    <w:rsid w:val="00C00F63"/>
    <w:rsid w:val="00C427CE"/>
    <w:rsid w:val="00C45BD0"/>
    <w:rsid w:val="00C838AB"/>
    <w:rsid w:val="00CA31F7"/>
    <w:rsid w:val="00CD5777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73883"/>
    <w:rsid w:val="00FC3581"/>
    <w:rsid w:val="00FD1D31"/>
    <w:rsid w:val="00FD5C89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671F1-535A-4504-9200-0A4DB263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2</cp:revision>
  <cp:lastPrinted>2020-02-14T14:53:00Z</cp:lastPrinted>
  <dcterms:created xsi:type="dcterms:W3CDTF">2020-03-15T20:57:00Z</dcterms:created>
  <dcterms:modified xsi:type="dcterms:W3CDTF">2020-03-15T20:57:00Z</dcterms:modified>
</cp:coreProperties>
</file>