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DB5BE9D" w:rsidR="00A45DCC" w:rsidRPr="00C66CDF" w:rsidRDefault="009A101D" w:rsidP="00A45DCC">
      <w:pPr>
        <w:autoSpaceDE w:val="0"/>
        <w:autoSpaceDN w:val="0"/>
        <w:adjustRightInd w:val="0"/>
        <w:ind w:left="720" w:hanging="720"/>
        <w:jc w:val="center"/>
        <w:rPr>
          <w:sz w:val="28"/>
          <w:szCs w:val="28"/>
        </w:rPr>
      </w:pPr>
      <w:r>
        <w:rPr>
          <w:sz w:val="28"/>
          <w:szCs w:val="28"/>
        </w:rPr>
        <w:t xml:space="preserve"> </w:t>
      </w:r>
      <w:r w:rsidR="00A45DCC" w:rsidRPr="00C66CDF">
        <w:rPr>
          <w:sz w:val="28"/>
          <w:szCs w:val="28"/>
        </w:rPr>
        <w:t>VIETNAM NATIONAL UNIVERSITY OF HOCHIMINH CITY</w:t>
      </w:r>
    </w:p>
    <w:p w14:paraId="78B7C622" w14:textId="77777777" w:rsidR="00A45DCC" w:rsidRPr="00C66CDF" w:rsidRDefault="00A45DCC" w:rsidP="00A45DCC">
      <w:pPr>
        <w:autoSpaceDE w:val="0"/>
        <w:autoSpaceDN w:val="0"/>
        <w:adjustRightInd w:val="0"/>
        <w:jc w:val="center"/>
        <w:rPr>
          <w:sz w:val="28"/>
          <w:szCs w:val="28"/>
        </w:rPr>
      </w:pPr>
      <w:r w:rsidRPr="00C66CDF">
        <w:rPr>
          <w:sz w:val="28"/>
          <w:szCs w:val="28"/>
        </w:rPr>
        <w:t>THE INTERNATIONAL UNIVERSITY</w:t>
      </w:r>
    </w:p>
    <w:p w14:paraId="3D38F668" w14:textId="77777777" w:rsidR="00A45DCC" w:rsidRPr="00C66CDF" w:rsidRDefault="00A45DCC" w:rsidP="00A45DCC">
      <w:pPr>
        <w:autoSpaceDE w:val="0"/>
        <w:autoSpaceDN w:val="0"/>
        <w:adjustRightInd w:val="0"/>
        <w:jc w:val="center"/>
        <w:rPr>
          <w:sz w:val="28"/>
          <w:szCs w:val="28"/>
        </w:rPr>
      </w:pPr>
      <w:r w:rsidRPr="00C66CDF">
        <w:rPr>
          <w:sz w:val="28"/>
          <w:szCs w:val="28"/>
        </w:rPr>
        <w:t>SCHOOL OF COMPUTER SCIENCE AND ENGINEERING</w:t>
      </w:r>
    </w:p>
    <w:p w14:paraId="4D51D32A" w14:textId="77777777" w:rsidR="00A45DCC" w:rsidRPr="00C66CDF" w:rsidRDefault="00A45DCC" w:rsidP="00A45DCC">
      <w:pPr>
        <w:autoSpaceDE w:val="0"/>
        <w:autoSpaceDN w:val="0"/>
        <w:adjustRightInd w:val="0"/>
        <w:jc w:val="center"/>
        <w:rPr>
          <w:sz w:val="28"/>
          <w:szCs w:val="28"/>
        </w:rPr>
      </w:pPr>
    </w:p>
    <w:p w14:paraId="571ED4DD" w14:textId="77777777" w:rsidR="00A45DCC" w:rsidRPr="00C66CDF" w:rsidRDefault="00A45DCC" w:rsidP="00A45DCC">
      <w:pPr>
        <w:autoSpaceDE w:val="0"/>
        <w:autoSpaceDN w:val="0"/>
        <w:adjustRightInd w:val="0"/>
        <w:jc w:val="center"/>
        <w:rPr>
          <w:sz w:val="28"/>
          <w:szCs w:val="28"/>
        </w:rPr>
      </w:pPr>
    </w:p>
    <w:p w14:paraId="54D8FD9F" w14:textId="77777777" w:rsidR="00A45DCC" w:rsidRPr="00C66CDF" w:rsidRDefault="00960233" w:rsidP="00A45DCC">
      <w:pPr>
        <w:autoSpaceDE w:val="0"/>
        <w:autoSpaceDN w:val="0"/>
        <w:adjustRightInd w:val="0"/>
        <w:jc w:val="center"/>
      </w:pPr>
      <w:r w:rsidRPr="00C66CDF">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C66CDF" w:rsidRDefault="00A45DCC" w:rsidP="00A45DCC">
      <w:pPr>
        <w:autoSpaceDE w:val="0"/>
        <w:autoSpaceDN w:val="0"/>
        <w:adjustRightInd w:val="0"/>
        <w:jc w:val="center"/>
        <w:rPr>
          <w:sz w:val="28"/>
          <w:szCs w:val="28"/>
        </w:rPr>
      </w:pPr>
    </w:p>
    <w:p w14:paraId="6E70B323" w14:textId="71583426" w:rsidR="4364BEB3" w:rsidRPr="00C66CDF" w:rsidRDefault="4364BEB3" w:rsidP="4364BEB3">
      <w:pPr>
        <w:jc w:val="center"/>
        <w:rPr>
          <w:b/>
          <w:bCs/>
          <w:color w:val="000000" w:themeColor="text1"/>
          <w:sz w:val="28"/>
          <w:szCs w:val="28"/>
        </w:rPr>
      </w:pPr>
    </w:p>
    <w:p w14:paraId="1227AC66" w14:textId="3B667D9B" w:rsidR="3E1BD188" w:rsidRPr="00C66CDF" w:rsidRDefault="5320BCBB" w:rsidP="4364BEB3">
      <w:pPr>
        <w:jc w:val="center"/>
        <w:rPr>
          <w:b/>
          <w:bCs/>
          <w:color w:val="000000" w:themeColor="text1"/>
          <w:sz w:val="28"/>
          <w:szCs w:val="28"/>
        </w:rPr>
      </w:pPr>
      <w:r w:rsidRPr="00C66CDF">
        <w:rPr>
          <w:b/>
          <w:bCs/>
          <w:color w:val="000000" w:themeColor="text1"/>
          <w:sz w:val="28"/>
          <w:szCs w:val="28"/>
        </w:rPr>
        <w:t xml:space="preserve">AUTOMATIC </w:t>
      </w:r>
      <w:r w:rsidR="05F9AB55" w:rsidRPr="00C66CDF">
        <w:rPr>
          <w:b/>
          <w:bCs/>
          <w:color w:val="000000" w:themeColor="text1"/>
          <w:sz w:val="28"/>
          <w:szCs w:val="28"/>
        </w:rPr>
        <w:t>DOCUMENT SEGMENTATION AND SUMMARIZATION USING NLP-BASED METHODS</w:t>
      </w:r>
    </w:p>
    <w:p w14:paraId="692218C2" w14:textId="77777777" w:rsidR="00A45DCC" w:rsidRPr="00C66CDF" w:rsidRDefault="00A45DCC" w:rsidP="00A45DCC">
      <w:pPr>
        <w:autoSpaceDE w:val="0"/>
        <w:autoSpaceDN w:val="0"/>
        <w:adjustRightInd w:val="0"/>
        <w:jc w:val="center"/>
        <w:rPr>
          <w:sz w:val="28"/>
          <w:szCs w:val="28"/>
        </w:rPr>
      </w:pPr>
    </w:p>
    <w:p w14:paraId="6869D1B7" w14:textId="006DD323" w:rsidR="0F3C5920" w:rsidRPr="00C66CDF" w:rsidRDefault="542C57E0" w:rsidP="4364BEB3">
      <w:pPr>
        <w:spacing w:line="259" w:lineRule="auto"/>
        <w:jc w:val="center"/>
        <w:rPr>
          <w:sz w:val="28"/>
          <w:szCs w:val="28"/>
        </w:rPr>
      </w:pPr>
      <w:r w:rsidRPr="00C66CDF">
        <w:rPr>
          <w:sz w:val="28"/>
          <w:szCs w:val="28"/>
        </w:rPr>
        <w:t xml:space="preserve">Student name: Lương Trí </w:t>
      </w:r>
      <w:bookmarkStart w:id="0" w:name="_Int_WrGSxrxT"/>
      <w:r w:rsidRPr="00C66CDF">
        <w:rPr>
          <w:sz w:val="28"/>
          <w:szCs w:val="28"/>
        </w:rPr>
        <w:t>Vỹ</w:t>
      </w:r>
      <w:bookmarkEnd w:id="0"/>
      <w:r w:rsidR="6CDCEF95" w:rsidRPr="00C66CDF">
        <w:rPr>
          <w:sz w:val="28"/>
          <w:szCs w:val="28"/>
        </w:rPr>
        <w:t xml:space="preserve"> </w:t>
      </w:r>
      <w:r w:rsidR="753CA20D" w:rsidRPr="00C66CDF">
        <w:rPr>
          <w:sz w:val="28"/>
          <w:szCs w:val="28"/>
        </w:rPr>
        <w:t>(ITITIU</w:t>
      </w:r>
      <w:r w:rsidR="6CDCEF95" w:rsidRPr="00C66CDF">
        <w:rPr>
          <w:sz w:val="28"/>
          <w:szCs w:val="28"/>
        </w:rPr>
        <w:t>20359)</w:t>
      </w:r>
    </w:p>
    <w:p w14:paraId="4D9E4881" w14:textId="4AB278FF" w:rsidR="00A45DCC" w:rsidRPr="00C66CDF" w:rsidRDefault="6CD8D7D7" w:rsidP="00A45DCC">
      <w:pPr>
        <w:autoSpaceDE w:val="0"/>
        <w:autoSpaceDN w:val="0"/>
        <w:adjustRightInd w:val="0"/>
        <w:jc w:val="center"/>
        <w:rPr>
          <w:sz w:val="28"/>
          <w:szCs w:val="28"/>
        </w:rPr>
      </w:pPr>
      <w:r w:rsidRPr="00C66CDF">
        <w:rPr>
          <w:sz w:val="28"/>
          <w:szCs w:val="28"/>
        </w:rPr>
        <w:t xml:space="preserve"> </w:t>
      </w:r>
      <w:r w:rsidR="6E2365E1" w:rsidRPr="00C66CDF">
        <w:rPr>
          <w:sz w:val="28"/>
          <w:szCs w:val="28"/>
        </w:rPr>
        <w:t>Advisor: Dr. Nguyễn Thị Thanh Sang</w:t>
      </w:r>
    </w:p>
    <w:p w14:paraId="4C5069CF" w14:textId="77777777" w:rsidR="00A45DCC" w:rsidRPr="00C66CDF" w:rsidRDefault="00A45DCC" w:rsidP="00A45DCC">
      <w:pPr>
        <w:autoSpaceDE w:val="0"/>
        <w:autoSpaceDN w:val="0"/>
        <w:adjustRightInd w:val="0"/>
        <w:jc w:val="center"/>
        <w:rPr>
          <w:sz w:val="28"/>
          <w:szCs w:val="28"/>
        </w:rPr>
      </w:pPr>
    </w:p>
    <w:p w14:paraId="43F80816" w14:textId="77777777" w:rsidR="00A45DCC" w:rsidRPr="00C66CDF" w:rsidRDefault="00A45DCC" w:rsidP="00A45DCC">
      <w:pPr>
        <w:autoSpaceDE w:val="0"/>
        <w:autoSpaceDN w:val="0"/>
        <w:adjustRightInd w:val="0"/>
        <w:jc w:val="center"/>
        <w:rPr>
          <w:sz w:val="28"/>
          <w:szCs w:val="28"/>
        </w:rPr>
      </w:pPr>
    </w:p>
    <w:p w14:paraId="1D5AFE53" w14:textId="77777777" w:rsidR="00A45DCC" w:rsidRPr="00C66CDF" w:rsidRDefault="00A45DCC" w:rsidP="00A45DCC">
      <w:pPr>
        <w:autoSpaceDE w:val="0"/>
        <w:autoSpaceDN w:val="0"/>
        <w:adjustRightInd w:val="0"/>
        <w:jc w:val="center"/>
        <w:rPr>
          <w:sz w:val="28"/>
          <w:szCs w:val="28"/>
        </w:rPr>
      </w:pPr>
    </w:p>
    <w:p w14:paraId="46DB70D2" w14:textId="77777777" w:rsidR="00A45DCC" w:rsidRPr="00C66CDF" w:rsidRDefault="00A45DCC" w:rsidP="00A45DCC">
      <w:pPr>
        <w:autoSpaceDE w:val="0"/>
        <w:autoSpaceDN w:val="0"/>
        <w:adjustRightInd w:val="0"/>
        <w:jc w:val="center"/>
        <w:rPr>
          <w:sz w:val="28"/>
          <w:szCs w:val="28"/>
        </w:rPr>
      </w:pPr>
    </w:p>
    <w:p w14:paraId="6B840ABE" w14:textId="77777777" w:rsidR="00A45DCC" w:rsidRPr="00C66CDF" w:rsidRDefault="00A45DCC" w:rsidP="00A45DCC">
      <w:pPr>
        <w:autoSpaceDE w:val="0"/>
        <w:autoSpaceDN w:val="0"/>
        <w:adjustRightInd w:val="0"/>
        <w:jc w:val="center"/>
        <w:rPr>
          <w:sz w:val="28"/>
          <w:szCs w:val="28"/>
        </w:rPr>
      </w:pPr>
      <w:r w:rsidRPr="00C66CDF">
        <w:rPr>
          <w:sz w:val="28"/>
          <w:szCs w:val="28"/>
        </w:rPr>
        <w:t>A thesis submitted to the School of Computer Science and Engineering</w:t>
      </w:r>
    </w:p>
    <w:p w14:paraId="439D0ECA" w14:textId="66E83128" w:rsidR="00A45DCC" w:rsidRPr="00C66CDF" w:rsidRDefault="00A45DCC" w:rsidP="00A45DCC">
      <w:pPr>
        <w:autoSpaceDE w:val="0"/>
        <w:autoSpaceDN w:val="0"/>
        <w:adjustRightInd w:val="0"/>
        <w:jc w:val="center"/>
        <w:rPr>
          <w:sz w:val="28"/>
          <w:szCs w:val="28"/>
        </w:rPr>
      </w:pPr>
      <w:r w:rsidRPr="00C66CDF">
        <w:rPr>
          <w:sz w:val="28"/>
          <w:szCs w:val="28"/>
        </w:rPr>
        <w:t xml:space="preserve">in partial fulfillment of the requirements for the degree of </w:t>
      </w:r>
      <w:r w:rsidRPr="00C66CDF">
        <w:rPr>
          <w:sz w:val="28"/>
          <w:szCs w:val="28"/>
        </w:rPr>
        <w:br/>
        <w:t>Bachelor of Computer Science</w:t>
      </w:r>
    </w:p>
    <w:p w14:paraId="7B4D2748" w14:textId="77777777" w:rsidR="00A45DCC" w:rsidRPr="00C66CDF" w:rsidRDefault="00A45DCC" w:rsidP="00A45DCC">
      <w:pPr>
        <w:autoSpaceDE w:val="0"/>
        <w:autoSpaceDN w:val="0"/>
        <w:adjustRightInd w:val="0"/>
        <w:jc w:val="center"/>
        <w:rPr>
          <w:sz w:val="28"/>
          <w:szCs w:val="28"/>
        </w:rPr>
      </w:pPr>
    </w:p>
    <w:p w14:paraId="59E8F56F" w14:textId="77777777" w:rsidR="00A45DCC" w:rsidRPr="00C66CDF" w:rsidRDefault="00A45DCC" w:rsidP="00A45DCC">
      <w:pPr>
        <w:autoSpaceDE w:val="0"/>
        <w:autoSpaceDN w:val="0"/>
        <w:adjustRightInd w:val="0"/>
        <w:jc w:val="center"/>
        <w:rPr>
          <w:sz w:val="28"/>
          <w:szCs w:val="28"/>
        </w:rPr>
      </w:pPr>
    </w:p>
    <w:p w14:paraId="591C7BF7" w14:textId="77777777" w:rsidR="00A45DCC" w:rsidRPr="00C66CDF" w:rsidRDefault="00A45DCC" w:rsidP="00A45DCC">
      <w:pPr>
        <w:autoSpaceDE w:val="0"/>
        <w:autoSpaceDN w:val="0"/>
        <w:adjustRightInd w:val="0"/>
        <w:jc w:val="center"/>
        <w:rPr>
          <w:sz w:val="28"/>
          <w:szCs w:val="28"/>
        </w:rPr>
      </w:pPr>
    </w:p>
    <w:p w14:paraId="34CC8800" w14:textId="77777777" w:rsidR="00A45DCC" w:rsidRPr="00C66CDF" w:rsidRDefault="00A45DCC" w:rsidP="00A45DCC">
      <w:pPr>
        <w:autoSpaceDE w:val="0"/>
        <w:autoSpaceDN w:val="0"/>
        <w:adjustRightInd w:val="0"/>
        <w:jc w:val="center"/>
        <w:rPr>
          <w:sz w:val="28"/>
          <w:szCs w:val="28"/>
        </w:rPr>
      </w:pPr>
    </w:p>
    <w:p w14:paraId="258A369A" w14:textId="77777777" w:rsidR="00A45DCC" w:rsidRPr="00C66CDF" w:rsidRDefault="00A45DCC" w:rsidP="00A45DCC">
      <w:pPr>
        <w:autoSpaceDE w:val="0"/>
        <w:autoSpaceDN w:val="0"/>
        <w:adjustRightInd w:val="0"/>
        <w:jc w:val="center"/>
        <w:rPr>
          <w:sz w:val="28"/>
          <w:szCs w:val="28"/>
        </w:rPr>
      </w:pPr>
    </w:p>
    <w:p w14:paraId="425D7A2D" w14:textId="77777777" w:rsidR="00A45DCC" w:rsidRPr="00C66CDF" w:rsidRDefault="00A45DCC" w:rsidP="00A45DCC">
      <w:pPr>
        <w:autoSpaceDE w:val="0"/>
        <w:autoSpaceDN w:val="0"/>
        <w:adjustRightInd w:val="0"/>
        <w:jc w:val="center"/>
        <w:rPr>
          <w:sz w:val="28"/>
          <w:szCs w:val="28"/>
        </w:rPr>
      </w:pPr>
    </w:p>
    <w:p w14:paraId="1724EE16" w14:textId="77777777" w:rsidR="00A45DCC" w:rsidRPr="00C66CDF" w:rsidRDefault="00A45DCC" w:rsidP="00A45DCC">
      <w:pPr>
        <w:autoSpaceDE w:val="0"/>
        <w:autoSpaceDN w:val="0"/>
        <w:adjustRightInd w:val="0"/>
        <w:jc w:val="center"/>
        <w:rPr>
          <w:sz w:val="28"/>
          <w:szCs w:val="28"/>
        </w:rPr>
      </w:pPr>
    </w:p>
    <w:p w14:paraId="7ECE7E62" w14:textId="77777777" w:rsidR="00A45DCC" w:rsidRPr="00C66CDF" w:rsidRDefault="00A45DCC" w:rsidP="00A45DCC">
      <w:pPr>
        <w:autoSpaceDE w:val="0"/>
        <w:autoSpaceDN w:val="0"/>
        <w:adjustRightInd w:val="0"/>
        <w:jc w:val="center"/>
        <w:rPr>
          <w:sz w:val="28"/>
          <w:szCs w:val="28"/>
        </w:rPr>
      </w:pPr>
    </w:p>
    <w:p w14:paraId="52D35EE0" w14:textId="77777777" w:rsidR="00A45DCC" w:rsidRPr="00C66CDF" w:rsidRDefault="00A45DCC" w:rsidP="00A45DCC">
      <w:pPr>
        <w:autoSpaceDE w:val="0"/>
        <w:autoSpaceDN w:val="0"/>
        <w:adjustRightInd w:val="0"/>
        <w:jc w:val="center"/>
        <w:rPr>
          <w:sz w:val="28"/>
          <w:szCs w:val="28"/>
        </w:rPr>
      </w:pPr>
    </w:p>
    <w:p w14:paraId="5B283F2B" w14:textId="77777777" w:rsidR="00A45DCC" w:rsidRPr="00C66CDF" w:rsidRDefault="00A45DCC" w:rsidP="00A45DCC">
      <w:pPr>
        <w:autoSpaceDE w:val="0"/>
        <w:autoSpaceDN w:val="0"/>
        <w:adjustRightInd w:val="0"/>
        <w:jc w:val="center"/>
        <w:rPr>
          <w:sz w:val="28"/>
          <w:szCs w:val="28"/>
        </w:rPr>
      </w:pPr>
    </w:p>
    <w:p w14:paraId="320C2AB7" w14:textId="77777777" w:rsidR="00A45DCC" w:rsidRPr="00C66CDF" w:rsidRDefault="00A45DCC" w:rsidP="00A45DCC">
      <w:pPr>
        <w:autoSpaceDE w:val="0"/>
        <w:autoSpaceDN w:val="0"/>
        <w:adjustRightInd w:val="0"/>
        <w:jc w:val="center"/>
        <w:rPr>
          <w:sz w:val="28"/>
          <w:szCs w:val="28"/>
        </w:rPr>
      </w:pPr>
    </w:p>
    <w:p w14:paraId="17CF7D02" w14:textId="19DF391F" w:rsidR="006955E9" w:rsidRPr="00C66CDF" w:rsidRDefault="6CD8D7D7" w:rsidP="4364BEB3">
      <w:pPr>
        <w:jc w:val="center"/>
        <w:rPr>
          <w:sz w:val="28"/>
          <w:szCs w:val="28"/>
        </w:rPr>
      </w:pPr>
      <w:r w:rsidRPr="00C66CDF">
        <w:rPr>
          <w:sz w:val="28"/>
          <w:szCs w:val="28"/>
        </w:rPr>
        <w:t>Ho Chi Minh City, Vietnam</w:t>
      </w:r>
      <w:r w:rsidR="00A45DCC" w:rsidRPr="00C66CDF">
        <w:br/>
      </w:r>
      <w:r w:rsidR="00DA7114" w:rsidRPr="00C66CDF">
        <w:rPr>
          <w:sz w:val="28"/>
          <w:szCs w:val="28"/>
        </w:rPr>
        <w:t>July</w:t>
      </w:r>
      <w:r w:rsidR="21085CD6" w:rsidRPr="00C66CDF">
        <w:rPr>
          <w:sz w:val="28"/>
          <w:szCs w:val="28"/>
        </w:rPr>
        <w:t xml:space="preserve"> 2024</w:t>
      </w:r>
    </w:p>
    <w:p w14:paraId="40F7185F" w14:textId="77777777" w:rsidR="006955E9" w:rsidRPr="00C66CDF" w:rsidRDefault="006955E9">
      <w:pPr>
        <w:jc w:val="left"/>
        <w:rPr>
          <w:sz w:val="28"/>
          <w:szCs w:val="28"/>
        </w:rPr>
      </w:pPr>
      <w:r w:rsidRPr="00C66CDF">
        <w:rPr>
          <w:sz w:val="28"/>
          <w:szCs w:val="28"/>
        </w:rPr>
        <w:br w:type="page"/>
      </w:r>
    </w:p>
    <w:p w14:paraId="4F7CF2A5" w14:textId="77777777" w:rsidR="00B35075" w:rsidRPr="00C66CDF" w:rsidRDefault="00B35075" w:rsidP="4364BEB3">
      <w:pPr>
        <w:jc w:val="center"/>
        <w:rPr>
          <w:b/>
          <w:bCs/>
          <w:sz w:val="25"/>
          <w:szCs w:val="25"/>
        </w:rPr>
      </w:pPr>
    </w:p>
    <w:p w14:paraId="314DA696" w14:textId="639F9CA2" w:rsidR="00A45DCC" w:rsidRPr="00C66CDF" w:rsidRDefault="272B6ADE" w:rsidP="4364BEB3">
      <w:pPr>
        <w:autoSpaceDE w:val="0"/>
        <w:autoSpaceDN w:val="0"/>
        <w:adjustRightInd w:val="0"/>
        <w:jc w:val="center"/>
        <w:rPr>
          <w:b/>
          <w:bCs/>
          <w:color w:val="000000"/>
          <w:sz w:val="28"/>
          <w:szCs w:val="28"/>
        </w:rPr>
      </w:pPr>
      <w:r w:rsidRPr="00C66CDF">
        <w:rPr>
          <w:b/>
          <w:bCs/>
          <w:color w:val="000000" w:themeColor="text1"/>
          <w:sz w:val="28"/>
          <w:szCs w:val="28"/>
        </w:rPr>
        <w:t>AUTOMATIC DOCUMENT SEGMENTATION</w:t>
      </w:r>
      <w:r w:rsidR="3C3BA716" w:rsidRPr="00C66CDF">
        <w:rPr>
          <w:b/>
          <w:bCs/>
          <w:color w:val="000000" w:themeColor="text1"/>
          <w:sz w:val="28"/>
          <w:szCs w:val="28"/>
        </w:rPr>
        <w:t xml:space="preserve"> AND SUMMARIZATION USING NLP-BASED METHOD</w:t>
      </w:r>
    </w:p>
    <w:p w14:paraId="0AFC8EEE" w14:textId="77777777" w:rsidR="00A45DCC" w:rsidRPr="00C66CDF" w:rsidRDefault="00A45DCC" w:rsidP="00A45DCC">
      <w:pPr>
        <w:autoSpaceDE w:val="0"/>
        <w:autoSpaceDN w:val="0"/>
        <w:adjustRightInd w:val="0"/>
        <w:jc w:val="center"/>
        <w:rPr>
          <w:color w:val="000000"/>
          <w:sz w:val="28"/>
          <w:szCs w:val="28"/>
        </w:rPr>
      </w:pPr>
    </w:p>
    <w:p w14:paraId="1604010D" w14:textId="77777777" w:rsidR="00A45DCC" w:rsidRPr="00C66CDF" w:rsidRDefault="00A45DCC" w:rsidP="00A45DCC">
      <w:pPr>
        <w:autoSpaceDE w:val="0"/>
        <w:autoSpaceDN w:val="0"/>
        <w:adjustRightInd w:val="0"/>
        <w:jc w:val="center"/>
        <w:rPr>
          <w:color w:val="000000"/>
          <w:sz w:val="28"/>
          <w:szCs w:val="28"/>
        </w:rPr>
      </w:pPr>
    </w:p>
    <w:p w14:paraId="32A9193A" w14:textId="77777777" w:rsidR="00A45DCC" w:rsidRPr="00C66CDF" w:rsidRDefault="00A45DCC" w:rsidP="00A45DCC">
      <w:pPr>
        <w:autoSpaceDE w:val="0"/>
        <w:autoSpaceDN w:val="0"/>
        <w:adjustRightInd w:val="0"/>
        <w:jc w:val="center"/>
        <w:rPr>
          <w:color w:val="000000"/>
          <w:sz w:val="28"/>
          <w:szCs w:val="28"/>
        </w:rPr>
      </w:pPr>
    </w:p>
    <w:p w14:paraId="1C39A72E" w14:textId="77777777" w:rsidR="00A45DCC" w:rsidRPr="00C66CDF" w:rsidRDefault="00A45DCC" w:rsidP="00A45DCC">
      <w:pPr>
        <w:autoSpaceDE w:val="0"/>
        <w:autoSpaceDN w:val="0"/>
        <w:adjustRightInd w:val="0"/>
        <w:jc w:val="center"/>
        <w:rPr>
          <w:color w:val="000000"/>
          <w:sz w:val="28"/>
          <w:szCs w:val="28"/>
        </w:rPr>
      </w:pPr>
    </w:p>
    <w:p w14:paraId="6ACF52C5" w14:textId="77777777" w:rsidR="00A45DCC" w:rsidRPr="00C66CDF" w:rsidRDefault="00A45DCC" w:rsidP="00A45DCC">
      <w:pPr>
        <w:autoSpaceDE w:val="0"/>
        <w:autoSpaceDN w:val="0"/>
        <w:adjustRightInd w:val="0"/>
        <w:jc w:val="center"/>
        <w:rPr>
          <w:color w:val="000000"/>
          <w:sz w:val="28"/>
          <w:szCs w:val="28"/>
        </w:rPr>
      </w:pPr>
    </w:p>
    <w:p w14:paraId="4DB0A2F8" w14:textId="6E3B8021" w:rsidR="6CD8D7D7" w:rsidRPr="00C73AB0" w:rsidRDefault="65F2A09D" w:rsidP="4364BEB3">
      <w:pPr>
        <w:spacing w:line="259" w:lineRule="auto"/>
        <w:ind w:left="3600"/>
        <w:jc w:val="left"/>
        <w:rPr>
          <w:color w:val="000000" w:themeColor="text1"/>
          <w:lang w:val="vi-VN"/>
        </w:rPr>
      </w:pPr>
      <w:r w:rsidRPr="00C66CDF">
        <w:rPr>
          <w:color w:val="000000" w:themeColor="text1"/>
        </w:rPr>
        <w:t xml:space="preserve">APPROVED BY: ________________________________  </w:t>
      </w:r>
      <w:r w:rsidR="6CD8D7D7" w:rsidRPr="00C66CDF">
        <w:br/>
      </w:r>
      <w:r w:rsidR="00C73AB0">
        <w:rPr>
          <w:color w:val="000000" w:themeColor="text1"/>
        </w:rPr>
        <w:t>Dr</w:t>
      </w:r>
      <w:r w:rsidR="00C73AB0">
        <w:rPr>
          <w:color w:val="000000" w:themeColor="text1"/>
          <w:lang w:val="vi-VN"/>
        </w:rPr>
        <w:t>. Nguyễn Thị Thúy Loan</w:t>
      </w:r>
    </w:p>
    <w:p w14:paraId="6130C6F8" w14:textId="77777777" w:rsidR="00A45DCC" w:rsidRPr="00C66CDF" w:rsidRDefault="00A45DCC" w:rsidP="00A45DCC">
      <w:pPr>
        <w:autoSpaceDE w:val="0"/>
        <w:autoSpaceDN w:val="0"/>
        <w:adjustRightInd w:val="0"/>
        <w:ind w:left="3600"/>
        <w:rPr>
          <w:color w:val="000000"/>
        </w:rPr>
      </w:pPr>
    </w:p>
    <w:p w14:paraId="274DF575" w14:textId="77777777" w:rsidR="00A45DCC" w:rsidRPr="00C66CDF" w:rsidRDefault="00A45DCC" w:rsidP="00A45DCC">
      <w:pPr>
        <w:autoSpaceDE w:val="0"/>
        <w:autoSpaceDN w:val="0"/>
        <w:adjustRightInd w:val="0"/>
        <w:ind w:left="3600"/>
        <w:rPr>
          <w:color w:val="000000"/>
        </w:rPr>
      </w:pPr>
    </w:p>
    <w:p w14:paraId="74CE496A" w14:textId="0D8C5CA0"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r>
      <w:r w:rsidR="00C73AB0">
        <w:rPr>
          <w:color w:val="000000"/>
        </w:rPr>
        <w:t>Dr</w:t>
      </w:r>
      <w:r w:rsidR="00C73AB0">
        <w:rPr>
          <w:color w:val="000000"/>
          <w:lang w:val="vi-VN"/>
        </w:rPr>
        <w:t>. Mai Hoàng Bảo Ân</w:t>
      </w:r>
      <w:r w:rsidRPr="00C66CDF">
        <w:rPr>
          <w:color w:val="000000"/>
        </w:rPr>
        <w:t xml:space="preserve"> </w:t>
      </w:r>
    </w:p>
    <w:p w14:paraId="28E36564" w14:textId="77777777" w:rsidR="00A45DCC" w:rsidRPr="00C66CDF" w:rsidRDefault="00A45DCC" w:rsidP="00A45DCC">
      <w:pPr>
        <w:autoSpaceDE w:val="0"/>
        <w:autoSpaceDN w:val="0"/>
        <w:adjustRightInd w:val="0"/>
        <w:ind w:left="3600"/>
        <w:rPr>
          <w:color w:val="000000"/>
        </w:rPr>
      </w:pPr>
    </w:p>
    <w:p w14:paraId="36B566CD" w14:textId="77777777" w:rsidR="00A45DCC" w:rsidRPr="00C66CDF" w:rsidRDefault="00A45DCC" w:rsidP="00A45DCC">
      <w:pPr>
        <w:autoSpaceDE w:val="0"/>
        <w:autoSpaceDN w:val="0"/>
        <w:adjustRightInd w:val="0"/>
        <w:ind w:left="3600"/>
        <w:rPr>
          <w:color w:val="000000"/>
        </w:rPr>
      </w:pPr>
    </w:p>
    <w:p w14:paraId="68358629" w14:textId="3CA78A85"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r>
      <w:r w:rsidR="00C73AB0" w:rsidRPr="00C66CDF">
        <w:rPr>
          <w:color w:val="000000" w:themeColor="text1"/>
        </w:rPr>
        <w:t>Dr. Nguyễn Thị Thanh Sang</w:t>
      </w:r>
    </w:p>
    <w:p w14:paraId="6868BBDE" w14:textId="77777777" w:rsidR="00A45DCC" w:rsidRPr="00C66CDF" w:rsidRDefault="00A45DCC" w:rsidP="00A45DCC">
      <w:pPr>
        <w:autoSpaceDE w:val="0"/>
        <w:autoSpaceDN w:val="0"/>
        <w:adjustRightInd w:val="0"/>
        <w:ind w:left="3600"/>
        <w:rPr>
          <w:color w:val="000000"/>
        </w:rPr>
      </w:pPr>
    </w:p>
    <w:p w14:paraId="14FC1FD9" w14:textId="77777777" w:rsidR="00A45DCC" w:rsidRPr="00C66CDF" w:rsidRDefault="00A45DCC" w:rsidP="00A45DCC">
      <w:pPr>
        <w:autoSpaceDE w:val="0"/>
        <w:autoSpaceDN w:val="0"/>
        <w:adjustRightInd w:val="0"/>
        <w:ind w:left="3600"/>
        <w:rPr>
          <w:color w:val="000000"/>
        </w:rPr>
      </w:pPr>
    </w:p>
    <w:p w14:paraId="275E8666" w14:textId="79B3D285" w:rsidR="00A45DCC" w:rsidRPr="00BC7A27" w:rsidRDefault="00A45DCC" w:rsidP="00A45DCC">
      <w:pPr>
        <w:autoSpaceDE w:val="0"/>
        <w:autoSpaceDN w:val="0"/>
        <w:adjustRightInd w:val="0"/>
        <w:ind w:left="3600"/>
        <w:rPr>
          <w:color w:val="000000"/>
          <w:lang w:val="vi-VN"/>
        </w:rPr>
      </w:pPr>
      <w:r w:rsidRPr="00C66CDF">
        <w:rPr>
          <w:color w:val="000000"/>
        </w:rPr>
        <w:t xml:space="preserve">________________________________ </w:t>
      </w:r>
      <w:r w:rsidRPr="00C66CDF">
        <w:rPr>
          <w:color w:val="000000"/>
        </w:rPr>
        <w:br/>
      </w:r>
      <w:r w:rsidR="00C73AB0">
        <w:rPr>
          <w:color w:val="000000"/>
        </w:rPr>
        <w:t>Dr</w:t>
      </w:r>
      <w:r w:rsidR="00C73AB0">
        <w:rPr>
          <w:color w:val="000000"/>
          <w:lang w:val="vi-VN"/>
        </w:rPr>
        <w:t xml:space="preserve">. Hồ </w:t>
      </w:r>
      <w:r w:rsidR="00BC7A27">
        <w:rPr>
          <w:color w:val="000000"/>
        </w:rPr>
        <w:t xml:space="preserve">Long </w:t>
      </w:r>
      <w:r w:rsidR="00D406C7">
        <w:rPr>
          <w:color w:val="000000"/>
        </w:rPr>
        <w:t>Vâ</w:t>
      </w:r>
      <w:r w:rsidR="00BC7A27">
        <w:rPr>
          <w:color w:val="000000"/>
        </w:rPr>
        <w:t>n</w:t>
      </w:r>
    </w:p>
    <w:p w14:paraId="7056C43A" w14:textId="77777777" w:rsidR="00A45DCC" w:rsidRPr="00C66CDF" w:rsidRDefault="00A45DCC" w:rsidP="00A45DCC">
      <w:pPr>
        <w:autoSpaceDE w:val="0"/>
        <w:autoSpaceDN w:val="0"/>
        <w:adjustRightInd w:val="0"/>
        <w:ind w:left="3600"/>
        <w:rPr>
          <w:color w:val="000000"/>
        </w:rPr>
      </w:pPr>
    </w:p>
    <w:p w14:paraId="167325AE" w14:textId="77777777" w:rsidR="00A45DCC" w:rsidRPr="00C73AB0" w:rsidRDefault="00A45DCC" w:rsidP="00C73AB0">
      <w:pPr>
        <w:autoSpaceDE w:val="0"/>
        <w:autoSpaceDN w:val="0"/>
        <w:adjustRightInd w:val="0"/>
        <w:rPr>
          <w:color w:val="000000"/>
          <w:lang w:val="vi-VN"/>
        </w:rPr>
      </w:pPr>
    </w:p>
    <w:p w14:paraId="5A79392F" w14:textId="77777777" w:rsidR="00A45DCC" w:rsidRPr="00C66CDF" w:rsidRDefault="00A45DCC" w:rsidP="00A45DCC">
      <w:pPr>
        <w:autoSpaceDE w:val="0"/>
        <w:autoSpaceDN w:val="0"/>
        <w:adjustRightInd w:val="0"/>
        <w:ind w:left="3600"/>
        <w:rPr>
          <w:color w:val="000000"/>
        </w:rPr>
      </w:pPr>
    </w:p>
    <w:p w14:paraId="7793AA05" w14:textId="191CC780" w:rsidR="00A45DCC" w:rsidRPr="00C66CDF" w:rsidRDefault="00A45DCC" w:rsidP="00A45DCC">
      <w:pPr>
        <w:autoSpaceDE w:val="0"/>
        <w:autoSpaceDN w:val="0"/>
        <w:adjustRightInd w:val="0"/>
        <w:ind w:left="3600"/>
        <w:jc w:val="center"/>
        <w:rPr>
          <w:color w:val="000000"/>
        </w:rPr>
      </w:pPr>
      <w:r w:rsidRPr="00C66CDF">
        <w:rPr>
          <w:color w:val="000000"/>
        </w:rPr>
        <w:t xml:space="preserve">THESIS COMMITTEE </w:t>
      </w:r>
      <w:r w:rsidRPr="00C66CDF">
        <w:rPr>
          <w:color w:val="000000"/>
        </w:rPr>
        <w:br/>
      </w:r>
    </w:p>
    <w:p w14:paraId="76EE7BDF" w14:textId="77777777" w:rsidR="00A45DCC" w:rsidRPr="00C66CDF" w:rsidRDefault="00A45DCC" w:rsidP="00A45DCC">
      <w:pPr>
        <w:autoSpaceDE w:val="0"/>
        <w:autoSpaceDN w:val="0"/>
        <w:adjustRightInd w:val="0"/>
        <w:jc w:val="left"/>
        <w:rPr>
          <w:color w:val="000000"/>
        </w:rPr>
      </w:pPr>
    </w:p>
    <w:p w14:paraId="3613162B" w14:textId="77777777" w:rsidR="00A45DCC" w:rsidRPr="00C66CDF" w:rsidRDefault="00A45DCC" w:rsidP="00A45DCC">
      <w:pPr>
        <w:autoSpaceDE w:val="0"/>
        <w:autoSpaceDN w:val="0"/>
        <w:adjustRightInd w:val="0"/>
        <w:jc w:val="left"/>
        <w:rPr>
          <w:color w:val="000000"/>
        </w:rPr>
      </w:pPr>
    </w:p>
    <w:p w14:paraId="154648B7" w14:textId="77777777" w:rsidR="00A45DCC" w:rsidRPr="00C66CDF" w:rsidRDefault="00A45DCC" w:rsidP="00A45DCC">
      <w:pPr>
        <w:autoSpaceDE w:val="0"/>
        <w:autoSpaceDN w:val="0"/>
        <w:adjustRightInd w:val="0"/>
        <w:jc w:val="left"/>
        <w:rPr>
          <w:color w:val="000000"/>
        </w:rPr>
      </w:pPr>
    </w:p>
    <w:p w14:paraId="446046D5" w14:textId="77777777" w:rsidR="00A45DCC" w:rsidRPr="00C66CDF" w:rsidRDefault="00A45DCC" w:rsidP="00A45DCC">
      <w:pPr>
        <w:autoSpaceDE w:val="0"/>
        <w:autoSpaceDN w:val="0"/>
        <w:adjustRightInd w:val="0"/>
        <w:jc w:val="left"/>
        <w:rPr>
          <w:color w:val="000000"/>
        </w:rPr>
      </w:pPr>
    </w:p>
    <w:p w14:paraId="3C8A359E" w14:textId="77777777" w:rsidR="00A45DCC" w:rsidRPr="00C66CDF" w:rsidRDefault="00A45DCC" w:rsidP="00A45DCC">
      <w:pPr>
        <w:autoSpaceDE w:val="0"/>
        <w:autoSpaceDN w:val="0"/>
        <w:adjustRightInd w:val="0"/>
        <w:jc w:val="left"/>
        <w:rPr>
          <w:color w:val="000000"/>
        </w:rPr>
      </w:pPr>
    </w:p>
    <w:p w14:paraId="1D37B8E1" w14:textId="77777777" w:rsidR="00A45DCC" w:rsidRPr="00C66CDF" w:rsidRDefault="00A45DCC" w:rsidP="00A45DCC">
      <w:pPr>
        <w:autoSpaceDE w:val="0"/>
        <w:autoSpaceDN w:val="0"/>
        <w:adjustRightInd w:val="0"/>
        <w:jc w:val="left"/>
        <w:rPr>
          <w:color w:val="000000"/>
        </w:rPr>
      </w:pPr>
    </w:p>
    <w:p w14:paraId="7DBC5857" w14:textId="77777777" w:rsidR="00A45DCC" w:rsidRPr="00C66CDF" w:rsidRDefault="00A45DCC" w:rsidP="00A45DCC">
      <w:pPr>
        <w:autoSpaceDE w:val="0"/>
        <w:autoSpaceDN w:val="0"/>
        <w:adjustRightInd w:val="0"/>
        <w:jc w:val="left"/>
        <w:rPr>
          <w:color w:val="000000"/>
        </w:rPr>
      </w:pPr>
    </w:p>
    <w:p w14:paraId="3D96022F" w14:textId="77777777" w:rsidR="00A45DCC" w:rsidRPr="00C66CDF" w:rsidRDefault="00A45DCC" w:rsidP="00A45DCC">
      <w:pPr>
        <w:autoSpaceDE w:val="0"/>
        <w:autoSpaceDN w:val="0"/>
        <w:adjustRightInd w:val="0"/>
        <w:jc w:val="left"/>
        <w:rPr>
          <w:color w:val="000000"/>
        </w:rPr>
      </w:pPr>
    </w:p>
    <w:p w14:paraId="3EDE933A" w14:textId="77777777" w:rsidR="00A45DCC" w:rsidRPr="00C66CDF" w:rsidRDefault="00A45DCC" w:rsidP="00A45DCC">
      <w:pPr>
        <w:autoSpaceDE w:val="0"/>
        <w:autoSpaceDN w:val="0"/>
        <w:adjustRightInd w:val="0"/>
        <w:jc w:val="left"/>
        <w:rPr>
          <w:color w:val="000000"/>
        </w:rPr>
      </w:pPr>
    </w:p>
    <w:p w14:paraId="212281A4" w14:textId="7C9515B9" w:rsidR="4364BEB3" w:rsidRPr="00C66CDF" w:rsidRDefault="4364BEB3">
      <w:r w:rsidRPr="00C66CDF">
        <w:br w:type="page"/>
      </w:r>
    </w:p>
    <w:p w14:paraId="1CE61D34" w14:textId="29B71F8F" w:rsidR="00A45DCC" w:rsidRPr="00C66CDF" w:rsidRDefault="675A5C19" w:rsidP="007C575A">
      <w:pPr>
        <w:pStyle w:val="Heading1"/>
        <w:numPr>
          <w:ilvl w:val="0"/>
          <w:numId w:val="0"/>
        </w:numPr>
        <w:jc w:val="center"/>
      </w:pPr>
      <w:bookmarkStart w:id="1" w:name="_Toc514144956"/>
      <w:bookmarkStart w:id="2" w:name="_Toc171850009"/>
      <w:r w:rsidRPr="00C66CDF">
        <w:lastRenderedPageBreak/>
        <w:t>A</w:t>
      </w:r>
      <w:r w:rsidR="27F29253" w:rsidRPr="00C66CDF">
        <w:t>CKNOWLE</w:t>
      </w:r>
      <w:r w:rsidR="00C01850">
        <w:t>D</w:t>
      </w:r>
      <w:r w:rsidR="27F29253" w:rsidRPr="00C66CDF">
        <w:t>GMENTS</w:t>
      </w:r>
      <w:bookmarkEnd w:id="1"/>
      <w:bookmarkEnd w:id="2"/>
    </w:p>
    <w:p w14:paraId="51C3189B" w14:textId="77777777" w:rsidR="006744E0" w:rsidRPr="00C66CDF" w:rsidRDefault="006744E0" w:rsidP="006744E0"/>
    <w:p w14:paraId="42FB09D7" w14:textId="0EDE3683" w:rsidR="00A45DCC" w:rsidRPr="00C66CDF" w:rsidRDefault="5FE965FF" w:rsidP="00A45DCC">
      <w:pPr>
        <w:autoSpaceDE w:val="0"/>
        <w:autoSpaceDN w:val="0"/>
        <w:adjustRightInd w:val="0"/>
        <w:spacing w:line="360" w:lineRule="auto"/>
        <w:rPr>
          <w:color w:val="000000" w:themeColor="text1"/>
          <w:sz w:val="28"/>
          <w:szCs w:val="28"/>
        </w:rPr>
      </w:pPr>
      <w:r w:rsidRPr="00C66CDF">
        <w:rPr>
          <w:color w:val="000000" w:themeColor="text1"/>
          <w:sz w:val="28"/>
          <w:szCs w:val="28"/>
        </w:rPr>
        <w:t xml:space="preserve">I would like to express my deepest gratitude towards Dr. Nguyễn Thị Thanh Sang </w:t>
      </w:r>
      <w:r w:rsidR="08C3612F" w:rsidRPr="00C66CDF">
        <w:rPr>
          <w:color w:val="000000" w:themeColor="text1"/>
          <w:sz w:val="28"/>
          <w:szCs w:val="28"/>
        </w:rPr>
        <w:t xml:space="preserve">for her support as </w:t>
      </w:r>
      <w:r w:rsidR="00EE6D32">
        <w:rPr>
          <w:color w:val="000000" w:themeColor="text1"/>
          <w:sz w:val="28"/>
          <w:szCs w:val="28"/>
        </w:rPr>
        <w:t>my</w:t>
      </w:r>
      <w:r w:rsidR="08C3612F" w:rsidRPr="00C66CDF">
        <w:rPr>
          <w:color w:val="000000" w:themeColor="text1"/>
          <w:sz w:val="28"/>
          <w:szCs w:val="28"/>
        </w:rPr>
        <w:t xml:space="preserve"> </w:t>
      </w:r>
      <w:r w:rsidR="06B84907" w:rsidRPr="00C66CDF">
        <w:rPr>
          <w:color w:val="000000" w:themeColor="text1"/>
          <w:sz w:val="28"/>
          <w:szCs w:val="28"/>
        </w:rPr>
        <w:t>advisor throughout the thesis. During th</w:t>
      </w:r>
      <w:r w:rsidR="1E490A6D" w:rsidRPr="00C66CDF">
        <w:rPr>
          <w:color w:val="000000" w:themeColor="text1"/>
          <w:sz w:val="28"/>
          <w:szCs w:val="28"/>
        </w:rPr>
        <w:t xml:space="preserve">e making of the project, her guidance </w:t>
      </w:r>
      <w:r w:rsidR="14909120" w:rsidRPr="00C66CDF">
        <w:rPr>
          <w:color w:val="000000" w:themeColor="text1"/>
          <w:sz w:val="28"/>
          <w:szCs w:val="28"/>
        </w:rPr>
        <w:t>helped</w:t>
      </w:r>
      <w:r w:rsidR="1E490A6D" w:rsidRPr="00C66CDF">
        <w:rPr>
          <w:color w:val="000000" w:themeColor="text1"/>
          <w:sz w:val="28"/>
          <w:szCs w:val="28"/>
        </w:rPr>
        <w:t xml:space="preserve"> </w:t>
      </w:r>
      <w:r w:rsidR="3336E0D4" w:rsidRPr="00C66CDF">
        <w:rPr>
          <w:color w:val="000000" w:themeColor="text1"/>
          <w:sz w:val="28"/>
          <w:szCs w:val="28"/>
        </w:rPr>
        <w:t>guide</w:t>
      </w:r>
      <w:r w:rsidR="1E490A6D" w:rsidRPr="00C66CDF">
        <w:rPr>
          <w:color w:val="000000" w:themeColor="text1"/>
          <w:sz w:val="28"/>
          <w:szCs w:val="28"/>
        </w:rPr>
        <w:t xml:space="preserve"> me toward the appropriate direction </w:t>
      </w:r>
      <w:r w:rsidR="39194516" w:rsidRPr="00C66CDF">
        <w:rPr>
          <w:color w:val="000000" w:themeColor="text1"/>
          <w:sz w:val="28"/>
          <w:szCs w:val="28"/>
        </w:rPr>
        <w:t xml:space="preserve">and not </w:t>
      </w:r>
      <w:r w:rsidR="00762D04">
        <w:rPr>
          <w:color w:val="000000" w:themeColor="text1"/>
          <w:sz w:val="28"/>
          <w:szCs w:val="28"/>
        </w:rPr>
        <w:t>be</w:t>
      </w:r>
      <w:r w:rsidR="39194516" w:rsidRPr="00C66CDF">
        <w:rPr>
          <w:color w:val="000000" w:themeColor="text1"/>
          <w:sz w:val="28"/>
          <w:szCs w:val="28"/>
        </w:rPr>
        <w:t xml:space="preserve"> </w:t>
      </w:r>
      <w:r w:rsidR="4459A85F" w:rsidRPr="00C66CDF">
        <w:rPr>
          <w:color w:val="000000" w:themeColor="text1"/>
          <w:sz w:val="28"/>
          <w:szCs w:val="28"/>
        </w:rPr>
        <w:t xml:space="preserve">lost </w:t>
      </w:r>
      <w:r w:rsidR="2BEF34BE" w:rsidRPr="00C66CDF">
        <w:rPr>
          <w:color w:val="000000" w:themeColor="text1"/>
          <w:sz w:val="28"/>
          <w:szCs w:val="28"/>
        </w:rPr>
        <w:t>throughout</w:t>
      </w:r>
      <w:r w:rsidR="4459A85F" w:rsidRPr="00C66CDF">
        <w:rPr>
          <w:color w:val="000000" w:themeColor="text1"/>
          <w:sz w:val="28"/>
          <w:szCs w:val="28"/>
        </w:rPr>
        <w:t xml:space="preserve"> </w:t>
      </w:r>
      <w:r w:rsidR="58823A12" w:rsidRPr="00C66CDF">
        <w:rPr>
          <w:color w:val="000000" w:themeColor="text1"/>
          <w:sz w:val="28"/>
          <w:szCs w:val="28"/>
        </w:rPr>
        <w:t xml:space="preserve">the </w:t>
      </w:r>
      <w:r w:rsidR="00762D04">
        <w:rPr>
          <w:color w:val="000000" w:themeColor="text1"/>
          <w:sz w:val="28"/>
          <w:szCs w:val="28"/>
        </w:rPr>
        <w:t>research</w:t>
      </w:r>
      <w:r w:rsidR="0514D241" w:rsidRPr="00C66CDF">
        <w:rPr>
          <w:color w:val="000000" w:themeColor="text1"/>
          <w:sz w:val="28"/>
          <w:szCs w:val="28"/>
        </w:rPr>
        <w:t xml:space="preserve"> process</w:t>
      </w:r>
      <w:r w:rsidR="51270840" w:rsidRPr="00C66CDF">
        <w:rPr>
          <w:color w:val="000000" w:themeColor="text1"/>
          <w:sz w:val="28"/>
          <w:szCs w:val="28"/>
        </w:rPr>
        <w:t xml:space="preserve">. </w:t>
      </w:r>
    </w:p>
    <w:p w14:paraId="5AF18F5B" w14:textId="77777777" w:rsidR="006744E0" w:rsidRPr="00C66CDF" w:rsidRDefault="006744E0" w:rsidP="00A45DCC">
      <w:pPr>
        <w:autoSpaceDE w:val="0"/>
        <w:autoSpaceDN w:val="0"/>
        <w:adjustRightInd w:val="0"/>
        <w:spacing w:line="360" w:lineRule="auto"/>
        <w:rPr>
          <w:color w:val="000000"/>
          <w:sz w:val="28"/>
          <w:szCs w:val="28"/>
        </w:rPr>
      </w:pPr>
    </w:p>
    <w:p w14:paraId="174ACBEC" w14:textId="12E45601" w:rsidR="70864A56" w:rsidRPr="00C66CDF" w:rsidRDefault="70864A56" w:rsidP="4364BEB3">
      <w:pPr>
        <w:spacing w:line="360" w:lineRule="auto"/>
        <w:rPr>
          <w:color w:val="000000" w:themeColor="text1"/>
          <w:sz w:val="28"/>
          <w:szCs w:val="28"/>
        </w:rPr>
      </w:pPr>
      <w:r w:rsidRPr="00C66CDF">
        <w:rPr>
          <w:color w:val="000000" w:themeColor="text1"/>
          <w:sz w:val="28"/>
          <w:szCs w:val="28"/>
        </w:rPr>
        <w:t xml:space="preserve">Additionally, it is with deep appreciation that </w:t>
      </w:r>
      <w:r w:rsidR="03260F3C" w:rsidRPr="00C66CDF">
        <w:rPr>
          <w:color w:val="000000" w:themeColor="text1"/>
          <w:sz w:val="28"/>
          <w:szCs w:val="28"/>
        </w:rPr>
        <w:t>I would like to acknowledge my family’s support during this project.</w:t>
      </w:r>
      <w:r w:rsidR="77D00F61" w:rsidRPr="00C66CDF">
        <w:rPr>
          <w:color w:val="000000" w:themeColor="text1"/>
          <w:sz w:val="28"/>
          <w:szCs w:val="28"/>
        </w:rPr>
        <w:t xml:space="preserve"> Without my family’s presence, I would have lacked the necessary </w:t>
      </w:r>
      <w:r w:rsidR="300E5E2F" w:rsidRPr="00C66CDF">
        <w:rPr>
          <w:color w:val="000000" w:themeColor="text1"/>
          <w:sz w:val="28"/>
          <w:szCs w:val="28"/>
        </w:rPr>
        <w:t xml:space="preserve">motivation to further develop and complete this project. </w:t>
      </w:r>
    </w:p>
    <w:p w14:paraId="6B21BA10" w14:textId="17D88935" w:rsidR="4364BEB3" w:rsidRPr="00C66CDF" w:rsidRDefault="4364BEB3">
      <w:r w:rsidRPr="00C66CDF">
        <w:br w:type="page"/>
      </w:r>
    </w:p>
    <w:p w14:paraId="22BDEC85" w14:textId="042C71CB" w:rsidR="27F29253" w:rsidRPr="00C66CDF" w:rsidRDefault="27F29253" w:rsidP="007C575A">
      <w:pPr>
        <w:pStyle w:val="Heading1"/>
        <w:numPr>
          <w:ilvl w:val="0"/>
          <w:numId w:val="0"/>
        </w:numPr>
      </w:pPr>
      <w:bookmarkStart w:id="3" w:name="_Toc514144957"/>
      <w:bookmarkStart w:id="4" w:name="_Toc171850010"/>
      <w:r w:rsidRPr="00C66CDF">
        <w:lastRenderedPageBreak/>
        <w:t>TABLE OF CONTENTS</w:t>
      </w:r>
      <w:bookmarkEnd w:id="3"/>
      <w:bookmarkEnd w:id="4"/>
    </w:p>
    <w:p w14:paraId="5CAA9421" w14:textId="77777777" w:rsidR="00BA7590" w:rsidRPr="00C66CDF" w:rsidRDefault="00BA7590" w:rsidP="00BA7590"/>
    <w:sdt>
      <w:sdtPr>
        <w:id w:val="560263857"/>
        <w:docPartObj>
          <w:docPartGallery w:val="Table of Contents"/>
          <w:docPartUnique/>
        </w:docPartObj>
      </w:sdtPr>
      <w:sdtContent>
        <w:p w14:paraId="28C4E548" w14:textId="53FEE309" w:rsidR="00E06520" w:rsidRDefault="4364BEB3">
          <w:pPr>
            <w:pStyle w:val="TOC1"/>
            <w:rPr>
              <w:rFonts w:asciiTheme="minorHAnsi" w:eastAsiaTheme="minorEastAsia" w:hAnsiTheme="minorHAnsi" w:cstheme="minorBidi"/>
              <w:noProof/>
              <w:kern w:val="2"/>
              <w14:ligatures w14:val="standardContextual"/>
            </w:rPr>
          </w:pPr>
          <w:r w:rsidRPr="00C66CDF">
            <w:fldChar w:fldCharType="begin"/>
          </w:r>
          <w:r w:rsidRPr="00C66CDF">
            <w:instrText>TOC \o \z \u \h</w:instrText>
          </w:r>
          <w:r w:rsidRPr="00C66CDF">
            <w:fldChar w:fldCharType="separate"/>
          </w:r>
          <w:hyperlink w:anchor="_Toc171850009" w:history="1">
            <w:r w:rsidR="00E06520" w:rsidRPr="00960B22">
              <w:rPr>
                <w:rStyle w:val="Hyperlink"/>
                <w:noProof/>
              </w:rPr>
              <w:t>ACKNOWLEDGMENTS</w:t>
            </w:r>
            <w:r w:rsidR="00E06520">
              <w:rPr>
                <w:noProof/>
                <w:webHidden/>
              </w:rPr>
              <w:tab/>
            </w:r>
            <w:r w:rsidR="00E06520">
              <w:rPr>
                <w:noProof/>
                <w:webHidden/>
              </w:rPr>
              <w:fldChar w:fldCharType="begin"/>
            </w:r>
            <w:r w:rsidR="00E06520">
              <w:rPr>
                <w:noProof/>
                <w:webHidden/>
              </w:rPr>
              <w:instrText xml:space="preserve"> PAGEREF _Toc171850009 \h </w:instrText>
            </w:r>
            <w:r w:rsidR="00E06520">
              <w:rPr>
                <w:noProof/>
                <w:webHidden/>
              </w:rPr>
            </w:r>
            <w:r w:rsidR="00E06520">
              <w:rPr>
                <w:noProof/>
                <w:webHidden/>
              </w:rPr>
              <w:fldChar w:fldCharType="separate"/>
            </w:r>
            <w:r w:rsidR="00443EFC">
              <w:rPr>
                <w:noProof/>
                <w:webHidden/>
              </w:rPr>
              <w:t>3</w:t>
            </w:r>
            <w:r w:rsidR="00E06520">
              <w:rPr>
                <w:noProof/>
                <w:webHidden/>
              </w:rPr>
              <w:fldChar w:fldCharType="end"/>
            </w:r>
          </w:hyperlink>
        </w:p>
        <w:p w14:paraId="249CD3A6" w14:textId="2177784A" w:rsidR="00E06520" w:rsidRDefault="00000000">
          <w:pPr>
            <w:pStyle w:val="TOC1"/>
            <w:rPr>
              <w:rFonts w:asciiTheme="minorHAnsi" w:eastAsiaTheme="minorEastAsia" w:hAnsiTheme="minorHAnsi" w:cstheme="minorBidi"/>
              <w:noProof/>
              <w:kern w:val="2"/>
              <w14:ligatures w14:val="standardContextual"/>
            </w:rPr>
          </w:pPr>
          <w:hyperlink w:anchor="_Toc171850010" w:history="1">
            <w:r w:rsidR="00E06520" w:rsidRPr="00960B22">
              <w:rPr>
                <w:rStyle w:val="Hyperlink"/>
                <w:noProof/>
              </w:rPr>
              <w:t>TABLE OF CONTENTS</w:t>
            </w:r>
            <w:r w:rsidR="00E06520">
              <w:rPr>
                <w:noProof/>
                <w:webHidden/>
              </w:rPr>
              <w:tab/>
            </w:r>
            <w:r w:rsidR="00E06520">
              <w:rPr>
                <w:noProof/>
                <w:webHidden/>
              </w:rPr>
              <w:fldChar w:fldCharType="begin"/>
            </w:r>
            <w:r w:rsidR="00E06520">
              <w:rPr>
                <w:noProof/>
                <w:webHidden/>
              </w:rPr>
              <w:instrText xml:space="preserve"> PAGEREF _Toc171850010 \h </w:instrText>
            </w:r>
            <w:r w:rsidR="00E06520">
              <w:rPr>
                <w:noProof/>
                <w:webHidden/>
              </w:rPr>
            </w:r>
            <w:r w:rsidR="00E06520">
              <w:rPr>
                <w:noProof/>
                <w:webHidden/>
              </w:rPr>
              <w:fldChar w:fldCharType="separate"/>
            </w:r>
            <w:r w:rsidR="00443EFC">
              <w:rPr>
                <w:noProof/>
                <w:webHidden/>
              </w:rPr>
              <w:t>4</w:t>
            </w:r>
            <w:r w:rsidR="00E06520">
              <w:rPr>
                <w:noProof/>
                <w:webHidden/>
              </w:rPr>
              <w:fldChar w:fldCharType="end"/>
            </w:r>
          </w:hyperlink>
        </w:p>
        <w:p w14:paraId="2F704EA3" w14:textId="7F05FF3C" w:rsidR="00E06520" w:rsidRDefault="00000000">
          <w:pPr>
            <w:pStyle w:val="TOC1"/>
            <w:rPr>
              <w:rFonts w:asciiTheme="minorHAnsi" w:eastAsiaTheme="minorEastAsia" w:hAnsiTheme="minorHAnsi" w:cstheme="minorBidi"/>
              <w:noProof/>
              <w:kern w:val="2"/>
              <w14:ligatures w14:val="standardContextual"/>
            </w:rPr>
          </w:pPr>
          <w:hyperlink w:anchor="_Toc171850011" w:history="1">
            <w:r w:rsidR="00E06520" w:rsidRPr="00960B22">
              <w:rPr>
                <w:rStyle w:val="Hyperlink"/>
                <w:noProof/>
              </w:rPr>
              <w:t>LIST OF FIGURES</w:t>
            </w:r>
            <w:r w:rsidR="00E06520">
              <w:rPr>
                <w:noProof/>
                <w:webHidden/>
              </w:rPr>
              <w:tab/>
            </w:r>
            <w:r w:rsidR="00E06520">
              <w:rPr>
                <w:noProof/>
                <w:webHidden/>
              </w:rPr>
              <w:fldChar w:fldCharType="begin"/>
            </w:r>
            <w:r w:rsidR="00E06520">
              <w:rPr>
                <w:noProof/>
                <w:webHidden/>
              </w:rPr>
              <w:instrText xml:space="preserve"> PAGEREF _Toc171850011 \h </w:instrText>
            </w:r>
            <w:r w:rsidR="00E06520">
              <w:rPr>
                <w:noProof/>
                <w:webHidden/>
              </w:rPr>
            </w:r>
            <w:r w:rsidR="00E06520">
              <w:rPr>
                <w:noProof/>
                <w:webHidden/>
              </w:rPr>
              <w:fldChar w:fldCharType="separate"/>
            </w:r>
            <w:r w:rsidR="00443EFC">
              <w:rPr>
                <w:noProof/>
                <w:webHidden/>
              </w:rPr>
              <w:t>6</w:t>
            </w:r>
            <w:r w:rsidR="00E06520">
              <w:rPr>
                <w:noProof/>
                <w:webHidden/>
              </w:rPr>
              <w:fldChar w:fldCharType="end"/>
            </w:r>
          </w:hyperlink>
        </w:p>
        <w:p w14:paraId="02859A10" w14:textId="1EC4D99D" w:rsidR="00E06520" w:rsidRDefault="00000000">
          <w:pPr>
            <w:pStyle w:val="TOC1"/>
            <w:rPr>
              <w:rFonts w:asciiTheme="minorHAnsi" w:eastAsiaTheme="minorEastAsia" w:hAnsiTheme="minorHAnsi" w:cstheme="minorBidi"/>
              <w:noProof/>
              <w:kern w:val="2"/>
              <w14:ligatures w14:val="standardContextual"/>
            </w:rPr>
          </w:pPr>
          <w:hyperlink w:anchor="_Toc171850012" w:history="1">
            <w:r w:rsidR="00E06520" w:rsidRPr="00960B22">
              <w:rPr>
                <w:rStyle w:val="Hyperlink"/>
                <w:noProof/>
              </w:rPr>
              <w:t>LIST OF TABLES</w:t>
            </w:r>
            <w:r w:rsidR="00E06520">
              <w:rPr>
                <w:noProof/>
                <w:webHidden/>
              </w:rPr>
              <w:tab/>
            </w:r>
            <w:r w:rsidR="00E06520">
              <w:rPr>
                <w:noProof/>
                <w:webHidden/>
              </w:rPr>
              <w:fldChar w:fldCharType="begin"/>
            </w:r>
            <w:r w:rsidR="00E06520">
              <w:rPr>
                <w:noProof/>
                <w:webHidden/>
              </w:rPr>
              <w:instrText xml:space="preserve"> PAGEREF _Toc171850012 \h </w:instrText>
            </w:r>
            <w:r w:rsidR="00E06520">
              <w:rPr>
                <w:noProof/>
                <w:webHidden/>
              </w:rPr>
            </w:r>
            <w:r w:rsidR="00E06520">
              <w:rPr>
                <w:noProof/>
                <w:webHidden/>
              </w:rPr>
              <w:fldChar w:fldCharType="separate"/>
            </w:r>
            <w:r w:rsidR="00443EFC">
              <w:rPr>
                <w:noProof/>
                <w:webHidden/>
              </w:rPr>
              <w:t>7</w:t>
            </w:r>
            <w:r w:rsidR="00E06520">
              <w:rPr>
                <w:noProof/>
                <w:webHidden/>
              </w:rPr>
              <w:fldChar w:fldCharType="end"/>
            </w:r>
          </w:hyperlink>
        </w:p>
        <w:p w14:paraId="5A73F8EE" w14:textId="3CC57975" w:rsidR="00E06520" w:rsidRDefault="00000000">
          <w:pPr>
            <w:pStyle w:val="TOC1"/>
            <w:rPr>
              <w:rFonts w:asciiTheme="minorHAnsi" w:eastAsiaTheme="minorEastAsia" w:hAnsiTheme="minorHAnsi" w:cstheme="minorBidi"/>
              <w:noProof/>
              <w:kern w:val="2"/>
              <w14:ligatures w14:val="standardContextual"/>
            </w:rPr>
          </w:pPr>
          <w:hyperlink w:anchor="_Toc171850013" w:history="1">
            <w:r w:rsidR="00E06520" w:rsidRPr="00960B22">
              <w:rPr>
                <w:rStyle w:val="Hyperlink"/>
                <w:noProof/>
              </w:rPr>
              <w:t>LIST OF EQUATIONS</w:t>
            </w:r>
            <w:r w:rsidR="00E06520">
              <w:rPr>
                <w:noProof/>
                <w:webHidden/>
              </w:rPr>
              <w:tab/>
            </w:r>
            <w:r w:rsidR="00E06520">
              <w:rPr>
                <w:noProof/>
                <w:webHidden/>
              </w:rPr>
              <w:fldChar w:fldCharType="begin"/>
            </w:r>
            <w:r w:rsidR="00E06520">
              <w:rPr>
                <w:noProof/>
                <w:webHidden/>
              </w:rPr>
              <w:instrText xml:space="preserve"> PAGEREF _Toc171850013 \h </w:instrText>
            </w:r>
            <w:r w:rsidR="00E06520">
              <w:rPr>
                <w:noProof/>
                <w:webHidden/>
              </w:rPr>
            </w:r>
            <w:r w:rsidR="00E06520">
              <w:rPr>
                <w:noProof/>
                <w:webHidden/>
              </w:rPr>
              <w:fldChar w:fldCharType="separate"/>
            </w:r>
            <w:r w:rsidR="00443EFC">
              <w:rPr>
                <w:noProof/>
                <w:webHidden/>
              </w:rPr>
              <w:t>8</w:t>
            </w:r>
            <w:r w:rsidR="00E06520">
              <w:rPr>
                <w:noProof/>
                <w:webHidden/>
              </w:rPr>
              <w:fldChar w:fldCharType="end"/>
            </w:r>
          </w:hyperlink>
        </w:p>
        <w:p w14:paraId="2E21A73E" w14:textId="4218F0B2" w:rsidR="00E06520" w:rsidRDefault="00000000">
          <w:pPr>
            <w:pStyle w:val="TOC1"/>
            <w:rPr>
              <w:rFonts w:asciiTheme="minorHAnsi" w:eastAsiaTheme="minorEastAsia" w:hAnsiTheme="minorHAnsi" w:cstheme="minorBidi"/>
              <w:noProof/>
              <w:kern w:val="2"/>
              <w14:ligatures w14:val="standardContextual"/>
            </w:rPr>
          </w:pPr>
          <w:hyperlink w:anchor="_Toc171850014" w:history="1">
            <w:r w:rsidR="00E06520" w:rsidRPr="00960B22">
              <w:rPr>
                <w:rStyle w:val="Hyperlink"/>
                <w:noProof/>
              </w:rPr>
              <w:t>ABSTRACT</w:t>
            </w:r>
            <w:r w:rsidR="00E06520">
              <w:rPr>
                <w:noProof/>
                <w:webHidden/>
              </w:rPr>
              <w:tab/>
            </w:r>
            <w:r w:rsidR="00E06520">
              <w:rPr>
                <w:noProof/>
                <w:webHidden/>
              </w:rPr>
              <w:fldChar w:fldCharType="begin"/>
            </w:r>
            <w:r w:rsidR="00E06520">
              <w:rPr>
                <w:noProof/>
                <w:webHidden/>
              </w:rPr>
              <w:instrText xml:space="preserve"> PAGEREF _Toc171850014 \h </w:instrText>
            </w:r>
            <w:r w:rsidR="00E06520">
              <w:rPr>
                <w:noProof/>
                <w:webHidden/>
              </w:rPr>
            </w:r>
            <w:r w:rsidR="00E06520">
              <w:rPr>
                <w:noProof/>
                <w:webHidden/>
              </w:rPr>
              <w:fldChar w:fldCharType="separate"/>
            </w:r>
            <w:r w:rsidR="00443EFC">
              <w:rPr>
                <w:noProof/>
                <w:webHidden/>
              </w:rPr>
              <w:t>9</w:t>
            </w:r>
            <w:r w:rsidR="00E06520">
              <w:rPr>
                <w:noProof/>
                <w:webHidden/>
              </w:rPr>
              <w:fldChar w:fldCharType="end"/>
            </w:r>
          </w:hyperlink>
        </w:p>
        <w:p w14:paraId="5C19CBC4" w14:textId="3712AE4B"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15" w:history="1">
            <w:r w:rsidR="00E06520" w:rsidRPr="00960B22">
              <w:rPr>
                <w:rStyle w:val="Hyperlink"/>
                <w:noProof/>
              </w:rPr>
              <w:t>Chapter 1</w:t>
            </w:r>
            <w:r w:rsidR="00E06520">
              <w:rPr>
                <w:rFonts w:asciiTheme="minorHAnsi" w:eastAsiaTheme="minorEastAsia" w:hAnsiTheme="minorHAnsi" w:cstheme="minorBidi"/>
                <w:noProof/>
                <w:kern w:val="2"/>
                <w14:ligatures w14:val="standardContextual"/>
              </w:rPr>
              <w:tab/>
            </w:r>
            <w:r w:rsidR="00E06520" w:rsidRPr="00960B22">
              <w:rPr>
                <w:rStyle w:val="Hyperlink"/>
                <w:noProof/>
              </w:rPr>
              <w:t>INTRODUCTION</w:t>
            </w:r>
            <w:r w:rsidR="00E06520">
              <w:rPr>
                <w:noProof/>
                <w:webHidden/>
              </w:rPr>
              <w:tab/>
            </w:r>
            <w:r w:rsidR="00E06520">
              <w:rPr>
                <w:noProof/>
                <w:webHidden/>
              </w:rPr>
              <w:fldChar w:fldCharType="begin"/>
            </w:r>
            <w:r w:rsidR="00E06520">
              <w:rPr>
                <w:noProof/>
                <w:webHidden/>
              </w:rPr>
              <w:instrText xml:space="preserve"> PAGEREF _Toc171850015 \h </w:instrText>
            </w:r>
            <w:r w:rsidR="00E06520">
              <w:rPr>
                <w:noProof/>
                <w:webHidden/>
              </w:rPr>
            </w:r>
            <w:r w:rsidR="00E06520">
              <w:rPr>
                <w:noProof/>
                <w:webHidden/>
              </w:rPr>
              <w:fldChar w:fldCharType="separate"/>
            </w:r>
            <w:r w:rsidR="00443EFC">
              <w:rPr>
                <w:noProof/>
                <w:webHidden/>
              </w:rPr>
              <w:t>10</w:t>
            </w:r>
            <w:r w:rsidR="00E06520">
              <w:rPr>
                <w:noProof/>
                <w:webHidden/>
              </w:rPr>
              <w:fldChar w:fldCharType="end"/>
            </w:r>
          </w:hyperlink>
        </w:p>
        <w:p w14:paraId="64AAFAAA" w14:textId="5D8C76FE"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16" w:history="1">
            <w:r w:rsidR="00E06520" w:rsidRPr="00960B22">
              <w:rPr>
                <w:rStyle w:val="Hyperlink"/>
                <w:noProof/>
              </w:rPr>
              <w:t>1.1</w:t>
            </w:r>
            <w:r w:rsidR="00E06520">
              <w:rPr>
                <w:rFonts w:asciiTheme="minorHAnsi" w:eastAsiaTheme="minorEastAsia" w:hAnsiTheme="minorHAnsi" w:cstheme="minorBidi"/>
                <w:noProof/>
                <w:kern w:val="2"/>
                <w14:ligatures w14:val="standardContextual"/>
              </w:rPr>
              <w:tab/>
            </w:r>
            <w:r w:rsidR="00E06520" w:rsidRPr="00960B22">
              <w:rPr>
                <w:rStyle w:val="Hyperlink"/>
                <w:noProof/>
              </w:rPr>
              <w:t>Background</w:t>
            </w:r>
            <w:r w:rsidR="00E06520">
              <w:rPr>
                <w:noProof/>
                <w:webHidden/>
              </w:rPr>
              <w:tab/>
            </w:r>
            <w:r w:rsidR="00E06520">
              <w:rPr>
                <w:noProof/>
                <w:webHidden/>
              </w:rPr>
              <w:fldChar w:fldCharType="begin"/>
            </w:r>
            <w:r w:rsidR="00E06520">
              <w:rPr>
                <w:noProof/>
                <w:webHidden/>
              </w:rPr>
              <w:instrText xml:space="preserve"> PAGEREF _Toc171850016 \h </w:instrText>
            </w:r>
            <w:r w:rsidR="00E06520">
              <w:rPr>
                <w:noProof/>
                <w:webHidden/>
              </w:rPr>
            </w:r>
            <w:r w:rsidR="00E06520">
              <w:rPr>
                <w:noProof/>
                <w:webHidden/>
              </w:rPr>
              <w:fldChar w:fldCharType="separate"/>
            </w:r>
            <w:r w:rsidR="00443EFC">
              <w:rPr>
                <w:noProof/>
                <w:webHidden/>
              </w:rPr>
              <w:t>10</w:t>
            </w:r>
            <w:r w:rsidR="00E06520">
              <w:rPr>
                <w:noProof/>
                <w:webHidden/>
              </w:rPr>
              <w:fldChar w:fldCharType="end"/>
            </w:r>
          </w:hyperlink>
        </w:p>
        <w:p w14:paraId="0E5F2B25" w14:textId="408C9A57"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17" w:history="1">
            <w:r w:rsidR="00E06520" w:rsidRPr="00960B22">
              <w:rPr>
                <w:rStyle w:val="Hyperlink"/>
                <w:noProof/>
              </w:rPr>
              <w:t>1.2</w:t>
            </w:r>
            <w:r w:rsidR="00E06520">
              <w:rPr>
                <w:rFonts w:asciiTheme="minorHAnsi" w:eastAsiaTheme="minorEastAsia" w:hAnsiTheme="minorHAnsi" w:cstheme="minorBidi"/>
                <w:noProof/>
                <w:kern w:val="2"/>
                <w14:ligatures w14:val="standardContextual"/>
              </w:rPr>
              <w:tab/>
            </w:r>
            <w:r w:rsidR="00E06520" w:rsidRPr="00960B22">
              <w:rPr>
                <w:rStyle w:val="Hyperlink"/>
                <w:noProof/>
              </w:rPr>
              <w:t>Problem Statement</w:t>
            </w:r>
            <w:r w:rsidR="00E06520">
              <w:rPr>
                <w:noProof/>
                <w:webHidden/>
              </w:rPr>
              <w:tab/>
            </w:r>
            <w:r w:rsidR="00E06520">
              <w:rPr>
                <w:noProof/>
                <w:webHidden/>
              </w:rPr>
              <w:fldChar w:fldCharType="begin"/>
            </w:r>
            <w:r w:rsidR="00E06520">
              <w:rPr>
                <w:noProof/>
                <w:webHidden/>
              </w:rPr>
              <w:instrText xml:space="preserve"> PAGEREF _Toc171850017 \h </w:instrText>
            </w:r>
            <w:r w:rsidR="00E06520">
              <w:rPr>
                <w:noProof/>
                <w:webHidden/>
              </w:rPr>
            </w:r>
            <w:r w:rsidR="00E06520">
              <w:rPr>
                <w:noProof/>
                <w:webHidden/>
              </w:rPr>
              <w:fldChar w:fldCharType="separate"/>
            </w:r>
            <w:r w:rsidR="00443EFC">
              <w:rPr>
                <w:noProof/>
                <w:webHidden/>
              </w:rPr>
              <w:t>10</w:t>
            </w:r>
            <w:r w:rsidR="00E06520">
              <w:rPr>
                <w:noProof/>
                <w:webHidden/>
              </w:rPr>
              <w:fldChar w:fldCharType="end"/>
            </w:r>
          </w:hyperlink>
        </w:p>
        <w:p w14:paraId="7406E6AE" w14:textId="2AECE381"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18" w:history="1">
            <w:r w:rsidR="00E06520" w:rsidRPr="00960B22">
              <w:rPr>
                <w:rStyle w:val="Hyperlink"/>
                <w:noProof/>
              </w:rPr>
              <w:t>1.3</w:t>
            </w:r>
            <w:r w:rsidR="00E06520">
              <w:rPr>
                <w:rFonts w:asciiTheme="minorHAnsi" w:eastAsiaTheme="minorEastAsia" w:hAnsiTheme="minorHAnsi" w:cstheme="minorBidi"/>
                <w:noProof/>
                <w:kern w:val="2"/>
                <w14:ligatures w14:val="standardContextual"/>
              </w:rPr>
              <w:tab/>
            </w:r>
            <w:r w:rsidR="00E06520" w:rsidRPr="00960B22">
              <w:rPr>
                <w:rStyle w:val="Hyperlink"/>
                <w:noProof/>
              </w:rPr>
              <w:t>Scope and Objectives</w:t>
            </w:r>
            <w:r w:rsidR="00E06520">
              <w:rPr>
                <w:noProof/>
                <w:webHidden/>
              </w:rPr>
              <w:tab/>
            </w:r>
            <w:r w:rsidR="00E06520">
              <w:rPr>
                <w:noProof/>
                <w:webHidden/>
              </w:rPr>
              <w:fldChar w:fldCharType="begin"/>
            </w:r>
            <w:r w:rsidR="00E06520">
              <w:rPr>
                <w:noProof/>
                <w:webHidden/>
              </w:rPr>
              <w:instrText xml:space="preserve"> PAGEREF _Toc171850018 \h </w:instrText>
            </w:r>
            <w:r w:rsidR="00E06520">
              <w:rPr>
                <w:noProof/>
                <w:webHidden/>
              </w:rPr>
            </w:r>
            <w:r w:rsidR="00E06520">
              <w:rPr>
                <w:noProof/>
                <w:webHidden/>
              </w:rPr>
              <w:fldChar w:fldCharType="separate"/>
            </w:r>
            <w:r w:rsidR="00443EFC">
              <w:rPr>
                <w:noProof/>
                <w:webHidden/>
              </w:rPr>
              <w:t>10</w:t>
            </w:r>
            <w:r w:rsidR="00E06520">
              <w:rPr>
                <w:noProof/>
                <w:webHidden/>
              </w:rPr>
              <w:fldChar w:fldCharType="end"/>
            </w:r>
          </w:hyperlink>
        </w:p>
        <w:p w14:paraId="47CCA2E9" w14:textId="2FE8CB95"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19" w:history="1">
            <w:r w:rsidR="00E06520" w:rsidRPr="00960B22">
              <w:rPr>
                <w:rStyle w:val="Hyperlink"/>
                <w:noProof/>
              </w:rPr>
              <w:t>1.4</w:t>
            </w:r>
            <w:r w:rsidR="00E06520">
              <w:rPr>
                <w:rFonts w:asciiTheme="minorHAnsi" w:eastAsiaTheme="minorEastAsia" w:hAnsiTheme="minorHAnsi" w:cstheme="minorBidi"/>
                <w:noProof/>
                <w:kern w:val="2"/>
                <w14:ligatures w14:val="standardContextual"/>
              </w:rPr>
              <w:tab/>
            </w:r>
            <w:r w:rsidR="00E06520" w:rsidRPr="00960B22">
              <w:rPr>
                <w:rStyle w:val="Hyperlink"/>
                <w:noProof/>
              </w:rPr>
              <w:t>Structure of thesis</w:t>
            </w:r>
            <w:r w:rsidR="00E06520">
              <w:rPr>
                <w:noProof/>
                <w:webHidden/>
              </w:rPr>
              <w:tab/>
            </w:r>
            <w:r w:rsidR="00E06520">
              <w:rPr>
                <w:noProof/>
                <w:webHidden/>
              </w:rPr>
              <w:fldChar w:fldCharType="begin"/>
            </w:r>
            <w:r w:rsidR="00E06520">
              <w:rPr>
                <w:noProof/>
                <w:webHidden/>
              </w:rPr>
              <w:instrText xml:space="preserve"> PAGEREF _Toc171850019 \h </w:instrText>
            </w:r>
            <w:r w:rsidR="00E06520">
              <w:rPr>
                <w:noProof/>
                <w:webHidden/>
              </w:rPr>
            </w:r>
            <w:r w:rsidR="00E06520">
              <w:rPr>
                <w:noProof/>
                <w:webHidden/>
              </w:rPr>
              <w:fldChar w:fldCharType="separate"/>
            </w:r>
            <w:r w:rsidR="00443EFC">
              <w:rPr>
                <w:noProof/>
                <w:webHidden/>
              </w:rPr>
              <w:t>10</w:t>
            </w:r>
            <w:r w:rsidR="00E06520">
              <w:rPr>
                <w:noProof/>
                <w:webHidden/>
              </w:rPr>
              <w:fldChar w:fldCharType="end"/>
            </w:r>
          </w:hyperlink>
        </w:p>
        <w:p w14:paraId="1092AEAC" w14:textId="1F9B7FC9"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20" w:history="1">
            <w:r w:rsidR="00E06520" w:rsidRPr="00960B22">
              <w:rPr>
                <w:rStyle w:val="Hyperlink"/>
                <w:noProof/>
              </w:rPr>
              <w:t>Chapter 2</w:t>
            </w:r>
            <w:r w:rsidR="00E06520">
              <w:rPr>
                <w:rFonts w:asciiTheme="minorHAnsi" w:eastAsiaTheme="minorEastAsia" w:hAnsiTheme="minorHAnsi" w:cstheme="minorBidi"/>
                <w:noProof/>
                <w:kern w:val="2"/>
                <w14:ligatures w14:val="standardContextual"/>
              </w:rPr>
              <w:tab/>
            </w:r>
            <w:r w:rsidR="00E06520" w:rsidRPr="00960B22">
              <w:rPr>
                <w:rStyle w:val="Hyperlink"/>
                <w:noProof/>
              </w:rPr>
              <w:t>LITERATURE REVIEW</w:t>
            </w:r>
            <w:r w:rsidR="00E06520">
              <w:rPr>
                <w:noProof/>
                <w:webHidden/>
              </w:rPr>
              <w:tab/>
            </w:r>
            <w:r w:rsidR="00E06520">
              <w:rPr>
                <w:noProof/>
                <w:webHidden/>
              </w:rPr>
              <w:fldChar w:fldCharType="begin"/>
            </w:r>
            <w:r w:rsidR="00E06520">
              <w:rPr>
                <w:noProof/>
                <w:webHidden/>
              </w:rPr>
              <w:instrText xml:space="preserve"> PAGEREF _Toc171850020 \h </w:instrText>
            </w:r>
            <w:r w:rsidR="00E06520">
              <w:rPr>
                <w:noProof/>
                <w:webHidden/>
              </w:rPr>
            </w:r>
            <w:r w:rsidR="00E06520">
              <w:rPr>
                <w:noProof/>
                <w:webHidden/>
              </w:rPr>
              <w:fldChar w:fldCharType="separate"/>
            </w:r>
            <w:r w:rsidR="00443EFC">
              <w:rPr>
                <w:noProof/>
                <w:webHidden/>
              </w:rPr>
              <w:t>12</w:t>
            </w:r>
            <w:r w:rsidR="00E06520">
              <w:rPr>
                <w:noProof/>
                <w:webHidden/>
              </w:rPr>
              <w:fldChar w:fldCharType="end"/>
            </w:r>
          </w:hyperlink>
        </w:p>
        <w:p w14:paraId="6643B0C8" w14:textId="376E2FE0"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24" w:history="1">
            <w:r w:rsidR="00E06520" w:rsidRPr="00960B22">
              <w:rPr>
                <w:rStyle w:val="Hyperlink"/>
                <w:noProof/>
              </w:rPr>
              <w:t>2.1</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 of Automatic Document Segmentation</w:t>
            </w:r>
            <w:r w:rsidR="00E06520">
              <w:rPr>
                <w:noProof/>
                <w:webHidden/>
              </w:rPr>
              <w:tab/>
            </w:r>
            <w:r w:rsidR="00E06520">
              <w:rPr>
                <w:noProof/>
                <w:webHidden/>
              </w:rPr>
              <w:fldChar w:fldCharType="begin"/>
            </w:r>
            <w:r w:rsidR="00E06520">
              <w:rPr>
                <w:noProof/>
                <w:webHidden/>
              </w:rPr>
              <w:instrText xml:space="preserve"> PAGEREF _Toc171850024 \h </w:instrText>
            </w:r>
            <w:r w:rsidR="00E06520">
              <w:rPr>
                <w:noProof/>
                <w:webHidden/>
              </w:rPr>
            </w:r>
            <w:r w:rsidR="00E06520">
              <w:rPr>
                <w:noProof/>
                <w:webHidden/>
              </w:rPr>
              <w:fldChar w:fldCharType="separate"/>
            </w:r>
            <w:r w:rsidR="00443EFC">
              <w:rPr>
                <w:noProof/>
                <w:webHidden/>
              </w:rPr>
              <w:t>12</w:t>
            </w:r>
            <w:r w:rsidR="00E06520">
              <w:rPr>
                <w:noProof/>
                <w:webHidden/>
              </w:rPr>
              <w:fldChar w:fldCharType="end"/>
            </w:r>
          </w:hyperlink>
        </w:p>
        <w:p w14:paraId="4DE1E09E" w14:textId="4A274266"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25" w:history="1">
            <w:r w:rsidR="00E06520" w:rsidRPr="00960B22">
              <w:rPr>
                <w:rStyle w:val="Hyperlink"/>
                <w:noProof/>
              </w:rPr>
              <w:t>2.1.1</w:t>
            </w:r>
            <w:r w:rsidR="00E06520">
              <w:rPr>
                <w:rFonts w:asciiTheme="minorHAnsi" w:eastAsiaTheme="minorEastAsia" w:hAnsiTheme="minorHAnsi" w:cstheme="minorBidi"/>
                <w:noProof/>
                <w:kern w:val="2"/>
                <w14:ligatures w14:val="standardContextual"/>
              </w:rPr>
              <w:tab/>
            </w:r>
            <w:r w:rsidR="00E06520" w:rsidRPr="00960B22">
              <w:rPr>
                <w:rStyle w:val="Hyperlink"/>
                <w:noProof/>
              </w:rPr>
              <w:t>GROBID</w:t>
            </w:r>
            <w:r w:rsidR="00E06520">
              <w:rPr>
                <w:noProof/>
                <w:webHidden/>
              </w:rPr>
              <w:tab/>
            </w:r>
            <w:r w:rsidR="00E06520">
              <w:rPr>
                <w:noProof/>
                <w:webHidden/>
              </w:rPr>
              <w:fldChar w:fldCharType="begin"/>
            </w:r>
            <w:r w:rsidR="00E06520">
              <w:rPr>
                <w:noProof/>
                <w:webHidden/>
              </w:rPr>
              <w:instrText xml:space="preserve"> PAGEREF _Toc171850025 \h </w:instrText>
            </w:r>
            <w:r w:rsidR="00E06520">
              <w:rPr>
                <w:noProof/>
                <w:webHidden/>
              </w:rPr>
            </w:r>
            <w:r w:rsidR="00E06520">
              <w:rPr>
                <w:noProof/>
                <w:webHidden/>
              </w:rPr>
              <w:fldChar w:fldCharType="separate"/>
            </w:r>
            <w:r w:rsidR="00443EFC">
              <w:rPr>
                <w:noProof/>
                <w:webHidden/>
              </w:rPr>
              <w:t>13</w:t>
            </w:r>
            <w:r w:rsidR="00E06520">
              <w:rPr>
                <w:noProof/>
                <w:webHidden/>
              </w:rPr>
              <w:fldChar w:fldCharType="end"/>
            </w:r>
          </w:hyperlink>
        </w:p>
        <w:p w14:paraId="6D72DFD1" w14:textId="14E64485"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28" w:history="1">
            <w:r w:rsidR="00E06520" w:rsidRPr="00960B22">
              <w:rPr>
                <w:rStyle w:val="Hyperlink"/>
                <w:noProof/>
              </w:rPr>
              <w:t>2.2</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 of Natural Language Processing</w:t>
            </w:r>
            <w:r w:rsidR="00E06520">
              <w:rPr>
                <w:noProof/>
                <w:webHidden/>
              </w:rPr>
              <w:tab/>
            </w:r>
            <w:r w:rsidR="00E06520">
              <w:rPr>
                <w:noProof/>
                <w:webHidden/>
              </w:rPr>
              <w:fldChar w:fldCharType="begin"/>
            </w:r>
            <w:r w:rsidR="00E06520">
              <w:rPr>
                <w:noProof/>
                <w:webHidden/>
              </w:rPr>
              <w:instrText xml:space="preserve"> PAGEREF _Toc171850028 \h </w:instrText>
            </w:r>
            <w:r w:rsidR="00E06520">
              <w:rPr>
                <w:noProof/>
                <w:webHidden/>
              </w:rPr>
            </w:r>
            <w:r w:rsidR="00E06520">
              <w:rPr>
                <w:noProof/>
                <w:webHidden/>
              </w:rPr>
              <w:fldChar w:fldCharType="separate"/>
            </w:r>
            <w:r w:rsidR="00443EFC">
              <w:rPr>
                <w:noProof/>
                <w:webHidden/>
              </w:rPr>
              <w:t>14</w:t>
            </w:r>
            <w:r w:rsidR="00E06520">
              <w:rPr>
                <w:noProof/>
                <w:webHidden/>
              </w:rPr>
              <w:fldChar w:fldCharType="end"/>
            </w:r>
          </w:hyperlink>
        </w:p>
        <w:p w14:paraId="6B014DA2" w14:textId="752FC44B"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29" w:history="1">
            <w:r w:rsidR="00E06520" w:rsidRPr="00960B22">
              <w:rPr>
                <w:rStyle w:val="Hyperlink"/>
                <w:noProof/>
              </w:rPr>
              <w:t>2.3</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 of Text Summarization</w:t>
            </w:r>
            <w:r w:rsidR="00E06520">
              <w:rPr>
                <w:noProof/>
                <w:webHidden/>
              </w:rPr>
              <w:tab/>
            </w:r>
            <w:r w:rsidR="00E06520">
              <w:rPr>
                <w:noProof/>
                <w:webHidden/>
              </w:rPr>
              <w:fldChar w:fldCharType="begin"/>
            </w:r>
            <w:r w:rsidR="00E06520">
              <w:rPr>
                <w:noProof/>
                <w:webHidden/>
              </w:rPr>
              <w:instrText xml:space="preserve"> PAGEREF _Toc171850029 \h </w:instrText>
            </w:r>
            <w:r w:rsidR="00E06520">
              <w:rPr>
                <w:noProof/>
                <w:webHidden/>
              </w:rPr>
            </w:r>
            <w:r w:rsidR="00E06520">
              <w:rPr>
                <w:noProof/>
                <w:webHidden/>
              </w:rPr>
              <w:fldChar w:fldCharType="separate"/>
            </w:r>
            <w:r w:rsidR="00443EFC">
              <w:rPr>
                <w:noProof/>
                <w:webHidden/>
              </w:rPr>
              <w:t>16</w:t>
            </w:r>
            <w:r w:rsidR="00E06520">
              <w:rPr>
                <w:noProof/>
                <w:webHidden/>
              </w:rPr>
              <w:fldChar w:fldCharType="end"/>
            </w:r>
          </w:hyperlink>
        </w:p>
        <w:p w14:paraId="2C0C31AB" w14:textId="0A18C99A"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30" w:history="1">
            <w:r w:rsidR="00E06520" w:rsidRPr="00960B22">
              <w:rPr>
                <w:rStyle w:val="Hyperlink"/>
                <w:noProof/>
              </w:rPr>
              <w:t>2.3.1</w:t>
            </w:r>
            <w:r w:rsidR="00E06520">
              <w:rPr>
                <w:rFonts w:asciiTheme="minorHAnsi" w:eastAsiaTheme="minorEastAsia" w:hAnsiTheme="minorHAnsi" w:cstheme="minorBidi"/>
                <w:noProof/>
                <w:kern w:val="2"/>
                <w14:ligatures w14:val="standardContextual"/>
              </w:rPr>
              <w:tab/>
            </w:r>
            <w:r w:rsidR="00E06520" w:rsidRPr="00960B22">
              <w:rPr>
                <w:rStyle w:val="Hyperlink"/>
                <w:noProof/>
              </w:rPr>
              <w:t>Extractive text summarization</w:t>
            </w:r>
            <w:r w:rsidR="00E06520">
              <w:rPr>
                <w:noProof/>
                <w:webHidden/>
              </w:rPr>
              <w:tab/>
            </w:r>
            <w:r w:rsidR="00E06520">
              <w:rPr>
                <w:noProof/>
                <w:webHidden/>
              </w:rPr>
              <w:fldChar w:fldCharType="begin"/>
            </w:r>
            <w:r w:rsidR="00E06520">
              <w:rPr>
                <w:noProof/>
                <w:webHidden/>
              </w:rPr>
              <w:instrText xml:space="preserve"> PAGEREF _Toc171850030 \h </w:instrText>
            </w:r>
            <w:r w:rsidR="00E06520">
              <w:rPr>
                <w:noProof/>
                <w:webHidden/>
              </w:rPr>
            </w:r>
            <w:r w:rsidR="00E06520">
              <w:rPr>
                <w:noProof/>
                <w:webHidden/>
              </w:rPr>
              <w:fldChar w:fldCharType="separate"/>
            </w:r>
            <w:r w:rsidR="00443EFC">
              <w:rPr>
                <w:noProof/>
                <w:webHidden/>
              </w:rPr>
              <w:t>17</w:t>
            </w:r>
            <w:r w:rsidR="00E06520">
              <w:rPr>
                <w:noProof/>
                <w:webHidden/>
              </w:rPr>
              <w:fldChar w:fldCharType="end"/>
            </w:r>
          </w:hyperlink>
        </w:p>
        <w:p w14:paraId="6ADA43A9" w14:textId="7910AAED"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31" w:history="1">
            <w:r w:rsidR="00E06520" w:rsidRPr="00960B22">
              <w:rPr>
                <w:rStyle w:val="Hyperlink"/>
                <w:noProof/>
              </w:rPr>
              <w:t>2.3.1.1</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TextRank</w:t>
            </w:r>
            <w:r w:rsidR="00E06520">
              <w:rPr>
                <w:noProof/>
                <w:webHidden/>
              </w:rPr>
              <w:tab/>
            </w:r>
            <w:r w:rsidR="00E06520">
              <w:rPr>
                <w:noProof/>
                <w:webHidden/>
              </w:rPr>
              <w:fldChar w:fldCharType="begin"/>
            </w:r>
            <w:r w:rsidR="00E06520">
              <w:rPr>
                <w:noProof/>
                <w:webHidden/>
              </w:rPr>
              <w:instrText xml:space="preserve"> PAGEREF _Toc171850031 \h </w:instrText>
            </w:r>
            <w:r w:rsidR="00E06520">
              <w:rPr>
                <w:noProof/>
                <w:webHidden/>
              </w:rPr>
            </w:r>
            <w:r w:rsidR="00E06520">
              <w:rPr>
                <w:noProof/>
                <w:webHidden/>
              </w:rPr>
              <w:fldChar w:fldCharType="separate"/>
            </w:r>
            <w:r w:rsidR="00443EFC">
              <w:rPr>
                <w:noProof/>
                <w:webHidden/>
              </w:rPr>
              <w:t>18</w:t>
            </w:r>
            <w:r w:rsidR="00E06520">
              <w:rPr>
                <w:noProof/>
                <w:webHidden/>
              </w:rPr>
              <w:fldChar w:fldCharType="end"/>
            </w:r>
          </w:hyperlink>
        </w:p>
        <w:p w14:paraId="5262A2BB" w14:textId="613E05D7"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32" w:history="1">
            <w:r w:rsidR="00E06520" w:rsidRPr="00960B22">
              <w:rPr>
                <w:rStyle w:val="Hyperlink"/>
                <w:noProof/>
              </w:rPr>
              <w:t>2.3.1.2</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Latent Semantic Analysis</w:t>
            </w:r>
            <w:r w:rsidR="00E06520">
              <w:rPr>
                <w:noProof/>
                <w:webHidden/>
              </w:rPr>
              <w:tab/>
            </w:r>
            <w:r w:rsidR="00E06520">
              <w:rPr>
                <w:noProof/>
                <w:webHidden/>
              </w:rPr>
              <w:fldChar w:fldCharType="begin"/>
            </w:r>
            <w:r w:rsidR="00E06520">
              <w:rPr>
                <w:noProof/>
                <w:webHidden/>
              </w:rPr>
              <w:instrText xml:space="preserve"> PAGEREF _Toc171850032 \h </w:instrText>
            </w:r>
            <w:r w:rsidR="00E06520">
              <w:rPr>
                <w:noProof/>
                <w:webHidden/>
              </w:rPr>
            </w:r>
            <w:r w:rsidR="00E06520">
              <w:rPr>
                <w:noProof/>
                <w:webHidden/>
              </w:rPr>
              <w:fldChar w:fldCharType="separate"/>
            </w:r>
            <w:r w:rsidR="00443EFC">
              <w:rPr>
                <w:noProof/>
                <w:webHidden/>
              </w:rPr>
              <w:t>18</w:t>
            </w:r>
            <w:r w:rsidR="00E06520">
              <w:rPr>
                <w:noProof/>
                <w:webHidden/>
              </w:rPr>
              <w:fldChar w:fldCharType="end"/>
            </w:r>
          </w:hyperlink>
        </w:p>
        <w:p w14:paraId="2D09AEFC" w14:textId="092B9315"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33" w:history="1">
            <w:r w:rsidR="00E06520" w:rsidRPr="00960B22">
              <w:rPr>
                <w:rStyle w:val="Hyperlink"/>
                <w:noProof/>
              </w:rPr>
              <w:t>2.3.2</w:t>
            </w:r>
            <w:r w:rsidR="00E06520">
              <w:rPr>
                <w:rFonts w:asciiTheme="minorHAnsi" w:eastAsiaTheme="minorEastAsia" w:hAnsiTheme="minorHAnsi" w:cstheme="minorBidi"/>
                <w:noProof/>
                <w:kern w:val="2"/>
                <w14:ligatures w14:val="standardContextual"/>
              </w:rPr>
              <w:tab/>
            </w:r>
            <w:r w:rsidR="00E06520" w:rsidRPr="00960B22">
              <w:rPr>
                <w:rStyle w:val="Hyperlink"/>
                <w:noProof/>
              </w:rPr>
              <w:t>Abstractive text summarization</w:t>
            </w:r>
            <w:r w:rsidR="00E06520">
              <w:rPr>
                <w:noProof/>
                <w:webHidden/>
              </w:rPr>
              <w:tab/>
            </w:r>
            <w:r w:rsidR="00E06520">
              <w:rPr>
                <w:noProof/>
                <w:webHidden/>
              </w:rPr>
              <w:fldChar w:fldCharType="begin"/>
            </w:r>
            <w:r w:rsidR="00E06520">
              <w:rPr>
                <w:noProof/>
                <w:webHidden/>
              </w:rPr>
              <w:instrText xml:space="preserve"> PAGEREF _Toc171850033 \h </w:instrText>
            </w:r>
            <w:r w:rsidR="00E06520">
              <w:rPr>
                <w:noProof/>
                <w:webHidden/>
              </w:rPr>
            </w:r>
            <w:r w:rsidR="00E06520">
              <w:rPr>
                <w:noProof/>
                <w:webHidden/>
              </w:rPr>
              <w:fldChar w:fldCharType="separate"/>
            </w:r>
            <w:r w:rsidR="00443EFC">
              <w:rPr>
                <w:noProof/>
                <w:webHidden/>
              </w:rPr>
              <w:t>19</w:t>
            </w:r>
            <w:r w:rsidR="00E06520">
              <w:rPr>
                <w:noProof/>
                <w:webHidden/>
              </w:rPr>
              <w:fldChar w:fldCharType="end"/>
            </w:r>
          </w:hyperlink>
        </w:p>
        <w:p w14:paraId="678AC539" w14:textId="552244DA"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34" w:history="1">
            <w:r w:rsidR="00E06520" w:rsidRPr="00960B22">
              <w:rPr>
                <w:rStyle w:val="Hyperlink"/>
                <w:noProof/>
              </w:rPr>
              <w:t>2.3.2.1</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Machine-learning-based Summary Generation</w:t>
            </w:r>
            <w:r w:rsidR="00E06520">
              <w:rPr>
                <w:noProof/>
                <w:webHidden/>
              </w:rPr>
              <w:tab/>
            </w:r>
            <w:r w:rsidR="00E06520">
              <w:rPr>
                <w:noProof/>
                <w:webHidden/>
              </w:rPr>
              <w:fldChar w:fldCharType="begin"/>
            </w:r>
            <w:r w:rsidR="00E06520">
              <w:rPr>
                <w:noProof/>
                <w:webHidden/>
              </w:rPr>
              <w:instrText xml:space="preserve"> PAGEREF _Toc171850034 \h </w:instrText>
            </w:r>
            <w:r w:rsidR="00E06520">
              <w:rPr>
                <w:noProof/>
                <w:webHidden/>
              </w:rPr>
            </w:r>
            <w:r w:rsidR="00E06520">
              <w:rPr>
                <w:noProof/>
                <w:webHidden/>
              </w:rPr>
              <w:fldChar w:fldCharType="separate"/>
            </w:r>
            <w:r w:rsidR="00443EFC">
              <w:rPr>
                <w:noProof/>
                <w:webHidden/>
              </w:rPr>
              <w:t>20</w:t>
            </w:r>
            <w:r w:rsidR="00E06520">
              <w:rPr>
                <w:noProof/>
                <w:webHidden/>
              </w:rPr>
              <w:fldChar w:fldCharType="end"/>
            </w:r>
          </w:hyperlink>
        </w:p>
        <w:p w14:paraId="51BD0714" w14:textId="1D14B892"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35" w:history="1">
            <w:r w:rsidR="00E06520" w:rsidRPr="00960B22">
              <w:rPr>
                <w:rStyle w:val="Hyperlink"/>
                <w:noProof/>
              </w:rPr>
              <w:t>Chapter 3</w:t>
            </w:r>
            <w:r w:rsidR="00E06520">
              <w:rPr>
                <w:rFonts w:asciiTheme="minorHAnsi" w:eastAsiaTheme="minorEastAsia" w:hAnsiTheme="minorHAnsi" w:cstheme="minorBidi"/>
                <w:noProof/>
                <w:kern w:val="2"/>
                <w14:ligatures w14:val="standardContextual"/>
              </w:rPr>
              <w:tab/>
            </w:r>
            <w:r w:rsidR="00E06520" w:rsidRPr="00960B22">
              <w:rPr>
                <w:rStyle w:val="Hyperlink"/>
                <w:noProof/>
              </w:rPr>
              <w:t>METHODOLOGY</w:t>
            </w:r>
            <w:r w:rsidR="00E06520">
              <w:rPr>
                <w:noProof/>
                <w:webHidden/>
              </w:rPr>
              <w:tab/>
            </w:r>
            <w:r w:rsidR="00E06520">
              <w:rPr>
                <w:noProof/>
                <w:webHidden/>
              </w:rPr>
              <w:fldChar w:fldCharType="begin"/>
            </w:r>
            <w:r w:rsidR="00E06520">
              <w:rPr>
                <w:noProof/>
                <w:webHidden/>
              </w:rPr>
              <w:instrText xml:space="preserve"> PAGEREF _Toc171850035 \h </w:instrText>
            </w:r>
            <w:r w:rsidR="00E06520">
              <w:rPr>
                <w:noProof/>
                <w:webHidden/>
              </w:rPr>
            </w:r>
            <w:r w:rsidR="00E06520">
              <w:rPr>
                <w:noProof/>
                <w:webHidden/>
              </w:rPr>
              <w:fldChar w:fldCharType="separate"/>
            </w:r>
            <w:r w:rsidR="00443EFC">
              <w:rPr>
                <w:noProof/>
                <w:webHidden/>
              </w:rPr>
              <w:t>22</w:t>
            </w:r>
            <w:r w:rsidR="00E06520">
              <w:rPr>
                <w:noProof/>
                <w:webHidden/>
              </w:rPr>
              <w:fldChar w:fldCharType="end"/>
            </w:r>
          </w:hyperlink>
        </w:p>
        <w:p w14:paraId="5BC56F45" w14:textId="06BE3C56"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36" w:history="1">
            <w:r w:rsidR="00E06520" w:rsidRPr="00960B22">
              <w:rPr>
                <w:rStyle w:val="Hyperlink"/>
                <w:noProof/>
              </w:rPr>
              <w:t>3.1</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w:t>
            </w:r>
            <w:r w:rsidR="00E06520">
              <w:rPr>
                <w:noProof/>
                <w:webHidden/>
              </w:rPr>
              <w:tab/>
            </w:r>
            <w:r w:rsidR="00E06520">
              <w:rPr>
                <w:noProof/>
                <w:webHidden/>
              </w:rPr>
              <w:fldChar w:fldCharType="begin"/>
            </w:r>
            <w:r w:rsidR="00E06520">
              <w:rPr>
                <w:noProof/>
                <w:webHidden/>
              </w:rPr>
              <w:instrText xml:space="preserve"> PAGEREF _Toc171850036 \h </w:instrText>
            </w:r>
            <w:r w:rsidR="00E06520">
              <w:rPr>
                <w:noProof/>
                <w:webHidden/>
              </w:rPr>
            </w:r>
            <w:r w:rsidR="00E06520">
              <w:rPr>
                <w:noProof/>
                <w:webHidden/>
              </w:rPr>
              <w:fldChar w:fldCharType="separate"/>
            </w:r>
            <w:r w:rsidR="00443EFC">
              <w:rPr>
                <w:noProof/>
                <w:webHidden/>
              </w:rPr>
              <w:t>22</w:t>
            </w:r>
            <w:r w:rsidR="00E06520">
              <w:rPr>
                <w:noProof/>
                <w:webHidden/>
              </w:rPr>
              <w:fldChar w:fldCharType="end"/>
            </w:r>
          </w:hyperlink>
        </w:p>
        <w:p w14:paraId="404A7E36" w14:textId="43AE4401"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37" w:history="1">
            <w:r w:rsidR="00E06520" w:rsidRPr="00960B22">
              <w:rPr>
                <w:rStyle w:val="Hyperlink"/>
                <w:noProof/>
              </w:rPr>
              <w:t>3.2</w:t>
            </w:r>
            <w:r w:rsidR="00E06520">
              <w:rPr>
                <w:rFonts w:asciiTheme="minorHAnsi" w:eastAsiaTheme="minorEastAsia" w:hAnsiTheme="minorHAnsi" w:cstheme="minorBidi"/>
                <w:noProof/>
                <w:kern w:val="2"/>
                <w14:ligatures w14:val="standardContextual"/>
              </w:rPr>
              <w:tab/>
            </w:r>
            <w:r w:rsidR="00E06520" w:rsidRPr="00960B22">
              <w:rPr>
                <w:rStyle w:val="Hyperlink"/>
                <w:noProof/>
              </w:rPr>
              <w:t>System design</w:t>
            </w:r>
            <w:r w:rsidR="00E06520">
              <w:rPr>
                <w:noProof/>
                <w:webHidden/>
              </w:rPr>
              <w:tab/>
            </w:r>
            <w:r w:rsidR="00E06520">
              <w:rPr>
                <w:noProof/>
                <w:webHidden/>
              </w:rPr>
              <w:fldChar w:fldCharType="begin"/>
            </w:r>
            <w:r w:rsidR="00E06520">
              <w:rPr>
                <w:noProof/>
                <w:webHidden/>
              </w:rPr>
              <w:instrText xml:space="preserve"> PAGEREF _Toc171850037 \h </w:instrText>
            </w:r>
            <w:r w:rsidR="00E06520">
              <w:rPr>
                <w:noProof/>
                <w:webHidden/>
              </w:rPr>
            </w:r>
            <w:r w:rsidR="00E06520">
              <w:rPr>
                <w:noProof/>
                <w:webHidden/>
              </w:rPr>
              <w:fldChar w:fldCharType="separate"/>
            </w:r>
            <w:r w:rsidR="00443EFC">
              <w:rPr>
                <w:noProof/>
                <w:webHidden/>
              </w:rPr>
              <w:t>23</w:t>
            </w:r>
            <w:r w:rsidR="00E06520">
              <w:rPr>
                <w:noProof/>
                <w:webHidden/>
              </w:rPr>
              <w:fldChar w:fldCharType="end"/>
            </w:r>
          </w:hyperlink>
        </w:p>
        <w:p w14:paraId="04D8B6C9" w14:textId="64A422C2"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38" w:history="1">
            <w:r w:rsidR="00E06520" w:rsidRPr="00960B22">
              <w:rPr>
                <w:rStyle w:val="Hyperlink"/>
                <w:noProof/>
              </w:rPr>
              <w:t>3.2.1</w:t>
            </w:r>
            <w:r w:rsidR="00E06520">
              <w:rPr>
                <w:rFonts w:asciiTheme="minorHAnsi" w:eastAsiaTheme="minorEastAsia" w:hAnsiTheme="minorHAnsi" w:cstheme="minorBidi"/>
                <w:noProof/>
                <w:kern w:val="2"/>
                <w14:ligatures w14:val="standardContextual"/>
              </w:rPr>
              <w:tab/>
            </w:r>
            <w:r w:rsidR="00E06520" w:rsidRPr="00960B22">
              <w:rPr>
                <w:rStyle w:val="Hyperlink"/>
                <w:noProof/>
              </w:rPr>
              <w:t>Data format</w:t>
            </w:r>
            <w:r w:rsidR="00E06520">
              <w:rPr>
                <w:noProof/>
                <w:webHidden/>
              </w:rPr>
              <w:tab/>
            </w:r>
            <w:r w:rsidR="00E06520">
              <w:rPr>
                <w:noProof/>
                <w:webHidden/>
              </w:rPr>
              <w:fldChar w:fldCharType="begin"/>
            </w:r>
            <w:r w:rsidR="00E06520">
              <w:rPr>
                <w:noProof/>
                <w:webHidden/>
              </w:rPr>
              <w:instrText xml:space="preserve"> PAGEREF _Toc171850038 \h </w:instrText>
            </w:r>
            <w:r w:rsidR="00E06520">
              <w:rPr>
                <w:noProof/>
                <w:webHidden/>
              </w:rPr>
            </w:r>
            <w:r w:rsidR="00E06520">
              <w:rPr>
                <w:noProof/>
                <w:webHidden/>
              </w:rPr>
              <w:fldChar w:fldCharType="separate"/>
            </w:r>
            <w:r w:rsidR="00443EFC">
              <w:rPr>
                <w:noProof/>
                <w:webHidden/>
              </w:rPr>
              <w:t>24</w:t>
            </w:r>
            <w:r w:rsidR="00E06520">
              <w:rPr>
                <w:noProof/>
                <w:webHidden/>
              </w:rPr>
              <w:fldChar w:fldCharType="end"/>
            </w:r>
          </w:hyperlink>
        </w:p>
        <w:p w14:paraId="08E8F658" w14:textId="47030D2B"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39" w:history="1">
            <w:r w:rsidR="00E06520" w:rsidRPr="00960B22">
              <w:rPr>
                <w:rStyle w:val="Hyperlink"/>
                <w:noProof/>
              </w:rPr>
              <w:t>3.2.2</w:t>
            </w:r>
            <w:r w:rsidR="00E06520">
              <w:rPr>
                <w:rFonts w:asciiTheme="minorHAnsi" w:eastAsiaTheme="minorEastAsia" w:hAnsiTheme="minorHAnsi" w:cstheme="minorBidi"/>
                <w:noProof/>
                <w:kern w:val="2"/>
                <w14:ligatures w14:val="standardContextual"/>
              </w:rPr>
              <w:tab/>
            </w:r>
            <w:r w:rsidR="00E06520" w:rsidRPr="00960B22">
              <w:rPr>
                <w:rStyle w:val="Hyperlink"/>
                <w:noProof/>
              </w:rPr>
              <w:t>Document Segmentation Subsystem</w:t>
            </w:r>
            <w:r w:rsidR="00E06520">
              <w:rPr>
                <w:noProof/>
                <w:webHidden/>
              </w:rPr>
              <w:tab/>
            </w:r>
            <w:r w:rsidR="00E06520">
              <w:rPr>
                <w:noProof/>
                <w:webHidden/>
              </w:rPr>
              <w:fldChar w:fldCharType="begin"/>
            </w:r>
            <w:r w:rsidR="00E06520">
              <w:rPr>
                <w:noProof/>
                <w:webHidden/>
              </w:rPr>
              <w:instrText xml:space="preserve"> PAGEREF _Toc171850039 \h </w:instrText>
            </w:r>
            <w:r w:rsidR="00E06520">
              <w:rPr>
                <w:noProof/>
                <w:webHidden/>
              </w:rPr>
            </w:r>
            <w:r w:rsidR="00E06520">
              <w:rPr>
                <w:noProof/>
                <w:webHidden/>
              </w:rPr>
              <w:fldChar w:fldCharType="separate"/>
            </w:r>
            <w:r w:rsidR="00443EFC">
              <w:rPr>
                <w:noProof/>
                <w:webHidden/>
              </w:rPr>
              <w:t>26</w:t>
            </w:r>
            <w:r w:rsidR="00E06520">
              <w:rPr>
                <w:noProof/>
                <w:webHidden/>
              </w:rPr>
              <w:fldChar w:fldCharType="end"/>
            </w:r>
          </w:hyperlink>
        </w:p>
        <w:p w14:paraId="6C3F3FB8" w14:textId="045D87BD"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40" w:history="1">
            <w:r w:rsidR="00E06520" w:rsidRPr="00960B22">
              <w:rPr>
                <w:rStyle w:val="Hyperlink"/>
                <w:noProof/>
              </w:rPr>
              <w:t>3.2.3</w:t>
            </w:r>
            <w:r w:rsidR="00E06520">
              <w:rPr>
                <w:rFonts w:asciiTheme="minorHAnsi" w:eastAsiaTheme="minorEastAsia" w:hAnsiTheme="minorHAnsi" w:cstheme="minorBidi"/>
                <w:noProof/>
                <w:kern w:val="2"/>
                <w14:ligatures w14:val="standardContextual"/>
              </w:rPr>
              <w:tab/>
            </w:r>
            <w:r w:rsidR="00E06520" w:rsidRPr="00960B22">
              <w:rPr>
                <w:rStyle w:val="Hyperlink"/>
                <w:noProof/>
              </w:rPr>
              <w:t>Text Summarization Subsystem</w:t>
            </w:r>
            <w:r w:rsidR="00E06520">
              <w:rPr>
                <w:noProof/>
                <w:webHidden/>
              </w:rPr>
              <w:tab/>
            </w:r>
            <w:r w:rsidR="00E06520">
              <w:rPr>
                <w:noProof/>
                <w:webHidden/>
              </w:rPr>
              <w:fldChar w:fldCharType="begin"/>
            </w:r>
            <w:r w:rsidR="00E06520">
              <w:rPr>
                <w:noProof/>
                <w:webHidden/>
              </w:rPr>
              <w:instrText xml:space="preserve"> PAGEREF _Toc171850040 \h </w:instrText>
            </w:r>
            <w:r w:rsidR="00E06520">
              <w:rPr>
                <w:noProof/>
                <w:webHidden/>
              </w:rPr>
            </w:r>
            <w:r w:rsidR="00E06520">
              <w:rPr>
                <w:noProof/>
                <w:webHidden/>
              </w:rPr>
              <w:fldChar w:fldCharType="separate"/>
            </w:r>
            <w:r w:rsidR="00443EFC">
              <w:rPr>
                <w:noProof/>
                <w:webHidden/>
              </w:rPr>
              <w:t>26</w:t>
            </w:r>
            <w:r w:rsidR="00E06520">
              <w:rPr>
                <w:noProof/>
                <w:webHidden/>
              </w:rPr>
              <w:fldChar w:fldCharType="end"/>
            </w:r>
          </w:hyperlink>
        </w:p>
        <w:p w14:paraId="517C670F" w14:textId="44FF85FB"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41" w:history="1">
            <w:r w:rsidR="00E06520" w:rsidRPr="00960B22">
              <w:rPr>
                <w:rStyle w:val="Hyperlink"/>
                <w:noProof/>
              </w:rPr>
              <w:t>3.2.3.1</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Pre-processing module</w:t>
            </w:r>
            <w:r w:rsidR="00E06520">
              <w:rPr>
                <w:noProof/>
                <w:webHidden/>
              </w:rPr>
              <w:tab/>
            </w:r>
            <w:r w:rsidR="00E06520">
              <w:rPr>
                <w:noProof/>
                <w:webHidden/>
              </w:rPr>
              <w:fldChar w:fldCharType="begin"/>
            </w:r>
            <w:r w:rsidR="00E06520">
              <w:rPr>
                <w:noProof/>
                <w:webHidden/>
              </w:rPr>
              <w:instrText xml:space="preserve"> PAGEREF _Toc171850041 \h </w:instrText>
            </w:r>
            <w:r w:rsidR="00E06520">
              <w:rPr>
                <w:noProof/>
                <w:webHidden/>
              </w:rPr>
            </w:r>
            <w:r w:rsidR="00E06520">
              <w:rPr>
                <w:noProof/>
                <w:webHidden/>
              </w:rPr>
              <w:fldChar w:fldCharType="separate"/>
            </w:r>
            <w:r w:rsidR="00443EFC">
              <w:rPr>
                <w:noProof/>
                <w:webHidden/>
              </w:rPr>
              <w:t>26</w:t>
            </w:r>
            <w:r w:rsidR="00E06520">
              <w:rPr>
                <w:noProof/>
                <w:webHidden/>
              </w:rPr>
              <w:fldChar w:fldCharType="end"/>
            </w:r>
          </w:hyperlink>
        </w:p>
        <w:p w14:paraId="2C8A95F9" w14:textId="043F9DFD"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42" w:history="1">
            <w:r w:rsidR="00E06520" w:rsidRPr="00960B22">
              <w:rPr>
                <w:rStyle w:val="Hyperlink"/>
                <w:noProof/>
              </w:rPr>
              <w:t>3.2.3.2</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Text summarization module</w:t>
            </w:r>
            <w:r w:rsidR="00E06520">
              <w:rPr>
                <w:noProof/>
                <w:webHidden/>
              </w:rPr>
              <w:tab/>
            </w:r>
            <w:r w:rsidR="00E06520">
              <w:rPr>
                <w:noProof/>
                <w:webHidden/>
              </w:rPr>
              <w:fldChar w:fldCharType="begin"/>
            </w:r>
            <w:r w:rsidR="00E06520">
              <w:rPr>
                <w:noProof/>
                <w:webHidden/>
              </w:rPr>
              <w:instrText xml:space="preserve"> PAGEREF _Toc171850042 \h </w:instrText>
            </w:r>
            <w:r w:rsidR="00E06520">
              <w:rPr>
                <w:noProof/>
                <w:webHidden/>
              </w:rPr>
            </w:r>
            <w:r w:rsidR="00E06520">
              <w:rPr>
                <w:noProof/>
                <w:webHidden/>
              </w:rPr>
              <w:fldChar w:fldCharType="separate"/>
            </w:r>
            <w:r w:rsidR="00443EFC">
              <w:rPr>
                <w:noProof/>
                <w:webHidden/>
              </w:rPr>
              <w:t>27</w:t>
            </w:r>
            <w:r w:rsidR="00E06520">
              <w:rPr>
                <w:noProof/>
                <w:webHidden/>
              </w:rPr>
              <w:fldChar w:fldCharType="end"/>
            </w:r>
          </w:hyperlink>
        </w:p>
        <w:p w14:paraId="5BA83E08" w14:textId="6FC1D478"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43" w:history="1">
            <w:r w:rsidR="00E06520" w:rsidRPr="00960B22">
              <w:rPr>
                <w:rStyle w:val="Hyperlink"/>
                <w:noProof/>
              </w:rPr>
              <w:t>3.2.3.3</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Post-processing module</w:t>
            </w:r>
            <w:r w:rsidR="00E06520">
              <w:rPr>
                <w:noProof/>
                <w:webHidden/>
              </w:rPr>
              <w:tab/>
            </w:r>
            <w:r w:rsidR="00E06520">
              <w:rPr>
                <w:noProof/>
                <w:webHidden/>
              </w:rPr>
              <w:fldChar w:fldCharType="begin"/>
            </w:r>
            <w:r w:rsidR="00E06520">
              <w:rPr>
                <w:noProof/>
                <w:webHidden/>
              </w:rPr>
              <w:instrText xml:space="preserve"> PAGEREF _Toc171850043 \h </w:instrText>
            </w:r>
            <w:r w:rsidR="00E06520">
              <w:rPr>
                <w:noProof/>
                <w:webHidden/>
              </w:rPr>
            </w:r>
            <w:r w:rsidR="00E06520">
              <w:rPr>
                <w:noProof/>
                <w:webHidden/>
              </w:rPr>
              <w:fldChar w:fldCharType="separate"/>
            </w:r>
            <w:r w:rsidR="00443EFC">
              <w:rPr>
                <w:noProof/>
                <w:webHidden/>
              </w:rPr>
              <w:t>28</w:t>
            </w:r>
            <w:r w:rsidR="00E06520">
              <w:rPr>
                <w:noProof/>
                <w:webHidden/>
              </w:rPr>
              <w:fldChar w:fldCharType="end"/>
            </w:r>
          </w:hyperlink>
        </w:p>
        <w:p w14:paraId="6060AB2C" w14:textId="1381A583"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44" w:history="1">
            <w:r w:rsidR="00E06520" w:rsidRPr="00960B22">
              <w:rPr>
                <w:rStyle w:val="Hyperlink"/>
                <w:noProof/>
              </w:rPr>
              <w:t>3.2.3.4</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Wrapper module</w:t>
            </w:r>
            <w:r w:rsidR="00E06520">
              <w:rPr>
                <w:noProof/>
                <w:webHidden/>
              </w:rPr>
              <w:tab/>
            </w:r>
            <w:r w:rsidR="00E06520">
              <w:rPr>
                <w:noProof/>
                <w:webHidden/>
              </w:rPr>
              <w:fldChar w:fldCharType="begin"/>
            </w:r>
            <w:r w:rsidR="00E06520">
              <w:rPr>
                <w:noProof/>
                <w:webHidden/>
              </w:rPr>
              <w:instrText xml:space="preserve"> PAGEREF _Toc171850044 \h </w:instrText>
            </w:r>
            <w:r w:rsidR="00E06520">
              <w:rPr>
                <w:noProof/>
                <w:webHidden/>
              </w:rPr>
            </w:r>
            <w:r w:rsidR="00E06520">
              <w:rPr>
                <w:noProof/>
                <w:webHidden/>
              </w:rPr>
              <w:fldChar w:fldCharType="separate"/>
            </w:r>
            <w:r w:rsidR="00443EFC">
              <w:rPr>
                <w:noProof/>
                <w:webHidden/>
              </w:rPr>
              <w:t>29</w:t>
            </w:r>
            <w:r w:rsidR="00E06520">
              <w:rPr>
                <w:noProof/>
                <w:webHidden/>
              </w:rPr>
              <w:fldChar w:fldCharType="end"/>
            </w:r>
          </w:hyperlink>
        </w:p>
        <w:p w14:paraId="779390E5" w14:textId="6604C077"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45" w:history="1">
            <w:r w:rsidR="00E06520" w:rsidRPr="00960B22">
              <w:rPr>
                <w:rStyle w:val="Hyperlink"/>
                <w:noProof/>
              </w:rPr>
              <w:t>3.3</w:t>
            </w:r>
            <w:r w:rsidR="00E06520">
              <w:rPr>
                <w:rFonts w:asciiTheme="minorHAnsi" w:eastAsiaTheme="minorEastAsia" w:hAnsiTheme="minorHAnsi" w:cstheme="minorBidi"/>
                <w:noProof/>
                <w:kern w:val="2"/>
                <w14:ligatures w14:val="standardContextual"/>
              </w:rPr>
              <w:tab/>
            </w:r>
            <w:r w:rsidR="00E06520" w:rsidRPr="00960B22">
              <w:rPr>
                <w:rStyle w:val="Hyperlink"/>
                <w:noProof/>
              </w:rPr>
              <w:t>Utilizing Extractive summarization methods in Pre-processing</w:t>
            </w:r>
            <w:r w:rsidR="00E06520">
              <w:rPr>
                <w:noProof/>
                <w:webHidden/>
              </w:rPr>
              <w:tab/>
            </w:r>
            <w:r w:rsidR="00E06520">
              <w:rPr>
                <w:noProof/>
                <w:webHidden/>
              </w:rPr>
              <w:fldChar w:fldCharType="begin"/>
            </w:r>
            <w:r w:rsidR="00E06520">
              <w:rPr>
                <w:noProof/>
                <w:webHidden/>
              </w:rPr>
              <w:instrText xml:space="preserve"> PAGEREF _Toc171850045 \h </w:instrText>
            </w:r>
            <w:r w:rsidR="00E06520">
              <w:rPr>
                <w:noProof/>
                <w:webHidden/>
              </w:rPr>
            </w:r>
            <w:r w:rsidR="00E06520">
              <w:rPr>
                <w:noProof/>
                <w:webHidden/>
              </w:rPr>
              <w:fldChar w:fldCharType="separate"/>
            </w:r>
            <w:r w:rsidR="00443EFC">
              <w:rPr>
                <w:noProof/>
                <w:webHidden/>
              </w:rPr>
              <w:t>30</w:t>
            </w:r>
            <w:r w:rsidR="00E06520">
              <w:rPr>
                <w:noProof/>
                <w:webHidden/>
              </w:rPr>
              <w:fldChar w:fldCharType="end"/>
            </w:r>
          </w:hyperlink>
        </w:p>
        <w:p w14:paraId="732AA031" w14:textId="61C33384"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46" w:history="1">
            <w:r w:rsidR="00E06520" w:rsidRPr="00960B22">
              <w:rPr>
                <w:rStyle w:val="Hyperlink"/>
                <w:noProof/>
              </w:rPr>
              <w:t>3.3.1</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w:t>
            </w:r>
            <w:r w:rsidR="00E06520">
              <w:rPr>
                <w:noProof/>
                <w:webHidden/>
              </w:rPr>
              <w:tab/>
            </w:r>
            <w:r w:rsidR="00E06520">
              <w:rPr>
                <w:noProof/>
                <w:webHidden/>
              </w:rPr>
              <w:fldChar w:fldCharType="begin"/>
            </w:r>
            <w:r w:rsidR="00E06520">
              <w:rPr>
                <w:noProof/>
                <w:webHidden/>
              </w:rPr>
              <w:instrText xml:space="preserve"> PAGEREF _Toc171850046 \h </w:instrText>
            </w:r>
            <w:r w:rsidR="00E06520">
              <w:rPr>
                <w:noProof/>
                <w:webHidden/>
              </w:rPr>
            </w:r>
            <w:r w:rsidR="00E06520">
              <w:rPr>
                <w:noProof/>
                <w:webHidden/>
              </w:rPr>
              <w:fldChar w:fldCharType="separate"/>
            </w:r>
            <w:r w:rsidR="00443EFC">
              <w:rPr>
                <w:noProof/>
                <w:webHidden/>
              </w:rPr>
              <w:t>30</w:t>
            </w:r>
            <w:r w:rsidR="00E06520">
              <w:rPr>
                <w:noProof/>
                <w:webHidden/>
              </w:rPr>
              <w:fldChar w:fldCharType="end"/>
            </w:r>
          </w:hyperlink>
        </w:p>
        <w:p w14:paraId="45507382" w14:textId="3BC9EEEA"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47" w:history="1">
            <w:r w:rsidR="00E06520" w:rsidRPr="00960B22">
              <w:rPr>
                <w:rStyle w:val="Hyperlink"/>
                <w:noProof/>
              </w:rPr>
              <w:t>3.3.2</w:t>
            </w:r>
            <w:r w:rsidR="00E06520">
              <w:rPr>
                <w:rFonts w:asciiTheme="minorHAnsi" w:eastAsiaTheme="minorEastAsia" w:hAnsiTheme="minorHAnsi" w:cstheme="minorBidi"/>
                <w:noProof/>
                <w:kern w:val="2"/>
                <w14:ligatures w14:val="standardContextual"/>
              </w:rPr>
              <w:tab/>
            </w:r>
            <w:r w:rsidR="00E06520" w:rsidRPr="00960B22">
              <w:rPr>
                <w:rStyle w:val="Hyperlink"/>
                <w:noProof/>
              </w:rPr>
              <w:t>Detailed Description</w:t>
            </w:r>
            <w:r w:rsidR="00E06520">
              <w:rPr>
                <w:noProof/>
                <w:webHidden/>
              </w:rPr>
              <w:tab/>
            </w:r>
            <w:r w:rsidR="00E06520">
              <w:rPr>
                <w:noProof/>
                <w:webHidden/>
              </w:rPr>
              <w:fldChar w:fldCharType="begin"/>
            </w:r>
            <w:r w:rsidR="00E06520">
              <w:rPr>
                <w:noProof/>
                <w:webHidden/>
              </w:rPr>
              <w:instrText xml:space="preserve"> PAGEREF _Toc171850047 \h </w:instrText>
            </w:r>
            <w:r w:rsidR="00E06520">
              <w:rPr>
                <w:noProof/>
                <w:webHidden/>
              </w:rPr>
            </w:r>
            <w:r w:rsidR="00E06520">
              <w:rPr>
                <w:noProof/>
                <w:webHidden/>
              </w:rPr>
              <w:fldChar w:fldCharType="separate"/>
            </w:r>
            <w:r w:rsidR="00443EFC">
              <w:rPr>
                <w:noProof/>
                <w:webHidden/>
              </w:rPr>
              <w:t>30</w:t>
            </w:r>
            <w:r w:rsidR="00E06520">
              <w:rPr>
                <w:noProof/>
                <w:webHidden/>
              </w:rPr>
              <w:fldChar w:fldCharType="end"/>
            </w:r>
          </w:hyperlink>
        </w:p>
        <w:p w14:paraId="3A6C17DF" w14:textId="324822D9"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48" w:history="1">
            <w:r w:rsidR="00E06520" w:rsidRPr="00960B22">
              <w:rPr>
                <w:rStyle w:val="Hyperlink"/>
                <w:noProof/>
              </w:rPr>
              <w:t>3.3.3</w:t>
            </w:r>
            <w:r w:rsidR="00E06520">
              <w:rPr>
                <w:rFonts w:asciiTheme="minorHAnsi" w:eastAsiaTheme="minorEastAsia" w:hAnsiTheme="minorHAnsi" w:cstheme="minorBidi"/>
                <w:noProof/>
                <w:kern w:val="2"/>
                <w14:ligatures w14:val="standardContextual"/>
              </w:rPr>
              <w:tab/>
            </w:r>
            <w:r w:rsidR="00E06520" w:rsidRPr="00960B22">
              <w:rPr>
                <w:rStyle w:val="Hyperlink"/>
                <w:noProof/>
              </w:rPr>
              <w:t>Rationale</w:t>
            </w:r>
            <w:r w:rsidR="00E06520">
              <w:rPr>
                <w:noProof/>
                <w:webHidden/>
              </w:rPr>
              <w:tab/>
            </w:r>
            <w:r w:rsidR="00E06520">
              <w:rPr>
                <w:noProof/>
                <w:webHidden/>
              </w:rPr>
              <w:fldChar w:fldCharType="begin"/>
            </w:r>
            <w:r w:rsidR="00E06520">
              <w:rPr>
                <w:noProof/>
                <w:webHidden/>
              </w:rPr>
              <w:instrText xml:space="preserve"> PAGEREF _Toc171850048 \h </w:instrText>
            </w:r>
            <w:r w:rsidR="00E06520">
              <w:rPr>
                <w:noProof/>
                <w:webHidden/>
              </w:rPr>
            </w:r>
            <w:r w:rsidR="00E06520">
              <w:rPr>
                <w:noProof/>
                <w:webHidden/>
              </w:rPr>
              <w:fldChar w:fldCharType="separate"/>
            </w:r>
            <w:r w:rsidR="00443EFC">
              <w:rPr>
                <w:noProof/>
                <w:webHidden/>
              </w:rPr>
              <w:t>33</w:t>
            </w:r>
            <w:r w:rsidR="00E06520">
              <w:rPr>
                <w:noProof/>
                <w:webHidden/>
              </w:rPr>
              <w:fldChar w:fldCharType="end"/>
            </w:r>
          </w:hyperlink>
        </w:p>
        <w:p w14:paraId="5FDC9117" w14:textId="4E5E46A9"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49" w:history="1">
            <w:r w:rsidR="00E06520" w:rsidRPr="00960B22">
              <w:rPr>
                <w:rStyle w:val="Hyperlink"/>
                <w:noProof/>
              </w:rPr>
              <w:t>3.4</w:t>
            </w:r>
            <w:r w:rsidR="00E06520">
              <w:rPr>
                <w:rFonts w:asciiTheme="minorHAnsi" w:eastAsiaTheme="minorEastAsia" w:hAnsiTheme="minorHAnsi" w:cstheme="minorBidi"/>
                <w:noProof/>
                <w:kern w:val="2"/>
                <w14:ligatures w14:val="standardContextual"/>
              </w:rPr>
              <w:tab/>
            </w:r>
            <w:r w:rsidR="00E06520" w:rsidRPr="00960B22">
              <w:rPr>
                <w:rStyle w:val="Hyperlink"/>
                <w:noProof/>
              </w:rPr>
              <w:t>User interface</w:t>
            </w:r>
            <w:r w:rsidR="00E06520">
              <w:rPr>
                <w:noProof/>
                <w:webHidden/>
              </w:rPr>
              <w:tab/>
            </w:r>
            <w:r w:rsidR="00E06520">
              <w:rPr>
                <w:noProof/>
                <w:webHidden/>
              </w:rPr>
              <w:fldChar w:fldCharType="begin"/>
            </w:r>
            <w:r w:rsidR="00E06520">
              <w:rPr>
                <w:noProof/>
                <w:webHidden/>
              </w:rPr>
              <w:instrText xml:space="preserve"> PAGEREF _Toc171850049 \h </w:instrText>
            </w:r>
            <w:r w:rsidR="00E06520">
              <w:rPr>
                <w:noProof/>
                <w:webHidden/>
              </w:rPr>
            </w:r>
            <w:r w:rsidR="00E06520">
              <w:rPr>
                <w:noProof/>
                <w:webHidden/>
              </w:rPr>
              <w:fldChar w:fldCharType="separate"/>
            </w:r>
            <w:r w:rsidR="00443EFC">
              <w:rPr>
                <w:noProof/>
                <w:webHidden/>
              </w:rPr>
              <w:t>34</w:t>
            </w:r>
            <w:r w:rsidR="00E06520">
              <w:rPr>
                <w:noProof/>
                <w:webHidden/>
              </w:rPr>
              <w:fldChar w:fldCharType="end"/>
            </w:r>
          </w:hyperlink>
        </w:p>
        <w:p w14:paraId="2BB6F959" w14:textId="7C7DB3AD"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50" w:history="1">
            <w:r w:rsidR="00E06520" w:rsidRPr="00960B22">
              <w:rPr>
                <w:rStyle w:val="Hyperlink"/>
                <w:noProof/>
              </w:rPr>
              <w:t>Chapter 4</w:t>
            </w:r>
            <w:r w:rsidR="00E06520">
              <w:rPr>
                <w:rFonts w:asciiTheme="minorHAnsi" w:eastAsiaTheme="minorEastAsia" w:hAnsiTheme="minorHAnsi" w:cstheme="minorBidi"/>
                <w:noProof/>
                <w:kern w:val="2"/>
                <w14:ligatures w14:val="standardContextual"/>
              </w:rPr>
              <w:tab/>
            </w:r>
            <w:r w:rsidR="00E06520" w:rsidRPr="00960B22">
              <w:rPr>
                <w:rStyle w:val="Hyperlink"/>
                <w:noProof/>
              </w:rPr>
              <w:t>IMPLEMENT AND RESULTS</w:t>
            </w:r>
            <w:r w:rsidR="00E06520">
              <w:rPr>
                <w:noProof/>
                <w:webHidden/>
              </w:rPr>
              <w:tab/>
            </w:r>
            <w:r w:rsidR="00E06520">
              <w:rPr>
                <w:noProof/>
                <w:webHidden/>
              </w:rPr>
              <w:fldChar w:fldCharType="begin"/>
            </w:r>
            <w:r w:rsidR="00E06520">
              <w:rPr>
                <w:noProof/>
                <w:webHidden/>
              </w:rPr>
              <w:instrText xml:space="preserve"> PAGEREF _Toc171850050 \h </w:instrText>
            </w:r>
            <w:r w:rsidR="00E06520">
              <w:rPr>
                <w:noProof/>
                <w:webHidden/>
              </w:rPr>
            </w:r>
            <w:r w:rsidR="00E06520">
              <w:rPr>
                <w:noProof/>
                <w:webHidden/>
              </w:rPr>
              <w:fldChar w:fldCharType="separate"/>
            </w:r>
            <w:r w:rsidR="00443EFC">
              <w:rPr>
                <w:noProof/>
                <w:webHidden/>
              </w:rPr>
              <w:t>36</w:t>
            </w:r>
            <w:r w:rsidR="00E06520">
              <w:rPr>
                <w:noProof/>
                <w:webHidden/>
              </w:rPr>
              <w:fldChar w:fldCharType="end"/>
            </w:r>
          </w:hyperlink>
        </w:p>
        <w:p w14:paraId="25888494" w14:textId="55F4C298"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51" w:history="1">
            <w:r w:rsidR="00E06520" w:rsidRPr="00960B22">
              <w:rPr>
                <w:rStyle w:val="Hyperlink"/>
                <w:noProof/>
              </w:rPr>
              <w:t>4.1</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w:t>
            </w:r>
            <w:r w:rsidR="00E06520">
              <w:rPr>
                <w:noProof/>
                <w:webHidden/>
              </w:rPr>
              <w:tab/>
            </w:r>
            <w:r w:rsidR="00E06520">
              <w:rPr>
                <w:noProof/>
                <w:webHidden/>
              </w:rPr>
              <w:fldChar w:fldCharType="begin"/>
            </w:r>
            <w:r w:rsidR="00E06520">
              <w:rPr>
                <w:noProof/>
                <w:webHidden/>
              </w:rPr>
              <w:instrText xml:space="preserve"> PAGEREF _Toc171850051 \h </w:instrText>
            </w:r>
            <w:r w:rsidR="00E06520">
              <w:rPr>
                <w:noProof/>
                <w:webHidden/>
              </w:rPr>
            </w:r>
            <w:r w:rsidR="00E06520">
              <w:rPr>
                <w:noProof/>
                <w:webHidden/>
              </w:rPr>
              <w:fldChar w:fldCharType="separate"/>
            </w:r>
            <w:r w:rsidR="00443EFC">
              <w:rPr>
                <w:noProof/>
                <w:webHidden/>
              </w:rPr>
              <w:t>36</w:t>
            </w:r>
            <w:r w:rsidR="00E06520">
              <w:rPr>
                <w:noProof/>
                <w:webHidden/>
              </w:rPr>
              <w:fldChar w:fldCharType="end"/>
            </w:r>
          </w:hyperlink>
        </w:p>
        <w:p w14:paraId="0152F2EB" w14:textId="2E8F28A8"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52" w:history="1">
            <w:r w:rsidR="00E06520" w:rsidRPr="00960B22">
              <w:rPr>
                <w:rStyle w:val="Hyperlink"/>
                <w:noProof/>
              </w:rPr>
              <w:t>4.2</w:t>
            </w:r>
            <w:r w:rsidR="00E06520">
              <w:rPr>
                <w:rFonts w:asciiTheme="minorHAnsi" w:eastAsiaTheme="minorEastAsia" w:hAnsiTheme="minorHAnsi" w:cstheme="minorBidi"/>
                <w:noProof/>
                <w:kern w:val="2"/>
                <w14:ligatures w14:val="standardContextual"/>
              </w:rPr>
              <w:tab/>
            </w:r>
            <w:r w:rsidR="00E06520" w:rsidRPr="00960B22">
              <w:rPr>
                <w:rStyle w:val="Hyperlink"/>
                <w:noProof/>
              </w:rPr>
              <w:t>Implementation</w:t>
            </w:r>
            <w:r w:rsidR="00E06520">
              <w:rPr>
                <w:noProof/>
                <w:webHidden/>
              </w:rPr>
              <w:tab/>
            </w:r>
            <w:r w:rsidR="00E06520">
              <w:rPr>
                <w:noProof/>
                <w:webHidden/>
              </w:rPr>
              <w:fldChar w:fldCharType="begin"/>
            </w:r>
            <w:r w:rsidR="00E06520">
              <w:rPr>
                <w:noProof/>
                <w:webHidden/>
              </w:rPr>
              <w:instrText xml:space="preserve"> PAGEREF _Toc171850052 \h </w:instrText>
            </w:r>
            <w:r w:rsidR="00E06520">
              <w:rPr>
                <w:noProof/>
                <w:webHidden/>
              </w:rPr>
            </w:r>
            <w:r w:rsidR="00E06520">
              <w:rPr>
                <w:noProof/>
                <w:webHidden/>
              </w:rPr>
              <w:fldChar w:fldCharType="separate"/>
            </w:r>
            <w:r w:rsidR="00443EFC">
              <w:rPr>
                <w:noProof/>
                <w:webHidden/>
              </w:rPr>
              <w:t>36</w:t>
            </w:r>
            <w:r w:rsidR="00E06520">
              <w:rPr>
                <w:noProof/>
                <w:webHidden/>
              </w:rPr>
              <w:fldChar w:fldCharType="end"/>
            </w:r>
          </w:hyperlink>
        </w:p>
        <w:p w14:paraId="663DC9FB" w14:textId="3443CD83"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53" w:history="1">
            <w:r w:rsidR="00E06520" w:rsidRPr="00960B22">
              <w:rPr>
                <w:rStyle w:val="Hyperlink"/>
                <w:noProof/>
              </w:rPr>
              <w:t>4.2.1</w:t>
            </w:r>
            <w:r w:rsidR="00E06520">
              <w:rPr>
                <w:rFonts w:asciiTheme="minorHAnsi" w:eastAsiaTheme="minorEastAsia" w:hAnsiTheme="minorHAnsi" w:cstheme="minorBidi"/>
                <w:noProof/>
                <w:kern w:val="2"/>
                <w14:ligatures w14:val="standardContextual"/>
              </w:rPr>
              <w:tab/>
            </w:r>
            <w:r w:rsidR="00E06520" w:rsidRPr="00960B22">
              <w:rPr>
                <w:rStyle w:val="Hyperlink"/>
                <w:noProof/>
              </w:rPr>
              <w:t>Document Segmentation</w:t>
            </w:r>
            <w:r w:rsidR="00E06520">
              <w:rPr>
                <w:noProof/>
                <w:webHidden/>
              </w:rPr>
              <w:tab/>
            </w:r>
            <w:r w:rsidR="00E06520">
              <w:rPr>
                <w:noProof/>
                <w:webHidden/>
              </w:rPr>
              <w:fldChar w:fldCharType="begin"/>
            </w:r>
            <w:r w:rsidR="00E06520">
              <w:rPr>
                <w:noProof/>
                <w:webHidden/>
              </w:rPr>
              <w:instrText xml:space="preserve"> PAGEREF _Toc171850053 \h </w:instrText>
            </w:r>
            <w:r w:rsidR="00E06520">
              <w:rPr>
                <w:noProof/>
                <w:webHidden/>
              </w:rPr>
            </w:r>
            <w:r w:rsidR="00E06520">
              <w:rPr>
                <w:noProof/>
                <w:webHidden/>
              </w:rPr>
              <w:fldChar w:fldCharType="separate"/>
            </w:r>
            <w:r w:rsidR="00443EFC">
              <w:rPr>
                <w:noProof/>
                <w:webHidden/>
              </w:rPr>
              <w:t>36</w:t>
            </w:r>
            <w:r w:rsidR="00E06520">
              <w:rPr>
                <w:noProof/>
                <w:webHidden/>
              </w:rPr>
              <w:fldChar w:fldCharType="end"/>
            </w:r>
          </w:hyperlink>
        </w:p>
        <w:p w14:paraId="6B7A8D41" w14:textId="50FAC611"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54" w:history="1">
            <w:r w:rsidR="00E06520" w:rsidRPr="00960B22">
              <w:rPr>
                <w:rStyle w:val="Hyperlink"/>
                <w:noProof/>
              </w:rPr>
              <w:t>4.2.2</w:t>
            </w:r>
            <w:r w:rsidR="00E06520">
              <w:rPr>
                <w:rFonts w:asciiTheme="minorHAnsi" w:eastAsiaTheme="minorEastAsia" w:hAnsiTheme="minorHAnsi" w:cstheme="minorBidi"/>
                <w:noProof/>
                <w:kern w:val="2"/>
                <w14:ligatures w14:val="standardContextual"/>
              </w:rPr>
              <w:tab/>
            </w:r>
            <w:r w:rsidR="00E06520" w:rsidRPr="00960B22">
              <w:rPr>
                <w:rStyle w:val="Hyperlink"/>
                <w:noProof/>
              </w:rPr>
              <w:t>Text summarization</w:t>
            </w:r>
            <w:r w:rsidR="00E06520">
              <w:rPr>
                <w:noProof/>
                <w:webHidden/>
              </w:rPr>
              <w:tab/>
            </w:r>
            <w:r w:rsidR="00E06520">
              <w:rPr>
                <w:noProof/>
                <w:webHidden/>
              </w:rPr>
              <w:fldChar w:fldCharType="begin"/>
            </w:r>
            <w:r w:rsidR="00E06520">
              <w:rPr>
                <w:noProof/>
                <w:webHidden/>
              </w:rPr>
              <w:instrText xml:space="preserve"> PAGEREF _Toc171850054 \h </w:instrText>
            </w:r>
            <w:r w:rsidR="00E06520">
              <w:rPr>
                <w:noProof/>
                <w:webHidden/>
              </w:rPr>
            </w:r>
            <w:r w:rsidR="00E06520">
              <w:rPr>
                <w:noProof/>
                <w:webHidden/>
              </w:rPr>
              <w:fldChar w:fldCharType="separate"/>
            </w:r>
            <w:r w:rsidR="00443EFC">
              <w:rPr>
                <w:noProof/>
                <w:webHidden/>
              </w:rPr>
              <w:t>37</w:t>
            </w:r>
            <w:r w:rsidR="00E06520">
              <w:rPr>
                <w:noProof/>
                <w:webHidden/>
              </w:rPr>
              <w:fldChar w:fldCharType="end"/>
            </w:r>
          </w:hyperlink>
        </w:p>
        <w:p w14:paraId="5789F192" w14:textId="2BA371B7"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55" w:history="1">
            <w:r w:rsidR="00E06520" w:rsidRPr="00960B22">
              <w:rPr>
                <w:rStyle w:val="Hyperlink"/>
                <w:noProof/>
              </w:rPr>
              <w:t>4.2.2.1</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LSA</w:t>
            </w:r>
            <w:r w:rsidR="00E06520">
              <w:rPr>
                <w:noProof/>
                <w:webHidden/>
              </w:rPr>
              <w:tab/>
            </w:r>
            <w:r w:rsidR="00E06520">
              <w:rPr>
                <w:noProof/>
                <w:webHidden/>
              </w:rPr>
              <w:fldChar w:fldCharType="begin"/>
            </w:r>
            <w:r w:rsidR="00E06520">
              <w:rPr>
                <w:noProof/>
                <w:webHidden/>
              </w:rPr>
              <w:instrText xml:space="preserve"> PAGEREF _Toc171850055 \h </w:instrText>
            </w:r>
            <w:r w:rsidR="00E06520">
              <w:rPr>
                <w:noProof/>
                <w:webHidden/>
              </w:rPr>
            </w:r>
            <w:r w:rsidR="00E06520">
              <w:rPr>
                <w:noProof/>
                <w:webHidden/>
              </w:rPr>
              <w:fldChar w:fldCharType="separate"/>
            </w:r>
            <w:r w:rsidR="00443EFC">
              <w:rPr>
                <w:noProof/>
                <w:webHidden/>
              </w:rPr>
              <w:t>38</w:t>
            </w:r>
            <w:r w:rsidR="00E06520">
              <w:rPr>
                <w:noProof/>
                <w:webHidden/>
              </w:rPr>
              <w:fldChar w:fldCharType="end"/>
            </w:r>
          </w:hyperlink>
        </w:p>
        <w:p w14:paraId="62054AB9" w14:textId="2AE8BBA0"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56" w:history="1">
            <w:r w:rsidR="00E06520" w:rsidRPr="00960B22">
              <w:rPr>
                <w:rStyle w:val="Hyperlink"/>
                <w:noProof/>
              </w:rPr>
              <w:t>4.2.2.2</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TextRank</w:t>
            </w:r>
            <w:r w:rsidR="00E06520">
              <w:rPr>
                <w:noProof/>
                <w:webHidden/>
              </w:rPr>
              <w:tab/>
            </w:r>
            <w:r w:rsidR="00E06520">
              <w:rPr>
                <w:noProof/>
                <w:webHidden/>
              </w:rPr>
              <w:fldChar w:fldCharType="begin"/>
            </w:r>
            <w:r w:rsidR="00E06520">
              <w:rPr>
                <w:noProof/>
                <w:webHidden/>
              </w:rPr>
              <w:instrText xml:space="preserve"> PAGEREF _Toc171850056 \h </w:instrText>
            </w:r>
            <w:r w:rsidR="00E06520">
              <w:rPr>
                <w:noProof/>
                <w:webHidden/>
              </w:rPr>
            </w:r>
            <w:r w:rsidR="00E06520">
              <w:rPr>
                <w:noProof/>
                <w:webHidden/>
              </w:rPr>
              <w:fldChar w:fldCharType="separate"/>
            </w:r>
            <w:r w:rsidR="00443EFC">
              <w:rPr>
                <w:noProof/>
                <w:webHidden/>
              </w:rPr>
              <w:t>39</w:t>
            </w:r>
            <w:r w:rsidR="00E06520">
              <w:rPr>
                <w:noProof/>
                <w:webHidden/>
              </w:rPr>
              <w:fldChar w:fldCharType="end"/>
            </w:r>
          </w:hyperlink>
        </w:p>
        <w:p w14:paraId="00108F80" w14:textId="73A07293"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57" w:history="1">
            <w:r w:rsidR="00E06520" w:rsidRPr="00960B22">
              <w:rPr>
                <w:rStyle w:val="Hyperlink"/>
                <w:noProof/>
              </w:rPr>
              <w:t>4.2.2.3</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Pretrained models</w:t>
            </w:r>
            <w:r w:rsidR="00E06520">
              <w:rPr>
                <w:noProof/>
                <w:webHidden/>
              </w:rPr>
              <w:tab/>
            </w:r>
            <w:r w:rsidR="00E06520">
              <w:rPr>
                <w:noProof/>
                <w:webHidden/>
              </w:rPr>
              <w:fldChar w:fldCharType="begin"/>
            </w:r>
            <w:r w:rsidR="00E06520">
              <w:rPr>
                <w:noProof/>
                <w:webHidden/>
              </w:rPr>
              <w:instrText xml:space="preserve"> PAGEREF _Toc171850057 \h </w:instrText>
            </w:r>
            <w:r w:rsidR="00E06520">
              <w:rPr>
                <w:noProof/>
                <w:webHidden/>
              </w:rPr>
            </w:r>
            <w:r w:rsidR="00E06520">
              <w:rPr>
                <w:noProof/>
                <w:webHidden/>
              </w:rPr>
              <w:fldChar w:fldCharType="separate"/>
            </w:r>
            <w:r w:rsidR="00443EFC">
              <w:rPr>
                <w:noProof/>
                <w:webHidden/>
              </w:rPr>
              <w:t>40</w:t>
            </w:r>
            <w:r w:rsidR="00E06520">
              <w:rPr>
                <w:noProof/>
                <w:webHidden/>
              </w:rPr>
              <w:fldChar w:fldCharType="end"/>
            </w:r>
          </w:hyperlink>
        </w:p>
        <w:p w14:paraId="165DD162" w14:textId="763BCB58"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58" w:history="1">
            <w:r w:rsidR="00E06520" w:rsidRPr="00960B22">
              <w:rPr>
                <w:rStyle w:val="Hyperlink"/>
                <w:noProof/>
              </w:rPr>
              <w:t>4.3</w:t>
            </w:r>
            <w:r w:rsidR="00E06520">
              <w:rPr>
                <w:rFonts w:asciiTheme="minorHAnsi" w:eastAsiaTheme="minorEastAsia" w:hAnsiTheme="minorHAnsi" w:cstheme="minorBidi"/>
                <w:noProof/>
                <w:kern w:val="2"/>
                <w14:ligatures w14:val="standardContextual"/>
              </w:rPr>
              <w:tab/>
            </w:r>
            <w:r w:rsidR="00E06520" w:rsidRPr="00960B22">
              <w:rPr>
                <w:rStyle w:val="Hyperlink"/>
                <w:noProof/>
              </w:rPr>
              <w:t>Results</w:t>
            </w:r>
            <w:r w:rsidR="00E06520">
              <w:rPr>
                <w:noProof/>
                <w:webHidden/>
              </w:rPr>
              <w:tab/>
            </w:r>
            <w:r w:rsidR="00E06520">
              <w:rPr>
                <w:noProof/>
                <w:webHidden/>
              </w:rPr>
              <w:fldChar w:fldCharType="begin"/>
            </w:r>
            <w:r w:rsidR="00E06520">
              <w:rPr>
                <w:noProof/>
                <w:webHidden/>
              </w:rPr>
              <w:instrText xml:space="preserve"> PAGEREF _Toc171850058 \h </w:instrText>
            </w:r>
            <w:r w:rsidR="00E06520">
              <w:rPr>
                <w:noProof/>
                <w:webHidden/>
              </w:rPr>
            </w:r>
            <w:r w:rsidR="00E06520">
              <w:rPr>
                <w:noProof/>
                <w:webHidden/>
              </w:rPr>
              <w:fldChar w:fldCharType="separate"/>
            </w:r>
            <w:r w:rsidR="00443EFC">
              <w:rPr>
                <w:noProof/>
                <w:webHidden/>
              </w:rPr>
              <w:t>41</w:t>
            </w:r>
            <w:r w:rsidR="00E06520">
              <w:rPr>
                <w:noProof/>
                <w:webHidden/>
              </w:rPr>
              <w:fldChar w:fldCharType="end"/>
            </w:r>
          </w:hyperlink>
        </w:p>
        <w:p w14:paraId="283652B4" w14:textId="444C0AF5"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59" w:history="1">
            <w:r w:rsidR="00E06520" w:rsidRPr="00960B22">
              <w:rPr>
                <w:rStyle w:val="Hyperlink"/>
                <w:noProof/>
              </w:rPr>
              <w:t>Chapter 5</w:t>
            </w:r>
            <w:r w:rsidR="00E06520">
              <w:rPr>
                <w:rFonts w:asciiTheme="minorHAnsi" w:eastAsiaTheme="minorEastAsia" w:hAnsiTheme="minorHAnsi" w:cstheme="minorBidi"/>
                <w:noProof/>
                <w:kern w:val="2"/>
                <w14:ligatures w14:val="standardContextual"/>
              </w:rPr>
              <w:tab/>
            </w:r>
            <w:r w:rsidR="00E06520" w:rsidRPr="00960B22">
              <w:rPr>
                <w:rStyle w:val="Hyperlink"/>
                <w:noProof/>
              </w:rPr>
              <w:t>DISCUSSION AND EVALUATION</w:t>
            </w:r>
            <w:r w:rsidR="00E06520">
              <w:rPr>
                <w:noProof/>
                <w:webHidden/>
              </w:rPr>
              <w:tab/>
            </w:r>
            <w:r w:rsidR="00E06520">
              <w:rPr>
                <w:noProof/>
                <w:webHidden/>
              </w:rPr>
              <w:fldChar w:fldCharType="begin"/>
            </w:r>
            <w:r w:rsidR="00E06520">
              <w:rPr>
                <w:noProof/>
                <w:webHidden/>
              </w:rPr>
              <w:instrText xml:space="preserve"> PAGEREF _Toc171850059 \h </w:instrText>
            </w:r>
            <w:r w:rsidR="00E06520">
              <w:rPr>
                <w:noProof/>
                <w:webHidden/>
              </w:rPr>
            </w:r>
            <w:r w:rsidR="00E06520">
              <w:rPr>
                <w:noProof/>
                <w:webHidden/>
              </w:rPr>
              <w:fldChar w:fldCharType="separate"/>
            </w:r>
            <w:r w:rsidR="00443EFC">
              <w:rPr>
                <w:noProof/>
                <w:webHidden/>
              </w:rPr>
              <w:t>44</w:t>
            </w:r>
            <w:r w:rsidR="00E06520">
              <w:rPr>
                <w:noProof/>
                <w:webHidden/>
              </w:rPr>
              <w:fldChar w:fldCharType="end"/>
            </w:r>
          </w:hyperlink>
        </w:p>
        <w:p w14:paraId="470F8A11" w14:textId="10931AEB"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60" w:history="1">
            <w:r w:rsidR="00E06520" w:rsidRPr="00960B22">
              <w:rPr>
                <w:rStyle w:val="Hyperlink"/>
                <w:noProof/>
              </w:rPr>
              <w:t>5.1</w:t>
            </w:r>
            <w:r w:rsidR="00E06520">
              <w:rPr>
                <w:rFonts w:asciiTheme="minorHAnsi" w:eastAsiaTheme="minorEastAsia" w:hAnsiTheme="minorHAnsi" w:cstheme="minorBidi"/>
                <w:noProof/>
                <w:kern w:val="2"/>
                <w14:ligatures w14:val="standardContextual"/>
              </w:rPr>
              <w:tab/>
            </w:r>
            <w:r w:rsidR="00E06520" w:rsidRPr="00960B22">
              <w:rPr>
                <w:rStyle w:val="Hyperlink"/>
                <w:noProof/>
              </w:rPr>
              <w:t>Evaluation</w:t>
            </w:r>
            <w:r w:rsidR="00E06520">
              <w:rPr>
                <w:noProof/>
                <w:webHidden/>
              </w:rPr>
              <w:tab/>
            </w:r>
            <w:r w:rsidR="00E06520">
              <w:rPr>
                <w:noProof/>
                <w:webHidden/>
              </w:rPr>
              <w:fldChar w:fldCharType="begin"/>
            </w:r>
            <w:r w:rsidR="00E06520">
              <w:rPr>
                <w:noProof/>
                <w:webHidden/>
              </w:rPr>
              <w:instrText xml:space="preserve"> PAGEREF _Toc171850060 \h </w:instrText>
            </w:r>
            <w:r w:rsidR="00E06520">
              <w:rPr>
                <w:noProof/>
                <w:webHidden/>
              </w:rPr>
            </w:r>
            <w:r w:rsidR="00E06520">
              <w:rPr>
                <w:noProof/>
                <w:webHidden/>
              </w:rPr>
              <w:fldChar w:fldCharType="separate"/>
            </w:r>
            <w:r w:rsidR="00443EFC">
              <w:rPr>
                <w:noProof/>
                <w:webHidden/>
              </w:rPr>
              <w:t>44</w:t>
            </w:r>
            <w:r w:rsidR="00E06520">
              <w:rPr>
                <w:noProof/>
                <w:webHidden/>
              </w:rPr>
              <w:fldChar w:fldCharType="end"/>
            </w:r>
          </w:hyperlink>
        </w:p>
        <w:p w14:paraId="3A308B2A" w14:textId="1FA6189B"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61" w:history="1">
            <w:r w:rsidR="00E06520" w:rsidRPr="00960B22">
              <w:rPr>
                <w:rStyle w:val="Hyperlink"/>
                <w:noProof/>
              </w:rPr>
              <w:t>5.1.1</w:t>
            </w:r>
            <w:r w:rsidR="00E06520">
              <w:rPr>
                <w:rFonts w:asciiTheme="minorHAnsi" w:eastAsiaTheme="minorEastAsia" w:hAnsiTheme="minorHAnsi" w:cstheme="minorBidi"/>
                <w:noProof/>
                <w:kern w:val="2"/>
                <w14:ligatures w14:val="standardContextual"/>
              </w:rPr>
              <w:tab/>
            </w:r>
            <w:r w:rsidR="00E06520" w:rsidRPr="00960B22">
              <w:rPr>
                <w:rStyle w:val="Hyperlink"/>
                <w:noProof/>
              </w:rPr>
              <w:t>Evaluation methods</w:t>
            </w:r>
            <w:r w:rsidR="00E06520">
              <w:rPr>
                <w:noProof/>
                <w:webHidden/>
              </w:rPr>
              <w:tab/>
            </w:r>
            <w:r w:rsidR="00E06520">
              <w:rPr>
                <w:noProof/>
                <w:webHidden/>
              </w:rPr>
              <w:fldChar w:fldCharType="begin"/>
            </w:r>
            <w:r w:rsidR="00E06520">
              <w:rPr>
                <w:noProof/>
                <w:webHidden/>
              </w:rPr>
              <w:instrText xml:space="preserve"> PAGEREF _Toc171850061 \h </w:instrText>
            </w:r>
            <w:r w:rsidR="00E06520">
              <w:rPr>
                <w:noProof/>
                <w:webHidden/>
              </w:rPr>
            </w:r>
            <w:r w:rsidR="00E06520">
              <w:rPr>
                <w:noProof/>
                <w:webHidden/>
              </w:rPr>
              <w:fldChar w:fldCharType="separate"/>
            </w:r>
            <w:r w:rsidR="00443EFC">
              <w:rPr>
                <w:noProof/>
                <w:webHidden/>
              </w:rPr>
              <w:t>44</w:t>
            </w:r>
            <w:r w:rsidR="00E06520">
              <w:rPr>
                <w:noProof/>
                <w:webHidden/>
              </w:rPr>
              <w:fldChar w:fldCharType="end"/>
            </w:r>
          </w:hyperlink>
        </w:p>
        <w:p w14:paraId="73578DB1" w14:textId="2E9AD547"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62" w:history="1">
            <w:r w:rsidR="00E06520" w:rsidRPr="00960B22">
              <w:rPr>
                <w:rStyle w:val="Hyperlink"/>
                <w:noProof/>
              </w:rPr>
              <w:t>5.1.2</w:t>
            </w:r>
            <w:r w:rsidR="00E06520">
              <w:rPr>
                <w:rFonts w:asciiTheme="minorHAnsi" w:eastAsiaTheme="minorEastAsia" w:hAnsiTheme="minorHAnsi" w:cstheme="minorBidi"/>
                <w:noProof/>
                <w:kern w:val="2"/>
                <w14:ligatures w14:val="standardContextual"/>
              </w:rPr>
              <w:tab/>
            </w:r>
            <w:r w:rsidR="00E06520" w:rsidRPr="00960B22">
              <w:rPr>
                <w:rStyle w:val="Hyperlink"/>
                <w:noProof/>
              </w:rPr>
              <w:t>Dataset</w:t>
            </w:r>
            <w:r w:rsidR="00E06520">
              <w:rPr>
                <w:noProof/>
                <w:webHidden/>
              </w:rPr>
              <w:tab/>
            </w:r>
            <w:r w:rsidR="00E06520">
              <w:rPr>
                <w:noProof/>
                <w:webHidden/>
              </w:rPr>
              <w:fldChar w:fldCharType="begin"/>
            </w:r>
            <w:r w:rsidR="00E06520">
              <w:rPr>
                <w:noProof/>
                <w:webHidden/>
              </w:rPr>
              <w:instrText xml:space="preserve"> PAGEREF _Toc171850062 \h </w:instrText>
            </w:r>
            <w:r w:rsidR="00E06520">
              <w:rPr>
                <w:noProof/>
                <w:webHidden/>
              </w:rPr>
            </w:r>
            <w:r w:rsidR="00E06520">
              <w:rPr>
                <w:noProof/>
                <w:webHidden/>
              </w:rPr>
              <w:fldChar w:fldCharType="separate"/>
            </w:r>
            <w:r w:rsidR="00443EFC">
              <w:rPr>
                <w:noProof/>
                <w:webHidden/>
              </w:rPr>
              <w:t>46</w:t>
            </w:r>
            <w:r w:rsidR="00E06520">
              <w:rPr>
                <w:noProof/>
                <w:webHidden/>
              </w:rPr>
              <w:fldChar w:fldCharType="end"/>
            </w:r>
          </w:hyperlink>
        </w:p>
        <w:p w14:paraId="00E3AB6D" w14:textId="3F3093FE"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63" w:history="1">
            <w:r w:rsidR="00E06520" w:rsidRPr="00960B22">
              <w:rPr>
                <w:rStyle w:val="Hyperlink"/>
                <w:noProof/>
              </w:rPr>
              <w:t>5.1.3</w:t>
            </w:r>
            <w:r w:rsidR="00E06520">
              <w:rPr>
                <w:rFonts w:asciiTheme="minorHAnsi" w:eastAsiaTheme="minorEastAsia" w:hAnsiTheme="minorHAnsi" w:cstheme="minorBidi"/>
                <w:noProof/>
                <w:kern w:val="2"/>
                <w14:ligatures w14:val="standardContextual"/>
              </w:rPr>
              <w:tab/>
            </w:r>
            <w:r w:rsidR="00E06520" w:rsidRPr="00960B22">
              <w:rPr>
                <w:rStyle w:val="Hyperlink"/>
                <w:noProof/>
              </w:rPr>
              <w:t>Evaluation results and Environment Settings</w:t>
            </w:r>
            <w:r w:rsidR="00E06520">
              <w:rPr>
                <w:noProof/>
                <w:webHidden/>
              </w:rPr>
              <w:tab/>
            </w:r>
            <w:r w:rsidR="00E06520">
              <w:rPr>
                <w:noProof/>
                <w:webHidden/>
              </w:rPr>
              <w:fldChar w:fldCharType="begin"/>
            </w:r>
            <w:r w:rsidR="00E06520">
              <w:rPr>
                <w:noProof/>
                <w:webHidden/>
              </w:rPr>
              <w:instrText xml:space="preserve"> PAGEREF _Toc171850063 \h </w:instrText>
            </w:r>
            <w:r w:rsidR="00E06520">
              <w:rPr>
                <w:noProof/>
                <w:webHidden/>
              </w:rPr>
            </w:r>
            <w:r w:rsidR="00E06520">
              <w:rPr>
                <w:noProof/>
                <w:webHidden/>
              </w:rPr>
              <w:fldChar w:fldCharType="separate"/>
            </w:r>
            <w:r w:rsidR="00443EFC">
              <w:rPr>
                <w:noProof/>
                <w:webHidden/>
              </w:rPr>
              <w:t>47</w:t>
            </w:r>
            <w:r w:rsidR="00E06520">
              <w:rPr>
                <w:noProof/>
                <w:webHidden/>
              </w:rPr>
              <w:fldChar w:fldCharType="end"/>
            </w:r>
          </w:hyperlink>
        </w:p>
        <w:p w14:paraId="39342C45" w14:textId="30EE231B"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64" w:history="1">
            <w:r w:rsidR="00E06520" w:rsidRPr="00960B22">
              <w:rPr>
                <w:rStyle w:val="Hyperlink"/>
                <w:noProof/>
              </w:rPr>
              <w:t>Chapter 6</w:t>
            </w:r>
            <w:r w:rsidR="00E06520">
              <w:rPr>
                <w:rFonts w:asciiTheme="minorHAnsi" w:eastAsiaTheme="minorEastAsia" w:hAnsiTheme="minorHAnsi" w:cstheme="minorBidi"/>
                <w:noProof/>
                <w:kern w:val="2"/>
                <w14:ligatures w14:val="standardContextual"/>
              </w:rPr>
              <w:tab/>
            </w:r>
            <w:r w:rsidR="00E06520" w:rsidRPr="00960B22">
              <w:rPr>
                <w:rStyle w:val="Hyperlink"/>
                <w:noProof/>
              </w:rPr>
              <w:t>CONCLUSION AND FUTURE WORK</w:t>
            </w:r>
            <w:r w:rsidR="00E06520">
              <w:rPr>
                <w:noProof/>
                <w:webHidden/>
              </w:rPr>
              <w:tab/>
            </w:r>
            <w:r w:rsidR="00E06520">
              <w:rPr>
                <w:noProof/>
                <w:webHidden/>
              </w:rPr>
              <w:fldChar w:fldCharType="begin"/>
            </w:r>
            <w:r w:rsidR="00E06520">
              <w:rPr>
                <w:noProof/>
                <w:webHidden/>
              </w:rPr>
              <w:instrText xml:space="preserve"> PAGEREF _Toc171850064 \h </w:instrText>
            </w:r>
            <w:r w:rsidR="00E06520">
              <w:rPr>
                <w:noProof/>
                <w:webHidden/>
              </w:rPr>
            </w:r>
            <w:r w:rsidR="00E06520">
              <w:rPr>
                <w:noProof/>
                <w:webHidden/>
              </w:rPr>
              <w:fldChar w:fldCharType="separate"/>
            </w:r>
            <w:r w:rsidR="00443EFC">
              <w:rPr>
                <w:noProof/>
                <w:webHidden/>
              </w:rPr>
              <w:t>49</w:t>
            </w:r>
            <w:r w:rsidR="00E06520">
              <w:rPr>
                <w:noProof/>
                <w:webHidden/>
              </w:rPr>
              <w:fldChar w:fldCharType="end"/>
            </w:r>
          </w:hyperlink>
        </w:p>
        <w:p w14:paraId="21932B56" w14:textId="4959A683"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65" w:history="1">
            <w:r w:rsidR="00E06520" w:rsidRPr="00960B22">
              <w:rPr>
                <w:rStyle w:val="Hyperlink"/>
                <w:noProof/>
              </w:rPr>
              <w:t>6.1</w:t>
            </w:r>
            <w:r w:rsidR="00E06520">
              <w:rPr>
                <w:rFonts w:asciiTheme="minorHAnsi" w:eastAsiaTheme="minorEastAsia" w:hAnsiTheme="minorHAnsi" w:cstheme="minorBidi"/>
                <w:noProof/>
                <w:kern w:val="2"/>
                <w14:ligatures w14:val="standardContextual"/>
              </w:rPr>
              <w:tab/>
            </w:r>
            <w:r w:rsidR="00E06520" w:rsidRPr="00960B22">
              <w:rPr>
                <w:rStyle w:val="Hyperlink"/>
                <w:noProof/>
              </w:rPr>
              <w:t>Conclusion</w:t>
            </w:r>
            <w:r w:rsidR="00E06520">
              <w:rPr>
                <w:noProof/>
                <w:webHidden/>
              </w:rPr>
              <w:tab/>
            </w:r>
            <w:r w:rsidR="00E06520">
              <w:rPr>
                <w:noProof/>
                <w:webHidden/>
              </w:rPr>
              <w:fldChar w:fldCharType="begin"/>
            </w:r>
            <w:r w:rsidR="00E06520">
              <w:rPr>
                <w:noProof/>
                <w:webHidden/>
              </w:rPr>
              <w:instrText xml:space="preserve"> PAGEREF _Toc171850065 \h </w:instrText>
            </w:r>
            <w:r w:rsidR="00E06520">
              <w:rPr>
                <w:noProof/>
                <w:webHidden/>
              </w:rPr>
            </w:r>
            <w:r w:rsidR="00E06520">
              <w:rPr>
                <w:noProof/>
                <w:webHidden/>
              </w:rPr>
              <w:fldChar w:fldCharType="separate"/>
            </w:r>
            <w:r w:rsidR="00443EFC">
              <w:rPr>
                <w:noProof/>
                <w:webHidden/>
              </w:rPr>
              <w:t>49</w:t>
            </w:r>
            <w:r w:rsidR="00E06520">
              <w:rPr>
                <w:noProof/>
                <w:webHidden/>
              </w:rPr>
              <w:fldChar w:fldCharType="end"/>
            </w:r>
          </w:hyperlink>
        </w:p>
        <w:p w14:paraId="25F24023" w14:textId="69904D75"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66" w:history="1">
            <w:r w:rsidR="00E06520" w:rsidRPr="00960B22">
              <w:rPr>
                <w:rStyle w:val="Hyperlink"/>
                <w:noProof/>
              </w:rPr>
              <w:t>6.2</w:t>
            </w:r>
            <w:r w:rsidR="00E06520">
              <w:rPr>
                <w:rFonts w:asciiTheme="minorHAnsi" w:eastAsiaTheme="minorEastAsia" w:hAnsiTheme="minorHAnsi" w:cstheme="minorBidi"/>
                <w:noProof/>
                <w:kern w:val="2"/>
                <w14:ligatures w14:val="standardContextual"/>
              </w:rPr>
              <w:tab/>
            </w:r>
            <w:r w:rsidR="00E06520" w:rsidRPr="00960B22">
              <w:rPr>
                <w:rStyle w:val="Hyperlink"/>
                <w:noProof/>
              </w:rPr>
              <w:t>Future work</w:t>
            </w:r>
            <w:r w:rsidR="00E06520">
              <w:rPr>
                <w:noProof/>
                <w:webHidden/>
              </w:rPr>
              <w:tab/>
            </w:r>
            <w:r w:rsidR="00E06520">
              <w:rPr>
                <w:noProof/>
                <w:webHidden/>
              </w:rPr>
              <w:fldChar w:fldCharType="begin"/>
            </w:r>
            <w:r w:rsidR="00E06520">
              <w:rPr>
                <w:noProof/>
                <w:webHidden/>
              </w:rPr>
              <w:instrText xml:space="preserve"> PAGEREF _Toc171850066 \h </w:instrText>
            </w:r>
            <w:r w:rsidR="00E06520">
              <w:rPr>
                <w:noProof/>
                <w:webHidden/>
              </w:rPr>
            </w:r>
            <w:r w:rsidR="00E06520">
              <w:rPr>
                <w:noProof/>
                <w:webHidden/>
              </w:rPr>
              <w:fldChar w:fldCharType="separate"/>
            </w:r>
            <w:r w:rsidR="00443EFC">
              <w:rPr>
                <w:noProof/>
                <w:webHidden/>
              </w:rPr>
              <w:t>49</w:t>
            </w:r>
            <w:r w:rsidR="00E06520">
              <w:rPr>
                <w:noProof/>
                <w:webHidden/>
              </w:rPr>
              <w:fldChar w:fldCharType="end"/>
            </w:r>
          </w:hyperlink>
        </w:p>
        <w:p w14:paraId="5993338A" w14:textId="59CEA2DC" w:rsidR="00E06520" w:rsidRDefault="00000000">
          <w:pPr>
            <w:pStyle w:val="TOC1"/>
            <w:rPr>
              <w:rFonts w:asciiTheme="minorHAnsi" w:eastAsiaTheme="minorEastAsia" w:hAnsiTheme="minorHAnsi" w:cstheme="minorBidi"/>
              <w:noProof/>
              <w:kern w:val="2"/>
              <w14:ligatures w14:val="standardContextual"/>
            </w:rPr>
          </w:pPr>
          <w:hyperlink w:anchor="_Toc171850067" w:history="1">
            <w:r w:rsidR="00E06520" w:rsidRPr="00960B22">
              <w:rPr>
                <w:rStyle w:val="Hyperlink"/>
                <w:noProof/>
              </w:rPr>
              <w:t>REFERENCES</w:t>
            </w:r>
            <w:r w:rsidR="00E06520">
              <w:rPr>
                <w:noProof/>
                <w:webHidden/>
              </w:rPr>
              <w:tab/>
            </w:r>
            <w:r w:rsidR="00E06520">
              <w:rPr>
                <w:noProof/>
                <w:webHidden/>
              </w:rPr>
              <w:fldChar w:fldCharType="begin"/>
            </w:r>
            <w:r w:rsidR="00E06520">
              <w:rPr>
                <w:noProof/>
                <w:webHidden/>
              </w:rPr>
              <w:instrText xml:space="preserve"> PAGEREF _Toc171850067 \h </w:instrText>
            </w:r>
            <w:r w:rsidR="00E06520">
              <w:rPr>
                <w:noProof/>
                <w:webHidden/>
              </w:rPr>
            </w:r>
            <w:r w:rsidR="00E06520">
              <w:rPr>
                <w:noProof/>
                <w:webHidden/>
              </w:rPr>
              <w:fldChar w:fldCharType="separate"/>
            </w:r>
            <w:r w:rsidR="00443EFC">
              <w:rPr>
                <w:noProof/>
                <w:webHidden/>
              </w:rPr>
              <w:t>50</w:t>
            </w:r>
            <w:r w:rsidR="00E06520">
              <w:rPr>
                <w:noProof/>
                <w:webHidden/>
              </w:rPr>
              <w:fldChar w:fldCharType="end"/>
            </w:r>
          </w:hyperlink>
        </w:p>
        <w:p w14:paraId="7F2D1124" w14:textId="3672AC19" w:rsidR="00E06520" w:rsidRDefault="00000000">
          <w:pPr>
            <w:pStyle w:val="TOC1"/>
            <w:rPr>
              <w:rFonts w:asciiTheme="minorHAnsi" w:eastAsiaTheme="minorEastAsia" w:hAnsiTheme="minorHAnsi" w:cstheme="minorBidi"/>
              <w:noProof/>
              <w:kern w:val="2"/>
              <w14:ligatures w14:val="standardContextual"/>
            </w:rPr>
          </w:pPr>
          <w:hyperlink w:anchor="_Toc171850068" w:history="1">
            <w:r w:rsidR="00E06520" w:rsidRPr="00960B22">
              <w:rPr>
                <w:rStyle w:val="Hyperlink"/>
                <w:noProof/>
              </w:rPr>
              <w:t>APPENDIX</w:t>
            </w:r>
            <w:r w:rsidR="00E06520">
              <w:rPr>
                <w:noProof/>
                <w:webHidden/>
              </w:rPr>
              <w:tab/>
            </w:r>
            <w:r w:rsidR="00E06520">
              <w:rPr>
                <w:noProof/>
                <w:webHidden/>
              </w:rPr>
              <w:fldChar w:fldCharType="begin"/>
            </w:r>
            <w:r w:rsidR="00E06520">
              <w:rPr>
                <w:noProof/>
                <w:webHidden/>
              </w:rPr>
              <w:instrText xml:space="preserve"> PAGEREF _Toc171850068 \h </w:instrText>
            </w:r>
            <w:r w:rsidR="00E06520">
              <w:rPr>
                <w:noProof/>
                <w:webHidden/>
              </w:rPr>
            </w:r>
            <w:r w:rsidR="00E06520">
              <w:rPr>
                <w:noProof/>
                <w:webHidden/>
              </w:rPr>
              <w:fldChar w:fldCharType="separate"/>
            </w:r>
            <w:r w:rsidR="00443EFC">
              <w:rPr>
                <w:noProof/>
                <w:webHidden/>
              </w:rPr>
              <w:t>54</w:t>
            </w:r>
            <w:r w:rsidR="00E06520">
              <w:rPr>
                <w:noProof/>
                <w:webHidden/>
              </w:rPr>
              <w:fldChar w:fldCharType="end"/>
            </w:r>
          </w:hyperlink>
        </w:p>
        <w:p w14:paraId="78E0B75A" w14:textId="7EF79460" w:rsidR="4364BEB3" w:rsidRPr="00C66CDF" w:rsidRDefault="4364BEB3" w:rsidP="00312F2E">
          <w:pPr>
            <w:pStyle w:val="TOC1"/>
            <w:rPr>
              <w:rStyle w:val="Hyperlink"/>
            </w:rPr>
          </w:pPr>
          <w:r w:rsidRPr="00C66CDF">
            <w:fldChar w:fldCharType="end"/>
          </w:r>
        </w:p>
      </w:sdtContent>
    </w:sdt>
    <w:p w14:paraId="3945EE97" w14:textId="78239D71" w:rsidR="4364BEB3" w:rsidRPr="00C66CDF" w:rsidRDefault="4364BEB3" w:rsidP="4364BEB3"/>
    <w:p w14:paraId="65A99171" w14:textId="076C707E" w:rsidR="4364BEB3" w:rsidRPr="00C66CDF" w:rsidRDefault="4364BEB3">
      <w:r w:rsidRPr="00C66CDF">
        <w:br w:type="page"/>
      </w:r>
    </w:p>
    <w:p w14:paraId="28EA5E07" w14:textId="3983E90A" w:rsidR="00D17D20" w:rsidRPr="00C66CDF" w:rsidRDefault="27F29253" w:rsidP="007C575A">
      <w:pPr>
        <w:pStyle w:val="Heading1"/>
        <w:numPr>
          <w:ilvl w:val="0"/>
          <w:numId w:val="0"/>
        </w:numPr>
      </w:pPr>
      <w:bookmarkStart w:id="5" w:name="_Toc514144958"/>
      <w:bookmarkStart w:id="6" w:name="_Toc171850011"/>
      <w:r w:rsidRPr="00C66CDF">
        <w:lastRenderedPageBreak/>
        <w:t>LIST OF FIGURES</w:t>
      </w:r>
      <w:bookmarkEnd w:id="5"/>
      <w:bookmarkEnd w:id="6"/>
    </w:p>
    <w:p w14:paraId="337FE072" w14:textId="77777777" w:rsidR="00BA7590" w:rsidRPr="00C66CDF" w:rsidRDefault="00BA7590" w:rsidP="00BA7590"/>
    <w:p w14:paraId="7C66BF49" w14:textId="705C3B32" w:rsidR="00E06520"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"Figure" </w:instrText>
      </w:r>
      <w:r w:rsidRPr="00C66CDF">
        <w:fldChar w:fldCharType="separate"/>
      </w:r>
      <w:hyperlink w:anchor="_Toc171850069" w:history="1">
        <w:r w:rsidR="00E06520" w:rsidRPr="00C92148">
          <w:rPr>
            <w:rStyle w:val="Hyperlink"/>
            <w:noProof/>
          </w:rPr>
          <w:t>Figure 2</w:t>
        </w:r>
        <w:r w:rsidR="00E06520" w:rsidRPr="00C92148">
          <w:rPr>
            <w:rStyle w:val="Hyperlink"/>
            <w:noProof/>
          </w:rPr>
          <w:noBreakHyphen/>
          <w:t>1 - GROBID cascade of the sequencing model [3]</w:t>
        </w:r>
        <w:r w:rsidR="00E06520">
          <w:rPr>
            <w:noProof/>
            <w:webHidden/>
          </w:rPr>
          <w:tab/>
        </w:r>
        <w:r w:rsidR="00E06520">
          <w:rPr>
            <w:noProof/>
            <w:webHidden/>
          </w:rPr>
          <w:fldChar w:fldCharType="begin"/>
        </w:r>
        <w:r w:rsidR="00E06520">
          <w:rPr>
            <w:noProof/>
            <w:webHidden/>
          </w:rPr>
          <w:instrText xml:space="preserve"> PAGEREF _Toc171850069 \h </w:instrText>
        </w:r>
        <w:r w:rsidR="00E06520">
          <w:rPr>
            <w:noProof/>
            <w:webHidden/>
          </w:rPr>
        </w:r>
        <w:r w:rsidR="00E06520">
          <w:rPr>
            <w:noProof/>
            <w:webHidden/>
          </w:rPr>
          <w:fldChar w:fldCharType="separate"/>
        </w:r>
        <w:r w:rsidR="00443EFC">
          <w:rPr>
            <w:noProof/>
            <w:webHidden/>
          </w:rPr>
          <w:t>13</w:t>
        </w:r>
        <w:r w:rsidR="00E06520">
          <w:rPr>
            <w:noProof/>
            <w:webHidden/>
          </w:rPr>
          <w:fldChar w:fldCharType="end"/>
        </w:r>
      </w:hyperlink>
    </w:p>
    <w:p w14:paraId="0CC543B1" w14:textId="51793E0D"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0" w:history="1">
        <w:r w:rsidR="00E06520" w:rsidRPr="00C92148">
          <w:rPr>
            <w:rStyle w:val="Hyperlink"/>
            <w:noProof/>
          </w:rPr>
          <w:t>Figure 2</w:t>
        </w:r>
        <w:r w:rsidR="00E06520" w:rsidRPr="00C92148">
          <w:rPr>
            <w:rStyle w:val="Hyperlink"/>
            <w:noProof/>
          </w:rPr>
          <w:noBreakHyphen/>
          <w:t>2 - Dependency style parse tree [4]</w:t>
        </w:r>
        <w:r w:rsidR="00E06520">
          <w:rPr>
            <w:noProof/>
            <w:webHidden/>
          </w:rPr>
          <w:tab/>
        </w:r>
        <w:r w:rsidR="00E06520">
          <w:rPr>
            <w:noProof/>
            <w:webHidden/>
          </w:rPr>
          <w:fldChar w:fldCharType="begin"/>
        </w:r>
        <w:r w:rsidR="00E06520">
          <w:rPr>
            <w:noProof/>
            <w:webHidden/>
          </w:rPr>
          <w:instrText xml:space="preserve"> PAGEREF _Toc171850070 \h </w:instrText>
        </w:r>
        <w:r w:rsidR="00E06520">
          <w:rPr>
            <w:noProof/>
            <w:webHidden/>
          </w:rPr>
        </w:r>
        <w:r w:rsidR="00E06520">
          <w:rPr>
            <w:noProof/>
            <w:webHidden/>
          </w:rPr>
          <w:fldChar w:fldCharType="separate"/>
        </w:r>
        <w:r w:rsidR="00443EFC">
          <w:rPr>
            <w:noProof/>
            <w:webHidden/>
          </w:rPr>
          <w:t>16</w:t>
        </w:r>
        <w:r w:rsidR="00E06520">
          <w:rPr>
            <w:noProof/>
            <w:webHidden/>
          </w:rPr>
          <w:fldChar w:fldCharType="end"/>
        </w:r>
      </w:hyperlink>
    </w:p>
    <w:p w14:paraId="06C28DA2" w14:textId="5DA59CC9"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1" w:history="1">
        <w:r w:rsidR="00E06520" w:rsidRPr="00C92148">
          <w:rPr>
            <w:rStyle w:val="Hyperlink"/>
            <w:noProof/>
          </w:rPr>
          <w:t>Figure 2</w:t>
        </w:r>
        <w:r w:rsidR="00E06520" w:rsidRPr="00C92148">
          <w:rPr>
            <w:rStyle w:val="Hyperlink"/>
            <w:noProof/>
          </w:rPr>
          <w:noBreakHyphen/>
          <w:t>3 - Text summarization general framework [5]</w:t>
        </w:r>
        <w:r w:rsidR="00E06520">
          <w:rPr>
            <w:noProof/>
            <w:webHidden/>
          </w:rPr>
          <w:tab/>
        </w:r>
        <w:r w:rsidR="00E06520">
          <w:rPr>
            <w:noProof/>
            <w:webHidden/>
          </w:rPr>
          <w:fldChar w:fldCharType="begin"/>
        </w:r>
        <w:r w:rsidR="00E06520">
          <w:rPr>
            <w:noProof/>
            <w:webHidden/>
          </w:rPr>
          <w:instrText xml:space="preserve"> PAGEREF _Toc171850071 \h </w:instrText>
        </w:r>
        <w:r w:rsidR="00E06520">
          <w:rPr>
            <w:noProof/>
            <w:webHidden/>
          </w:rPr>
        </w:r>
        <w:r w:rsidR="00E06520">
          <w:rPr>
            <w:noProof/>
            <w:webHidden/>
          </w:rPr>
          <w:fldChar w:fldCharType="separate"/>
        </w:r>
        <w:r w:rsidR="00443EFC">
          <w:rPr>
            <w:noProof/>
            <w:webHidden/>
          </w:rPr>
          <w:t>17</w:t>
        </w:r>
        <w:r w:rsidR="00E06520">
          <w:rPr>
            <w:noProof/>
            <w:webHidden/>
          </w:rPr>
          <w:fldChar w:fldCharType="end"/>
        </w:r>
      </w:hyperlink>
    </w:p>
    <w:p w14:paraId="70C03965" w14:textId="0D625458"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2" w:history="1">
        <w:r w:rsidR="00E06520" w:rsidRPr="00C92148">
          <w:rPr>
            <w:rStyle w:val="Hyperlink"/>
            <w:noProof/>
          </w:rPr>
          <w:t>Figure 2</w:t>
        </w:r>
        <w:r w:rsidR="00E06520" w:rsidRPr="00C92148">
          <w:rPr>
            <w:rStyle w:val="Hyperlink"/>
            <w:noProof/>
          </w:rPr>
          <w:noBreakHyphen/>
          <w:t>4 - Extractive text summarization general framework [5]</w:t>
        </w:r>
        <w:r w:rsidR="00E06520">
          <w:rPr>
            <w:noProof/>
            <w:webHidden/>
          </w:rPr>
          <w:tab/>
        </w:r>
        <w:r w:rsidR="00E06520">
          <w:rPr>
            <w:noProof/>
            <w:webHidden/>
          </w:rPr>
          <w:fldChar w:fldCharType="begin"/>
        </w:r>
        <w:r w:rsidR="00E06520">
          <w:rPr>
            <w:noProof/>
            <w:webHidden/>
          </w:rPr>
          <w:instrText xml:space="preserve"> PAGEREF _Toc171850072 \h </w:instrText>
        </w:r>
        <w:r w:rsidR="00E06520">
          <w:rPr>
            <w:noProof/>
            <w:webHidden/>
          </w:rPr>
        </w:r>
        <w:r w:rsidR="00E06520">
          <w:rPr>
            <w:noProof/>
            <w:webHidden/>
          </w:rPr>
          <w:fldChar w:fldCharType="separate"/>
        </w:r>
        <w:r w:rsidR="00443EFC">
          <w:rPr>
            <w:noProof/>
            <w:webHidden/>
          </w:rPr>
          <w:t>18</w:t>
        </w:r>
        <w:r w:rsidR="00E06520">
          <w:rPr>
            <w:noProof/>
            <w:webHidden/>
          </w:rPr>
          <w:fldChar w:fldCharType="end"/>
        </w:r>
      </w:hyperlink>
    </w:p>
    <w:p w14:paraId="1966C4B7" w14:textId="0FD44495"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3" w:history="1">
        <w:r w:rsidR="00E06520" w:rsidRPr="00C92148">
          <w:rPr>
            <w:rStyle w:val="Hyperlink"/>
            <w:noProof/>
          </w:rPr>
          <w:t>Figure 2</w:t>
        </w:r>
        <w:r w:rsidR="00E06520" w:rsidRPr="00C92148">
          <w:rPr>
            <w:rStyle w:val="Hyperlink"/>
            <w:noProof/>
          </w:rPr>
          <w:noBreakHyphen/>
          <w:t>5 - Abstractive text summarization general framework [5]</w:t>
        </w:r>
        <w:r w:rsidR="00E06520">
          <w:rPr>
            <w:noProof/>
            <w:webHidden/>
          </w:rPr>
          <w:tab/>
        </w:r>
        <w:r w:rsidR="00E06520">
          <w:rPr>
            <w:noProof/>
            <w:webHidden/>
          </w:rPr>
          <w:fldChar w:fldCharType="begin"/>
        </w:r>
        <w:r w:rsidR="00E06520">
          <w:rPr>
            <w:noProof/>
            <w:webHidden/>
          </w:rPr>
          <w:instrText xml:space="preserve"> PAGEREF _Toc171850073 \h </w:instrText>
        </w:r>
        <w:r w:rsidR="00E06520">
          <w:rPr>
            <w:noProof/>
            <w:webHidden/>
          </w:rPr>
        </w:r>
        <w:r w:rsidR="00E06520">
          <w:rPr>
            <w:noProof/>
            <w:webHidden/>
          </w:rPr>
          <w:fldChar w:fldCharType="separate"/>
        </w:r>
        <w:r w:rsidR="00443EFC">
          <w:rPr>
            <w:noProof/>
            <w:webHidden/>
          </w:rPr>
          <w:t>20</w:t>
        </w:r>
        <w:r w:rsidR="00E06520">
          <w:rPr>
            <w:noProof/>
            <w:webHidden/>
          </w:rPr>
          <w:fldChar w:fldCharType="end"/>
        </w:r>
      </w:hyperlink>
    </w:p>
    <w:p w14:paraId="16955F0C" w14:textId="0BC783D6"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4" w:history="1">
        <w:r w:rsidR="00E06520" w:rsidRPr="00C92148">
          <w:rPr>
            <w:rStyle w:val="Hyperlink"/>
            <w:noProof/>
          </w:rPr>
          <w:t>Figure 3</w:t>
        </w:r>
        <w:r w:rsidR="00E06520" w:rsidRPr="00C92148">
          <w:rPr>
            <w:rStyle w:val="Hyperlink"/>
            <w:noProof/>
          </w:rPr>
          <w:noBreakHyphen/>
          <w:t>1 - General structure of the application</w:t>
        </w:r>
        <w:r w:rsidR="00E06520">
          <w:rPr>
            <w:noProof/>
            <w:webHidden/>
          </w:rPr>
          <w:tab/>
        </w:r>
        <w:r w:rsidR="00E06520">
          <w:rPr>
            <w:noProof/>
            <w:webHidden/>
          </w:rPr>
          <w:fldChar w:fldCharType="begin"/>
        </w:r>
        <w:r w:rsidR="00E06520">
          <w:rPr>
            <w:noProof/>
            <w:webHidden/>
          </w:rPr>
          <w:instrText xml:space="preserve"> PAGEREF _Toc171850074 \h </w:instrText>
        </w:r>
        <w:r w:rsidR="00E06520">
          <w:rPr>
            <w:noProof/>
            <w:webHidden/>
          </w:rPr>
        </w:r>
        <w:r w:rsidR="00E06520">
          <w:rPr>
            <w:noProof/>
            <w:webHidden/>
          </w:rPr>
          <w:fldChar w:fldCharType="separate"/>
        </w:r>
        <w:r w:rsidR="00443EFC">
          <w:rPr>
            <w:noProof/>
            <w:webHidden/>
          </w:rPr>
          <w:t>22</w:t>
        </w:r>
        <w:r w:rsidR="00E06520">
          <w:rPr>
            <w:noProof/>
            <w:webHidden/>
          </w:rPr>
          <w:fldChar w:fldCharType="end"/>
        </w:r>
      </w:hyperlink>
    </w:p>
    <w:p w14:paraId="7B6C1C88" w14:textId="669211EC"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5" w:history="1">
        <w:r w:rsidR="00E06520" w:rsidRPr="00C92148">
          <w:rPr>
            <w:rStyle w:val="Hyperlink"/>
            <w:noProof/>
          </w:rPr>
          <w:t>Figure 3</w:t>
        </w:r>
        <w:r w:rsidR="00E06520" w:rsidRPr="00C92148">
          <w:rPr>
            <w:rStyle w:val="Hyperlink"/>
            <w:noProof/>
          </w:rPr>
          <w:noBreakHyphen/>
          <w:t>2 – The component diagram of the system</w:t>
        </w:r>
        <w:r w:rsidR="00E06520">
          <w:rPr>
            <w:noProof/>
            <w:webHidden/>
          </w:rPr>
          <w:tab/>
        </w:r>
        <w:r w:rsidR="00E06520">
          <w:rPr>
            <w:noProof/>
            <w:webHidden/>
          </w:rPr>
          <w:fldChar w:fldCharType="begin"/>
        </w:r>
        <w:r w:rsidR="00E06520">
          <w:rPr>
            <w:noProof/>
            <w:webHidden/>
          </w:rPr>
          <w:instrText xml:space="preserve"> PAGEREF _Toc171850075 \h </w:instrText>
        </w:r>
        <w:r w:rsidR="00E06520">
          <w:rPr>
            <w:noProof/>
            <w:webHidden/>
          </w:rPr>
        </w:r>
        <w:r w:rsidR="00E06520">
          <w:rPr>
            <w:noProof/>
            <w:webHidden/>
          </w:rPr>
          <w:fldChar w:fldCharType="separate"/>
        </w:r>
        <w:r w:rsidR="00443EFC">
          <w:rPr>
            <w:noProof/>
            <w:webHidden/>
          </w:rPr>
          <w:t>24</w:t>
        </w:r>
        <w:r w:rsidR="00E06520">
          <w:rPr>
            <w:noProof/>
            <w:webHidden/>
          </w:rPr>
          <w:fldChar w:fldCharType="end"/>
        </w:r>
      </w:hyperlink>
    </w:p>
    <w:p w14:paraId="7D8F910D" w14:textId="33354D64"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6" w:history="1">
        <w:r w:rsidR="00E06520" w:rsidRPr="00C92148">
          <w:rPr>
            <w:rStyle w:val="Hyperlink"/>
            <w:noProof/>
          </w:rPr>
          <w:t>Figure 3</w:t>
        </w:r>
        <w:r w:rsidR="00E06520" w:rsidRPr="00C92148">
          <w:rPr>
            <w:rStyle w:val="Hyperlink"/>
            <w:noProof/>
          </w:rPr>
          <w:noBreakHyphen/>
          <w:t>3 – Data condensing process</w:t>
        </w:r>
        <w:r w:rsidR="00E06520">
          <w:rPr>
            <w:noProof/>
            <w:webHidden/>
          </w:rPr>
          <w:tab/>
        </w:r>
        <w:r w:rsidR="00E06520">
          <w:rPr>
            <w:noProof/>
            <w:webHidden/>
          </w:rPr>
          <w:fldChar w:fldCharType="begin"/>
        </w:r>
        <w:r w:rsidR="00E06520">
          <w:rPr>
            <w:noProof/>
            <w:webHidden/>
          </w:rPr>
          <w:instrText xml:space="preserve"> PAGEREF _Toc171850076 \h </w:instrText>
        </w:r>
        <w:r w:rsidR="00E06520">
          <w:rPr>
            <w:noProof/>
            <w:webHidden/>
          </w:rPr>
        </w:r>
        <w:r w:rsidR="00E06520">
          <w:rPr>
            <w:noProof/>
            <w:webHidden/>
          </w:rPr>
          <w:fldChar w:fldCharType="separate"/>
        </w:r>
        <w:r w:rsidR="00443EFC">
          <w:rPr>
            <w:noProof/>
            <w:webHidden/>
          </w:rPr>
          <w:t>25</w:t>
        </w:r>
        <w:r w:rsidR="00E06520">
          <w:rPr>
            <w:noProof/>
            <w:webHidden/>
          </w:rPr>
          <w:fldChar w:fldCharType="end"/>
        </w:r>
      </w:hyperlink>
    </w:p>
    <w:p w14:paraId="07BCA579" w14:textId="178C9776"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7" w:history="1">
        <w:r w:rsidR="00E06520" w:rsidRPr="00C92148">
          <w:rPr>
            <w:rStyle w:val="Hyperlink"/>
            <w:noProof/>
          </w:rPr>
          <w:t>Figure 3</w:t>
        </w:r>
        <w:r w:rsidR="00E06520" w:rsidRPr="00C92148">
          <w:rPr>
            <w:rStyle w:val="Hyperlink"/>
            <w:noProof/>
          </w:rPr>
          <w:noBreakHyphen/>
          <w:t>4 – Pre-processing module diagram</w:t>
        </w:r>
        <w:r w:rsidR="00E06520">
          <w:rPr>
            <w:noProof/>
            <w:webHidden/>
          </w:rPr>
          <w:tab/>
        </w:r>
        <w:r w:rsidR="00E06520">
          <w:rPr>
            <w:noProof/>
            <w:webHidden/>
          </w:rPr>
          <w:fldChar w:fldCharType="begin"/>
        </w:r>
        <w:r w:rsidR="00E06520">
          <w:rPr>
            <w:noProof/>
            <w:webHidden/>
          </w:rPr>
          <w:instrText xml:space="preserve"> PAGEREF _Toc171850077 \h </w:instrText>
        </w:r>
        <w:r w:rsidR="00E06520">
          <w:rPr>
            <w:noProof/>
            <w:webHidden/>
          </w:rPr>
        </w:r>
        <w:r w:rsidR="00E06520">
          <w:rPr>
            <w:noProof/>
            <w:webHidden/>
          </w:rPr>
          <w:fldChar w:fldCharType="separate"/>
        </w:r>
        <w:r w:rsidR="00443EFC">
          <w:rPr>
            <w:noProof/>
            <w:webHidden/>
          </w:rPr>
          <w:t>27</w:t>
        </w:r>
        <w:r w:rsidR="00E06520">
          <w:rPr>
            <w:noProof/>
            <w:webHidden/>
          </w:rPr>
          <w:fldChar w:fldCharType="end"/>
        </w:r>
      </w:hyperlink>
    </w:p>
    <w:p w14:paraId="6B24CF46" w14:textId="694B0D9D"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8" w:history="1">
        <w:r w:rsidR="00E06520" w:rsidRPr="00C92148">
          <w:rPr>
            <w:rStyle w:val="Hyperlink"/>
            <w:noProof/>
          </w:rPr>
          <w:t>Figure 3</w:t>
        </w:r>
        <w:r w:rsidR="00E06520" w:rsidRPr="00C92148">
          <w:rPr>
            <w:rStyle w:val="Hyperlink"/>
            <w:noProof/>
          </w:rPr>
          <w:noBreakHyphen/>
          <w:t>5 – Text summarization module diagram</w:t>
        </w:r>
        <w:r w:rsidR="00E06520">
          <w:rPr>
            <w:noProof/>
            <w:webHidden/>
          </w:rPr>
          <w:tab/>
        </w:r>
        <w:r w:rsidR="00E06520">
          <w:rPr>
            <w:noProof/>
            <w:webHidden/>
          </w:rPr>
          <w:fldChar w:fldCharType="begin"/>
        </w:r>
        <w:r w:rsidR="00E06520">
          <w:rPr>
            <w:noProof/>
            <w:webHidden/>
          </w:rPr>
          <w:instrText xml:space="preserve"> PAGEREF _Toc171850078 \h </w:instrText>
        </w:r>
        <w:r w:rsidR="00E06520">
          <w:rPr>
            <w:noProof/>
            <w:webHidden/>
          </w:rPr>
        </w:r>
        <w:r w:rsidR="00E06520">
          <w:rPr>
            <w:noProof/>
            <w:webHidden/>
          </w:rPr>
          <w:fldChar w:fldCharType="separate"/>
        </w:r>
        <w:r w:rsidR="00443EFC">
          <w:rPr>
            <w:noProof/>
            <w:webHidden/>
          </w:rPr>
          <w:t>28</w:t>
        </w:r>
        <w:r w:rsidR="00E06520">
          <w:rPr>
            <w:noProof/>
            <w:webHidden/>
          </w:rPr>
          <w:fldChar w:fldCharType="end"/>
        </w:r>
      </w:hyperlink>
    </w:p>
    <w:p w14:paraId="7E3092BB" w14:textId="27CEF9A8"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9" w:history="1">
        <w:r w:rsidR="00E06520" w:rsidRPr="00C92148">
          <w:rPr>
            <w:rStyle w:val="Hyperlink"/>
            <w:noProof/>
          </w:rPr>
          <w:t>Figure 3</w:t>
        </w:r>
        <w:r w:rsidR="00E06520" w:rsidRPr="00C92148">
          <w:rPr>
            <w:rStyle w:val="Hyperlink"/>
            <w:noProof/>
          </w:rPr>
          <w:noBreakHyphen/>
          <w:t>6 – The application’s activity diagram</w:t>
        </w:r>
        <w:r w:rsidR="00E06520">
          <w:rPr>
            <w:noProof/>
            <w:webHidden/>
          </w:rPr>
          <w:tab/>
        </w:r>
        <w:r w:rsidR="00E06520">
          <w:rPr>
            <w:noProof/>
            <w:webHidden/>
          </w:rPr>
          <w:fldChar w:fldCharType="begin"/>
        </w:r>
        <w:r w:rsidR="00E06520">
          <w:rPr>
            <w:noProof/>
            <w:webHidden/>
          </w:rPr>
          <w:instrText xml:space="preserve"> PAGEREF _Toc171850079 \h </w:instrText>
        </w:r>
        <w:r w:rsidR="00E06520">
          <w:rPr>
            <w:noProof/>
            <w:webHidden/>
          </w:rPr>
        </w:r>
        <w:r w:rsidR="00E06520">
          <w:rPr>
            <w:noProof/>
            <w:webHidden/>
          </w:rPr>
          <w:fldChar w:fldCharType="separate"/>
        </w:r>
        <w:r w:rsidR="00443EFC">
          <w:rPr>
            <w:noProof/>
            <w:webHidden/>
          </w:rPr>
          <w:t>29</w:t>
        </w:r>
        <w:r w:rsidR="00E06520">
          <w:rPr>
            <w:noProof/>
            <w:webHidden/>
          </w:rPr>
          <w:fldChar w:fldCharType="end"/>
        </w:r>
      </w:hyperlink>
    </w:p>
    <w:p w14:paraId="287A1C20" w14:textId="71C33C7E"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0" w:history="1">
        <w:r w:rsidR="00E06520" w:rsidRPr="00C92148">
          <w:rPr>
            <w:rStyle w:val="Hyperlink"/>
            <w:noProof/>
          </w:rPr>
          <w:t>Figure 3</w:t>
        </w:r>
        <w:r w:rsidR="00E06520" w:rsidRPr="00C92148">
          <w:rPr>
            <w:rStyle w:val="Hyperlink"/>
            <w:noProof/>
          </w:rPr>
          <w:noBreakHyphen/>
          <w:t>7- Proposed pre-processing module diagram</w:t>
        </w:r>
        <w:r w:rsidR="00E06520">
          <w:rPr>
            <w:noProof/>
            <w:webHidden/>
          </w:rPr>
          <w:tab/>
        </w:r>
        <w:r w:rsidR="00E06520">
          <w:rPr>
            <w:noProof/>
            <w:webHidden/>
          </w:rPr>
          <w:fldChar w:fldCharType="begin"/>
        </w:r>
        <w:r w:rsidR="00E06520">
          <w:rPr>
            <w:noProof/>
            <w:webHidden/>
          </w:rPr>
          <w:instrText xml:space="preserve"> PAGEREF _Toc171850080 \h </w:instrText>
        </w:r>
        <w:r w:rsidR="00E06520">
          <w:rPr>
            <w:noProof/>
            <w:webHidden/>
          </w:rPr>
        </w:r>
        <w:r w:rsidR="00E06520">
          <w:rPr>
            <w:noProof/>
            <w:webHidden/>
          </w:rPr>
          <w:fldChar w:fldCharType="separate"/>
        </w:r>
        <w:r w:rsidR="00443EFC">
          <w:rPr>
            <w:noProof/>
            <w:webHidden/>
          </w:rPr>
          <w:t>31</w:t>
        </w:r>
        <w:r w:rsidR="00E06520">
          <w:rPr>
            <w:noProof/>
            <w:webHidden/>
          </w:rPr>
          <w:fldChar w:fldCharType="end"/>
        </w:r>
      </w:hyperlink>
    </w:p>
    <w:p w14:paraId="6F95CBC4" w14:textId="6A7E24AB"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1" w:history="1">
        <w:r w:rsidR="00E06520" w:rsidRPr="00C92148">
          <w:rPr>
            <w:rStyle w:val="Hyperlink"/>
            <w:noProof/>
          </w:rPr>
          <w:t>Figure 3</w:t>
        </w:r>
        <w:r w:rsidR="00E06520" w:rsidRPr="00C92148">
          <w:rPr>
            <w:rStyle w:val="Hyperlink"/>
            <w:noProof/>
          </w:rPr>
          <w:noBreakHyphen/>
          <w:t>8 – Pre-processing data processing</w:t>
        </w:r>
        <w:r w:rsidR="00E06520">
          <w:rPr>
            <w:noProof/>
            <w:webHidden/>
          </w:rPr>
          <w:tab/>
        </w:r>
        <w:r w:rsidR="00E06520">
          <w:rPr>
            <w:noProof/>
            <w:webHidden/>
          </w:rPr>
          <w:fldChar w:fldCharType="begin"/>
        </w:r>
        <w:r w:rsidR="00E06520">
          <w:rPr>
            <w:noProof/>
            <w:webHidden/>
          </w:rPr>
          <w:instrText xml:space="preserve"> PAGEREF _Toc171850081 \h </w:instrText>
        </w:r>
        <w:r w:rsidR="00E06520">
          <w:rPr>
            <w:noProof/>
            <w:webHidden/>
          </w:rPr>
        </w:r>
        <w:r w:rsidR="00E06520">
          <w:rPr>
            <w:noProof/>
            <w:webHidden/>
          </w:rPr>
          <w:fldChar w:fldCharType="separate"/>
        </w:r>
        <w:r w:rsidR="00443EFC">
          <w:rPr>
            <w:noProof/>
            <w:webHidden/>
          </w:rPr>
          <w:t>32</w:t>
        </w:r>
        <w:r w:rsidR="00E06520">
          <w:rPr>
            <w:noProof/>
            <w:webHidden/>
          </w:rPr>
          <w:fldChar w:fldCharType="end"/>
        </w:r>
      </w:hyperlink>
    </w:p>
    <w:p w14:paraId="60B71DBB" w14:textId="4C0CD682"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2" w:history="1">
        <w:r w:rsidR="00E06520" w:rsidRPr="00C92148">
          <w:rPr>
            <w:rStyle w:val="Hyperlink"/>
            <w:noProof/>
          </w:rPr>
          <w:t>Figure 3</w:t>
        </w:r>
        <w:r w:rsidR="00E06520" w:rsidRPr="00C92148">
          <w:rPr>
            <w:rStyle w:val="Hyperlink"/>
            <w:noProof/>
          </w:rPr>
          <w:noBreakHyphen/>
          <w:t>9– Web user interface</w:t>
        </w:r>
        <w:r w:rsidR="00E06520">
          <w:rPr>
            <w:noProof/>
            <w:webHidden/>
          </w:rPr>
          <w:tab/>
        </w:r>
        <w:r w:rsidR="00E06520">
          <w:rPr>
            <w:noProof/>
            <w:webHidden/>
          </w:rPr>
          <w:fldChar w:fldCharType="begin"/>
        </w:r>
        <w:r w:rsidR="00E06520">
          <w:rPr>
            <w:noProof/>
            <w:webHidden/>
          </w:rPr>
          <w:instrText xml:space="preserve"> PAGEREF _Toc171850082 \h </w:instrText>
        </w:r>
        <w:r w:rsidR="00E06520">
          <w:rPr>
            <w:noProof/>
            <w:webHidden/>
          </w:rPr>
        </w:r>
        <w:r w:rsidR="00E06520">
          <w:rPr>
            <w:noProof/>
            <w:webHidden/>
          </w:rPr>
          <w:fldChar w:fldCharType="separate"/>
        </w:r>
        <w:r w:rsidR="00443EFC">
          <w:rPr>
            <w:noProof/>
            <w:webHidden/>
          </w:rPr>
          <w:t>35</w:t>
        </w:r>
        <w:r w:rsidR="00E06520">
          <w:rPr>
            <w:noProof/>
            <w:webHidden/>
          </w:rPr>
          <w:fldChar w:fldCharType="end"/>
        </w:r>
      </w:hyperlink>
    </w:p>
    <w:p w14:paraId="6BFC6EC4" w14:textId="1B9B2F11"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3" w:history="1">
        <w:r w:rsidR="00E06520" w:rsidRPr="00C92148">
          <w:rPr>
            <w:rStyle w:val="Hyperlink"/>
            <w:noProof/>
          </w:rPr>
          <w:t>Figure 4</w:t>
        </w:r>
        <w:r w:rsidR="00E06520" w:rsidRPr="00C92148">
          <w:rPr>
            <w:rStyle w:val="Hyperlink"/>
            <w:noProof/>
          </w:rPr>
          <w:noBreakHyphen/>
          <w:t>1 – GROBID initialization code snippet</w:t>
        </w:r>
        <w:r w:rsidR="00E06520">
          <w:rPr>
            <w:noProof/>
            <w:webHidden/>
          </w:rPr>
          <w:tab/>
        </w:r>
        <w:r w:rsidR="00E06520">
          <w:rPr>
            <w:noProof/>
            <w:webHidden/>
          </w:rPr>
          <w:fldChar w:fldCharType="begin"/>
        </w:r>
        <w:r w:rsidR="00E06520">
          <w:rPr>
            <w:noProof/>
            <w:webHidden/>
          </w:rPr>
          <w:instrText xml:space="preserve"> PAGEREF _Toc171850083 \h </w:instrText>
        </w:r>
        <w:r w:rsidR="00E06520">
          <w:rPr>
            <w:noProof/>
            <w:webHidden/>
          </w:rPr>
        </w:r>
        <w:r w:rsidR="00E06520">
          <w:rPr>
            <w:noProof/>
            <w:webHidden/>
          </w:rPr>
          <w:fldChar w:fldCharType="separate"/>
        </w:r>
        <w:r w:rsidR="00443EFC">
          <w:rPr>
            <w:noProof/>
            <w:webHidden/>
          </w:rPr>
          <w:t>37</w:t>
        </w:r>
        <w:r w:rsidR="00E06520">
          <w:rPr>
            <w:noProof/>
            <w:webHidden/>
          </w:rPr>
          <w:fldChar w:fldCharType="end"/>
        </w:r>
      </w:hyperlink>
    </w:p>
    <w:p w14:paraId="4E323B41" w14:textId="054F22EB"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4" w:history="1">
        <w:r w:rsidR="00E06520" w:rsidRPr="00C92148">
          <w:rPr>
            <w:rStyle w:val="Hyperlink"/>
            <w:noProof/>
          </w:rPr>
          <w:t>Figure 4</w:t>
        </w:r>
        <w:r w:rsidR="00E06520" w:rsidRPr="00C92148">
          <w:rPr>
            <w:rStyle w:val="Hyperlink"/>
            <w:noProof/>
          </w:rPr>
          <w:noBreakHyphen/>
          <w:t>2 – PDF-uploading method</w:t>
        </w:r>
        <w:r w:rsidR="00E06520">
          <w:rPr>
            <w:noProof/>
            <w:webHidden/>
          </w:rPr>
          <w:tab/>
        </w:r>
        <w:r w:rsidR="00E06520">
          <w:rPr>
            <w:noProof/>
            <w:webHidden/>
          </w:rPr>
          <w:fldChar w:fldCharType="begin"/>
        </w:r>
        <w:r w:rsidR="00E06520">
          <w:rPr>
            <w:noProof/>
            <w:webHidden/>
          </w:rPr>
          <w:instrText xml:space="preserve"> PAGEREF _Toc171850084 \h </w:instrText>
        </w:r>
        <w:r w:rsidR="00E06520">
          <w:rPr>
            <w:noProof/>
            <w:webHidden/>
          </w:rPr>
        </w:r>
        <w:r w:rsidR="00E06520">
          <w:rPr>
            <w:noProof/>
            <w:webHidden/>
          </w:rPr>
          <w:fldChar w:fldCharType="separate"/>
        </w:r>
        <w:r w:rsidR="00443EFC">
          <w:rPr>
            <w:noProof/>
            <w:webHidden/>
          </w:rPr>
          <w:t>38</w:t>
        </w:r>
        <w:r w:rsidR="00E06520">
          <w:rPr>
            <w:noProof/>
            <w:webHidden/>
          </w:rPr>
          <w:fldChar w:fldCharType="end"/>
        </w:r>
      </w:hyperlink>
    </w:p>
    <w:p w14:paraId="781815BC" w14:textId="0CE37223"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5" w:history="1">
        <w:r w:rsidR="00E06520" w:rsidRPr="00C92148">
          <w:rPr>
            <w:rStyle w:val="Hyperlink"/>
            <w:noProof/>
          </w:rPr>
          <w:t>Figure 4</w:t>
        </w:r>
        <w:r w:rsidR="00E06520" w:rsidRPr="00C92148">
          <w:rPr>
            <w:rStyle w:val="Hyperlink"/>
            <w:noProof/>
          </w:rPr>
          <w:noBreakHyphen/>
          <w:t>3 – LSA Implementation</w:t>
        </w:r>
        <w:r w:rsidR="00E06520">
          <w:rPr>
            <w:noProof/>
            <w:webHidden/>
          </w:rPr>
          <w:tab/>
        </w:r>
        <w:r w:rsidR="00E06520">
          <w:rPr>
            <w:noProof/>
            <w:webHidden/>
          </w:rPr>
          <w:fldChar w:fldCharType="begin"/>
        </w:r>
        <w:r w:rsidR="00E06520">
          <w:rPr>
            <w:noProof/>
            <w:webHidden/>
          </w:rPr>
          <w:instrText xml:space="preserve"> PAGEREF _Toc171850085 \h </w:instrText>
        </w:r>
        <w:r w:rsidR="00E06520">
          <w:rPr>
            <w:noProof/>
            <w:webHidden/>
          </w:rPr>
        </w:r>
        <w:r w:rsidR="00E06520">
          <w:rPr>
            <w:noProof/>
            <w:webHidden/>
          </w:rPr>
          <w:fldChar w:fldCharType="separate"/>
        </w:r>
        <w:r w:rsidR="00443EFC">
          <w:rPr>
            <w:noProof/>
            <w:webHidden/>
          </w:rPr>
          <w:t>39</w:t>
        </w:r>
        <w:r w:rsidR="00E06520">
          <w:rPr>
            <w:noProof/>
            <w:webHidden/>
          </w:rPr>
          <w:fldChar w:fldCharType="end"/>
        </w:r>
      </w:hyperlink>
    </w:p>
    <w:p w14:paraId="4F06C76E" w14:textId="34239FE0"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6" w:history="1">
        <w:r w:rsidR="00E06520" w:rsidRPr="00C92148">
          <w:rPr>
            <w:rStyle w:val="Hyperlink"/>
            <w:noProof/>
          </w:rPr>
          <w:t>Figure 4</w:t>
        </w:r>
        <w:r w:rsidR="00E06520" w:rsidRPr="00C92148">
          <w:rPr>
            <w:rStyle w:val="Hyperlink"/>
            <w:noProof/>
          </w:rPr>
          <w:noBreakHyphen/>
          <w:t>4 – TextRank summarization function</w:t>
        </w:r>
        <w:r w:rsidR="00E06520">
          <w:rPr>
            <w:noProof/>
            <w:webHidden/>
          </w:rPr>
          <w:tab/>
        </w:r>
        <w:r w:rsidR="00E06520">
          <w:rPr>
            <w:noProof/>
            <w:webHidden/>
          </w:rPr>
          <w:fldChar w:fldCharType="begin"/>
        </w:r>
        <w:r w:rsidR="00E06520">
          <w:rPr>
            <w:noProof/>
            <w:webHidden/>
          </w:rPr>
          <w:instrText xml:space="preserve"> PAGEREF _Toc171850086 \h </w:instrText>
        </w:r>
        <w:r w:rsidR="00E06520">
          <w:rPr>
            <w:noProof/>
            <w:webHidden/>
          </w:rPr>
        </w:r>
        <w:r w:rsidR="00E06520">
          <w:rPr>
            <w:noProof/>
            <w:webHidden/>
          </w:rPr>
          <w:fldChar w:fldCharType="separate"/>
        </w:r>
        <w:r w:rsidR="00443EFC">
          <w:rPr>
            <w:noProof/>
            <w:webHidden/>
          </w:rPr>
          <w:t>40</w:t>
        </w:r>
        <w:r w:rsidR="00E06520">
          <w:rPr>
            <w:noProof/>
            <w:webHidden/>
          </w:rPr>
          <w:fldChar w:fldCharType="end"/>
        </w:r>
      </w:hyperlink>
    </w:p>
    <w:p w14:paraId="521DA3CC" w14:textId="3C76A26B"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7" w:history="1">
        <w:r w:rsidR="00E06520" w:rsidRPr="00C92148">
          <w:rPr>
            <w:rStyle w:val="Hyperlink"/>
            <w:noProof/>
          </w:rPr>
          <w:t>Figure 4</w:t>
        </w:r>
        <w:r w:rsidR="00E06520" w:rsidRPr="00C92148">
          <w:rPr>
            <w:rStyle w:val="Hyperlink"/>
            <w:noProof/>
          </w:rPr>
          <w:noBreakHyphen/>
          <w:t>5 – Model preloading</w:t>
        </w:r>
        <w:r w:rsidR="00E06520">
          <w:rPr>
            <w:noProof/>
            <w:webHidden/>
          </w:rPr>
          <w:tab/>
        </w:r>
        <w:r w:rsidR="00E06520">
          <w:rPr>
            <w:noProof/>
            <w:webHidden/>
          </w:rPr>
          <w:fldChar w:fldCharType="begin"/>
        </w:r>
        <w:r w:rsidR="00E06520">
          <w:rPr>
            <w:noProof/>
            <w:webHidden/>
          </w:rPr>
          <w:instrText xml:space="preserve"> PAGEREF _Toc171850087 \h </w:instrText>
        </w:r>
        <w:r w:rsidR="00E06520">
          <w:rPr>
            <w:noProof/>
            <w:webHidden/>
          </w:rPr>
        </w:r>
        <w:r w:rsidR="00E06520">
          <w:rPr>
            <w:noProof/>
            <w:webHidden/>
          </w:rPr>
          <w:fldChar w:fldCharType="separate"/>
        </w:r>
        <w:r w:rsidR="00443EFC">
          <w:rPr>
            <w:noProof/>
            <w:webHidden/>
          </w:rPr>
          <w:t>40</w:t>
        </w:r>
        <w:r w:rsidR="00E06520">
          <w:rPr>
            <w:noProof/>
            <w:webHidden/>
          </w:rPr>
          <w:fldChar w:fldCharType="end"/>
        </w:r>
      </w:hyperlink>
    </w:p>
    <w:p w14:paraId="5621A4F8" w14:textId="2CAEEFBF"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8" w:history="1">
        <w:r w:rsidR="00E06520" w:rsidRPr="00C92148">
          <w:rPr>
            <w:rStyle w:val="Hyperlink"/>
            <w:noProof/>
          </w:rPr>
          <w:t>Figure 4</w:t>
        </w:r>
        <w:r w:rsidR="00E06520" w:rsidRPr="00C92148">
          <w:rPr>
            <w:rStyle w:val="Hyperlink"/>
            <w:noProof/>
          </w:rPr>
          <w:noBreakHyphen/>
          <w:t>6 – Model text generation</w:t>
        </w:r>
        <w:r w:rsidR="00E06520">
          <w:rPr>
            <w:noProof/>
            <w:webHidden/>
          </w:rPr>
          <w:tab/>
        </w:r>
        <w:r w:rsidR="00E06520">
          <w:rPr>
            <w:noProof/>
            <w:webHidden/>
          </w:rPr>
          <w:fldChar w:fldCharType="begin"/>
        </w:r>
        <w:r w:rsidR="00E06520">
          <w:rPr>
            <w:noProof/>
            <w:webHidden/>
          </w:rPr>
          <w:instrText xml:space="preserve"> PAGEREF _Toc171850088 \h </w:instrText>
        </w:r>
        <w:r w:rsidR="00E06520">
          <w:rPr>
            <w:noProof/>
            <w:webHidden/>
          </w:rPr>
        </w:r>
        <w:r w:rsidR="00E06520">
          <w:rPr>
            <w:noProof/>
            <w:webHidden/>
          </w:rPr>
          <w:fldChar w:fldCharType="separate"/>
        </w:r>
        <w:r w:rsidR="00443EFC">
          <w:rPr>
            <w:noProof/>
            <w:webHidden/>
          </w:rPr>
          <w:t>41</w:t>
        </w:r>
        <w:r w:rsidR="00E06520">
          <w:rPr>
            <w:noProof/>
            <w:webHidden/>
          </w:rPr>
          <w:fldChar w:fldCharType="end"/>
        </w:r>
      </w:hyperlink>
    </w:p>
    <w:p w14:paraId="63C2B275" w14:textId="2A1AAA96"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9" w:history="1">
        <w:r w:rsidR="00E06520" w:rsidRPr="00C92148">
          <w:rPr>
            <w:rStyle w:val="Hyperlink"/>
            <w:noProof/>
          </w:rPr>
          <w:t>Figure 4</w:t>
        </w:r>
        <w:r w:rsidR="00E06520" w:rsidRPr="00C92148">
          <w:rPr>
            <w:rStyle w:val="Hyperlink"/>
            <w:noProof/>
          </w:rPr>
          <w:noBreakHyphen/>
          <w:t>7 – Segmentation result</w:t>
        </w:r>
        <w:r w:rsidR="00E06520">
          <w:rPr>
            <w:noProof/>
            <w:webHidden/>
          </w:rPr>
          <w:tab/>
        </w:r>
        <w:r w:rsidR="00E06520">
          <w:rPr>
            <w:noProof/>
            <w:webHidden/>
          </w:rPr>
          <w:fldChar w:fldCharType="begin"/>
        </w:r>
        <w:r w:rsidR="00E06520">
          <w:rPr>
            <w:noProof/>
            <w:webHidden/>
          </w:rPr>
          <w:instrText xml:space="preserve"> PAGEREF _Toc171850089 \h </w:instrText>
        </w:r>
        <w:r w:rsidR="00E06520">
          <w:rPr>
            <w:noProof/>
            <w:webHidden/>
          </w:rPr>
        </w:r>
        <w:r w:rsidR="00E06520">
          <w:rPr>
            <w:noProof/>
            <w:webHidden/>
          </w:rPr>
          <w:fldChar w:fldCharType="separate"/>
        </w:r>
        <w:r w:rsidR="00443EFC">
          <w:rPr>
            <w:noProof/>
            <w:webHidden/>
          </w:rPr>
          <w:t>42</w:t>
        </w:r>
        <w:r w:rsidR="00E06520">
          <w:rPr>
            <w:noProof/>
            <w:webHidden/>
          </w:rPr>
          <w:fldChar w:fldCharType="end"/>
        </w:r>
      </w:hyperlink>
    </w:p>
    <w:p w14:paraId="3F450FB7" w14:textId="466BD3FF"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0" w:history="1">
        <w:r w:rsidR="00E06520" w:rsidRPr="00C92148">
          <w:rPr>
            <w:rStyle w:val="Hyperlink"/>
            <w:noProof/>
          </w:rPr>
          <w:t>Figure 4</w:t>
        </w:r>
        <w:r w:rsidR="00E06520" w:rsidRPr="00C92148">
          <w:rPr>
            <w:rStyle w:val="Hyperlink"/>
            <w:noProof/>
          </w:rPr>
          <w:noBreakHyphen/>
          <w:t>8 – TextRank summarization result</w:t>
        </w:r>
        <w:r w:rsidR="00E06520">
          <w:rPr>
            <w:noProof/>
            <w:webHidden/>
          </w:rPr>
          <w:tab/>
        </w:r>
        <w:r w:rsidR="00E06520">
          <w:rPr>
            <w:noProof/>
            <w:webHidden/>
          </w:rPr>
          <w:fldChar w:fldCharType="begin"/>
        </w:r>
        <w:r w:rsidR="00E06520">
          <w:rPr>
            <w:noProof/>
            <w:webHidden/>
          </w:rPr>
          <w:instrText xml:space="preserve"> PAGEREF _Toc171850090 \h </w:instrText>
        </w:r>
        <w:r w:rsidR="00E06520">
          <w:rPr>
            <w:noProof/>
            <w:webHidden/>
          </w:rPr>
        </w:r>
        <w:r w:rsidR="00E06520">
          <w:rPr>
            <w:noProof/>
            <w:webHidden/>
          </w:rPr>
          <w:fldChar w:fldCharType="separate"/>
        </w:r>
        <w:r w:rsidR="00443EFC">
          <w:rPr>
            <w:noProof/>
            <w:webHidden/>
          </w:rPr>
          <w:t>42</w:t>
        </w:r>
        <w:r w:rsidR="00E06520">
          <w:rPr>
            <w:noProof/>
            <w:webHidden/>
          </w:rPr>
          <w:fldChar w:fldCharType="end"/>
        </w:r>
      </w:hyperlink>
    </w:p>
    <w:p w14:paraId="5778B7D2" w14:textId="620E856A"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1" w:history="1">
        <w:r w:rsidR="00E06520" w:rsidRPr="00C92148">
          <w:rPr>
            <w:rStyle w:val="Hyperlink"/>
            <w:noProof/>
          </w:rPr>
          <w:t>Figure 4</w:t>
        </w:r>
        <w:r w:rsidR="00E06520" w:rsidRPr="00C92148">
          <w:rPr>
            <w:rStyle w:val="Hyperlink"/>
            <w:noProof/>
          </w:rPr>
          <w:noBreakHyphen/>
          <w:t>9 – LSA summarization result</w:t>
        </w:r>
        <w:r w:rsidR="00E06520">
          <w:rPr>
            <w:noProof/>
            <w:webHidden/>
          </w:rPr>
          <w:tab/>
        </w:r>
        <w:r w:rsidR="00E06520">
          <w:rPr>
            <w:noProof/>
            <w:webHidden/>
          </w:rPr>
          <w:fldChar w:fldCharType="begin"/>
        </w:r>
        <w:r w:rsidR="00E06520">
          <w:rPr>
            <w:noProof/>
            <w:webHidden/>
          </w:rPr>
          <w:instrText xml:space="preserve"> PAGEREF _Toc171850091 \h </w:instrText>
        </w:r>
        <w:r w:rsidR="00E06520">
          <w:rPr>
            <w:noProof/>
            <w:webHidden/>
          </w:rPr>
        </w:r>
        <w:r w:rsidR="00E06520">
          <w:rPr>
            <w:noProof/>
            <w:webHidden/>
          </w:rPr>
          <w:fldChar w:fldCharType="separate"/>
        </w:r>
        <w:r w:rsidR="00443EFC">
          <w:rPr>
            <w:noProof/>
            <w:webHidden/>
          </w:rPr>
          <w:t>43</w:t>
        </w:r>
        <w:r w:rsidR="00E06520">
          <w:rPr>
            <w:noProof/>
            <w:webHidden/>
          </w:rPr>
          <w:fldChar w:fldCharType="end"/>
        </w:r>
      </w:hyperlink>
    </w:p>
    <w:p w14:paraId="4D30D30C" w14:textId="2CAA573C"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2" w:history="1">
        <w:r w:rsidR="00E06520" w:rsidRPr="00C92148">
          <w:rPr>
            <w:rStyle w:val="Hyperlink"/>
            <w:noProof/>
          </w:rPr>
          <w:t>Figure 0</w:t>
        </w:r>
        <w:r w:rsidR="00E06520" w:rsidRPr="00C92148">
          <w:rPr>
            <w:rStyle w:val="Hyperlink"/>
            <w:noProof/>
          </w:rPr>
          <w:noBreakHyphen/>
          <w:t>1 – Segmentation full result</w:t>
        </w:r>
        <w:r w:rsidR="00E06520">
          <w:rPr>
            <w:noProof/>
            <w:webHidden/>
          </w:rPr>
          <w:tab/>
        </w:r>
        <w:r w:rsidR="00E06520">
          <w:rPr>
            <w:noProof/>
            <w:webHidden/>
          </w:rPr>
          <w:fldChar w:fldCharType="begin"/>
        </w:r>
        <w:r w:rsidR="00E06520">
          <w:rPr>
            <w:noProof/>
            <w:webHidden/>
          </w:rPr>
          <w:instrText xml:space="preserve"> PAGEREF _Toc171850092 \h </w:instrText>
        </w:r>
        <w:r w:rsidR="00E06520">
          <w:rPr>
            <w:noProof/>
            <w:webHidden/>
          </w:rPr>
        </w:r>
        <w:r w:rsidR="00E06520">
          <w:rPr>
            <w:noProof/>
            <w:webHidden/>
          </w:rPr>
          <w:fldChar w:fldCharType="separate"/>
        </w:r>
        <w:r w:rsidR="00443EFC">
          <w:rPr>
            <w:noProof/>
            <w:webHidden/>
          </w:rPr>
          <w:t>54</w:t>
        </w:r>
        <w:r w:rsidR="00E06520">
          <w:rPr>
            <w:noProof/>
            <w:webHidden/>
          </w:rPr>
          <w:fldChar w:fldCharType="end"/>
        </w:r>
      </w:hyperlink>
    </w:p>
    <w:p w14:paraId="76F34B7E" w14:textId="651D5271" w:rsidR="4364BEB3" w:rsidRPr="00C66CDF" w:rsidRDefault="00B87494" w:rsidP="004A6F59">
      <w:pPr>
        <w:tabs>
          <w:tab w:val="right" w:leader="dot" w:pos="7371"/>
        </w:tabs>
        <w:spacing w:line="360" w:lineRule="auto"/>
      </w:pPr>
      <w:r w:rsidRPr="00C66CDF">
        <w:fldChar w:fldCharType="end"/>
      </w:r>
      <w:r w:rsidR="4364BEB3" w:rsidRPr="00C66CDF">
        <w:br w:type="page"/>
      </w:r>
    </w:p>
    <w:p w14:paraId="02A35C47" w14:textId="77777777" w:rsidR="00D17D20" w:rsidRPr="00C66CDF" w:rsidRDefault="27F29253" w:rsidP="007C575A">
      <w:pPr>
        <w:pStyle w:val="Heading1"/>
        <w:numPr>
          <w:ilvl w:val="0"/>
          <w:numId w:val="0"/>
        </w:numPr>
      </w:pPr>
      <w:bookmarkStart w:id="7" w:name="_Toc514144959"/>
      <w:bookmarkStart w:id="8" w:name="_Toc171850012"/>
      <w:r w:rsidRPr="00C66CDF">
        <w:lastRenderedPageBreak/>
        <w:t>LIST OF TABLES</w:t>
      </w:r>
      <w:bookmarkEnd w:id="7"/>
      <w:bookmarkEnd w:id="8"/>
    </w:p>
    <w:p w14:paraId="5017C8AA" w14:textId="77777777" w:rsidR="00D17D20" w:rsidRPr="00C66CDF" w:rsidRDefault="00D17D20" w:rsidP="00D17D20"/>
    <w:p w14:paraId="1E8A1422" w14:textId="68E437D4" w:rsidR="00E06520"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"Table" </w:instrText>
      </w:r>
      <w:r w:rsidRPr="00C66CDF">
        <w:fldChar w:fldCharType="separate"/>
      </w:r>
      <w:hyperlink w:anchor="_Toc171850093" w:history="1">
        <w:r w:rsidR="00E06520" w:rsidRPr="0066331B">
          <w:rPr>
            <w:rStyle w:val="Hyperlink"/>
            <w:noProof/>
          </w:rPr>
          <w:t>Table 5</w:t>
        </w:r>
        <w:r w:rsidR="00E06520" w:rsidRPr="0066331B">
          <w:rPr>
            <w:rStyle w:val="Hyperlink"/>
            <w:noProof/>
          </w:rPr>
          <w:noBreakHyphen/>
          <w:t>1 - Papers chosen for Evaluation dataset</w:t>
        </w:r>
        <w:r w:rsidR="00E06520">
          <w:rPr>
            <w:noProof/>
            <w:webHidden/>
          </w:rPr>
          <w:tab/>
        </w:r>
        <w:r w:rsidR="00E06520">
          <w:rPr>
            <w:noProof/>
            <w:webHidden/>
          </w:rPr>
          <w:fldChar w:fldCharType="begin"/>
        </w:r>
        <w:r w:rsidR="00E06520">
          <w:rPr>
            <w:noProof/>
            <w:webHidden/>
          </w:rPr>
          <w:instrText xml:space="preserve"> PAGEREF _Toc171850093 \h </w:instrText>
        </w:r>
        <w:r w:rsidR="00E06520">
          <w:rPr>
            <w:noProof/>
            <w:webHidden/>
          </w:rPr>
        </w:r>
        <w:r w:rsidR="00E06520">
          <w:rPr>
            <w:noProof/>
            <w:webHidden/>
          </w:rPr>
          <w:fldChar w:fldCharType="separate"/>
        </w:r>
        <w:r w:rsidR="00443EFC">
          <w:rPr>
            <w:noProof/>
            <w:webHidden/>
          </w:rPr>
          <w:t>46</w:t>
        </w:r>
        <w:r w:rsidR="00E06520">
          <w:rPr>
            <w:noProof/>
            <w:webHidden/>
          </w:rPr>
          <w:fldChar w:fldCharType="end"/>
        </w:r>
      </w:hyperlink>
    </w:p>
    <w:p w14:paraId="323315D3" w14:textId="0047172F"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4" w:history="1">
        <w:r w:rsidR="00E06520" w:rsidRPr="0066331B">
          <w:rPr>
            <w:rStyle w:val="Hyperlink"/>
            <w:noProof/>
          </w:rPr>
          <w:t>Table 5</w:t>
        </w:r>
        <w:r w:rsidR="00E06520" w:rsidRPr="0066331B">
          <w:rPr>
            <w:rStyle w:val="Hyperlink"/>
            <w:noProof/>
          </w:rPr>
          <w:noBreakHyphen/>
          <w:t>2 - ROUGE-1, ROUGE-2, and ROUGE-L evaluation n results.</w:t>
        </w:r>
        <w:r w:rsidR="00E06520">
          <w:rPr>
            <w:noProof/>
            <w:webHidden/>
          </w:rPr>
          <w:tab/>
        </w:r>
        <w:r w:rsidR="00E06520">
          <w:rPr>
            <w:noProof/>
            <w:webHidden/>
          </w:rPr>
          <w:fldChar w:fldCharType="begin"/>
        </w:r>
        <w:r w:rsidR="00E06520">
          <w:rPr>
            <w:noProof/>
            <w:webHidden/>
          </w:rPr>
          <w:instrText xml:space="preserve"> PAGEREF _Toc171850094 \h </w:instrText>
        </w:r>
        <w:r w:rsidR="00E06520">
          <w:rPr>
            <w:noProof/>
            <w:webHidden/>
          </w:rPr>
        </w:r>
        <w:r w:rsidR="00E06520">
          <w:rPr>
            <w:noProof/>
            <w:webHidden/>
          </w:rPr>
          <w:fldChar w:fldCharType="separate"/>
        </w:r>
        <w:r w:rsidR="00443EFC">
          <w:rPr>
            <w:noProof/>
            <w:webHidden/>
          </w:rPr>
          <w:t>47</w:t>
        </w:r>
        <w:r w:rsidR="00E06520">
          <w:rPr>
            <w:noProof/>
            <w:webHidden/>
          </w:rPr>
          <w:fldChar w:fldCharType="end"/>
        </w:r>
      </w:hyperlink>
    </w:p>
    <w:p w14:paraId="6CD8FF57" w14:textId="3C0BEADF"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5" w:history="1">
        <w:r w:rsidR="00E06520" w:rsidRPr="0066331B">
          <w:rPr>
            <w:rStyle w:val="Hyperlink"/>
            <w:noProof/>
          </w:rPr>
          <w:t>Table 5</w:t>
        </w:r>
        <w:r w:rsidR="00E06520" w:rsidRPr="0066331B">
          <w:rPr>
            <w:rStyle w:val="Hyperlink"/>
            <w:noProof/>
          </w:rPr>
          <w:noBreakHyphen/>
          <w:t>3 – Summarization time (in second) of each combination</w:t>
        </w:r>
        <w:r w:rsidR="00E06520">
          <w:rPr>
            <w:noProof/>
            <w:webHidden/>
          </w:rPr>
          <w:tab/>
        </w:r>
        <w:r w:rsidR="00E06520">
          <w:rPr>
            <w:noProof/>
            <w:webHidden/>
          </w:rPr>
          <w:fldChar w:fldCharType="begin"/>
        </w:r>
        <w:r w:rsidR="00E06520">
          <w:rPr>
            <w:noProof/>
            <w:webHidden/>
          </w:rPr>
          <w:instrText xml:space="preserve"> PAGEREF _Toc171850095 \h </w:instrText>
        </w:r>
        <w:r w:rsidR="00E06520">
          <w:rPr>
            <w:noProof/>
            <w:webHidden/>
          </w:rPr>
        </w:r>
        <w:r w:rsidR="00E06520">
          <w:rPr>
            <w:noProof/>
            <w:webHidden/>
          </w:rPr>
          <w:fldChar w:fldCharType="separate"/>
        </w:r>
        <w:r w:rsidR="00443EFC">
          <w:rPr>
            <w:noProof/>
            <w:webHidden/>
          </w:rPr>
          <w:t>48</w:t>
        </w:r>
        <w:r w:rsidR="00E06520">
          <w:rPr>
            <w:noProof/>
            <w:webHidden/>
          </w:rPr>
          <w:fldChar w:fldCharType="end"/>
        </w:r>
      </w:hyperlink>
    </w:p>
    <w:p w14:paraId="0A159CAB" w14:textId="5BC89594" w:rsidR="007564D1" w:rsidRPr="00C66CDF" w:rsidRDefault="00B87494" w:rsidP="004A6F59">
      <w:pPr>
        <w:spacing w:line="360" w:lineRule="auto"/>
      </w:pPr>
      <w:r w:rsidRPr="00C66CDF">
        <w:fldChar w:fldCharType="end"/>
      </w:r>
    </w:p>
    <w:p w14:paraId="3E781EFB" w14:textId="0958B7D6" w:rsidR="00864D76" w:rsidRPr="00C66CDF" w:rsidRDefault="007564D1" w:rsidP="00864D76">
      <w:pPr>
        <w:pStyle w:val="Heading1"/>
        <w:numPr>
          <w:ilvl w:val="0"/>
          <w:numId w:val="0"/>
        </w:numPr>
      </w:pPr>
      <w:r w:rsidRPr="00C66CDF">
        <w:br w:type="page"/>
      </w:r>
      <w:bookmarkStart w:id="9" w:name="_Toc171850013"/>
      <w:r w:rsidR="00864D76" w:rsidRPr="00C66CDF">
        <w:lastRenderedPageBreak/>
        <w:t>LIST OF EQUATIONS</w:t>
      </w:r>
      <w:bookmarkEnd w:id="9"/>
    </w:p>
    <w:p w14:paraId="50757CDC" w14:textId="77777777" w:rsidR="00BA7590" w:rsidRPr="00C66CDF" w:rsidRDefault="00BA7590" w:rsidP="00BA7590"/>
    <w:p w14:paraId="7DF2FBED" w14:textId="5F3C95DC" w:rsidR="00E06520"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"Equation" </w:instrText>
      </w:r>
      <w:r w:rsidRPr="00C66CDF">
        <w:fldChar w:fldCharType="separate"/>
      </w:r>
      <w:hyperlink w:anchor="_Toc171850096" w:history="1">
        <w:r w:rsidR="00E06520" w:rsidRPr="00BB31F4">
          <w:rPr>
            <w:rStyle w:val="Hyperlink"/>
            <w:noProof/>
          </w:rPr>
          <w:t>Equation 5</w:t>
        </w:r>
        <w:r w:rsidR="00E06520" w:rsidRPr="00BB31F4">
          <w:rPr>
            <w:rStyle w:val="Hyperlink"/>
            <w:noProof/>
          </w:rPr>
          <w:noBreakHyphen/>
          <w:t>1 – Precision equation</w:t>
        </w:r>
        <w:r w:rsidR="00E06520">
          <w:rPr>
            <w:noProof/>
            <w:webHidden/>
          </w:rPr>
          <w:tab/>
        </w:r>
        <w:r w:rsidR="00E06520">
          <w:rPr>
            <w:noProof/>
            <w:webHidden/>
          </w:rPr>
          <w:fldChar w:fldCharType="begin"/>
        </w:r>
        <w:r w:rsidR="00E06520">
          <w:rPr>
            <w:noProof/>
            <w:webHidden/>
          </w:rPr>
          <w:instrText xml:space="preserve"> PAGEREF _Toc171850096 \h </w:instrText>
        </w:r>
        <w:r w:rsidR="00E06520">
          <w:rPr>
            <w:noProof/>
            <w:webHidden/>
          </w:rPr>
        </w:r>
        <w:r w:rsidR="00E06520">
          <w:rPr>
            <w:noProof/>
            <w:webHidden/>
          </w:rPr>
          <w:fldChar w:fldCharType="separate"/>
        </w:r>
        <w:r w:rsidR="00443EFC">
          <w:rPr>
            <w:noProof/>
            <w:webHidden/>
          </w:rPr>
          <w:t>45</w:t>
        </w:r>
        <w:r w:rsidR="00E06520">
          <w:rPr>
            <w:noProof/>
            <w:webHidden/>
          </w:rPr>
          <w:fldChar w:fldCharType="end"/>
        </w:r>
      </w:hyperlink>
    </w:p>
    <w:p w14:paraId="6DB79C4B" w14:textId="74164C9F"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7" w:history="1">
        <w:r w:rsidR="00E06520" w:rsidRPr="00BB31F4">
          <w:rPr>
            <w:rStyle w:val="Hyperlink"/>
            <w:noProof/>
          </w:rPr>
          <w:t>Equation 5</w:t>
        </w:r>
        <w:r w:rsidR="00E06520" w:rsidRPr="00BB31F4">
          <w:rPr>
            <w:rStyle w:val="Hyperlink"/>
            <w:noProof/>
          </w:rPr>
          <w:noBreakHyphen/>
          <w:t>2 – Recall equation</w:t>
        </w:r>
        <w:r w:rsidR="00E06520">
          <w:rPr>
            <w:noProof/>
            <w:webHidden/>
          </w:rPr>
          <w:tab/>
        </w:r>
        <w:r w:rsidR="00E06520">
          <w:rPr>
            <w:noProof/>
            <w:webHidden/>
          </w:rPr>
          <w:fldChar w:fldCharType="begin"/>
        </w:r>
        <w:r w:rsidR="00E06520">
          <w:rPr>
            <w:noProof/>
            <w:webHidden/>
          </w:rPr>
          <w:instrText xml:space="preserve"> PAGEREF _Toc171850097 \h </w:instrText>
        </w:r>
        <w:r w:rsidR="00E06520">
          <w:rPr>
            <w:noProof/>
            <w:webHidden/>
          </w:rPr>
        </w:r>
        <w:r w:rsidR="00E06520">
          <w:rPr>
            <w:noProof/>
            <w:webHidden/>
          </w:rPr>
          <w:fldChar w:fldCharType="separate"/>
        </w:r>
        <w:r w:rsidR="00443EFC">
          <w:rPr>
            <w:noProof/>
            <w:webHidden/>
          </w:rPr>
          <w:t>45</w:t>
        </w:r>
        <w:r w:rsidR="00E06520">
          <w:rPr>
            <w:noProof/>
            <w:webHidden/>
          </w:rPr>
          <w:fldChar w:fldCharType="end"/>
        </w:r>
      </w:hyperlink>
    </w:p>
    <w:p w14:paraId="37F3EA59" w14:textId="3B436DEE"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8" w:history="1">
        <w:r w:rsidR="00E06520" w:rsidRPr="00BB31F4">
          <w:rPr>
            <w:rStyle w:val="Hyperlink"/>
            <w:noProof/>
          </w:rPr>
          <w:t>Equation 5</w:t>
        </w:r>
        <w:r w:rsidR="00E06520" w:rsidRPr="00BB31F4">
          <w:rPr>
            <w:rStyle w:val="Hyperlink"/>
            <w:noProof/>
          </w:rPr>
          <w:noBreakHyphen/>
          <w:t>3 – F-Measure equation</w:t>
        </w:r>
        <w:r w:rsidR="00E06520">
          <w:rPr>
            <w:noProof/>
            <w:webHidden/>
          </w:rPr>
          <w:tab/>
        </w:r>
        <w:r w:rsidR="00E06520">
          <w:rPr>
            <w:noProof/>
            <w:webHidden/>
          </w:rPr>
          <w:fldChar w:fldCharType="begin"/>
        </w:r>
        <w:r w:rsidR="00E06520">
          <w:rPr>
            <w:noProof/>
            <w:webHidden/>
          </w:rPr>
          <w:instrText xml:space="preserve"> PAGEREF _Toc171850098 \h </w:instrText>
        </w:r>
        <w:r w:rsidR="00E06520">
          <w:rPr>
            <w:noProof/>
            <w:webHidden/>
          </w:rPr>
        </w:r>
        <w:r w:rsidR="00E06520">
          <w:rPr>
            <w:noProof/>
            <w:webHidden/>
          </w:rPr>
          <w:fldChar w:fldCharType="separate"/>
        </w:r>
        <w:r w:rsidR="00443EFC">
          <w:rPr>
            <w:noProof/>
            <w:webHidden/>
          </w:rPr>
          <w:t>45</w:t>
        </w:r>
        <w:r w:rsidR="00E06520">
          <w:rPr>
            <w:noProof/>
            <w:webHidden/>
          </w:rPr>
          <w:fldChar w:fldCharType="end"/>
        </w:r>
      </w:hyperlink>
    </w:p>
    <w:p w14:paraId="7C654C84" w14:textId="237230F9" w:rsidR="00864D76" w:rsidRPr="00C66CDF" w:rsidRDefault="00B87494" w:rsidP="00864D76">
      <w:r w:rsidRPr="00C66CDF">
        <w:fldChar w:fldCharType="end"/>
      </w:r>
    </w:p>
    <w:p w14:paraId="10A0F8BE" w14:textId="51F68265" w:rsidR="007564D1" w:rsidRPr="00C66CDF" w:rsidRDefault="00864D76">
      <w:pPr>
        <w:jc w:val="left"/>
      </w:pPr>
      <w:r w:rsidRPr="00C66CDF">
        <w:br w:type="page"/>
      </w:r>
    </w:p>
    <w:p w14:paraId="12453D2D" w14:textId="42A5CB0A" w:rsidR="00D17D20" w:rsidRPr="00C66CDF" w:rsidRDefault="786039B9" w:rsidP="007C575A">
      <w:pPr>
        <w:pStyle w:val="Heading1"/>
        <w:numPr>
          <w:ilvl w:val="0"/>
          <w:numId w:val="0"/>
        </w:numPr>
        <w:jc w:val="center"/>
      </w:pPr>
      <w:bookmarkStart w:id="10" w:name="_Toc514144960"/>
      <w:bookmarkStart w:id="11" w:name="_Toc171850014"/>
      <w:r w:rsidRPr="00C66CDF">
        <w:lastRenderedPageBreak/>
        <w:t>ABSTRACT</w:t>
      </w:r>
      <w:bookmarkEnd w:id="10"/>
      <w:bookmarkEnd w:id="11"/>
    </w:p>
    <w:p w14:paraId="27F8B264" w14:textId="44B6B22C" w:rsidR="3D355BCA" w:rsidRPr="00C66CDF" w:rsidRDefault="3D355BCA" w:rsidP="3D355BCA"/>
    <w:p w14:paraId="0548A0D2" w14:textId="011F501E" w:rsidR="00D17D20" w:rsidRPr="00C66CDF" w:rsidRDefault="3DA1ADEA" w:rsidP="00750EA6">
      <w:pPr>
        <w:spacing w:line="360" w:lineRule="auto"/>
      </w:pPr>
      <w:r w:rsidRPr="00C66CDF">
        <w:t xml:space="preserve">In today’s exceedingly information-rich world, the efficiency </w:t>
      </w:r>
      <w:r w:rsidR="00762D04">
        <w:t>with</w:t>
      </w:r>
      <w:r w:rsidRPr="00C66CDF">
        <w:t xml:space="preserve"> which </w:t>
      </w:r>
      <w:r w:rsidR="7A4D4DE0" w:rsidRPr="00C66CDF">
        <w:t>humans</w:t>
      </w:r>
      <w:r w:rsidRPr="00C66CDF">
        <w:t xml:space="preserve"> can absorb, </w:t>
      </w:r>
      <w:r w:rsidR="7B88D0C2" w:rsidRPr="00C66CDF">
        <w:t>consume,</w:t>
      </w:r>
      <w:r w:rsidRPr="00C66CDF">
        <w:t xml:space="preserve"> and integrate information into</w:t>
      </w:r>
      <w:r w:rsidR="3F3D7E4B" w:rsidRPr="00C66CDF">
        <w:t xml:space="preserve"> their own </w:t>
      </w:r>
      <w:r w:rsidR="07954157" w:rsidRPr="00C66CDF">
        <w:t xml:space="preserve">repertoire of knowledge </w:t>
      </w:r>
      <w:r w:rsidR="4FB8B1CD" w:rsidRPr="00C66CDF">
        <w:t xml:space="preserve">is </w:t>
      </w:r>
      <w:r w:rsidR="048258AE" w:rsidRPr="00C66CDF">
        <w:t>dependent</w:t>
      </w:r>
      <w:r w:rsidR="4FB8B1CD" w:rsidRPr="00C66CDF">
        <w:t xml:space="preserve"> upon one’s reading speed and their own understanding of said information</w:t>
      </w:r>
      <w:r w:rsidR="269ED038" w:rsidRPr="00C66CDF">
        <w:t xml:space="preserve">. </w:t>
      </w:r>
      <w:r w:rsidR="1E668E00" w:rsidRPr="00C66CDF">
        <w:t xml:space="preserve">As a result, one solution to said problem is for text to be summarized and information </w:t>
      </w:r>
      <w:r w:rsidR="4F8B817A" w:rsidRPr="00C66CDF">
        <w:t>to be</w:t>
      </w:r>
      <w:r w:rsidR="1E668E00" w:rsidRPr="00C66CDF">
        <w:t xml:space="preserve"> condensed into forms that can be </w:t>
      </w:r>
      <w:r w:rsidR="20025E61" w:rsidRPr="00C66CDF">
        <w:t xml:space="preserve">quickly absorbed. </w:t>
      </w:r>
      <w:r w:rsidR="3D6042D0" w:rsidRPr="00C66CDF">
        <w:t xml:space="preserve">For the solution to be viable, the PDF file of a research paper must be successfully converted into a document containing </w:t>
      </w:r>
      <w:r w:rsidR="3EFC1331" w:rsidRPr="00C66CDF">
        <w:t xml:space="preserve">the </w:t>
      </w:r>
      <w:r w:rsidR="3D6042D0" w:rsidRPr="00C66CDF">
        <w:t xml:space="preserve">summary </w:t>
      </w:r>
      <w:r w:rsidR="5221DF1A" w:rsidRPr="00C66CDF">
        <w:t xml:space="preserve">of each </w:t>
      </w:r>
      <w:r w:rsidR="252B570D" w:rsidRPr="00C66CDF">
        <w:t>segment</w:t>
      </w:r>
      <w:r w:rsidR="5221DF1A" w:rsidRPr="00C66CDF">
        <w:t xml:space="preserve"> of the paper.</w:t>
      </w:r>
      <w:r w:rsidR="4233B3F3" w:rsidRPr="00C66CDF">
        <w:t xml:space="preserve"> The main structure of the project, therefore, can be separated into </w:t>
      </w:r>
      <w:r w:rsidR="00762D04">
        <w:t>two</w:t>
      </w:r>
      <w:r w:rsidR="4233B3F3" w:rsidRPr="00C66CDF">
        <w:t xml:space="preserve"> different sections: PDF </w:t>
      </w:r>
      <w:r w:rsidR="005474AA">
        <w:t>segmentation</w:t>
      </w:r>
      <w:r w:rsidR="4233B3F3" w:rsidRPr="00C66CDF">
        <w:t xml:space="preserve"> and text summarization of each segment. </w:t>
      </w:r>
    </w:p>
    <w:p w14:paraId="0A582BF6" w14:textId="63C0BF25" w:rsidR="3D355BCA" w:rsidRPr="00C66CDF" w:rsidRDefault="3D355BCA" w:rsidP="00750EA6">
      <w:pPr>
        <w:spacing w:line="360" w:lineRule="auto"/>
      </w:pPr>
    </w:p>
    <w:p w14:paraId="440EE33D" w14:textId="266CC221" w:rsidR="3CA76851" w:rsidRPr="00C66CDF" w:rsidRDefault="3CA76851" w:rsidP="00750EA6">
      <w:pPr>
        <w:spacing w:line="360" w:lineRule="auto"/>
      </w:pPr>
      <w:r w:rsidRPr="00C66CDF">
        <w:t xml:space="preserve">Although information from a PDF can easily be extracted using tools such as PyPDF2, the structure of each </w:t>
      </w:r>
      <w:r w:rsidR="2EA96BF4" w:rsidRPr="00C66CDF">
        <w:t xml:space="preserve">paper remains an issue due to the wide variety in which research papers are formatted. As such, traditional methods </w:t>
      </w:r>
      <w:r w:rsidR="01B2E3E7" w:rsidRPr="00C66CDF">
        <w:t xml:space="preserve">cannot be relied upon but </w:t>
      </w:r>
      <w:r w:rsidR="1FAA3BB1" w:rsidRPr="00C66CDF">
        <w:t>require</w:t>
      </w:r>
      <w:r w:rsidR="01B2E3E7" w:rsidRPr="00C66CDF">
        <w:t xml:space="preserve"> the </w:t>
      </w:r>
      <w:r w:rsidR="005255C7">
        <w:t>use</w:t>
      </w:r>
      <w:r w:rsidR="01B2E3E7" w:rsidRPr="00C66CDF">
        <w:t xml:space="preserve"> of </w:t>
      </w:r>
      <w:r w:rsidR="4CA0C3BE" w:rsidRPr="00C66CDF">
        <w:t>machine learning models.</w:t>
      </w:r>
    </w:p>
    <w:p w14:paraId="0E92A2A0" w14:textId="19C81241" w:rsidR="3D355BCA" w:rsidRPr="00C66CDF" w:rsidRDefault="3D355BCA" w:rsidP="00750EA6">
      <w:pPr>
        <w:spacing w:line="360" w:lineRule="auto"/>
      </w:pPr>
    </w:p>
    <w:p w14:paraId="45EDC0D9" w14:textId="3765F766" w:rsidR="7EFCAE49" w:rsidRPr="00C66CDF" w:rsidRDefault="7EFCAE49" w:rsidP="00750EA6">
      <w:pPr>
        <w:spacing w:line="360" w:lineRule="auto"/>
      </w:pPr>
      <w:r w:rsidRPr="00C66CDF">
        <w:t>The process of text summarization is more varied</w:t>
      </w:r>
      <w:r w:rsidR="005255C7">
        <w:t>,</w:t>
      </w:r>
      <w:r w:rsidRPr="00C66CDF">
        <w:t xml:space="preserve"> as many approaches are available. In general, text summarization can be </w:t>
      </w:r>
      <w:r w:rsidR="440829DF" w:rsidRPr="00C66CDF">
        <w:t xml:space="preserve">achieved either through extractive or abstractive </w:t>
      </w:r>
      <w:r w:rsidR="678BCF7A" w:rsidRPr="00C66CDF">
        <w:t>methods</w:t>
      </w:r>
      <w:r w:rsidR="440829DF" w:rsidRPr="00C66CDF">
        <w:t>.</w:t>
      </w:r>
      <w:r w:rsidR="0A5FB734" w:rsidRPr="00C66CDF">
        <w:t xml:space="preserve"> An extractive method can only generate a summary using the provided text. On the other hand, </w:t>
      </w:r>
      <w:r w:rsidR="00636105">
        <w:t xml:space="preserve">the </w:t>
      </w:r>
      <w:r w:rsidR="0A5FB734" w:rsidRPr="00C66CDF">
        <w:t>abstractive method’s output is a sum</w:t>
      </w:r>
      <w:r w:rsidR="46DE4213" w:rsidRPr="00C66CDF">
        <w:t>mary that is made using text that is not present in the document itself.</w:t>
      </w:r>
    </w:p>
    <w:p w14:paraId="19638291" w14:textId="07F734F1" w:rsidR="3D355BCA" w:rsidRPr="00C66CDF" w:rsidRDefault="3D355BCA" w:rsidP="00750EA6">
      <w:pPr>
        <w:spacing w:line="360" w:lineRule="auto"/>
      </w:pPr>
    </w:p>
    <w:p w14:paraId="4D8185ED" w14:textId="2929F1F9" w:rsidR="05832745" w:rsidRPr="00C66CDF" w:rsidRDefault="05832745" w:rsidP="00750EA6">
      <w:pPr>
        <w:spacing w:line="360" w:lineRule="auto"/>
      </w:pPr>
      <w:r w:rsidRPr="00C66CDF">
        <w:t xml:space="preserve">This thesis’s aim is to </w:t>
      </w:r>
      <w:r w:rsidR="1D13E8AB" w:rsidRPr="00C66CDF">
        <w:t xml:space="preserve">test </w:t>
      </w:r>
      <w:r w:rsidRPr="00C66CDF">
        <w:t xml:space="preserve">multiple different approaches to text </w:t>
      </w:r>
      <w:r w:rsidR="00636105">
        <w:t>summaries</w:t>
      </w:r>
      <w:r w:rsidR="00C70461" w:rsidRPr="00C66CDF">
        <w:t>, attempt to improve said methods</w:t>
      </w:r>
      <w:r w:rsidR="00636105">
        <w:t>,</w:t>
      </w:r>
      <w:r w:rsidRPr="00C66CDF">
        <w:t xml:space="preserve"> and </w:t>
      </w:r>
      <w:r w:rsidR="6E752004" w:rsidRPr="00C66CDF">
        <w:t>determine the most suitable approach</w:t>
      </w:r>
      <w:r w:rsidR="71105B69" w:rsidRPr="00C66CDF">
        <w:t xml:space="preserve"> and </w:t>
      </w:r>
      <w:r w:rsidR="6E752004" w:rsidRPr="00C66CDF">
        <w:t xml:space="preserve">a </w:t>
      </w:r>
      <w:r w:rsidR="6E685EE6" w:rsidRPr="00C66CDF">
        <w:t xml:space="preserve">final </w:t>
      </w:r>
      <w:r w:rsidR="6E752004" w:rsidRPr="00C66CDF">
        <w:t xml:space="preserve">product that </w:t>
      </w:r>
      <w:r w:rsidR="740C56A6" w:rsidRPr="00C66CDF">
        <w:t>can</w:t>
      </w:r>
      <w:r w:rsidR="1A63A69D" w:rsidRPr="00C66CDF">
        <w:t xml:space="preserve"> demonstrate </w:t>
      </w:r>
      <w:r w:rsidR="434D6DCC" w:rsidRPr="00C66CDF">
        <w:t xml:space="preserve">said </w:t>
      </w:r>
      <w:r w:rsidR="1A63A69D" w:rsidRPr="00C66CDF">
        <w:t>result</w:t>
      </w:r>
      <w:r w:rsidR="12BCE8FA" w:rsidRPr="00C66CDF">
        <w:t>.</w:t>
      </w:r>
      <w:r w:rsidR="09978F81" w:rsidRPr="00C66CDF">
        <w:t xml:space="preserve"> </w:t>
      </w:r>
    </w:p>
    <w:p w14:paraId="54D340F2" w14:textId="5977C66D" w:rsidR="009E353D" w:rsidRPr="00C66CDF" w:rsidRDefault="007564D1">
      <w:pPr>
        <w:jc w:val="left"/>
      </w:pPr>
      <w:r w:rsidRPr="00C66CDF">
        <w:br w:type="page"/>
      </w:r>
      <w:bookmarkStart w:id="12" w:name="_Toc514144962"/>
    </w:p>
    <w:p w14:paraId="08BA7D40" w14:textId="0A71ED1C" w:rsidR="00B870F0" w:rsidRPr="00C66CDF" w:rsidRDefault="6CD8D7D7" w:rsidP="009E353D">
      <w:pPr>
        <w:pStyle w:val="Heading1"/>
        <w:jc w:val="center"/>
      </w:pPr>
      <w:bookmarkStart w:id="13" w:name="_Toc171850015"/>
      <w:r w:rsidRPr="00C66CDF">
        <w:lastRenderedPageBreak/>
        <w:t>INTRODUCTION</w:t>
      </w:r>
      <w:bookmarkEnd w:id="12"/>
      <w:bookmarkEnd w:id="13"/>
    </w:p>
    <w:p w14:paraId="7563B0F3" w14:textId="77777777" w:rsidR="00B870F0" w:rsidRPr="00C66CDF" w:rsidRDefault="00B870F0" w:rsidP="00B870F0"/>
    <w:p w14:paraId="0C885D08" w14:textId="77777777" w:rsidR="00B870F0" w:rsidRPr="00C66CDF" w:rsidRDefault="6CD8D7D7" w:rsidP="00AA5BE9">
      <w:pPr>
        <w:pStyle w:val="Heading2"/>
      </w:pPr>
      <w:bookmarkStart w:id="14" w:name="_Toc514144963"/>
      <w:bookmarkStart w:id="15" w:name="_Toc171850016"/>
      <w:r w:rsidRPr="00C66CDF">
        <w:t>Background</w:t>
      </w:r>
      <w:bookmarkEnd w:id="14"/>
      <w:bookmarkEnd w:id="15"/>
    </w:p>
    <w:p w14:paraId="36A89876" w14:textId="77777777" w:rsidR="00516A96" w:rsidRPr="00C66CDF" w:rsidRDefault="00516A96" w:rsidP="00516A96"/>
    <w:p w14:paraId="6665AE08" w14:textId="59980E8F" w:rsidR="00B870F0" w:rsidRPr="00C66CDF" w:rsidRDefault="00527256" w:rsidP="00516A96">
      <w:pPr>
        <w:spacing w:before="40" w:after="40" w:line="360" w:lineRule="auto"/>
      </w:pPr>
      <w:r w:rsidRPr="00C66CDF">
        <w:t>A</w:t>
      </w:r>
      <w:r w:rsidR="57C4F514" w:rsidRPr="00C66CDF">
        <w:t xml:space="preserve">s </w:t>
      </w:r>
      <w:r w:rsidR="4CD7C495" w:rsidRPr="00C66CDF">
        <w:t xml:space="preserve">the speed at which </w:t>
      </w:r>
      <w:r w:rsidR="2647D2EC" w:rsidRPr="00C66CDF">
        <w:t xml:space="preserve">information </w:t>
      </w:r>
      <w:r w:rsidR="1ACE1606" w:rsidRPr="00C66CDF">
        <w:t>is</w:t>
      </w:r>
      <w:r w:rsidR="2647D2EC" w:rsidRPr="00C66CDF">
        <w:t xml:space="preserve"> generated </w:t>
      </w:r>
      <w:r w:rsidR="00636105">
        <w:t xml:space="preserve">increases </w:t>
      </w:r>
      <w:r w:rsidR="2647D2EC" w:rsidRPr="00C66CDF">
        <w:t xml:space="preserve">in the age of digitalization, the speed </w:t>
      </w:r>
      <w:r w:rsidR="529CDB08" w:rsidRPr="00C66CDF">
        <w:t>of information consumption and digestion</w:t>
      </w:r>
      <w:r w:rsidR="2647D2EC" w:rsidRPr="00C66CDF">
        <w:t xml:space="preserve"> must also be improved through the </w:t>
      </w:r>
      <w:r w:rsidR="00AE5190">
        <w:t>use</w:t>
      </w:r>
      <w:r w:rsidR="2CAE6950" w:rsidRPr="00C66CDF">
        <w:t xml:space="preserve"> of tools and techniques. As such</w:t>
      </w:r>
      <w:r w:rsidR="37B5AA63" w:rsidRPr="00C66CDF">
        <w:t xml:space="preserve">, </w:t>
      </w:r>
      <w:r w:rsidR="46C36A2D" w:rsidRPr="00C66CDF">
        <w:t xml:space="preserve">the development of </w:t>
      </w:r>
      <w:r w:rsidR="00F25C75" w:rsidRPr="00C66CDF">
        <w:t xml:space="preserve">a tool that can help with that issue </w:t>
      </w:r>
      <w:r w:rsidR="796547FF" w:rsidRPr="00C66CDF">
        <w:t>is the focus of the thesis.</w:t>
      </w:r>
    </w:p>
    <w:p w14:paraId="319694DE" w14:textId="163C9587" w:rsidR="00486B00" w:rsidRPr="00C66CDF" w:rsidRDefault="65F2A09D" w:rsidP="00AA5BE9">
      <w:pPr>
        <w:pStyle w:val="Heading2"/>
      </w:pPr>
      <w:bookmarkStart w:id="16" w:name="_Toc514144964"/>
      <w:bookmarkStart w:id="17" w:name="_Toc171850017"/>
      <w:r w:rsidRPr="00C66CDF">
        <w:t>Problem Statemen</w:t>
      </w:r>
      <w:bookmarkEnd w:id="16"/>
      <w:r w:rsidR="00516A96" w:rsidRPr="00C66CDF">
        <w:t>t</w:t>
      </w:r>
      <w:bookmarkEnd w:id="17"/>
    </w:p>
    <w:p w14:paraId="35590357" w14:textId="77777777" w:rsidR="00516A96" w:rsidRPr="00C66CDF" w:rsidRDefault="00516A96" w:rsidP="00516A96"/>
    <w:p w14:paraId="7A444FF6" w14:textId="65595EF9" w:rsidR="00516A96" w:rsidRPr="00C66CDF" w:rsidRDefault="00516A96" w:rsidP="00516A96">
      <w:pPr>
        <w:spacing w:before="40" w:after="40" w:line="360" w:lineRule="auto"/>
      </w:pPr>
      <w:r w:rsidRPr="00C66CDF">
        <w:t xml:space="preserve">Due to the </w:t>
      </w:r>
      <w:r w:rsidR="00AE5190">
        <w:t xml:space="preserve">tremendous </w:t>
      </w:r>
      <w:r w:rsidRPr="00C66CDF">
        <w:t xml:space="preserve">amount of information that each research paper holds, the potential and possibilities </w:t>
      </w:r>
      <w:r w:rsidR="00AE5190">
        <w:t>with</w:t>
      </w:r>
      <w:r w:rsidRPr="00C66CDF">
        <w:t xml:space="preserve"> which a research paper can make an impact on the world can be lost. With topics ranging from </w:t>
      </w:r>
      <w:r w:rsidR="00AE5190">
        <w:t>p</w:t>
      </w:r>
      <w:r w:rsidRPr="00C66CDF">
        <w:t xml:space="preserve">hysics, </w:t>
      </w:r>
      <w:r w:rsidR="00AE5190">
        <w:t>m</w:t>
      </w:r>
      <w:r w:rsidRPr="00C66CDF">
        <w:t xml:space="preserve">edicine, </w:t>
      </w:r>
      <w:r w:rsidR="00AE5190">
        <w:t>p</w:t>
      </w:r>
      <w:r w:rsidRPr="00C66CDF">
        <w:t xml:space="preserve">sychology, etc., </w:t>
      </w:r>
      <w:r w:rsidR="00AE5190">
        <w:t xml:space="preserve">the </w:t>
      </w:r>
      <w:r w:rsidRPr="00C66CDF">
        <w:t>potential loss of valuable insights that could be gleamed from research papers or papers that are overlooked is immense.</w:t>
      </w:r>
    </w:p>
    <w:p w14:paraId="0D108F8B" w14:textId="77777777" w:rsidR="00516A96" w:rsidRPr="00C66CDF" w:rsidRDefault="00516A96" w:rsidP="00516A96">
      <w:pPr>
        <w:spacing w:before="40" w:after="40" w:line="360" w:lineRule="auto"/>
      </w:pPr>
    </w:p>
    <w:p w14:paraId="224359BC" w14:textId="51705DA6" w:rsidR="00516A96" w:rsidRPr="00C66CDF" w:rsidRDefault="00516A96" w:rsidP="00516A96">
      <w:pPr>
        <w:spacing w:before="40" w:after="40" w:line="360" w:lineRule="auto"/>
      </w:pPr>
      <w:r w:rsidRPr="00C66CDF">
        <w:t xml:space="preserve">Although methods to improve reading speed, such as </w:t>
      </w:r>
      <w:r w:rsidR="006D5232">
        <w:t>speed</w:t>
      </w:r>
      <w:r w:rsidRPr="00C66CDF">
        <w:t xml:space="preserve"> reading, </w:t>
      </w:r>
      <w:r w:rsidR="00E73B27">
        <w:t>skimming</w:t>
      </w:r>
      <w:r w:rsidRPr="00C66CDF">
        <w:t xml:space="preserve">, </w:t>
      </w:r>
      <w:r w:rsidR="0088565F">
        <w:t>a</w:t>
      </w:r>
      <w:r w:rsidRPr="00C66CDF">
        <w:t xml:space="preserve">ctive reading, etc., exist, all these methods aim to improve the person </w:t>
      </w:r>
      <w:r w:rsidR="008556AE">
        <w:t>who</w:t>
      </w:r>
      <w:r w:rsidRPr="00C66CDF">
        <w:t xml:space="preserve">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Pr="00C66CDF" w:rsidRDefault="6CD8D7D7" w:rsidP="00AA5BE9">
      <w:pPr>
        <w:pStyle w:val="Heading2"/>
      </w:pPr>
      <w:bookmarkStart w:id="18" w:name="_Toc514144965"/>
      <w:bookmarkStart w:id="19" w:name="_Toc171850018"/>
      <w:r w:rsidRPr="00C66CDF">
        <w:t>Scope and Objectives</w:t>
      </w:r>
      <w:bookmarkEnd w:id="18"/>
      <w:bookmarkEnd w:id="19"/>
    </w:p>
    <w:p w14:paraId="0DF58DC0" w14:textId="77777777" w:rsidR="00DC31A7" w:rsidRPr="00C66CDF" w:rsidRDefault="00DC31A7" w:rsidP="00DC31A7"/>
    <w:p w14:paraId="2B5FFD83" w14:textId="7180386D" w:rsidR="00DC31A7" w:rsidRPr="00C66CDF" w:rsidRDefault="00DC31A7" w:rsidP="00FF4B99">
      <w:pPr>
        <w:spacing w:before="40" w:after="40" w:line="360" w:lineRule="auto"/>
      </w:pPr>
      <w:r w:rsidRPr="00C66CDF">
        <w:t>For the thesis to be considered completed, the development of a tool that can be used to parse a PDF file, turn it into a document of different segments,</w:t>
      </w:r>
      <w:r w:rsidR="00261094">
        <w:t xml:space="preserve"> and</w:t>
      </w:r>
      <w:r w:rsidRPr="00C66CDF">
        <w:t xml:space="preserve"> then automatically summarize the information must be completed and presented as the result of the thesis.</w:t>
      </w:r>
    </w:p>
    <w:p w14:paraId="236FC553" w14:textId="1223B75E" w:rsidR="65F2A09D" w:rsidRPr="00C66CDF" w:rsidRDefault="65F2A09D" w:rsidP="00AA5BE9">
      <w:pPr>
        <w:pStyle w:val="Heading2"/>
      </w:pPr>
      <w:bookmarkStart w:id="20" w:name="_Toc514144967"/>
      <w:bookmarkStart w:id="21" w:name="_Toc171850019"/>
      <w:r w:rsidRPr="00C66CDF">
        <w:t>Structure of thesis</w:t>
      </w:r>
      <w:bookmarkEnd w:id="20"/>
      <w:bookmarkEnd w:id="21"/>
    </w:p>
    <w:p w14:paraId="7C939623" w14:textId="77777777" w:rsidR="00DD2D18" w:rsidRPr="00C66CDF" w:rsidRDefault="00DD2D18" w:rsidP="00DD2D18"/>
    <w:p w14:paraId="1F9CF82F" w14:textId="38D76946" w:rsidR="00DD2D18" w:rsidRPr="00C66CDF" w:rsidRDefault="466CF920" w:rsidP="00DD2D18">
      <w:pPr>
        <w:spacing w:line="360" w:lineRule="auto"/>
      </w:pPr>
      <w:r w:rsidRPr="00C66CDF">
        <w:t xml:space="preserve">The main structure of the paper can be </w:t>
      </w:r>
      <w:r w:rsidR="5DFDBA86" w:rsidRPr="00C66CDF">
        <w:t xml:space="preserve">divided into </w:t>
      </w:r>
      <w:r w:rsidR="003C7DD8">
        <w:t>six</w:t>
      </w:r>
      <w:r w:rsidR="5DFDBA86" w:rsidRPr="00C66CDF">
        <w:t xml:space="preserve"> different chapters, with each chapter </w:t>
      </w:r>
      <w:r w:rsidR="7A4F1D83" w:rsidRPr="00C66CDF">
        <w:t xml:space="preserve">having its own purpose in providing full coverage of the topic. </w:t>
      </w:r>
      <w:r w:rsidR="67AC593C" w:rsidRPr="00C66CDF">
        <w:t>Chapter 1 serves as the paper's introduction</w:t>
      </w:r>
      <w:r w:rsidR="003C7DD8">
        <w:t>,</w:t>
      </w:r>
      <w:r w:rsidR="67AC593C" w:rsidRPr="00C66CDF">
        <w:t xml:space="preserve"> as the problem and aim of the thesis </w:t>
      </w:r>
      <w:r w:rsidR="003C7DD8">
        <w:t>are</w:t>
      </w:r>
      <w:r w:rsidR="67AC593C" w:rsidRPr="00C66CDF">
        <w:t xml:space="preserve"> introduced.</w:t>
      </w:r>
      <w:r w:rsidR="05DE156D" w:rsidRPr="00C66CDF">
        <w:t xml:space="preserve"> </w:t>
      </w:r>
      <w:r w:rsidR="7C48CD61" w:rsidRPr="00C66CDF">
        <w:t>Chapter 2 gives an overview of the information and knowledge used in the paper.</w:t>
      </w:r>
      <w:r w:rsidR="17653127" w:rsidRPr="00C66CDF">
        <w:t xml:space="preserve"> </w:t>
      </w:r>
      <w:r w:rsidR="6145C2D8" w:rsidRPr="00C66CDF">
        <w:t xml:space="preserve">Moving onto </w:t>
      </w:r>
      <w:r w:rsidR="003C7DD8">
        <w:t>C</w:t>
      </w:r>
      <w:r w:rsidR="6145C2D8" w:rsidRPr="00C66CDF">
        <w:t xml:space="preserve">hapter 3, the methodologies and techniques </w:t>
      </w:r>
      <w:r w:rsidR="6E12EFA0" w:rsidRPr="00C66CDF">
        <w:t xml:space="preserve">used </w:t>
      </w:r>
      <w:r w:rsidR="5E8F8D3B" w:rsidRPr="00C66CDF">
        <w:t xml:space="preserve">for the implementation are </w:t>
      </w:r>
      <w:r w:rsidR="6145C2D8" w:rsidRPr="00C66CDF">
        <w:t xml:space="preserve">discussed in detail. </w:t>
      </w:r>
      <w:r w:rsidR="0C0A476B" w:rsidRPr="00C66CDF">
        <w:t xml:space="preserve">The results of the project are shown and displayed in </w:t>
      </w:r>
      <w:r w:rsidR="003C7DD8">
        <w:t>C</w:t>
      </w:r>
      <w:r w:rsidR="0C0A476B" w:rsidRPr="00C66CDF">
        <w:t xml:space="preserve">hapter 4. </w:t>
      </w:r>
      <w:r w:rsidR="003C7DD8">
        <w:t>The</w:t>
      </w:r>
      <w:r w:rsidR="0C0A476B" w:rsidRPr="00C66CDF">
        <w:t xml:space="preserve"> results are then evaluated and compared based o</w:t>
      </w:r>
      <w:r w:rsidR="7C86E505" w:rsidRPr="00C66CDF">
        <w:t xml:space="preserve">n </w:t>
      </w:r>
      <w:r w:rsidR="7C86E505" w:rsidRPr="00C66CDF">
        <w:lastRenderedPageBreak/>
        <w:t xml:space="preserve">predefined measurements to determine the effectiveness of the model itself. Lastly, chapter 6 is the </w:t>
      </w:r>
      <w:r w:rsidR="02ED7B6A" w:rsidRPr="00C66CDF">
        <w:t>summary</w:t>
      </w:r>
      <w:r w:rsidR="7C86E505" w:rsidRPr="00C66CDF">
        <w:t xml:space="preserve"> </w:t>
      </w:r>
      <w:r w:rsidR="02ED7B6A" w:rsidRPr="00C66CDF">
        <w:t>of the project, including the strengths, weaknesses</w:t>
      </w:r>
      <w:r w:rsidR="003C7DD8">
        <w:t>,</w:t>
      </w:r>
      <w:r w:rsidR="02ED7B6A" w:rsidRPr="00C66CDF">
        <w:t xml:space="preserve"> and improvements that could be made to the thesis.</w:t>
      </w:r>
    </w:p>
    <w:p w14:paraId="21481DD0" w14:textId="1E2D5777" w:rsidR="00DD2D18" w:rsidRPr="00C66CDF" w:rsidRDefault="00DD2D18">
      <w:pPr>
        <w:jc w:val="left"/>
      </w:pPr>
    </w:p>
    <w:p w14:paraId="1B3CBE07" w14:textId="6F550D94" w:rsidR="3D355BCA" w:rsidRPr="00C66CDF" w:rsidRDefault="3D355BCA" w:rsidP="00DD2D18">
      <w:pPr>
        <w:spacing w:line="360" w:lineRule="auto"/>
      </w:pPr>
      <w:r w:rsidRPr="00C66CDF">
        <w:br w:type="page"/>
      </w:r>
    </w:p>
    <w:p w14:paraId="35BA438D" w14:textId="6F8C3A1D" w:rsidR="00A1389E" w:rsidRPr="00C66CDF" w:rsidRDefault="65F2A09D" w:rsidP="009E353D">
      <w:pPr>
        <w:pStyle w:val="Heading1"/>
        <w:jc w:val="center"/>
      </w:pPr>
      <w:bookmarkStart w:id="22" w:name="_Toc514144969"/>
      <w:bookmarkStart w:id="23" w:name="_Toc171850020"/>
      <w:r w:rsidRPr="00C66CDF">
        <w:lastRenderedPageBreak/>
        <w:t>LIT</w:t>
      </w:r>
      <w:r w:rsidR="005C69F7" w:rsidRPr="00C66CDF">
        <w:t>E</w:t>
      </w:r>
      <w:r w:rsidRPr="00C66CDF">
        <w:t>RATURE REVIEW</w:t>
      </w:r>
      <w:bookmarkEnd w:id="22"/>
      <w:bookmarkEnd w:id="23"/>
    </w:p>
    <w:p w14:paraId="1A0D2335" w14:textId="77777777" w:rsidR="00B41ACD" w:rsidRPr="00C66CDF" w:rsidRDefault="00B41ACD" w:rsidP="00B41ACD"/>
    <w:p w14:paraId="5EE12859" w14:textId="77777777" w:rsidR="00311994" w:rsidRPr="00C66CDF" w:rsidRDefault="00311994">
      <w:pPr>
        <w:pStyle w:val="ListParagraph"/>
        <w:keepNext/>
        <w:keepLines/>
        <w:numPr>
          <w:ilvl w:val="0"/>
          <w:numId w:val="3"/>
        </w:numPr>
        <w:spacing w:before="200"/>
        <w:contextualSpacing w:val="0"/>
        <w:outlineLvl w:val="1"/>
        <w:rPr>
          <w:rFonts w:eastAsia="Times New Roman"/>
          <w:b/>
          <w:bCs/>
          <w:vanish/>
          <w:sz w:val="28"/>
          <w:szCs w:val="26"/>
        </w:rPr>
      </w:pPr>
      <w:bookmarkStart w:id="24" w:name="_Toc156130768"/>
      <w:bookmarkStart w:id="25" w:name="_Toc156130828"/>
      <w:bookmarkStart w:id="26" w:name="_Toc156283014"/>
      <w:bookmarkStart w:id="27" w:name="_Toc156378575"/>
      <w:bookmarkStart w:id="28" w:name="_Toc156378616"/>
      <w:bookmarkStart w:id="29" w:name="_Toc156380793"/>
      <w:bookmarkStart w:id="30" w:name="_Toc168733872"/>
      <w:bookmarkStart w:id="31" w:name="_Toc168735965"/>
      <w:bookmarkStart w:id="32" w:name="_Toc169380928"/>
      <w:bookmarkStart w:id="33" w:name="_Toc169626404"/>
      <w:bookmarkStart w:id="34" w:name="_Toc169634924"/>
      <w:bookmarkStart w:id="35" w:name="_Toc169639576"/>
      <w:bookmarkStart w:id="36" w:name="_Toc169640910"/>
      <w:bookmarkStart w:id="37" w:name="_Toc170942019"/>
      <w:bookmarkStart w:id="38" w:name="_Toc171058810"/>
      <w:bookmarkStart w:id="39" w:name="_Toc171058868"/>
      <w:bookmarkStart w:id="40" w:name="_Toc171849560"/>
      <w:bookmarkStart w:id="41" w:name="_Toc171850021"/>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67E4C335" w14:textId="77777777" w:rsidR="00311994" w:rsidRPr="00C66CDF" w:rsidRDefault="00311994">
      <w:pPr>
        <w:pStyle w:val="ListParagraph"/>
        <w:keepNext/>
        <w:keepLines/>
        <w:numPr>
          <w:ilvl w:val="0"/>
          <w:numId w:val="3"/>
        </w:numPr>
        <w:spacing w:before="200"/>
        <w:contextualSpacing w:val="0"/>
        <w:outlineLvl w:val="1"/>
        <w:rPr>
          <w:rFonts w:eastAsia="Times New Roman"/>
          <w:b/>
          <w:bCs/>
          <w:vanish/>
          <w:sz w:val="28"/>
          <w:szCs w:val="26"/>
        </w:rPr>
      </w:pPr>
      <w:bookmarkStart w:id="42" w:name="_Toc156130769"/>
      <w:bookmarkStart w:id="43" w:name="_Toc156130829"/>
      <w:bookmarkStart w:id="44" w:name="_Toc156283015"/>
      <w:bookmarkStart w:id="45" w:name="_Toc156378576"/>
      <w:bookmarkStart w:id="46" w:name="_Toc156378617"/>
      <w:bookmarkStart w:id="47" w:name="_Toc156380794"/>
      <w:bookmarkStart w:id="48" w:name="_Toc168733873"/>
      <w:bookmarkStart w:id="49" w:name="_Toc168735966"/>
      <w:bookmarkStart w:id="50" w:name="_Toc169380929"/>
      <w:bookmarkStart w:id="51" w:name="_Toc169626405"/>
      <w:bookmarkStart w:id="52" w:name="_Toc169634925"/>
      <w:bookmarkStart w:id="53" w:name="_Toc169639577"/>
      <w:bookmarkStart w:id="54" w:name="_Toc169640911"/>
      <w:bookmarkStart w:id="55" w:name="_Toc170942020"/>
      <w:bookmarkStart w:id="56" w:name="_Toc171058811"/>
      <w:bookmarkStart w:id="57" w:name="_Toc171058869"/>
      <w:bookmarkStart w:id="58" w:name="_Toc171849561"/>
      <w:bookmarkStart w:id="59" w:name="_Toc171850022"/>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600D65D3" w14:textId="77777777" w:rsidR="007C575A" w:rsidRPr="00C66CDF" w:rsidRDefault="007C575A">
      <w:pPr>
        <w:pStyle w:val="ListParagraph"/>
        <w:keepNext/>
        <w:keepLines/>
        <w:numPr>
          <w:ilvl w:val="0"/>
          <w:numId w:val="4"/>
        </w:numPr>
        <w:spacing w:before="480"/>
        <w:contextualSpacing w:val="0"/>
        <w:outlineLvl w:val="0"/>
        <w:rPr>
          <w:rFonts w:eastAsia="Times New Roman"/>
          <w:b/>
          <w:bCs/>
          <w:vanish/>
          <w:sz w:val="32"/>
          <w:szCs w:val="28"/>
        </w:rPr>
      </w:pPr>
      <w:bookmarkStart w:id="60" w:name="_Toc156130770"/>
      <w:bookmarkStart w:id="61" w:name="_Toc156130830"/>
      <w:bookmarkStart w:id="62" w:name="_Toc156283016"/>
      <w:bookmarkStart w:id="63" w:name="_Toc156378577"/>
      <w:bookmarkStart w:id="64" w:name="_Toc156378618"/>
      <w:bookmarkStart w:id="65" w:name="_Toc156380795"/>
      <w:bookmarkStart w:id="66" w:name="_Toc168733874"/>
      <w:bookmarkStart w:id="67" w:name="_Toc168735967"/>
      <w:bookmarkStart w:id="68" w:name="_Toc169380930"/>
      <w:bookmarkStart w:id="69" w:name="_Toc169626406"/>
      <w:bookmarkStart w:id="70" w:name="_Toc169634926"/>
      <w:bookmarkStart w:id="71" w:name="_Toc169639578"/>
      <w:bookmarkStart w:id="72" w:name="_Toc169640912"/>
      <w:bookmarkStart w:id="73" w:name="_Toc170942021"/>
      <w:bookmarkStart w:id="74" w:name="_Toc171058812"/>
      <w:bookmarkStart w:id="75" w:name="_Toc171058870"/>
      <w:bookmarkStart w:id="76" w:name="_Toc171849562"/>
      <w:bookmarkStart w:id="77" w:name="_Toc171850023"/>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47941F6B" w14:textId="53D2FBA9" w:rsidR="00D439C9" w:rsidRPr="00C66CDF" w:rsidRDefault="39691AC5" w:rsidP="00AA5BE9">
      <w:pPr>
        <w:pStyle w:val="Heading2"/>
      </w:pPr>
      <w:bookmarkStart w:id="78" w:name="_Toc171850024"/>
      <w:r w:rsidRPr="00C66CDF">
        <w:t xml:space="preserve">Overview of </w:t>
      </w:r>
      <w:r w:rsidR="0C4A32E6" w:rsidRPr="00C66CDF">
        <w:t>Automatic Document Segmentation</w:t>
      </w:r>
      <w:bookmarkEnd w:id="78"/>
    </w:p>
    <w:p w14:paraId="6BDA01A7" w14:textId="77777777" w:rsidR="00DD2D18" w:rsidRPr="00C66CDF" w:rsidRDefault="00DD2D18" w:rsidP="00DD2D18"/>
    <w:p w14:paraId="6C73D71E" w14:textId="74F9957D" w:rsidR="3BBA02C0" w:rsidRPr="00C66CDF" w:rsidRDefault="3BBA02C0" w:rsidP="00750EA6">
      <w:pPr>
        <w:spacing w:line="360" w:lineRule="auto"/>
      </w:pPr>
      <w:r w:rsidRPr="00C66CDF">
        <w:t>The general g</w:t>
      </w:r>
      <w:r w:rsidR="1471E541" w:rsidRPr="00C66CDF">
        <w:t xml:space="preserve">oal of Automatic Documentation Segmentation (ADS) is to scan through a document (in the form of a PDF file), </w:t>
      </w:r>
      <w:r w:rsidR="0A70578E" w:rsidRPr="00C66CDF">
        <w:t>identify each segment of the document,</w:t>
      </w:r>
      <w:r w:rsidR="0052393A">
        <w:t xml:space="preserve"> and</w:t>
      </w:r>
      <w:r w:rsidR="0A70578E" w:rsidRPr="00C66CDF">
        <w:t xml:space="preserve"> then output the result into a well-defined form for further use cases. </w:t>
      </w:r>
    </w:p>
    <w:p w14:paraId="2E1B712D" w14:textId="5F1A59E8" w:rsidR="3D355BCA" w:rsidRPr="00C66CDF" w:rsidRDefault="3D355BCA" w:rsidP="00750EA6">
      <w:pPr>
        <w:spacing w:line="360" w:lineRule="auto"/>
      </w:pPr>
    </w:p>
    <w:p w14:paraId="7B9091BC" w14:textId="570107E3" w:rsidR="1ED4EA4F" w:rsidRPr="00C66CDF" w:rsidRDefault="1ED4EA4F" w:rsidP="00750EA6">
      <w:pPr>
        <w:spacing w:line="360" w:lineRule="auto"/>
      </w:pPr>
      <w:r w:rsidRPr="00C66CDF">
        <w:t>As most scientific texts</w:t>
      </w:r>
      <w:r w:rsidR="1BA8BBAA" w:rsidRPr="00C66CDF">
        <w:t xml:space="preserve"> </w:t>
      </w:r>
      <w:r w:rsidR="53E70A77" w:rsidRPr="00C66CDF">
        <w:t>in online databases</w:t>
      </w:r>
      <w:r w:rsidR="4434F7E0" w:rsidRPr="00C66CDF">
        <w:t>,</w:t>
      </w:r>
      <w:r w:rsidR="53E70A77" w:rsidRPr="00C66CDF">
        <w:t xml:space="preserve"> </w:t>
      </w:r>
      <w:r w:rsidR="31643F6E" w:rsidRPr="00C66CDF">
        <w:t>which</w:t>
      </w:r>
      <w:r w:rsidRPr="00C66CDF">
        <w:t xml:space="preserve"> are well-defined and documented</w:t>
      </w:r>
      <w:r w:rsidR="0E041A05" w:rsidRPr="00C66CDF">
        <w:t xml:space="preserve">, are </w:t>
      </w:r>
      <w:r w:rsidR="219EEC92" w:rsidRPr="00C66CDF">
        <w:t xml:space="preserve">in the form of a PDF file, this has become the priority in terms of input format. </w:t>
      </w:r>
      <w:r w:rsidR="4F48FC05" w:rsidRPr="00C66CDF">
        <w:t>This choice is further enhanced due to an estimate of around 50 million research papers</w:t>
      </w:r>
      <w:r w:rsidR="00CC3985" w:rsidRPr="00C66CDF">
        <w:t xml:space="preserve"> </w:t>
      </w:r>
      <w:r w:rsidR="00DE574F" w:rsidRPr="00C66CDF">
        <w:fldChar w:fldCharType="begin"/>
      </w:r>
      <w:r w:rsidR="00A75ED5" w:rsidRPr="00C66CDF">
        <w:instrText xml:space="preserve"> ADDIN ZOTERO_ITEM CSL_CITATION {"citationID":"GkoLiCCD","properties":{"formattedCitation":"[1]","plainCitation":"[1]","noteIndex":0},"citationItems":[{"id":96,"uris":["http://zotero.org/users/12836236/items/8TJNB6IH"],"itemData":{"id":96,"type":"article-journal","abstract":"How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million","volume":"23","author":[{"family":"Jinha","given":"Arif"}],"issued":{"date-parts":[["2010",7,1]]},"citation-key":"jinhaArticle50Million2010"}}],"schema":"https://github.com/citation-style-language/schema/raw/master/csl-citation.json"} </w:instrText>
      </w:r>
      <w:r w:rsidR="00DE574F" w:rsidRPr="00C66CDF">
        <w:fldChar w:fldCharType="separate"/>
      </w:r>
      <w:r w:rsidR="001537B1" w:rsidRPr="00C66CDF">
        <w:t>[1]</w:t>
      </w:r>
      <w:r w:rsidR="00DE574F" w:rsidRPr="00C66CDF">
        <w:fldChar w:fldCharType="end"/>
      </w:r>
      <w:r w:rsidR="4F48FC05" w:rsidRPr="00C66CDF">
        <w:t xml:space="preserve"> that </w:t>
      </w:r>
      <w:r w:rsidR="0052393A">
        <w:t>were</w:t>
      </w:r>
      <w:r w:rsidR="4F48FC05" w:rsidRPr="00C66CDF">
        <w:t xml:space="preserve"> stored </w:t>
      </w:r>
      <w:r w:rsidR="0AC1B292" w:rsidRPr="00C66CDF">
        <w:t>as PDF file</w:t>
      </w:r>
      <w:r w:rsidR="0052393A">
        <w:t>s</w:t>
      </w:r>
      <w:r w:rsidR="0AC1B292" w:rsidRPr="00C66CDF">
        <w:t xml:space="preserve"> in 2008. Since then, the number of research papers </w:t>
      </w:r>
      <w:r w:rsidR="0D3DB23E" w:rsidRPr="00C66CDF">
        <w:t>has</w:t>
      </w:r>
      <w:r w:rsidR="0AC1B292" w:rsidRPr="00C66CDF">
        <w:t xml:space="preserve"> only grown ceaselessly</w:t>
      </w:r>
      <w:r w:rsidR="00A75D68" w:rsidRPr="00C66CDF">
        <w:t xml:space="preserve">, further enhancing the decision </w:t>
      </w:r>
      <w:r w:rsidR="0052393A">
        <w:t>to</w:t>
      </w:r>
      <w:r w:rsidR="00A75D68" w:rsidRPr="00C66CDF">
        <w:t xml:space="preserve"> </w:t>
      </w:r>
      <w:r w:rsidR="0052393A">
        <w:t>use</w:t>
      </w:r>
      <w:r w:rsidR="00C81016" w:rsidRPr="00C66CDF">
        <w:t xml:space="preserve"> PDFs as inputs.</w:t>
      </w:r>
    </w:p>
    <w:p w14:paraId="2C480A74" w14:textId="77777777" w:rsidR="00C81016" w:rsidRPr="00C66CDF" w:rsidRDefault="00C81016" w:rsidP="00750EA6">
      <w:pPr>
        <w:spacing w:line="360" w:lineRule="auto"/>
      </w:pPr>
    </w:p>
    <w:p w14:paraId="596C342D" w14:textId="058B67C7" w:rsidR="00C81016" w:rsidRPr="00C66CDF" w:rsidRDefault="00160C16" w:rsidP="00750EA6">
      <w:pPr>
        <w:spacing w:line="360" w:lineRule="auto"/>
      </w:pPr>
      <w:r w:rsidRPr="00C66CDF">
        <w:t xml:space="preserve">Segments </w:t>
      </w:r>
      <w:r w:rsidR="009D5204" w:rsidRPr="00C66CDF">
        <w:t xml:space="preserve">of a document refer to each part of </w:t>
      </w:r>
      <w:r w:rsidR="00DC6FDC" w:rsidRPr="00C66CDF">
        <w:t xml:space="preserve">a paper that is frequently </w:t>
      </w:r>
      <w:r w:rsidR="00DA1B6B" w:rsidRPr="00C66CDF">
        <w:t xml:space="preserve">required to be a part of any </w:t>
      </w:r>
      <w:r w:rsidR="00F226A4" w:rsidRPr="00C66CDF">
        <w:t xml:space="preserve">research paper, such as </w:t>
      </w:r>
      <w:r w:rsidR="0052393A">
        <w:t xml:space="preserve">the </w:t>
      </w:r>
      <w:r w:rsidR="0052393A" w:rsidRPr="0052393A">
        <w:rPr>
          <w:i/>
          <w:iCs/>
        </w:rPr>
        <w:t>a</w:t>
      </w:r>
      <w:r w:rsidR="00F226A4" w:rsidRPr="0052393A">
        <w:rPr>
          <w:i/>
          <w:iCs/>
        </w:rPr>
        <w:t>bstract</w:t>
      </w:r>
      <w:r w:rsidR="00F226A4" w:rsidRPr="00C66CDF">
        <w:t xml:space="preserve">, </w:t>
      </w:r>
      <w:r w:rsidR="0052393A" w:rsidRPr="0052393A">
        <w:rPr>
          <w:i/>
          <w:iCs/>
        </w:rPr>
        <w:t>i</w:t>
      </w:r>
      <w:r w:rsidR="00F226A4" w:rsidRPr="0052393A">
        <w:rPr>
          <w:i/>
          <w:iCs/>
        </w:rPr>
        <w:t>ntroduction</w:t>
      </w:r>
      <w:r w:rsidR="00F226A4" w:rsidRPr="00C66CDF">
        <w:t xml:space="preserve">, </w:t>
      </w:r>
      <w:r w:rsidR="0052393A" w:rsidRPr="0052393A">
        <w:rPr>
          <w:i/>
          <w:iCs/>
        </w:rPr>
        <w:t>m</w:t>
      </w:r>
      <w:r w:rsidR="00F226A4" w:rsidRPr="0052393A">
        <w:rPr>
          <w:i/>
          <w:iCs/>
        </w:rPr>
        <w:t>ethodologies</w:t>
      </w:r>
      <w:r w:rsidR="00F226A4" w:rsidRPr="00C66CDF">
        <w:t xml:space="preserve">, etc. </w:t>
      </w:r>
      <w:r w:rsidR="00386595" w:rsidRPr="00C66CDF">
        <w:t xml:space="preserve">However, </w:t>
      </w:r>
      <w:r w:rsidR="00B038DB" w:rsidRPr="00C66CDF">
        <w:t xml:space="preserve">the number of segments that </w:t>
      </w:r>
      <w:r w:rsidR="00385961" w:rsidRPr="00C66CDF">
        <w:t>are</w:t>
      </w:r>
      <w:r w:rsidR="00B038DB" w:rsidRPr="00C66CDF">
        <w:t xml:space="preserve"> presented in the paper should not </w:t>
      </w:r>
      <w:r w:rsidR="00A879A4" w:rsidRPr="00C66CDF">
        <w:t>have any severe effects on the functionalit</w:t>
      </w:r>
      <w:r w:rsidR="0052393A">
        <w:t>y</w:t>
      </w:r>
      <w:r w:rsidR="00A879A4" w:rsidRPr="00C66CDF">
        <w:t xml:space="preserve"> of the </w:t>
      </w:r>
      <w:r w:rsidR="00385961" w:rsidRPr="00C66CDF">
        <w:t>tool itself. As the aim of the application is not</w:t>
      </w:r>
      <w:r w:rsidR="00C36FA9" w:rsidRPr="00C66CDF">
        <w:t xml:space="preserve"> </w:t>
      </w:r>
      <w:r w:rsidR="00385961" w:rsidRPr="00C66CDF">
        <w:t xml:space="preserve">to </w:t>
      </w:r>
      <w:r w:rsidR="00FA18AC" w:rsidRPr="00C66CDF">
        <w:t>adhere to a certain principle or guideline</w:t>
      </w:r>
      <w:r w:rsidR="00385961" w:rsidRPr="00C66CDF">
        <w:t xml:space="preserve"> </w:t>
      </w:r>
      <w:r w:rsidR="00C36FA9" w:rsidRPr="00C66CDF">
        <w:t xml:space="preserve">regarding the </w:t>
      </w:r>
      <w:r w:rsidR="00BA672A" w:rsidRPr="00C66CDF">
        <w:t xml:space="preserve">writing style, but to effectively summarize a paper, </w:t>
      </w:r>
      <w:r w:rsidR="00027337" w:rsidRPr="00C66CDF">
        <w:t>all segments of a paper</w:t>
      </w:r>
      <w:r w:rsidR="00FE1488" w:rsidRPr="00C66CDF">
        <w:t xml:space="preserve"> are treated as equal, and can equally </w:t>
      </w:r>
      <w:r w:rsidR="00750EA6" w:rsidRPr="00C66CDF">
        <w:t>influence</w:t>
      </w:r>
      <w:r w:rsidR="00FE1488" w:rsidRPr="00C66CDF">
        <w:t xml:space="preserve"> the </w:t>
      </w:r>
      <w:r w:rsidR="00E37A4E" w:rsidRPr="00C66CDF">
        <w:t>reader.</w:t>
      </w:r>
    </w:p>
    <w:p w14:paraId="77C63E9A" w14:textId="77777777" w:rsidR="00283DAF" w:rsidRPr="00C66CDF" w:rsidRDefault="00283DAF" w:rsidP="00750EA6">
      <w:pPr>
        <w:spacing w:line="360" w:lineRule="auto"/>
      </w:pPr>
    </w:p>
    <w:p w14:paraId="0F6F3242" w14:textId="68572037" w:rsidR="00E37A4E" w:rsidRPr="00C66CDF" w:rsidRDefault="00104762" w:rsidP="00973ADD">
      <w:pPr>
        <w:spacing w:line="360" w:lineRule="auto"/>
      </w:pPr>
      <w:r w:rsidRPr="00104762">
        <w:t xml:space="preserve">The act of identifying each segment of the document referred to the process of acquiring the texts that are available in the paper, classifying them accordingly based on their segment, and formatting and storing them in a predefined form of storage. The process of text acquisition can be achieved by using multiple different methods. It can be as simple as extracting the text from the PDF as is, without regard for the structure of the paper, by making use of tools such as the PyPDF2 package in Python. The structure of a paper can be difficult to acquire due to the variety of methods and standards by which it is written. For example, whether the content is divided into two columns or one, or whether the spacing on each line is 1.5 or double, all aspects of a PDF can influence the way that the text is perceived by the machine. Currently, two methods by which the structure can be parsed are using </w:t>
      </w:r>
      <w:r w:rsidRPr="00104762">
        <w:rPr>
          <w:b/>
          <w:bCs/>
        </w:rPr>
        <w:t>O</w:t>
      </w:r>
      <w:r w:rsidRPr="00104762">
        <w:t xml:space="preserve">ptical </w:t>
      </w:r>
      <w:r w:rsidRPr="00104762">
        <w:rPr>
          <w:b/>
          <w:bCs/>
        </w:rPr>
        <w:t>C</w:t>
      </w:r>
      <w:r w:rsidRPr="00104762">
        <w:t xml:space="preserve">haracter </w:t>
      </w:r>
      <w:r w:rsidRPr="00104762">
        <w:rPr>
          <w:b/>
          <w:bCs/>
        </w:rPr>
        <w:t>R</w:t>
      </w:r>
      <w:r w:rsidRPr="00104762">
        <w:t xml:space="preserve">ecognition (OCR) and classification of content into predefined categories using machine learning. While the first method is viable, its output is highly dependent on how the document is rendered. It is, therefore, the second method that will be the focus of the paper. To achieve this, </w:t>
      </w:r>
      <w:r w:rsidRPr="00104762">
        <w:rPr>
          <w:b/>
          <w:bCs/>
        </w:rPr>
        <w:t>G</w:t>
      </w:r>
      <w:r w:rsidRPr="00104762">
        <w:t>ene</w:t>
      </w:r>
      <w:r w:rsidRPr="00104762">
        <w:rPr>
          <w:b/>
          <w:bCs/>
        </w:rPr>
        <w:t>R</w:t>
      </w:r>
      <w:r w:rsidRPr="00104762">
        <w:t xml:space="preserve">ation </w:t>
      </w:r>
      <w:r w:rsidRPr="00104762">
        <w:rPr>
          <w:b/>
          <w:bCs/>
        </w:rPr>
        <w:t>O</w:t>
      </w:r>
      <w:r w:rsidRPr="00104762">
        <w:t xml:space="preserve">f </w:t>
      </w:r>
      <w:r w:rsidRPr="00104762">
        <w:rPr>
          <w:b/>
          <w:bCs/>
        </w:rPr>
        <w:t>B</w:t>
      </w:r>
      <w:r w:rsidRPr="00104762">
        <w:t xml:space="preserve">ibliographic </w:t>
      </w:r>
      <w:r w:rsidRPr="00104762">
        <w:rPr>
          <w:b/>
          <w:bCs/>
        </w:rPr>
        <w:t>D</w:t>
      </w:r>
      <w:r w:rsidRPr="00104762">
        <w:t xml:space="preserve">ata (or GROBID) is the tool of choice according to the criteria that have </w:t>
      </w:r>
      <w:r w:rsidRPr="00104762">
        <w:lastRenderedPageBreak/>
        <w:t xml:space="preserve">been set. Since GROBID integrates with a third-party file conversion tool called </w:t>
      </w:r>
      <w:r w:rsidRPr="00104762">
        <w:rPr>
          <w:b/>
          <w:bCs/>
        </w:rPr>
        <w:t>pdftoxml</w:t>
      </w:r>
      <w:r w:rsidRPr="00104762">
        <w:t xml:space="preserve"> to convert files from PDF to XML, XML is chosen as the form of storage for the output of the extraction process.</w:t>
      </w:r>
    </w:p>
    <w:p w14:paraId="28272423" w14:textId="4A4D5E9A" w:rsidR="3D355BCA" w:rsidRPr="00C66CDF" w:rsidRDefault="3D355BCA" w:rsidP="3D355BCA"/>
    <w:p w14:paraId="22A96C97" w14:textId="3D9F2D43" w:rsidR="0084314C" w:rsidRPr="00C66CDF" w:rsidRDefault="1471E541" w:rsidP="007C575A">
      <w:pPr>
        <w:pStyle w:val="Heading3"/>
      </w:pPr>
      <w:bookmarkStart w:id="79" w:name="_Toc171850025"/>
      <w:r w:rsidRPr="00C66CDF">
        <w:t>GROBID</w:t>
      </w:r>
      <w:bookmarkEnd w:id="79"/>
    </w:p>
    <w:p w14:paraId="0F5A0345" w14:textId="0ADDC08F" w:rsidR="0084314C" w:rsidRPr="00C66CDF" w:rsidRDefault="0084314C" w:rsidP="3D355BCA"/>
    <w:p w14:paraId="3E30D828" w14:textId="31A8D996" w:rsidR="003B090C" w:rsidRDefault="003B090C" w:rsidP="00235179">
      <w:pPr>
        <w:keepNext/>
        <w:spacing w:line="360" w:lineRule="auto"/>
      </w:pPr>
      <w:r w:rsidRPr="003B090C">
        <w:t xml:space="preserve">GROBID </w:t>
      </w:r>
      <w:r w:rsidR="00AA3527">
        <w:fldChar w:fldCharType="begin"/>
      </w:r>
      <w:r w:rsidR="00AA3527">
        <w:instrText xml:space="preserve"> ADDIN ZOTERO_ITEM CSL_CITATION {"citationID":"OqTbYaPd","properties":{"formattedCitation":"[2]","plainCitation":"[2]","noteIndex":0},"citationItems":[{"id":304,"uris":["http://zotero.org/users/12836236/items/UGBGUXN2"],"itemData":{"id":304,"type":"paper-conference","abstract":"Based on state of the art machine learning techniques, GROBID (GeneRation Of BIbliographic Data) performs reliable bibliographic data extractions from scholar articles combined with multi-level term extractions. These two types of extraction present synergies and correspond to complementary descriptions of an article. This tool is viewed as a component for enhancing the existing and the future large repositories of technical and scientific publications.","container-title":"Research and Advanced Technology for Digital Libraries","DOI":"10.1007/978-3-642-04346-8_62","event-place":"Berlin, Heidelberg","ISBN":"978-3-642-04346-8","language":"en","page":"473-474","publisher":"Springer","publisher-place":"Berlin, Heidelberg","source":"Springer Link","title":"GROBID: Combining Automatic Bibliographic Data Recognition and Term Extraction for Scholarship Publications","title-short":"GROBID","author":[{"family":"Lopez","given":"Patrice"}],"editor":[{"family":"Agosti","given":"Maristella"},{"family":"Borbinha","given":"José"},{"family":"Kapidakis","given":"Sarantos"},{"family":"Papatheodorou","given":"Christos"},{"family":"Tsakonas","given":"Giannis"}],"issued":{"date-parts":[["2009"]]},"citation-key":"lopezGROBIDCombiningAutomatic2009"}}],"schema":"https://github.com/citation-style-language/schema/raw/master/csl-citation.json"} </w:instrText>
      </w:r>
      <w:r w:rsidR="00AA3527">
        <w:fldChar w:fldCharType="separate"/>
      </w:r>
      <w:r w:rsidR="00AA3527" w:rsidRPr="00AA3527">
        <w:t>[2]</w:t>
      </w:r>
      <w:r w:rsidR="00AA3527">
        <w:fldChar w:fldCharType="end"/>
      </w:r>
      <w:r w:rsidR="00AA3527">
        <w:t xml:space="preserve"> </w:t>
      </w:r>
      <w:r w:rsidRPr="003B090C">
        <w:t xml:space="preserve">makes use of a cascade of sequence labeling models to parse its documents. This means that a document must go through multiple different models, each specializing in a specific task, to achieve the result. In the case of extracting the segments of the entire document, the model must first go through each layer and get the result, then pass said result to the next layer. Each of these layers is then combined and formatted accordingly. The GROBID cascade of the sequencing model can be seen in </w:t>
      </w:r>
      <w:r w:rsidR="00AA3527">
        <w:fldChar w:fldCharType="begin"/>
      </w:r>
      <w:r w:rsidR="00AA3527">
        <w:instrText xml:space="preserve"> REF _Ref170905287 \h </w:instrText>
      </w:r>
      <w:r w:rsidR="00AA3527">
        <w:fldChar w:fldCharType="separate"/>
      </w:r>
      <w:r w:rsidR="00443EFC" w:rsidRPr="00C66CDF">
        <w:t xml:space="preserve">Figure </w:t>
      </w:r>
      <w:r w:rsidR="00443EFC">
        <w:rPr>
          <w:noProof/>
        </w:rPr>
        <w:t>2</w:t>
      </w:r>
      <w:r w:rsidR="00443EFC">
        <w:noBreakHyphen/>
      </w:r>
      <w:r w:rsidR="00443EFC">
        <w:rPr>
          <w:noProof/>
        </w:rPr>
        <w:t>1</w:t>
      </w:r>
      <w:r w:rsidR="00AA3527">
        <w:fldChar w:fldCharType="end"/>
      </w:r>
      <w:r w:rsidRPr="003B090C">
        <w:t>.</w:t>
      </w:r>
    </w:p>
    <w:p w14:paraId="48A51DC5" w14:textId="4DE75190" w:rsidR="00235179" w:rsidRPr="00C66CDF" w:rsidRDefault="00CD573F" w:rsidP="00235179">
      <w:pPr>
        <w:keepNext/>
        <w:spacing w:line="360" w:lineRule="auto"/>
      </w:pPr>
      <w:r w:rsidRPr="00C66CDF">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737BDF32" w:rsidR="009B2564" w:rsidRPr="00C66CDF" w:rsidRDefault="00E043AA" w:rsidP="00E043AA">
      <w:pPr>
        <w:pStyle w:val="Caption"/>
        <w:ind w:left="0"/>
      </w:pPr>
      <w:bookmarkStart w:id="80" w:name="_Ref170905287"/>
      <w:bookmarkStart w:id="81" w:name="_Toc169634965"/>
      <w:bookmarkStart w:id="82" w:name="_Toc171850069"/>
      <w:r w:rsidRPr="00C66CDF">
        <w:t xml:space="preserve">Figure </w:t>
      </w:r>
      <w:r w:rsidR="00DE024E">
        <w:fldChar w:fldCharType="begin"/>
      </w:r>
      <w:r w:rsidR="00DE024E">
        <w:instrText xml:space="preserve"> STYLEREF 1 \s </w:instrText>
      </w:r>
      <w:r w:rsidR="00DE024E">
        <w:fldChar w:fldCharType="separate"/>
      </w:r>
      <w:r w:rsidR="00443EFC">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1</w:t>
      </w:r>
      <w:r w:rsidR="00DE024E">
        <w:fldChar w:fldCharType="end"/>
      </w:r>
      <w:bookmarkEnd w:id="80"/>
      <w:r w:rsidRPr="00C66CDF">
        <w:t xml:space="preserve"> - GROBID cascade of </w:t>
      </w:r>
      <w:r w:rsidR="003B090C">
        <w:t xml:space="preserve">the </w:t>
      </w:r>
      <w:r w:rsidRPr="00C66CDF">
        <w:t xml:space="preserve">sequencing model </w:t>
      </w:r>
      <w:r w:rsidRPr="00C66CDF">
        <w:fldChar w:fldCharType="begin"/>
      </w:r>
      <w:r w:rsidR="00F25C75" w:rsidRPr="00C66CDF">
        <w:instrText xml:space="preserve"> ADDIN ZOTERO_ITEM CSL_CITATION {"citationID":"iDQsJvyh","properties":{"formattedCitation":"[3]","plainCitation":"[3]","noteIndex":0},"citationItems":[{"id":118,"uris":["http://zotero.org/users/12836236/items/3SAR52RB"],"itemData":{"id":118,"type":"webpage","title":"How GROBID works - GROBID Documentation","URL":"https://grobid.readthedocs.io/en/latest/Principles/","accessed":{"date-parts":[["2024",1,13]]},"citation-key":"HowGROBIDWorks"}}],"schema":"https://github.com/citation-style-language/schema/raw/master/csl-citation.json"} </w:instrText>
      </w:r>
      <w:r w:rsidRPr="00C66CDF">
        <w:fldChar w:fldCharType="separate"/>
      </w:r>
      <w:r w:rsidR="00F25C75" w:rsidRPr="00C66CDF">
        <w:t>[3]</w:t>
      </w:r>
      <w:bookmarkEnd w:id="81"/>
      <w:bookmarkEnd w:id="82"/>
      <w:r w:rsidRPr="00C66CDF">
        <w:fldChar w:fldCharType="end"/>
      </w:r>
    </w:p>
    <w:p w14:paraId="255A340D" w14:textId="77777777" w:rsidR="00E043AA" w:rsidRPr="00C66CDF" w:rsidRDefault="00E043AA" w:rsidP="00E043AA"/>
    <w:p w14:paraId="6D38ACFA" w14:textId="5F7EC5AC" w:rsidR="00BB14EA" w:rsidRPr="00C66CDF" w:rsidRDefault="00E02AE9" w:rsidP="0057722C">
      <w:pPr>
        <w:spacing w:line="360" w:lineRule="auto"/>
      </w:pPr>
      <w:r w:rsidRPr="00C66CDF">
        <w:t xml:space="preserve">Although each model can </w:t>
      </w:r>
      <w:r w:rsidR="00EA7FBB" w:rsidRPr="00C66CDF">
        <w:t xml:space="preserve">create </w:t>
      </w:r>
      <w:r w:rsidRPr="00C66CDF">
        <w:t xml:space="preserve">output </w:t>
      </w:r>
      <w:r w:rsidR="00EA7FBB" w:rsidRPr="00C66CDF">
        <w:t xml:space="preserve">from the original text, </w:t>
      </w:r>
      <w:r w:rsidR="00E87327" w:rsidRPr="00C66CDF">
        <w:t xml:space="preserve">some </w:t>
      </w:r>
      <w:r w:rsidR="00A62E91" w:rsidRPr="00C66CDF">
        <w:t>models</w:t>
      </w:r>
      <w:r w:rsidR="008B2456" w:rsidRPr="00C66CDF">
        <w:t>’ purpose is only to provide the lower layer with input</w:t>
      </w:r>
      <w:r w:rsidR="00297483" w:rsidRPr="00C66CDF">
        <w:t xml:space="preserve">, creating a </w:t>
      </w:r>
      <w:r w:rsidR="00297483" w:rsidRPr="00C66CDF">
        <w:rPr>
          <w:i/>
          <w:iCs/>
        </w:rPr>
        <w:t>cascade</w:t>
      </w:r>
      <w:r w:rsidR="00297483" w:rsidRPr="00C66CDF">
        <w:t xml:space="preserve"> of information. As a result, </w:t>
      </w:r>
      <w:r w:rsidR="00312D93" w:rsidRPr="00C66CDF">
        <w:t>the accuracy of the model is highly dependent on the combination of multiple models</w:t>
      </w:r>
      <w:r w:rsidR="00E87327" w:rsidRPr="00C66CDF">
        <w:t xml:space="preserve">. However, any errors that </w:t>
      </w:r>
      <w:r w:rsidR="009B2564" w:rsidRPr="00C66CDF">
        <w:t>result from the higher layer will have a negative effect on the final output.</w:t>
      </w:r>
    </w:p>
    <w:p w14:paraId="0612381F" w14:textId="77777777" w:rsidR="00DE465B" w:rsidRPr="00C66CDF" w:rsidRDefault="00DE465B" w:rsidP="0057722C">
      <w:pPr>
        <w:spacing w:line="360" w:lineRule="auto"/>
      </w:pPr>
    </w:p>
    <w:p w14:paraId="3E99995B" w14:textId="79B730EC" w:rsidR="0084314C" w:rsidRPr="00C66CDF" w:rsidRDefault="002B1222" w:rsidP="0057722C">
      <w:pPr>
        <w:spacing w:line="360" w:lineRule="auto"/>
      </w:pPr>
      <w:r w:rsidRPr="002B1222">
        <w:t xml:space="preserve">Although GROBID’s implementation supports the use of both a Deep Learning model and a </w:t>
      </w:r>
      <w:r w:rsidRPr="002B1222">
        <w:rPr>
          <w:b/>
          <w:bCs/>
        </w:rPr>
        <w:t>C</w:t>
      </w:r>
      <w:r w:rsidRPr="002B1222">
        <w:t xml:space="preserve">onditional </w:t>
      </w:r>
      <w:r w:rsidRPr="002B1222">
        <w:rPr>
          <w:b/>
          <w:bCs/>
        </w:rPr>
        <w:t>R</w:t>
      </w:r>
      <w:r w:rsidRPr="002B1222">
        <w:t xml:space="preserve">andom </w:t>
      </w:r>
      <w:r w:rsidRPr="002B1222">
        <w:rPr>
          <w:b/>
          <w:bCs/>
        </w:rPr>
        <w:t>F</w:t>
      </w:r>
      <w:r w:rsidRPr="002B1222">
        <w:t xml:space="preserve">ield (CRF) model, for the purpose of segmenting a scientific PDF paper, only the CRF model can be utilized as the number of parameters that are needed for processing the entire document exceeds the limit of what the deep learning model is currently capable of. </w:t>
      </w:r>
      <w:r w:rsidRPr="002B1222">
        <w:lastRenderedPageBreak/>
        <w:t>Although the CRF model is lacking in terms of accuracy in comparison to the Deep Learning model, it makes up for it through the speed with which it processes each PDF.</w:t>
      </w:r>
    </w:p>
    <w:p w14:paraId="684A1304" w14:textId="584CA3AF" w:rsidR="007D2CD5" w:rsidRPr="00C66CDF" w:rsidRDefault="007D2CD5" w:rsidP="0057722C">
      <w:pPr>
        <w:spacing w:line="360" w:lineRule="auto"/>
      </w:pPr>
    </w:p>
    <w:p w14:paraId="124DDA44" w14:textId="77777777" w:rsidR="007C575A" w:rsidRPr="00C66CDF" w:rsidRDefault="007C575A">
      <w:pPr>
        <w:pStyle w:val="ListParagraph"/>
        <w:keepNext/>
        <w:keepLines/>
        <w:numPr>
          <w:ilvl w:val="0"/>
          <w:numId w:val="5"/>
        </w:numPr>
        <w:spacing w:before="480"/>
        <w:contextualSpacing w:val="0"/>
        <w:outlineLvl w:val="0"/>
        <w:rPr>
          <w:rFonts w:eastAsia="Times New Roman"/>
          <w:b/>
          <w:bCs/>
          <w:vanish/>
          <w:sz w:val="32"/>
          <w:szCs w:val="28"/>
        </w:rPr>
      </w:pPr>
      <w:bookmarkStart w:id="83" w:name="_Toc156130773"/>
      <w:bookmarkStart w:id="84" w:name="_Toc156130833"/>
      <w:bookmarkStart w:id="85" w:name="_Toc156283019"/>
      <w:bookmarkStart w:id="86" w:name="_Toc156378580"/>
      <w:bookmarkStart w:id="87" w:name="_Toc156378621"/>
      <w:bookmarkStart w:id="88" w:name="_Toc156380798"/>
      <w:bookmarkStart w:id="89" w:name="_Toc168733877"/>
      <w:bookmarkStart w:id="90" w:name="_Toc168735970"/>
      <w:bookmarkStart w:id="91" w:name="_Toc169380933"/>
      <w:bookmarkStart w:id="92" w:name="_Toc169626409"/>
      <w:bookmarkStart w:id="93" w:name="_Toc169634929"/>
      <w:bookmarkStart w:id="94" w:name="_Toc169639581"/>
      <w:bookmarkStart w:id="95" w:name="_Toc169640915"/>
      <w:bookmarkStart w:id="96" w:name="_Toc170942024"/>
      <w:bookmarkStart w:id="97" w:name="_Toc171058815"/>
      <w:bookmarkStart w:id="98" w:name="_Toc171058873"/>
      <w:bookmarkStart w:id="99" w:name="_Toc171849565"/>
      <w:bookmarkStart w:id="100" w:name="_Toc171850026"/>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1446081B" w14:textId="77777777" w:rsidR="007C575A" w:rsidRPr="00C66CDF" w:rsidRDefault="007C575A">
      <w:pPr>
        <w:pStyle w:val="ListParagraph"/>
        <w:keepNext/>
        <w:keepLines/>
        <w:numPr>
          <w:ilvl w:val="1"/>
          <w:numId w:val="5"/>
        </w:numPr>
        <w:spacing w:before="200"/>
        <w:contextualSpacing w:val="0"/>
        <w:outlineLvl w:val="1"/>
        <w:rPr>
          <w:rFonts w:eastAsia="Times New Roman"/>
          <w:b/>
          <w:bCs/>
          <w:vanish/>
          <w:sz w:val="28"/>
          <w:szCs w:val="26"/>
        </w:rPr>
      </w:pPr>
      <w:bookmarkStart w:id="101" w:name="_Toc156130774"/>
      <w:bookmarkStart w:id="102" w:name="_Toc156130834"/>
      <w:bookmarkStart w:id="103" w:name="_Toc156283020"/>
      <w:bookmarkStart w:id="104" w:name="_Toc156378581"/>
      <w:bookmarkStart w:id="105" w:name="_Toc156378622"/>
      <w:bookmarkStart w:id="106" w:name="_Toc156380799"/>
      <w:bookmarkStart w:id="107" w:name="_Toc168733878"/>
      <w:bookmarkStart w:id="108" w:name="_Toc168735971"/>
      <w:bookmarkStart w:id="109" w:name="_Toc169380934"/>
      <w:bookmarkStart w:id="110" w:name="_Toc169626410"/>
      <w:bookmarkStart w:id="111" w:name="_Toc169634930"/>
      <w:bookmarkStart w:id="112" w:name="_Toc169639582"/>
      <w:bookmarkStart w:id="113" w:name="_Toc169640916"/>
      <w:bookmarkStart w:id="114" w:name="_Toc170942025"/>
      <w:bookmarkStart w:id="115" w:name="_Toc171058816"/>
      <w:bookmarkStart w:id="116" w:name="_Toc171058874"/>
      <w:bookmarkStart w:id="117" w:name="_Toc171849566"/>
      <w:bookmarkStart w:id="118" w:name="_Toc171850027"/>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6A10C30D" w14:textId="16CB6749" w:rsidR="0084314C" w:rsidRPr="00C66CDF" w:rsidRDefault="30650491" w:rsidP="00AA5BE9">
      <w:pPr>
        <w:pStyle w:val="Heading2"/>
      </w:pPr>
      <w:bookmarkStart w:id="119" w:name="_Toc171850028"/>
      <w:r w:rsidRPr="00C66CDF">
        <w:t xml:space="preserve">Overview of </w:t>
      </w:r>
      <w:r w:rsidR="3FEF1DC8" w:rsidRPr="00C66CDF">
        <w:t>Natural Language Processing</w:t>
      </w:r>
      <w:bookmarkEnd w:id="119"/>
    </w:p>
    <w:p w14:paraId="06CC22A8" w14:textId="77777777" w:rsidR="00EA724F" w:rsidRPr="00C66CDF" w:rsidRDefault="00EA724F" w:rsidP="00EA724F"/>
    <w:p w14:paraId="5D05A511" w14:textId="4939255B" w:rsidR="00AA3527" w:rsidRDefault="00AA3527" w:rsidP="00AA3527">
      <w:pPr>
        <w:spacing w:line="360" w:lineRule="auto"/>
      </w:pPr>
      <w:r>
        <w:t>Natural Language Processing (NLP) is an interdisciplinary field that focuses on the process of comprehending and manipulating human language. The general goal is to achieve a better understanding of natural language using simple and durable techniques for fast text processing.</w:t>
      </w:r>
    </w:p>
    <w:p w14:paraId="3C9A5E95" w14:textId="77777777" w:rsidR="00AA3527" w:rsidRDefault="00AA3527" w:rsidP="00AA3527">
      <w:pPr>
        <w:spacing w:line="360" w:lineRule="auto"/>
      </w:pPr>
    </w:p>
    <w:p w14:paraId="5F0499F8" w14:textId="305AFC96" w:rsidR="00AA3527" w:rsidRDefault="00AA3527" w:rsidP="00AA3527">
      <w:pPr>
        <w:spacing w:line="360" w:lineRule="auto"/>
      </w:pPr>
      <w:r>
        <w:t>Although differences exist in the function and usage of NLP between different use cases, the common natural language process typically includes seven steps, which are sentence segmentation, word tokenization, stemming, lemmatization, stop-word analysis, dependency parsing, and part-of-speech tagging.</w:t>
      </w:r>
    </w:p>
    <w:p w14:paraId="4E93B328" w14:textId="77777777" w:rsidR="00AA3527" w:rsidRDefault="00AA3527" w:rsidP="00AA3527">
      <w:pPr>
        <w:spacing w:line="360" w:lineRule="auto"/>
      </w:pPr>
    </w:p>
    <w:p w14:paraId="0935D943" w14:textId="2D98C8E1" w:rsidR="00AA3527" w:rsidRDefault="00AA3527" w:rsidP="00AA3527">
      <w:pPr>
        <w:spacing w:line="360" w:lineRule="auto"/>
      </w:pPr>
      <w:r>
        <w:t>The first step of the process is to retrieve the list of sentences from the provided text through the process known as sentence segmentation. In most cases, a sentence ends with a dot, which can make processing this step simple as that is the most common separator in a sentence. Only sentences that end with an “e.g.”, “?”, and “etc.” should be taken note of as the that can happen occasionally.</w:t>
      </w:r>
    </w:p>
    <w:p w14:paraId="71DC973C" w14:textId="77777777" w:rsidR="00AA3527" w:rsidRDefault="00AA3527" w:rsidP="00AA3527">
      <w:pPr>
        <w:spacing w:line="360" w:lineRule="auto"/>
      </w:pPr>
    </w:p>
    <w:p w14:paraId="1D918799" w14:textId="595F3707" w:rsidR="00AA3527" w:rsidRDefault="00AA3527" w:rsidP="00AA3527">
      <w:pPr>
        <w:spacing w:line="360" w:lineRule="auto"/>
      </w:pPr>
      <w:r>
        <w:t>Another different method on the list is word tokenization. This step’s main purpose is to segment the sentences into separate words. These words are separated by a white space, comma, dash, dot, etc. This process can be achieved simply by storing each word of a sentence in a data structure, then proceeding to filter out unwanted whitespace words.</w:t>
      </w:r>
    </w:p>
    <w:p w14:paraId="730BBD83" w14:textId="77777777" w:rsidR="00AA3527" w:rsidRDefault="00AA3527" w:rsidP="00AA3527">
      <w:pPr>
        <w:spacing w:line="360" w:lineRule="auto"/>
      </w:pPr>
    </w:p>
    <w:p w14:paraId="24724EFD" w14:textId="6EDE5498" w:rsidR="00AA3527" w:rsidRDefault="00AA3527" w:rsidP="00AA3527">
      <w:pPr>
        <w:spacing w:line="360" w:lineRule="auto"/>
      </w:pPr>
      <w:r>
        <w:t>Stemming is the process of stripping the words of their prefixes and suffixes, allowing the algorithm to obtain the basic form of a word. As an example, by stemming the word “improvement", “improve” is the result of this step. Multiple different words can result in the same result through the stemming process, as can be seen when applying this process to both “improvement” and “improvise.”. An implementation of this process can be implemented through the Porter-Stemmer algorithm, the Lancaster-Stemmer algorithm, etc. The output of the process, however, does not bear resemblance to an English word.</w:t>
      </w:r>
    </w:p>
    <w:p w14:paraId="38A82F02" w14:textId="77777777" w:rsidR="00AA3527" w:rsidRDefault="00AA3527" w:rsidP="00AA3527">
      <w:pPr>
        <w:spacing w:line="360" w:lineRule="auto"/>
      </w:pPr>
    </w:p>
    <w:p w14:paraId="27203ED0" w14:textId="497CDABE" w:rsidR="00AA3527" w:rsidRDefault="00AA3527" w:rsidP="00AA3527">
      <w:pPr>
        <w:spacing w:line="360" w:lineRule="auto"/>
      </w:pPr>
      <w:r>
        <w:lastRenderedPageBreak/>
        <w:t>Input from the stemming function is then piped into the lemmatization function. This process improved upon the stemming process by turning it into a lemma, which is the canonical form of a word. Instead of “improve", which is not a proper word, “improve” is returned instead.</w:t>
      </w:r>
    </w:p>
    <w:p w14:paraId="4811C111" w14:textId="77777777" w:rsidR="00AA3527" w:rsidRDefault="00AA3527" w:rsidP="00AA3527">
      <w:pPr>
        <w:spacing w:line="360" w:lineRule="auto"/>
      </w:pPr>
    </w:p>
    <w:p w14:paraId="6C2891A0" w14:textId="77777777" w:rsidR="00AA3527" w:rsidRDefault="00AA3527" w:rsidP="00AA3527">
      <w:pPr>
        <w:spacing w:line="360" w:lineRule="auto"/>
      </w:pPr>
      <w:r>
        <w:t>After the word list has been refined and reduced to contain a list of lemmas, words that are not considered important to the linguistic analysis process are removed from the list through the process of stop-word filtering. Words such as “a”, “the”, “an”, etc., appear frequently throughout the content of a document, and are considered stop words since they do not contribute any additional meaning or context to the document. Filtering these values can improve the accuracy of the overall process.</w:t>
      </w:r>
    </w:p>
    <w:p w14:paraId="7DFC07C4" w14:textId="77777777" w:rsidR="00AA3527" w:rsidRDefault="00AA3527" w:rsidP="00AA3527"/>
    <w:p w14:paraId="48C2E22A" w14:textId="77777777" w:rsidR="00AA3527" w:rsidRDefault="00AA3527" w:rsidP="00AA3527">
      <w:pPr>
        <w:spacing w:line="360" w:lineRule="auto"/>
      </w:pPr>
      <w:r>
        <w:t>Through filtering stop words, the word list can now be considered clean, as it contains only lemmas that influence the meaning of the document and can be used for the dependency parsing process. During the process, the structure of a sentence can be broken down into its basic form, from sentences to noun phrases and verb phrases to verbs and determiners, etc. The sentence is parsed, creating a tree-like structure with each lower layer being more specific than the one above it.</w:t>
      </w:r>
    </w:p>
    <w:p w14:paraId="6746C06D" w14:textId="77777777" w:rsidR="00AA3527" w:rsidRDefault="00AA3527" w:rsidP="00AA3527"/>
    <w:p w14:paraId="2AC4C2DB" w14:textId="72206A45" w:rsidR="0019252A" w:rsidRPr="00C66CDF" w:rsidRDefault="00AA3527" w:rsidP="00AA3527">
      <w:pPr>
        <w:spacing w:line="360" w:lineRule="auto"/>
      </w:pPr>
      <w:r>
        <w:t>Part-of-speech tagging improves the dependency parsing functionality by assigning a part-of-speech label to each sequence of words</w:t>
      </w:r>
      <w:r w:rsidRPr="00C66CDF">
        <w:t xml:space="preserve"> </w:t>
      </w:r>
      <w:r w:rsidR="00166CD5" w:rsidRPr="00C66CDF">
        <w:fldChar w:fldCharType="begin"/>
      </w:r>
      <w:r w:rsidR="00F25C75" w:rsidRPr="00C66CDF">
        <w:instrText xml:space="preserve"> ADDIN ZOTERO_ITEM CSL_CITATION {"citationID":"86LjfBgk","properties":{"formattedCitation":"[4]","plainCitation":"[4]","noteIndex":0},"citationItems":[{"id":122,"uris":["http://zotero.org/users/12836236/items/XUJZPHH5"],"itemData":{"id":122,"type":"book","call-number":"P98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00166CD5" w:rsidRPr="00C66CDF">
        <w:fldChar w:fldCharType="separate"/>
      </w:r>
      <w:r w:rsidR="00F25C75" w:rsidRPr="00C66CDF">
        <w:t>[4]</w:t>
      </w:r>
      <w:r w:rsidR="00166CD5" w:rsidRPr="00C66CDF">
        <w:fldChar w:fldCharType="end"/>
      </w:r>
      <w:r w:rsidR="002A42A2" w:rsidRPr="00C66CDF">
        <w:t>.</w:t>
      </w:r>
      <w:r w:rsidR="00C25322" w:rsidRPr="00C66CDF">
        <w:t xml:space="preserve"> </w:t>
      </w:r>
      <w:r w:rsidR="00684998" w:rsidRPr="00684998">
        <w:t>Tags can be divided into closed class words, which are frequent and ambiguous, and open-class words, which are divided differently depending on the set of tags that is being used. Typically, a tag set can include tags such as nouns, verbs, adjectives, etc. The result from both dependency parsing and part-of-speech tagging can be seen in</w:t>
      </w:r>
      <w:r w:rsidR="004D0494" w:rsidRPr="00C66CDF">
        <w:t xml:space="preserve"> </w:t>
      </w:r>
      <w:r w:rsidR="00797F50" w:rsidRPr="00C66CDF">
        <w:fldChar w:fldCharType="begin"/>
      </w:r>
      <w:r w:rsidR="00797F50" w:rsidRPr="00C66CDF">
        <w:instrText xml:space="preserve"> REF _Ref170905320 \h </w:instrText>
      </w:r>
      <w:r w:rsidR="00797F50" w:rsidRPr="00C66CDF">
        <w:fldChar w:fldCharType="separate"/>
      </w:r>
      <w:r w:rsidR="00443EFC" w:rsidRPr="00C66CDF">
        <w:t xml:space="preserve">Figure </w:t>
      </w:r>
      <w:r w:rsidR="00443EFC">
        <w:rPr>
          <w:noProof/>
        </w:rPr>
        <w:t>2</w:t>
      </w:r>
      <w:r w:rsidR="00443EFC">
        <w:noBreakHyphen/>
      </w:r>
      <w:r w:rsidR="00443EFC">
        <w:rPr>
          <w:noProof/>
        </w:rPr>
        <w:t>2</w:t>
      </w:r>
      <w:r w:rsidR="00797F50" w:rsidRPr="00C66CDF">
        <w:fldChar w:fldCharType="end"/>
      </w:r>
      <w:r w:rsidR="00797F50" w:rsidRPr="00C66CDF">
        <w:t>.</w:t>
      </w:r>
    </w:p>
    <w:p w14:paraId="1E0C867C" w14:textId="77777777" w:rsidR="0019252A" w:rsidRPr="00C66CDF" w:rsidRDefault="0019252A" w:rsidP="006A4352">
      <w:pPr>
        <w:spacing w:line="360" w:lineRule="auto"/>
      </w:pPr>
    </w:p>
    <w:p w14:paraId="66A4B4EB" w14:textId="77777777" w:rsidR="001C00D0" w:rsidRPr="00C66CDF" w:rsidRDefault="001C00D0" w:rsidP="001C00D0">
      <w:pPr>
        <w:keepNext/>
        <w:spacing w:line="360" w:lineRule="auto"/>
      </w:pPr>
      <w:r w:rsidRPr="00C66CDF">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2152B017" w:rsidR="0071036A" w:rsidRPr="00C66CDF" w:rsidRDefault="0011485F" w:rsidP="0011485F">
      <w:pPr>
        <w:pStyle w:val="Caption"/>
      </w:pPr>
      <w:bookmarkStart w:id="120" w:name="_Ref170905320"/>
      <w:bookmarkStart w:id="121" w:name="_Toc169634966"/>
      <w:bookmarkStart w:id="122" w:name="_Toc171850070"/>
      <w:r w:rsidRPr="00C66CDF">
        <w:t xml:space="preserve">Figure </w:t>
      </w:r>
      <w:r w:rsidR="00DE024E">
        <w:fldChar w:fldCharType="begin"/>
      </w:r>
      <w:r w:rsidR="00DE024E">
        <w:instrText xml:space="preserve"> STYLEREF 1 \s </w:instrText>
      </w:r>
      <w:r w:rsidR="00DE024E">
        <w:fldChar w:fldCharType="separate"/>
      </w:r>
      <w:r w:rsidR="00443EFC">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2</w:t>
      </w:r>
      <w:r w:rsidR="00DE024E">
        <w:fldChar w:fldCharType="end"/>
      </w:r>
      <w:bookmarkEnd w:id="120"/>
      <w:r w:rsidRPr="00C66CDF">
        <w:t xml:space="preserve"> - Dependency style parse tree </w:t>
      </w:r>
      <w:r w:rsidRPr="00C66CDF">
        <w:fldChar w:fldCharType="begin"/>
      </w:r>
      <w:r w:rsidR="00F25C75" w:rsidRPr="00C66CDF">
        <w:instrText xml:space="preserve"> ADDIN ZOTERO_ITEM CSL_CITATION {"citationID":"3MxrLmKp","properties":{"formattedCitation":"[4]","plainCitation":"[4]","noteIndex":0},"citationItems":[{"id":122,"uris":["http://zotero.org/users/12836236/items/XUJZPHH5"],"itemData":{"id":122,"type":"book","call-number":"P98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Pr="00C66CDF">
        <w:fldChar w:fldCharType="separate"/>
      </w:r>
      <w:r w:rsidR="00F25C75" w:rsidRPr="00C66CDF">
        <w:t>[4]</w:t>
      </w:r>
      <w:bookmarkEnd w:id="121"/>
      <w:bookmarkEnd w:id="122"/>
      <w:r w:rsidRPr="00C66CDF">
        <w:fldChar w:fldCharType="end"/>
      </w:r>
    </w:p>
    <w:p w14:paraId="5A1083F4" w14:textId="4A0D2B12" w:rsidR="00311994" w:rsidRPr="00C66CDF" w:rsidRDefault="572F6B5D" w:rsidP="00AA5BE9">
      <w:pPr>
        <w:pStyle w:val="Heading2"/>
      </w:pPr>
      <w:bookmarkStart w:id="123" w:name="_Toc171850029"/>
      <w:r w:rsidRPr="00C66CDF">
        <w:t>Overview of Text Summarization</w:t>
      </w:r>
      <w:bookmarkEnd w:id="123"/>
    </w:p>
    <w:p w14:paraId="660C4D8C" w14:textId="77777777" w:rsidR="003A45B6" w:rsidRPr="00C66CDF" w:rsidRDefault="003A45B6" w:rsidP="00D03616">
      <w:pPr>
        <w:spacing w:line="360" w:lineRule="auto"/>
      </w:pPr>
    </w:p>
    <w:p w14:paraId="43FEECA7" w14:textId="6BD305E6" w:rsidR="00684998" w:rsidRDefault="00684998" w:rsidP="00684998">
      <w:pPr>
        <w:spacing w:line="360" w:lineRule="auto"/>
      </w:pPr>
      <w:r>
        <w:t>Text summarization, as the name suggests, is the process of parsing a single or multiple documents and constructing a summary for each respective document. Applications of this system are widely available, from the summarization of news, opinion, sentiment, stories, and novels to scientific paper summaries in all fields.</w:t>
      </w:r>
    </w:p>
    <w:p w14:paraId="25C9A0DB" w14:textId="77777777" w:rsidR="00684998" w:rsidRDefault="00684998" w:rsidP="00684998">
      <w:pPr>
        <w:spacing w:line="360" w:lineRule="auto"/>
      </w:pPr>
    </w:p>
    <w:p w14:paraId="0C191795" w14:textId="7C085E5C" w:rsidR="00495A5F" w:rsidRPr="00C66CDF" w:rsidRDefault="00684998" w:rsidP="00684998">
      <w:pPr>
        <w:spacing w:line="360" w:lineRule="auto"/>
      </w:pPr>
      <w:r>
        <w:t xml:space="preserve">The general framework of the system involves a pre-processing step, a processing step, and a post-processing step, with the final step being optional in some cases. Text summarization systems can be classified based on many aspects, including input size (single-document or multi-document), approach (extractive, subtractive, or hybrid), nature of output summary (generic-based or query-based), language (monolingual, multilingual, or cross-lingual), type </w:t>
      </w:r>
      <w:r>
        <w:lastRenderedPageBreak/>
        <w:t>(headline, sentence-level, highlights, or full summary), and domain (generic or domain-specific)</w:t>
      </w:r>
      <w:r w:rsidRPr="00C66CDF">
        <w:t xml:space="preserve"> </w:t>
      </w:r>
      <w:r w:rsidR="00EE49C0" w:rsidRPr="00C66CDF">
        <w:fldChar w:fldCharType="begin"/>
      </w:r>
      <w:r w:rsidR="00F25C75" w:rsidRPr="00C66CDF">
        <w:instrText xml:space="preserve"> ADDIN ZOTERO_ITEM CSL_CITATION {"citationID":"pqvu7cVc","properties":{"formattedCitation":"[5]","plainCitation":"[5]","noteIndex":0},"citationItems":[{"id":17,"uris":["http://zotero.org/users/12836236/items/N889Q3Z3"],"itemData":{"id":17,"type":"article-journal","abstract":"Automatic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E49C0" w:rsidRPr="00C66CDF">
        <w:fldChar w:fldCharType="separate"/>
      </w:r>
      <w:r w:rsidR="00F25C75" w:rsidRPr="00C66CDF">
        <w:t>[5]</w:t>
      </w:r>
      <w:r w:rsidR="00EE49C0" w:rsidRPr="00C66CDF">
        <w:fldChar w:fldCharType="end"/>
      </w:r>
      <w:r w:rsidR="00F52533" w:rsidRPr="00C66CDF">
        <w:t>.</w:t>
      </w:r>
      <w:r w:rsidR="00916B3C" w:rsidRPr="00C66CDF">
        <w:t xml:space="preserve"> The </w:t>
      </w:r>
      <w:r w:rsidR="00B15A55" w:rsidRPr="00C66CDF">
        <w:t>framework’s visualization can be seen i</w:t>
      </w:r>
      <w:r w:rsidR="007E02A5" w:rsidRPr="00C66CDF">
        <w:t xml:space="preserve">n </w:t>
      </w:r>
      <w:r w:rsidR="007E02A5" w:rsidRPr="00C66CDF">
        <w:fldChar w:fldCharType="begin"/>
      </w:r>
      <w:r w:rsidR="007E02A5" w:rsidRPr="00C66CDF">
        <w:instrText xml:space="preserve"> REF _Ref170905336 \h </w:instrText>
      </w:r>
      <w:r w:rsidR="007E02A5" w:rsidRPr="00C66CDF">
        <w:fldChar w:fldCharType="separate"/>
      </w:r>
      <w:r w:rsidR="00443EFC" w:rsidRPr="00C66CDF">
        <w:t xml:space="preserve">Figure </w:t>
      </w:r>
      <w:r w:rsidR="00443EFC">
        <w:rPr>
          <w:noProof/>
        </w:rPr>
        <w:t>2</w:t>
      </w:r>
      <w:r w:rsidR="00443EFC">
        <w:noBreakHyphen/>
      </w:r>
      <w:r w:rsidR="00443EFC">
        <w:rPr>
          <w:noProof/>
        </w:rPr>
        <w:t>3</w:t>
      </w:r>
      <w:r w:rsidR="007E02A5" w:rsidRPr="00C66CDF">
        <w:fldChar w:fldCharType="end"/>
      </w:r>
      <w:r w:rsidR="00821404" w:rsidRPr="00C66CDF">
        <w:rPr>
          <w:i/>
          <w:iCs/>
        </w:rPr>
        <w:t>.</w:t>
      </w:r>
    </w:p>
    <w:p w14:paraId="5F885248" w14:textId="583213B3" w:rsidR="00B15A55" w:rsidRPr="00C66CDF" w:rsidRDefault="0090790E" w:rsidP="00B15A55">
      <w:pPr>
        <w:spacing w:line="360" w:lineRule="auto"/>
        <w:jc w:val="center"/>
      </w:pPr>
      <w:r w:rsidRPr="00C66CDF">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55DE0D40" w14:textId="618ED7D9" w:rsidR="00821404" w:rsidRPr="00C66CDF" w:rsidRDefault="00821404" w:rsidP="00821404">
      <w:pPr>
        <w:pStyle w:val="Caption"/>
      </w:pPr>
      <w:bookmarkStart w:id="124" w:name="_Ref170905336"/>
      <w:bookmarkStart w:id="125" w:name="_Toc171850071"/>
      <w:r w:rsidRPr="00C66CDF">
        <w:t xml:space="preserve">Figure </w:t>
      </w:r>
      <w:r w:rsidR="00DE024E">
        <w:fldChar w:fldCharType="begin"/>
      </w:r>
      <w:r w:rsidR="00DE024E">
        <w:instrText xml:space="preserve"> STYLEREF 1 \s </w:instrText>
      </w:r>
      <w:r w:rsidR="00DE024E">
        <w:fldChar w:fldCharType="separate"/>
      </w:r>
      <w:r w:rsidR="00443EFC">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3</w:t>
      </w:r>
      <w:r w:rsidR="00DE024E">
        <w:fldChar w:fldCharType="end"/>
      </w:r>
      <w:bookmarkEnd w:id="124"/>
      <w:r w:rsidRPr="00C66CDF">
        <w:t xml:space="preserve"> - Text summarization general framework </w:t>
      </w:r>
      <w:r w:rsidRPr="00C66CDF">
        <w:fldChar w:fldCharType="begin"/>
      </w:r>
      <w:r w:rsidRPr="00C66CDF">
        <w:instrText xml:space="preserve"> ADDIN ZOTERO_ITEM CSL_CITATION {"citationID":"bXALBzYz","properties":{"formattedCitation":"[5]","plainCitation":"[5]","noteIndex":0},"citationItems":[{"id":17,"uris":["http://zotero.org/users/12836236/items/N889Q3Z3"],"itemData":{"id":17,"type":"article-journal","abstract":"Automatic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Pr="00C66CDF">
        <w:t>[5]</w:t>
      </w:r>
      <w:bookmarkEnd w:id="125"/>
      <w:r w:rsidRPr="00C66CDF">
        <w:fldChar w:fldCharType="end"/>
      </w:r>
    </w:p>
    <w:p w14:paraId="1D4B39E2" w14:textId="54353BCC" w:rsidR="00625A60" w:rsidRPr="00C66CDF" w:rsidRDefault="009E353D" w:rsidP="00625A60">
      <w:pPr>
        <w:pStyle w:val="Heading3"/>
      </w:pPr>
      <w:bookmarkStart w:id="126" w:name="_Toc171850030"/>
      <w:r w:rsidRPr="00C66CDF">
        <w:t>Extractive text summarization</w:t>
      </w:r>
      <w:bookmarkEnd w:id="126"/>
    </w:p>
    <w:p w14:paraId="507ED162" w14:textId="77777777" w:rsidR="009E353D" w:rsidRPr="00C66CDF" w:rsidRDefault="009E353D" w:rsidP="009E353D"/>
    <w:p w14:paraId="4E8CF0A0" w14:textId="626716AF" w:rsidR="009E353D" w:rsidRPr="00C66CDF" w:rsidRDefault="00AC2617" w:rsidP="00D14622">
      <w:pPr>
        <w:spacing w:line="360" w:lineRule="auto"/>
      </w:pPr>
      <w:r w:rsidRPr="00C66CDF">
        <w:t xml:space="preserve">The </w:t>
      </w:r>
      <w:r w:rsidRPr="00C66CDF">
        <w:rPr>
          <w:i/>
          <w:iCs/>
        </w:rPr>
        <w:t>extractive text summarization</w:t>
      </w:r>
      <w:r w:rsidRPr="00C66CDF">
        <w:t xml:space="preserve"> approach </w:t>
      </w:r>
      <w:r w:rsidR="00E87888" w:rsidRPr="00C66CDF">
        <w:t>selects</w:t>
      </w:r>
      <w:r w:rsidRPr="00C66CDF">
        <w:t xml:space="preserve"> the most important sentence </w:t>
      </w:r>
      <w:r w:rsidR="00631D4E" w:rsidRPr="00C66CDF">
        <w:t xml:space="preserve">using one approach amongst many to create the output. </w:t>
      </w:r>
      <w:r w:rsidR="00E87888" w:rsidRPr="00C66CDF">
        <w:t xml:space="preserve">Among the available methods, </w:t>
      </w:r>
      <w:r w:rsidR="00F8426D" w:rsidRPr="00C66CDF">
        <w:t>approaches that have proven to produce positive</w:t>
      </w:r>
      <w:r w:rsidR="00F51DF8" w:rsidRPr="00C66CDF">
        <w:t xml:space="preserve"> </w:t>
      </w:r>
      <w:r w:rsidR="00D14622" w:rsidRPr="00C66CDF">
        <w:t>results</w:t>
      </w:r>
      <w:r w:rsidR="00362D41" w:rsidRPr="00C66CDF">
        <w:t xml:space="preserve"> </w:t>
      </w:r>
      <w:r w:rsidR="00F51DF8" w:rsidRPr="00C66CDF">
        <w:t xml:space="preserve">include </w:t>
      </w:r>
      <w:r w:rsidR="00362D41" w:rsidRPr="00C66CDF">
        <w:t xml:space="preserve">statistical-based methods, concept-based methods, graph-based methods, </w:t>
      </w:r>
      <w:r w:rsidR="00D14622" w:rsidRPr="00C66CDF">
        <w:t>deep-learning methods, etc.</w:t>
      </w:r>
    </w:p>
    <w:p w14:paraId="0F9C26AC" w14:textId="77777777" w:rsidR="00F51DF8" w:rsidRPr="00C66CDF" w:rsidRDefault="00F51DF8" w:rsidP="00D14622">
      <w:pPr>
        <w:spacing w:line="360" w:lineRule="auto"/>
      </w:pPr>
    </w:p>
    <w:p w14:paraId="11989C3E" w14:textId="30E3640E" w:rsidR="00F51DF8" w:rsidRPr="00C66CDF" w:rsidRDefault="00A84F8D" w:rsidP="00D14622">
      <w:pPr>
        <w:spacing w:line="360" w:lineRule="auto"/>
      </w:pPr>
      <w:r w:rsidRPr="00A84F8D">
        <w:t xml:space="preserve">Due to only reusing words from the original text, some advantages that this approach may provide include faster response times in comparison with abstractive text summarization techniques and higher accuracy in its output. However, for the same reason, some disadvantages to the techniques were created. The resulting text can contain redundancy due to having two closely related-in-meaning sentences included. Chosen sentences may also be too lengthy to serve as a summary, or the chosen sentence may lack the required context that is necessary for the reader to fully comprehend the summary. Additionally, sentences with different temporal statuses may conflict with each other when included in the same paragraph. Some notable extractive methods include TextRank (which made use of a graph-based system to determine the importance of words) </w:t>
      </w:r>
      <w:r w:rsidR="00E2249F" w:rsidRPr="00C66CDF">
        <w:fldChar w:fldCharType="begin"/>
      </w:r>
      <w:r w:rsidR="00F25C75" w:rsidRPr="00C66CDF">
        <w:instrText xml:space="preserve"> ADDIN ZOTERO_ITEM CSL_CITATION {"citationID":"r67BWVbK","properties":{"formattedCitation":"[6]","plainCitation":"[6]","noteIndex":0},"citationItems":[{"id":86,"uris":["http://zotero.org/users/12836236/items/Q5CLWP2B"],"itemData":{"id":86,"type":"paper-conference","container-title":"Proceedings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rsidR="00E2249F" w:rsidRPr="00C66CDF">
        <w:fldChar w:fldCharType="separate"/>
      </w:r>
      <w:r w:rsidR="00F25C75" w:rsidRPr="00C66CDF">
        <w:t>[6]</w:t>
      </w:r>
      <w:r w:rsidR="00E2249F" w:rsidRPr="00C66CDF">
        <w:fldChar w:fldCharType="end"/>
      </w:r>
      <w:r w:rsidR="00E2249F" w:rsidRPr="00C66CDF">
        <w:t xml:space="preserve"> and Latent </w:t>
      </w:r>
      <w:r w:rsidR="001D56CA" w:rsidRPr="00C66CDF">
        <w:t xml:space="preserve">Semantic Analysis (LSA) (which </w:t>
      </w:r>
      <w:r w:rsidR="00E93C33" w:rsidRPr="00C66CDF">
        <w:t xml:space="preserve">made use of </w:t>
      </w:r>
      <w:r w:rsidR="00552723" w:rsidRPr="00C66CDF">
        <w:t xml:space="preserve">Single Value Decomposition technique to analyze the relationship between documents) </w:t>
      </w:r>
      <w:r w:rsidR="002A40A0" w:rsidRPr="00C66CDF">
        <w:fldChar w:fldCharType="begin"/>
      </w:r>
      <w:r w:rsidR="00F25C75" w:rsidRPr="00C66CDF">
        <w:instrText xml:space="preserve"> ADDIN ZOTERO_ITEM CSL_CITATION {"citationID":"KGrrXwgT","properties":{"formattedCitation":"[7]","plainCitation":"[7]","noteIndex":0},"citationItems":[{"id":123,"uris":["http://zotero.org/users/12836236/items/5NAVI7VQ"],"itemData":{"id":123,"type":"article-journal","abstract":"Latent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W."}],"issued":{"date-parts":[["1996",6,1]]},"citation-key":"foltzLatentSemanticAnalysis1996"}}],"schema":"https://github.com/citation-style-language/schema/raw/master/csl-citation.json"} </w:instrText>
      </w:r>
      <w:r w:rsidR="002A40A0" w:rsidRPr="00C66CDF">
        <w:fldChar w:fldCharType="separate"/>
      </w:r>
      <w:r w:rsidR="00F25C75" w:rsidRPr="00C66CDF">
        <w:t>[7]</w:t>
      </w:r>
      <w:r w:rsidR="002A40A0" w:rsidRPr="00C66CDF">
        <w:fldChar w:fldCharType="end"/>
      </w:r>
    </w:p>
    <w:p w14:paraId="6CEAC109" w14:textId="77777777" w:rsidR="00897E92" w:rsidRPr="00C66CDF" w:rsidRDefault="00897E92" w:rsidP="00D14622">
      <w:pPr>
        <w:spacing w:line="360" w:lineRule="auto"/>
      </w:pPr>
    </w:p>
    <w:p w14:paraId="60B67B9B" w14:textId="1EBA7663" w:rsidR="00897E92" w:rsidRPr="00C66CDF" w:rsidRDefault="001C3E92" w:rsidP="00D14622">
      <w:pPr>
        <w:spacing w:line="360" w:lineRule="auto"/>
      </w:pPr>
      <w:r w:rsidRPr="00C66CDF">
        <w:t xml:space="preserve">The general framework of a text summarization system in the previous section can then be </w:t>
      </w:r>
      <w:r w:rsidR="00CE735D" w:rsidRPr="00C66CDF">
        <w:t>updated to include general steps in a</w:t>
      </w:r>
      <w:r w:rsidR="003C3632" w:rsidRPr="00C66CDF">
        <w:t>n extractive system. These changes can be seen in</w:t>
      </w:r>
      <w:r w:rsidR="00C66CDF" w:rsidRPr="00C66CDF">
        <w:t xml:space="preserve"> </w:t>
      </w:r>
      <w:r w:rsidR="00C66CDF" w:rsidRPr="00C66CDF">
        <w:fldChar w:fldCharType="begin"/>
      </w:r>
      <w:r w:rsidR="00C66CDF" w:rsidRPr="00C66CDF">
        <w:instrText xml:space="preserve"> REF _Ref170905346 \h </w:instrText>
      </w:r>
      <w:r w:rsidR="00C66CDF" w:rsidRPr="00C66CDF">
        <w:fldChar w:fldCharType="separate"/>
      </w:r>
      <w:r w:rsidR="00443EFC" w:rsidRPr="00C66CDF">
        <w:t xml:space="preserve">Figure </w:t>
      </w:r>
      <w:r w:rsidR="00443EFC">
        <w:rPr>
          <w:noProof/>
        </w:rPr>
        <w:t>2</w:t>
      </w:r>
      <w:r w:rsidR="00443EFC">
        <w:noBreakHyphen/>
      </w:r>
      <w:r w:rsidR="00443EFC">
        <w:rPr>
          <w:noProof/>
        </w:rPr>
        <w:t>4</w:t>
      </w:r>
      <w:r w:rsidR="00C66CDF" w:rsidRPr="00C66CDF">
        <w:fldChar w:fldCharType="end"/>
      </w:r>
      <w:r w:rsidR="00821404" w:rsidRPr="00C66CDF">
        <w:rPr>
          <w:i/>
          <w:iCs/>
        </w:rPr>
        <w:t>.</w:t>
      </w:r>
    </w:p>
    <w:p w14:paraId="54F0F5AF" w14:textId="2526A435" w:rsidR="003C3632" w:rsidRPr="00C66CDF" w:rsidRDefault="003C3632" w:rsidP="003C3632">
      <w:pPr>
        <w:spacing w:line="360" w:lineRule="auto"/>
        <w:jc w:val="center"/>
      </w:pPr>
      <w:r w:rsidRPr="00C66CDF">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402272AC" w:rsidR="00460E52" w:rsidRDefault="00FC2AF6" w:rsidP="00460E52">
      <w:pPr>
        <w:pStyle w:val="Caption"/>
      </w:pPr>
      <w:bookmarkStart w:id="127" w:name="_Ref170905346"/>
      <w:bookmarkStart w:id="128" w:name="_Toc169634967"/>
      <w:bookmarkStart w:id="129" w:name="_Toc171850072"/>
      <w:r w:rsidRPr="00C66CDF">
        <w:t xml:space="preserve">Figure </w:t>
      </w:r>
      <w:r w:rsidR="00DE024E">
        <w:fldChar w:fldCharType="begin"/>
      </w:r>
      <w:r w:rsidR="00DE024E">
        <w:instrText xml:space="preserve"> STYLEREF 1 \s </w:instrText>
      </w:r>
      <w:r w:rsidR="00DE024E">
        <w:fldChar w:fldCharType="separate"/>
      </w:r>
      <w:r w:rsidR="00443EFC">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4</w:t>
      </w:r>
      <w:r w:rsidR="00DE024E">
        <w:fldChar w:fldCharType="end"/>
      </w:r>
      <w:bookmarkEnd w:id="127"/>
      <w:r w:rsidRPr="00C66CDF">
        <w:t xml:space="preserve"> - Extractive text summarization general framework </w:t>
      </w:r>
      <w:r w:rsidRPr="00C66CDF">
        <w:fldChar w:fldCharType="begin"/>
      </w:r>
      <w:r w:rsidR="00F25C75" w:rsidRPr="00C66CDF">
        <w:instrText xml:space="preserve"> ADDIN ZOTERO_ITEM CSL_CITATION {"citationID":"6UFKknOp","properties":{"formattedCitation":"[5]","plainCitation":"[5]","noteIndex":0},"citationItems":[{"id":17,"uris":["http://zotero.org/users/12836236/items/N889Q3Z3"],"itemData":{"id":17,"type":"article-journal","abstract":"Automatic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28"/>
      <w:bookmarkEnd w:id="129"/>
      <w:r w:rsidRPr="00C66CDF">
        <w:fldChar w:fldCharType="end"/>
      </w:r>
    </w:p>
    <w:p w14:paraId="03EF4C05" w14:textId="60C32337" w:rsidR="00C01850" w:rsidRPr="00C66CDF" w:rsidRDefault="00C01850" w:rsidP="00C01850">
      <w:pPr>
        <w:pStyle w:val="Heading4"/>
      </w:pPr>
      <w:bookmarkStart w:id="130" w:name="_Toc171850031"/>
      <w:r>
        <w:t>TextRank</w:t>
      </w:r>
      <w:bookmarkEnd w:id="130"/>
    </w:p>
    <w:p w14:paraId="2E54BD4F" w14:textId="77777777" w:rsidR="00C01850" w:rsidRDefault="00C01850" w:rsidP="00C01850"/>
    <w:p w14:paraId="612D12F6" w14:textId="5CB1EA50" w:rsidR="00C01850" w:rsidRDefault="00A65C66" w:rsidP="00A65C66">
      <w:pPr>
        <w:spacing w:line="360" w:lineRule="auto"/>
      </w:pPr>
      <w:r>
        <w:t>TextRank is an unsupervised graph-based ranking algorithm for the particular use case of keyword extraction in Natural Language Processing. It came into existence when the author was inspired by the PageRank algorithm that Google used to rank web pages for their search engines. The general process of TextRank include</w:t>
      </w:r>
      <w:r w:rsidR="0028129C">
        <w:t>s</w:t>
      </w:r>
      <w:r>
        <w:t>:</w:t>
      </w:r>
    </w:p>
    <w:p w14:paraId="57ADA3AD" w14:textId="3CD794F5" w:rsidR="00A65C66" w:rsidRDefault="00A65C66">
      <w:pPr>
        <w:pStyle w:val="ListParagraph"/>
        <w:numPr>
          <w:ilvl w:val="0"/>
          <w:numId w:val="12"/>
        </w:numPr>
        <w:spacing w:line="360" w:lineRule="auto"/>
      </w:pPr>
      <w:r w:rsidRPr="00D9441F">
        <w:rPr>
          <w:u w:val="single"/>
        </w:rPr>
        <w:t xml:space="preserve">Graph </w:t>
      </w:r>
      <w:r w:rsidR="00123AAC">
        <w:rPr>
          <w:u w:val="single"/>
        </w:rPr>
        <w:t>c</w:t>
      </w:r>
      <w:r w:rsidRPr="00D9441F">
        <w:rPr>
          <w:u w:val="single"/>
        </w:rPr>
        <w:t>onstruction</w:t>
      </w:r>
      <w:r>
        <w:t xml:space="preserve">: </w:t>
      </w:r>
      <w:r w:rsidR="00D9441F">
        <w:t xml:space="preserve">The algorithm first constructed a graph with each node being a sentence and each edge representing the similarity score between sentences. The similarity score can be calculated using cosine similarity or any other method. </w:t>
      </w:r>
    </w:p>
    <w:p w14:paraId="26D1E8D3" w14:textId="154FA68A" w:rsidR="00D9441F" w:rsidRDefault="00D9441F">
      <w:pPr>
        <w:pStyle w:val="ListParagraph"/>
        <w:numPr>
          <w:ilvl w:val="0"/>
          <w:numId w:val="12"/>
        </w:numPr>
        <w:spacing w:line="360" w:lineRule="auto"/>
      </w:pPr>
      <w:r w:rsidRPr="00D9441F">
        <w:rPr>
          <w:u w:val="single"/>
        </w:rPr>
        <w:t xml:space="preserve">Edge </w:t>
      </w:r>
      <w:r w:rsidR="00123AAC">
        <w:rPr>
          <w:u w:val="single"/>
        </w:rPr>
        <w:t>w</w:t>
      </w:r>
      <w:r w:rsidRPr="00D9441F">
        <w:rPr>
          <w:u w:val="single"/>
        </w:rPr>
        <w:t>eighting</w:t>
      </w:r>
      <w:r>
        <w:t>: Calculate the similarity score and appl</w:t>
      </w:r>
      <w:r w:rsidR="00A9578F">
        <w:t>ies</w:t>
      </w:r>
      <w:r>
        <w:t xml:space="preserve"> it to the graph constructed. </w:t>
      </w:r>
    </w:p>
    <w:p w14:paraId="72DFF17A" w14:textId="3DD76EE6" w:rsidR="00D9441F" w:rsidRDefault="00D9441F">
      <w:pPr>
        <w:pStyle w:val="ListParagraph"/>
        <w:numPr>
          <w:ilvl w:val="0"/>
          <w:numId w:val="12"/>
        </w:numPr>
        <w:spacing w:line="360" w:lineRule="auto"/>
      </w:pPr>
      <w:r w:rsidRPr="00D9441F">
        <w:rPr>
          <w:u w:val="single"/>
        </w:rPr>
        <w:t>Node Ranking</w:t>
      </w:r>
      <w:r>
        <w:t xml:space="preserve">: The PageRank algorithm </w:t>
      </w:r>
      <w:r>
        <w:fldChar w:fldCharType="begin"/>
      </w:r>
      <w:r>
        <w:instrText xml:space="preserve"> ADDIN ZOTERO_ITEM CSL_CITATION {"citationID":"9kbBqxTW","properties":{"formattedCitation":"[6]","plainCitation":"[6]","noteIndex":0},"citationItems":[{"id":86,"uris":["http://zotero.org/users/12836236/items/Q5CLWP2B"],"itemData":{"id":86,"type":"paper-conference","container-title":"Proceedings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fldChar w:fldCharType="separate"/>
      </w:r>
      <w:r w:rsidRPr="00D9441F">
        <w:t>[6]</w:t>
      </w:r>
      <w:r>
        <w:fldChar w:fldCharType="end"/>
      </w:r>
      <w:r>
        <w:t xml:space="preserve"> is applied to the graph, which apply a score for each node based on its connection to other nodes and the weights of these connections. </w:t>
      </w:r>
    </w:p>
    <w:p w14:paraId="59A6201B" w14:textId="05A6ACCF" w:rsidR="00D9441F" w:rsidRDefault="00D9441F">
      <w:pPr>
        <w:pStyle w:val="ListParagraph"/>
        <w:numPr>
          <w:ilvl w:val="0"/>
          <w:numId w:val="12"/>
        </w:numPr>
        <w:spacing w:line="360" w:lineRule="auto"/>
      </w:pPr>
      <w:r w:rsidRPr="00D9441F">
        <w:rPr>
          <w:u w:val="single"/>
        </w:rPr>
        <w:t xml:space="preserve">Keyword </w:t>
      </w:r>
      <w:r w:rsidR="00123AAC">
        <w:rPr>
          <w:u w:val="single"/>
        </w:rPr>
        <w:t>e</w:t>
      </w:r>
      <w:r w:rsidRPr="00D9441F">
        <w:rPr>
          <w:u w:val="single"/>
        </w:rPr>
        <w:t>xtraction</w:t>
      </w:r>
      <w:r>
        <w:t>: The top-ranking sentences are selected. This is dependent on the user</w:t>
      </w:r>
      <w:r w:rsidR="00836F34">
        <w:t>’s</w:t>
      </w:r>
      <w:r>
        <w:t xml:space="preserve"> input. </w:t>
      </w:r>
    </w:p>
    <w:p w14:paraId="67E036BC" w14:textId="7BA575E6" w:rsidR="00D9441F" w:rsidRDefault="00D9441F">
      <w:pPr>
        <w:pStyle w:val="ListParagraph"/>
        <w:numPr>
          <w:ilvl w:val="0"/>
          <w:numId w:val="12"/>
        </w:numPr>
        <w:spacing w:line="360" w:lineRule="auto"/>
      </w:pPr>
      <w:r>
        <w:rPr>
          <w:u w:val="single"/>
        </w:rPr>
        <w:t xml:space="preserve">Text </w:t>
      </w:r>
      <w:r w:rsidR="00123AAC">
        <w:rPr>
          <w:u w:val="single"/>
        </w:rPr>
        <w:t>s</w:t>
      </w:r>
      <w:r>
        <w:rPr>
          <w:u w:val="single"/>
        </w:rPr>
        <w:t>ummarization</w:t>
      </w:r>
      <w:r w:rsidRPr="00D9441F">
        <w:t>:</w:t>
      </w:r>
      <w:r>
        <w:t xml:space="preserve"> The extracted sentences are combined with each other, creating the summary. </w:t>
      </w:r>
    </w:p>
    <w:p w14:paraId="2F55251D" w14:textId="183E2CC8" w:rsidR="00C01850" w:rsidRPr="00C66CDF" w:rsidRDefault="00C01850" w:rsidP="00C01850">
      <w:pPr>
        <w:pStyle w:val="Heading4"/>
      </w:pPr>
      <w:bookmarkStart w:id="131" w:name="_Toc171850032"/>
      <w:r>
        <w:t>Latent Semantic Analysis</w:t>
      </w:r>
      <w:bookmarkEnd w:id="131"/>
    </w:p>
    <w:p w14:paraId="3B279622" w14:textId="77777777" w:rsidR="00C01850" w:rsidRDefault="00C01850" w:rsidP="00C01850"/>
    <w:p w14:paraId="7ED95CD8" w14:textId="7A3225D1" w:rsidR="007D0CBA" w:rsidRDefault="004B5EC6" w:rsidP="004B5EC6">
      <w:pPr>
        <w:spacing w:line="360" w:lineRule="auto"/>
      </w:pPr>
      <w:r>
        <w:t>Latent Semantic Analysis makes use of term-document matrix and Singular Value Decomposition to analyze and retrieve relationships between a set of sentences and words that the document contain</w:t>
      </w:r>
      <w:r w:rsidR="00B34F40">
        <w:t>s</w:t>
      </w:r>
      <w:r>
        <w:t xml:space="preserve">. </w:t>
      </w:r>
      <w:r w:rsidR="007D0CBA">
        <w:t>The general process of the algorithm involves:</w:t>
      </w:r>
    </w:p>
    <w:p w14:paraId="11477EF6" w14:textId="1F5B227F" w:rsidR="00C01850" w:rsidRDefault="007D0CBA">
      <w:pPr>
        <w:pStyle w:val="ListParagraph"/>
        <w:numPr>
          <w:ilvl w:val="0"/>
          <w:numId w:val="13"/>
        </w:numPr>
        <w:spacing w:line="360" w:lineRule="auto"/>
      </w:pPr>
      <w:r w:rsidRPr="007D0CBA">
        <w:rPr>
          <w:u w:val="single"/>
        </w:rPr>
        <w:lastRenderedPageBreak/>
        <w:t xml:space="preserve">Constructing </w:t>
      </w:r>
      <w:r w:rsidR="00B34F40">
        <w:rPr>
          <w:u w:val="single"/>
        </w:rPr>
        <w:t xml:space="preserve">a </w:t>
      </w:r>
      <w:r w:rsidRPr="007D0CBA">
        <w:rPr>
          <w:u w:val="single"/>
        </w:rPr>
        <w:t>term-document matrix</w:t>
      </w:r>
      <w:r>
        <w:t xml:space="preserve">: </w:t>
      </w:r>
      <w:r w:rsidR="004B5EC6">
        <w:t>The relationship is represented through a matrix between the sentences and the important words (after removing stop words) from the documents</w:t>
      </w:r>
      <w:r>
        <w:t xml:space="preserve">. </w:t>
      </w:r>
    </w:p>
    <w:p w14:paraId="712B6EAD" w14:textId="7C27AFF6" w:rsidR="007D0CBA" w:rsidRPr="007D0CBA" w:rsidRDefault="007D0CBA">
      <w:pPr>
        <w:pStyle w:val="ListParagraph"/>
        <w:numPr>
          <w:ilvl w:val="0"/>
          <w:numId w:val="13"/>
        </w:numPr>
        <w:spacing w:line="360" w:lineRule="auto"/>
      </w:pPr>
      <w:r>
        <w:rPr>
          <w:u w:val="single"/>
        </w:rPr>
        <w:t xml:space="preserve">Apply </w:t>
      </w:r>
      <w:r w:rsidR="00123AAC">
        <w:rPr>
          <w:u w:val="single"/>
        </w:rPr>
        <w:t>s</w:t>
      </w:r>
      <w:r>
        <w:rPr>
          <w:u w:val="single"/>
        </w:rPr>
        <w:t xml:space="preserve">ingular </w:t>
      </w:r>
      <w:r w:rsidR="00123AAC">
        <w:rPr>
          <w:u w:val="single"/>
        </w:rPr>
        <w:t>v</w:t>
      </w:r>
      <w:r>
        <w:rPr>
          <w:u w:val="single"/>
        </w:rPr>
        <w:t xml:space="preserve">alue </w:t>
      </w:r>
      <w:r w:rsidR="00672BAD">
        <w:rPr>
          <w:u w:val="single"/>
        </w:rPr>
        <w:t>d</w:t>
      </w:r>
      <w:r>
        <w:rPr>
          <w:u w:val="single"/>
        </w:rPr>
        <w:t>ecomposition</w:t>
      </w:r>
      <w:r w:rsidRPr="007D0CBA">
        <w:t>:</w:t>
      </w:r>
      <w:r>
        <w:t xml:space="preserve"> Decompose the term-document matrix into 3 matrices: </w:t>
      </w:r>
      <m:oMath>
        <m:r>
          <m:rPr>
            <m:sty m:val="p"/>
          </m:rPr>
          <w:rPr>
            <w:rFonts w:ascii="Cambria Math" w:hAnsi="Cambria Math"/>
          </w:rPr>
          <m:t>U</m:t>
        </m:r>
      </m:oMath>
      <w:r>
        <w:rPr>
          <w:iCs/>
        </w:rPr>
        <w:t xml:space="preserve"> (</w:t>
      </w:r>
      <w:r w:rsidR="00D67678">
        <w:rPr>
          <w:iCs/>
        </w:rPr>
        <w:t>l</w:t>
      </w:r>
      <w:r>
        <w:rPr>
          <w:iCs/>
        </w:rPr>
        <w:t xml:space="preserve">eft singular matrix), </w:t>
      </w:r>
      <m:oMath>
        <m:r>
          <w:rPr>
            <w:rFonts w:ascii="Cambria Math" w:hAnsi="Cambria Math"/>
          </w:rPr>
          <m:t>∑</m:t>
        </m:r>
      </m:oMath>
      <w:r>
        <w:rPr>
          <w:iCs/>
        </w:rPr>
        <w:t xml:space="preserve"> (</w:t>
      </w:r>
      <w:r w:rsidR="00D67678">
        <w:rPr>
          <w:iCs/>
        </w:rPr>
        <w:t>s</w:t>
      </w:r>
      <w:r>
        <w:rPr>
          <w:iCs/>
        </w:rPr>
        <w:t xml:space="preserve">ingular matrix), and </w:t>
      </w:r>
      <m:oMath>
        <m:sSup>
          <m:sSupPr>
            <m:ctrlPr>
              <w:rPr>
                <w:rFonts w:ascii="Cambria Math" w:hAnsi="Cambria Math"/>
                <w:i/>
                <w:iCs/>
              </w:rPr>
            </m:ctrlPr>
          </m:sSupPr>
          <m:e>
            <m:r>
              <w:rPr>
                <w:rFonts w:ascii="Cambria Math" w:hAnsi="Cambria Math"/>
              </w:rPr>
              <m:t>V</m:t>
            </m:r>
          </m:e>
          <m:sup>
            <m:r>
              <w:rPr>
                <w:rFonts w:ascii="Cambria Math" w:hAnsi="Cambria Math"/>
              </w:rPr>
              <m:t>T</m:t>
            </m:r>
          </m:sup>
        </m:sSup>
      </m:oMath>
      <w:r>
        <w:rPr>
          <w:iCs/>
        </w:rPr>
        <w:t xml:space="preserve"> (</w:t>
      </w:r>
      <w:r w:rsidR="00D67678">
        <w:rPr>
          <w:iCs/>
        </w:rPr>
        <w:t>r</w:t>
      </w:r>
      <w:r>
        <w:rPr>
          <w:iCs/>
        </w:rPr>
        <w:t>ight singular matrix).</w:t>
      </w:r>
    </w:p>
    <w:p w14:paraId="50286E36" w14:textId="4B540C3F" w:rsidR="007D0CBA" w:rsidRDefault="007D0CBA">
      <w:pPr>
        <w:pStyle w:val="ListParagraph"/>
        <w:numPr>
          <w:ilvl w:val="0"/>
          <w:numId w:val="13"/>
        </w:numPr>
        <w:spacing w:line="360" w:lineRule="auto"/>
      </w:pPr>
      <w:r>
        <w:rPr>
          <w:u w:val="single"/>
        </w:rPr>
        <w:t xml:space="preserve">Matrix </w:t>
      </w:r>
      <w:r w:rsidR="00123AAC">
        <w:rPr>
          <w:u w:val="single"/>
        </w:rPr>
        <w:t>d</w:t>
      </w:r>
      <w:r>
        <w:rPr>
          <w:u w:val="single"/>
        </w:rPr>
        <w:t xml:space="preserve">imensionality </w:t>
      </w:r>
      <w:r w:rsidR="00123AAC">
        <w:rPr>
          <w:u w:val="single"/>
        </w:rPr>
        <w:t>r</w:t>
      </w:r>
      <w:r>
        <w:rPr>
          <w:u w:val="single"/>
        </w:rPr>
        <w:t>eduction</w:t>
      </w:r>
      <w:r w:rsidRPr="007D0CBA">
        <w:t>:</w:t>
      </w:r>
      <w:r>
        <w:t xml:space="preserve"> Keep only the top n singular values from each </w:t>
      </w:r>
      <w:r w:rsidR="00903A4F">
        <w:t>matrix</w:t>
      </w:r>
      <w:r>
        <w:t xml:space="preserve"> to reduce the </w:t>
      </w:r>
      <w:r w:rsidR="00903A4F">
        <w:t xml:space="preserve">dimensions while retaining important concepts. </w:t>
      </w:r>
    </w:p>
    <w:p w14:paraId="02D46F05" w14:textId="7DAF3FE7" w:rsidR="00903A4F" w:rsidRDefault="00903A4F">
      <w:pPr>
        <w:pStyle w:val="ListParagraph"/>
        <w:numPr>
          <w:ilvl w:val="0"/>
          <w:numId w:val="13"/>
        </w:numPr>
        <w:spacing w:line="360" w:lineRule="auto"/>
      </w:pPr>
      <w:r>
        <w:rPr>
          <w:u w:val="single"/>
        </w:rPr>
        <w:t xml:space="preserve">Compute </w:t>
      </w:r>
      <w:r w:rsidR="00123AAC">
        <w:rPr>
          <w:u w:val="single"/>
        </w:rPr>
        <w:t>s</w:t>
      </w:r>
      <w:r>
        <w:rPr>
          <w:u w:val="single"/>
        </w:rPr>
        <w:t xml:space="preserve">entence </w:t>
      </w:r>
      <w:r w:rsidR="00123AAC">
        <w:rPr>
          <w:u w:val="single"/>
        </w:rPr>
        <w:t>r</w:t>
      </w:r>
      <w:r>
        <w:rPr>
          <w:u w:val="single"/>
        </w:rPr>
        <w:t>anking:</w:t>
      </w:r>
      <w:r w:rsidRPr="00903A4F">
        <w:t xml:space="preserve"> </w:t>
      </w:r>
      <w:r>
        <w:t xml:space="preserve">Using the reduced matrices, the ranking of each sentence is computed </w:t>
      </w:r>
      <w:r>
        <w:fldChar w:fldCharType="begin"/>
      </w:r>
      <w:r>
        <w:instrText xml:space="preserve"> ADDIN ZOTERO_ITEM CSL_CITATION {"citationID":"FEtc9BPQ","properties":{"formattedCitation":"[8]","plainCitation":"[8]","noteIndex":0},"citationItems":[{"id":168,"uris":["http://zotero.org/users/12836236/items/6RZCEGMK"],"itemData":{"id":168,"type":"article-journal","abstract":"This paper deals with using latent semantic analysis in text summarization. We describe a generic text summarization method which uses the latent semantic analysis technique to identify semantically important sentences. This method has been further improved. Then we propose two new evaluation methods based on LSA, which measure content similarity between an original document and its summary. In the evaluation part we compare seven summarizers by a classical content-based evaluator and by the two new LSA evaluators. We also study an influence of summary length on its quality from the angle of the three mentioned evaluation methods.","language":"en","source":"Zotero","title":"Using Latent Semantic Analysis in Text Summarization and Summary Evaluation","author":[{"family":"Steinberger","given":"Josef"},{"family":"Ježek","given":"Karel"}],"citation-key":"steinbergerUsingLatentSemantic"}}],"schema":"https://github.com/citation-style-language/schema/raw/master/csl-citation.json"} </w:instrText>
      </w:r>
      <w:r>
        <w:fldChar w:fldCharType="separate"/>
      </w:r>
      <w:r w:rsidRPr="00903A4F">
        <w:t>[8]</w:t>
      </w:r>
      <w:r>
        <w:fldChar w:fldCharType="end"/>
      </w:r>
      <w:r>
        <w:t>.</w:t>
      </w:r>
    </w:p>
    <w:p w14:paraId="6494B1A7" w14:textId="7479DF8D" w:rsidR="00903A4F" w:rsidRPr="00C01850" w:rsidRDefault="00903A4F">
      <w:pPr>
        <w:pStyle w:val="ListParagraph"/>
        <w:numPr>
          <w:ilvl w:val="0"/>
          <w:numId w:val="13"/>
        </w:numPr>
        <w:spacing w:line="360" w:lineRule="auto"/>
      </w:pPr>
      <w:r>
        <w:rPr>
          <w:u w:val="single"/>
        </w:rPr>
        <w:t xml:space="preserve">Summarize </w:t>
      </w:r>
      <w:r w:rsidR="00123AAC">
        <w:rPr>
          <w:u w:val="single"/>
        </w:rPr>
        <w:t>t</w:t>
      </w:r>
      <w:r>
        <w:rPr>
          <w:u w:val="single"/>
        </w:rPr>
        <w:t>ext:</w:t>
      </w:r>
      <w:r w:rsidRPr="00903A4F">
        <w:t xml:space="preserve"> C</w:t>
      </w:r>
      <w:r>
        <w:t xml:space="preserve">hoose the top sentences based on the ranking in order to construct the summary by concatenating each </w:t>
      </w:r>
      <w:r w:rsidR="00B34F40">
        <w:t>sentence</w:t>
      </w:r>
      <w:r w:rsidR="003805EC">
        <w:t xml:space="preserve"> with each other.</w:t>
      </w:r>
    </w:p>
    <w:p w14:paraId="7A6D9574" w14:textId="5E513898" w:rsidR="00491E9A" w:rsidRPr="00C66CDF" w:rsidRDefault="009E353D" w:rsidP="00491E9A">
      <w:pPr>
        <w:pStyle w:val="Heading3"/>
      </w:pPr>
      <w:bookmarkStart w:id="132" w:name="_Toc171850033"/>
      <w:r w:rsidRPr="00C66CDF">
        <w:t>Abstractive text summarization</w:t>
      </w:r>
      <w:bookmarkEnd w:id="132"/>
    </w:p>
    <w:p w14:paraId="13E866DA" w14:textId="77777777" w:rsidR="00AC508E" w:rsidRPr="00C66CDF" w:rsidRDefault="00AC508E" w:rsidP="00AC508E">
      <w:pPr>
        <w:spacing w:line="360" w:lineRule="auto"/>
      </w:pPr>
    </w:p>
    <w:p w14:paraId="0589D217" w14:textId="026979AA" w:rsidR="00AC508E" w:rsidRPr="00C66CDF" w:rsidRDefault="00B507D2" w:rsidP="00AC508E">
      <w:pPr>
        <w:spacing w:line="360" w:lineRule="auto"/>
      </w:pPr>
      <w:r w:rsidRPr="00C66CDF">
        <w:t xml:space="preserve">Abstractive text summarization </w:t>
      </w:r>
      <w:r w:rsidR="00B04FBE" w:rsidRPr="00C66CDF">
        <w:t>differs from the extractive method in that before the input is processed</w:t>
      </w:r>
      <w:r w:rsidR="00515CBD" w:rsidRPr="00C66CDF">
        <w:t>, it is turned into one of the intermediate forms that</w:t>
      </w:r>
      <w:r w:rsidR="00897E92" w:rsidRPr="00C66CDF">
        <w:t xml:space="preserve"> will then be </w:t>
      </w:r>
      <w:r w:rsidR="00A7724A" w:rsidRPr="00C66CDF">
        <w:t xml:space="preserve">the input of the summarization process. </w:t>
      </w:r>
      <w:r w:rsidR="00A84F8D" w:rsidRPr="00A84F8D">
        <w:t>Similar to extractive text summarization, multiple different approaches can be used in the summary generation process, ranging from graph-based, tree-based, template-based, machine-learning-based, etc.</w:t>
      </w:r>
    </w:p>
    <w:p w14:paraId="4DB75EF1" w14:textId="77777777" w:rsidR="00A33C5D" w:rsidRPr="00C66CDF" w:rsidRDefault="00A33C5D" w:rsidP="00AC508E">
      <w:pPr>
        <w:spacing w:line="360" w:lineRule="auto"/>
      </w:pPr>
    </w:p>
    <w:p w14:paraId="4B77CE43" w14:textId="2B549C40" w:rsidR="00A33C5D" w:rsidRPr="00C66CDF" w:rsidRDefault="000A7782" w:rsidP="00AC508E">
      <w:pPr>
        <w:spacing w:line="360" w:lineRule="auto"/>
      </w:pPr>
      <w:r w:rsidRPr="00C66CDF">
        <w:t xml:space="preserve">An abstractive text summarization system can generate </w:t>
      </w:r>
      <w:r w:rsidR="00A84F8D">
        <w:t xml:space="preserve">a </w:t>
      </w:r>
      <w:r w:rsidRPr="00C66CDF">
        <w:t xml:space="preserve">greater summary with words that </w:t>
      </w:r>
      <w:r w:rsidR="00460E52" w:rsidRPr="00C66CDF">
        <w:t>do</w:t>
      </w:r>
      <w:r w:rsidRPr="00C66CDF">
        <w:t xml:space="preserve"> not belong to the original text</w:t>
      </w:r>
      <w:r w:rsidR="00AA0E36" w:rsidRPr="00C66CDF">
        <w:t xml:space="preserve">. For </w:t>
      </w:r>
      <w:r w:rsidR="00EC40CC" w:rsidRPr="00C66CDF">
        <w:t xml:space="preserve">a summary generation system, the ability to create new sentences defines what an abstractive text summary is. </w:t>
      </w:r>
      <w:r w:rsidR="008368D8" w:rsidRPr="00C66CDF">
        <w:t xml:space="preserve">The output of this type of system is generally </w:t>
      </w:r>
      <w:r w:rsidR="00441822" w:rsidRPr="00C66CDF">
        <w:t>more similar to</w:t>
      </w:r>
      <w:r w:rsidR="00A84F8D">
        <w:t xml:space="preserve"> a</w:t>
      </w:r>
      <w:r w:rsidR="00441822" w:rsidRPr="00C66CDF">
        <w:t xml:space="preserve"> summary created by humans in comparison to </w:t>
      </w:r>
      <w:r w:rsidR="007C04C6" w:rsidRPr="00C66CDF">
        <w:t xml:space="preserve">the extractive type. However, due to the highly advanced </w:t>
      </w:r>
      <w:r w:rsidR="00B83A3A" w:rsidRPr="00C66CDF">
        <w:t xml:space="preserve">and complex </w:t>
      </w:r>
      <w:r w:rsidR="007C04C6" w:rsidRPr="00C66CDF">
        <w:t xml:space="preserve">nature of this </w:t>
      </w:r>
      <w:r w:rsidR="00B83A3A" w:rsidRPr="00C66CDF">
        <w:t xml:space="preserve">system, </w:t>
      </w:r>
      <w:r w:rsidR="005B2E2A" w:rsidRPr="00C66CDF">
        <w:t xml:space="preserve">creating one is typically difficult and can require </w:t>
      </w:r>
      <w:r w:rsidR="00EC26BB" w:rsidRPr="00C66CDF">
        <w:t xml:space="preserve">the </w:t>
      </w:r>
      <w:r w:rsidR="003257BC" w:rsidRPr="00C66CDF">
        <w:t>use of natural language generation</w:t>
      </w:r>
      <w:r w:rsidR="00A11D1E" w:rsidRPr="00C66CDF">
        <w:t xml:space="preserve"> or machine learning</w:t>
      </w:r>
      <w:r w:rsidR="003257BC" w:rsidRPr="00C66CDF">
        <w:t xml:space="preserve">, which is still a growing field. </w:t>
      </w:r>
    </w:p>
    <w:p w14:paraId="3D07FB79" w14:textId="77777777" w:rsidR="00247A22" w:rsidRPr="00C66CDF" w:rsidRDefault="00247A22" w:rsidP="00AC508E">
      <w:pPr>
        <w:spacing w:line="360" w:lineRule="auto"/>
      </w:pPr>
    </w:p>
    <w:p w14:paraId="4D9E9BB5" w14:textId="6BB6C867" w:rsidR="00247A22" w:rsidRPr="00C66CDF" w:rsidRDefault="00994439" w:rsidP="00AC508E">
      <w:pPr>
        <w:spacing w:line="360" w:lineRule="auto"/>
      </w:pPr>
      <w:r w:rsidRPr="00C66CDF">
        <w:t>A new version of the general framework containing the architecture of a</w:t>
      </w:r>
      <w:r w:rsidR="00671FF6" w:rsidRPr="00C66CDF">
        <w:t xml:space="preserve">n abstractive text summarization can then be visualized, resulting in </w:t>
      </w:r>
      <w:r w:rsidR="00C66CDF">
        <w:fldChar w:fldCharType="begin"/>
      </w:r>
      <w:r w:rsidR="00C66CDF">
        <w:instrText xml:space="preserve"> REF _Ref170905375 \h </w:instrText>
      </w:r>
      <w:r w:rsidR="00C66CDF">
        <w:fldChar w:fldCharType="separate"/>
      </w:r>
      <w:r w:rsidR="00443EFC" w:rsidRPr="00C66CDF">
        <w:t xml:space="preserve">Figure </w:t>
      </w:r>
      <w:r w:rsidR="00443EFC">
        <w:rPr>
          <w:noProof/>
        </w:rPr>
        <w:t>2</w:t>
      </w:r>
      <w:r w:rsidR="00443EFC">
        <w:noBreakHyphen/>
      </w:r>
      <w:r w:rsidR="00443EFC">
        <w:rPr>
          <w:noProof/>
        </w:rPr>
        <w:t>5</w:t>
      </w:r>
      <w:r w:rsidR="00C66CDF">
        <w:fldChar w:fldCharType="end"/>
      </w:r>
      <w:r w:rsidR="00821404" w:rsidRPr="00C66CDF">
        <w:t>.</w:t>
      </w:r>
    </w:p>
    <w:p w14:paraId="56F7D930" w14:textId="19DD86C8" w:rsidR="00671FF6" w:rsidRPr="00C66CDF" w:rsidRDefault="00671FF6" w:rsidP="00AC508E">
      <w:pPr>
        <w:spacing w:line="360" w:lineRule="auto"/>
      </w:pPr>
      <w:r w:rsidRPr="00C66CDF">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74438D03" w:rsidR="00491E9A" w:rsidRPr="00C66CDF" w:rsidRDefault="004D3A28" w:rsidP="00491E9A">
      <w:pPr>
        <w:pStyle w:val="Caption"/>
      </w:pPr>
      <w:bookmarkStart w:id="133" w:name="_Ref170905375"/>
      <w:bookmarkStart w:id="134" w:name="_Toc169634968"/>
      <w:bookmarkStart w:id="135" w:name="_Toc171850073"/>
      <w:r w:rsidRPr="00C66CDF">
        <w:t xml:space="preserve">Figure </w:t>
      </w:r>
      <w:r w:rsidR="00DE024E">
        <w:fldChar w:fldCharType="begin"/>
      </w:r>
      <w:r w:rsidR="00DE024E">
        <w:instrText xml:space="preserve"> STYLEREF 1 \s </w:instrText>
      </w:r>
      <w:r w:rsidR="00DE024E">
        <w:fldChar w:fldCharType="separate"/>
      </w:r>
      <w:r w:rsidR="00443EFC">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5</w:t>
      </w:r>
      <w:r w:rsidR="00DE024E">
        <w:fldChar w:fldCharType="end"/>
      </w:r>
      <w:bookmarkEnd w:id="133"/>
      <w:r w:rsidRPr="00C66CDF">
        <w:t xml:space="preserve"> - Abstractive text summarization general framework </w:t>
      </w:r>
      <w:r w:rsidRPr="00C66CDF">
        <w:fldChar w:fldCharType="begin"/>
      </w:r>
      <w:r w:rsidR="00F25C75" w:rsidRPr="00C66CDF">
        <w:instrText xml:space="preserve"> ADDIN ZOTERO_ITEM CSL_CITATION {"citationID":"eLFYh9ue","properties":{"formattedCitation":"[5]","plainCitation":"[5]","noteIndex":0},"citationItems":[{"id":17,"uris":["http://zotero.org/users/12836236/items/N889Q3Z3"],"itemData":{"id":17,"type":"article-journal","abstract":"Automatic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34"/>
      <w:bookmarkEnd w:id="135"/>
      <w:r w:rsidRPr="00C66CDF">
        <w:fldChar w:fldCharType="end"/>
      </w:r>
    </w:p>
    <w:p w14:paraId="5BEE8513" w14:textId="77777777" w:rsidR="00491E9A" w:rsidRPr="00C66CDF" w:rsidRDefault="00491E9A" w:rsidP="00491E9A">
      <w:pPr>
        <w:pStyle w:val="Caption2"/>
      </w:pPr>
    </w:p>
    <w:p w14:paraId="33D46932" w14:textId="501E228B" w:rsidR="00491E9A" w:rsidRPr="00C66CDF" w:rsidRDefault="00491E9A" w:rsidP="00D0663A">
      <w:pPr>
        <w:pStyle w:val="Heading4"/>
      </w:pPr>
      <w:bookmarkStart w:id="136" w:name="_Toc171850034"/>
      <w:r w:rsidRPr="00C66CDF">
        <w:t>Machine-learning-based Summary Generation</w:t>
      </w:r>
      <w:bookmarkEnd w:id="136"/>
    </w:p>
    <w:p w14:paraId="353C8025" w14:textId="77777777" w:rsidR="00491E9A" w:rsidRPr="00C66CDF" w:rsidRDefault="00491E9A" w:rsidP="00491E9A"/>
    <w:p w14:paraId="58636879" w14:textId="5BD8B7CB" w:rsidR="004829B0" w:rsidRPr="00C66CDF" w:rsidRDefault="00255A93" w:rsidP="00255A93">
      <w:pPr>
        <w:spacing w:line="360" w:lineRule="auto"/>
      </w:pPr>
      <w:r w:rsidRPr="00C66CDF">
        <w:t>Due to the recent advancements in the progress of improving Artificial Intelligence (AI), techniques that make use of AI models have increasingly become both more effective and efficient at a rapid rate.</w:t>
      </w:r>
      <w:r w:rsidR="00F148BC" w:rsidRPr="00C66CDF">
        <w:t xml:space="preserve"> </w:t>
      </w:r>
      <w:r w:rsidRPr="00C66CDF">
        <w:t xml:space="preserve">Models such as </w:t>
      </w:r>
      <w:r w:rsidRPr="00C66CDF">
        <w:rPr>
          <w:b/>
          <w:bCs/>
        </w:rPr>
        <w:t>B</w:t>
      </w:r>
      <w:r w:rsidRPr="00C66CDF">
        <w:t xml:space="preserve">idirectional </w:t>
      </w:r>
      <w:r w:rsidR="005C641A" w:rsidRPr="00C66CDF">
        <w:t xml:space="preserve">and </w:t>
      </w:r>
      <w:r w:rsidR="005C641A" w:rsidRPr="00C66CDF">
        <w:rPr>
          <w:b/>
          <w:bCs/>
        </w:rPr>
        <w:t>A</w:t>
      </w:r>
      <w:r w:rsidR="005C641A" w:rsidRPr="00C66CDF">
        <w:t>uto-</w:t>
      </w:r>
      <w:r w:rsidR="005C641A" w:rsidRPr="00C66CDF">
        <w:rPr>
          <w:b/>
          <w:bCs/>
        </w:rPr>
        <w:t>R</w:t>
      </w:r>
      <w:r w:rsidR="005C641A" w:rsidRPr="00C66CDF">
        <w:t xml:space="preserve">egressive </w:t>
      </w:r>
      <w:r w:rsidR="005C641A" w:rsidRPr="00C66CDF">
        <w:rPr>
          <w:b/>
          <w:bCs/>
        </w:rPr>
        <w:t>T</w:t>
      </w:r>
      <w:r w:rsidR="005C641A" w:rsidRPr="00C66CDF">
        <w:t>ransformers (</w:t>
      </w:r>
      <w:r w:rsidR="005C641A" w:rsidRPr="00C66CDF">
        <w:rPr>
          <w:b/>
          <w:bCs/>
        </w:rPr>
        <w:t>BART</w:t>
      </w:r>
      <w:r w:rsidR="005C641A" w:rsidRPr="00C66CDF">
        <w:t xml:space="preserve">) </w:t>
      </w:r>
      <w:r w:rsidR="005C641A" w:rsidRPr="00C66CDF">
        <w:fldChar w:fldCharType="begin"/>
      </w:r>
      <w:r w:rsidR="00903A4F">
        <w:instrText xml:space="preserve"> ADDIN ZOTERO_ITEM CSL_CITATION {"citationID":"bitvx1xo","properties":{"formattedCitation":"[9]","plainCitation":"[9]","noteIndex":0},"citationItems":[{"id":289,"uris":["http://zotero.org/users/12836236/items/XUK59D4C"],"itemData":{"id":289,"type":"article","abstract":"We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citation-key":"lewisBARTDenoisingSequencetoSequence2019"}}],"schema":"https://github.com/citation-style-language/schema/raw/master/csl-citation.json"} </w:instrText>
      </w:r>
      <w:r w:rsidR="005C641A" w:rsidRPr="00C66CDF">
        <w:fldChar w:fldCharType="separate"/>
      </w:r>
      <w:r w:rsidR="00903A4F" w:rsidRPr="00903A4F">
        <w:t>[9]</w:t>
      </w:r>
      <w:r w:rsidR="005C641A" w:rsidRPr="00C66CDF">
        <w:fldChar w:fldCharType="end"/>
      </w:r>
      <w:r w:rsidR="00285481" w:rsidRPr="00C66CDF">
        <w:t xml:space="preserve"> or</w:t>
      </w:r>
      <w:r w:rsidR="00050879" w:rsidRPr="00C66CDF">
        <w:t xml:space="preserve"> </w:t>
      </w:r>
      <w:r w:rsidR="00050879" w:rsidRPr="00C66CDF">
        <w:rPr>
          <w:b/>
          <w:bCs/>
        </w:rPr>
        <w:t>T</w:t>
      </w:r>
      <w:r w:rsidR="00050879" w:rsidRPr="00C66CDF">
        <w:t>ext-</w:t>
      </w:r>
      <w:r w:rsidR="00050879" w:rsidRPr="00C66CDF">
        <w:rPr>
          <w:b/>
          <w:bCs/>
        </w:rPr>
        <w:t>t</w:t>
      </w:r>
      <w:r w:rsidR="00050879" w:rsidRPr="00C66CDF">
        <w:t>o-</w:t>
      </w:r>
      <w:r w:rsidR="00050879" w:rsidRPr="00C66CDF">
        <w:rPr>
          <w:b/>
          <w:bCs/>
        </w:rPr>
        <w:t>T</w:t>
      </w:r>
      <w:r w:rsidR="00050879" w:rsidRPr="00C66CDF">
        <w:t xml:space="preserve">ext </w:t>
      </w:r>
      <w:r w:rsidR="00050879" w:rsidRPr="00C66CDF">
        <w:rPr>
          <w:b/>
          <w:bCs/>
        </w:rPr>
        <w:t>T</w:t>
      </w:r>
      <w:r w:rsidR="00050879" w:rsidRPr="00C66CDF">
        <w:t xml:space="preserve">ransfer </w:t>
      </w:r>
      <w:r w:rsidR="00050879" w:rsidRPr="00C66CDF">
        <w:rPr>
          <w:b/>
          <w:bCs/>
        </w:rPr>
        <w:t>T</w:t>
      </w:r>
      <w:r w:rsidR="00050879" w:rsidRPr="00C66CDF">
        <w:t>ransformer</w:t>
      </w:r>
      <w:r w:rsidRPr="00C66CDF">
        <w:t xml:space="preserve"> </w:t>
      </w:r>
      <w:r w:rsidR="00050879" w:rsidRPr="00C66CDF">
        <w:t>(</w:t>
      </w:r>
      <w:r w:rsidRPr="00C66CDF">
        <w:rPr>
          <w:b/>
          <w:bCs/>
        </w:rPr>
        <w:t>T5</w:t>
      </w:r>
      <w:r w:rsidR="00050879" w:rsidRPr="00C66CDF">
        <w:t>)</w:t>
      </w:r>
      <w:r w:rsidR="00285481" w:rsidRPr="00C66CDF">
        <w:t xml:space="preserve"> </w:t>
      </w:r>
      <w:r w:rsidR="00285481" w:rsidRPr="00C66CDF">
        <w:fldChar w:fldCharType="begin"/>
      </w:r>
      <w:r w:rsidR="00903A4F">
        <w:instrText xml:space="preserve"> ADDIN ZOTERO_ITEM CSL_CITATION {"citationID":"KOMwvqTs","properties":{"formattedCitation":"[10]","plainCitation":"[10]","noteIndex":0},"citationItems":[{"id":272,"uris":["http://zotero.org/users/12836236/items/2KVSGJEZ"],"itemData":{"id":272,"type":"article","abstract":"Transfer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285481" w:rsidRPr="00C66CDF">
        <w:fldChar w:fldCharType="separate"/>
      </w:r>
      <w:r w:rsidR="00903A4F" w:rsidRPr="00903A4F">
        <w:t>[10]</w:t>
      </w:r>
      <w:r w:rsidR="00285481" w:rsidRPr="00C66CDF">
        <w:fldChar w:fldCharType="end"/>
      </w:r>
      <w:r w:rsidRPr="00C66CDF">
        <w:t xml:space="preserve"> </w:t>
      </w:r>
      <w:r w:rsidR="004829B0" w:rsidRPr="00C66CDF">
        <w:t xml:space="preserve">have continuously </w:t>
      </w:r>
      <w:r w:rsidR="009A101D">
        <w:t>improved</w:t>
      </w:r>
      <w:r w:rsidR="004829B0" w:rsidRPr="00C66CDF">
        <w:t xml:space="preserve"> the process of text summarization. </w:t>
      </w:r>
    </w:p>
    <w:p w14:paraId="7800DB99" w14:textId="77777777" w:rsidR="004829B0" w:rsidRPr="00C66CDF" w:rsidRDefault="004829B0" w:rsidP="00255A93">
      <w:pPr>
        <w:spacing w:line="360" w:lineRule="auto"/>
      </w:pPr>
    </w:p>
    <w:p w14:paraId="50ECB673" w14:textId="55E88B22" w:rsidR="00A11D1E" w:rsidRPr="00C66CDF" w:rsidRDefault="002D094B" w:rsidP="00255A93">
      <w:pPr>
        <w:spacing w:line="360" w:lineRule="auto"/>
      </w:pPr>
      <w:r w:rsidRPr="002D094B">
        <w:t>Following the development of pretrained models, utilizing trained and optimized models has become trivial due to the reduction in training time required for these models. This is especially relevant in cases where resources are limited, such as laptops or lightweight servers. The primary method by which this is achieved is through a method known as transferred learning</w:t>
      </w:r>
      <w:r w:rsidR="000E6AB5" w:rsidRPr="00C66CDF">
        <w:t xml:space="preserve"> </w:t>
      </w:r>
      <w:r w:rsidR="000E6AB5" w:rsidRPr="00C66CDF">
        <w:fldChar w:fldCharType="begin"/>
      </w:r>
      <w:r w:rsidR="00903A4F">
        <w:instrText xml:space="preserve"> ADDIN ZOTERO_ITEM CSL_CITATION {"citationID":"dPzUzmAX","properties":{"formattedCitation":"[11]","plainCitation":"[11]","noteIndex":0},"citationItems":[{"id":276,"uris":["http://zotero.org/users/12836236/items/EQFBM9TZ"],"itemData":{"id":276,"type":"article","abstract":"Transfer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citation-key":"zhuangComprehensiveSurveyTransfer2020"}}],"schema":"https://github.com/citation-style-language/schema/raw/master/csl-citation.json"} </w:instrText>
      </w:r>
      <w:r w:rsidR="000E6AB5" w:rsidRPr="00C66CDF">
        <w:fldChar w:fldCharType="separate"/>
      </w:r>
      <w:r w:rsidR="00903A4F" w:rsidRPr="00903A4F">
        <w:t>[11]</w:t>
      </w:r>
      <w:r w:rsidR="000E6AB5" w:rsidRPr="00C66CDF">
        <w:fldChar w:fldCharType="end"/>
      </w:r>
      <w:r w:rsidR="000E6AB5" w:rsidRPr="00C66CDF">
        <w:t xml:space="preserve">. </w:t>
      </w:r>
      <w:r w:rsidRPr="002D094B">
        <w:t>Inspired by how humans acquire new knowledge by applying and adapting old ones, AI models are trained in a two-phase framework</w:t>
      </w:r>
      <w:r w:rsidR="00C052A5" w:rsidRPr="00C66CDF">
        <w:t xml:space="preserve"> </w:t>
      </w:r>
      <w:r w:rsidR="00C052A5" w:rsidRPr="00C66CDF">
        <w:fldChar w:fldCharType="begin"/>
      </w:r>
      <w:r w:rsidR="00903A4F">
        <w:instrText xml:space="preserve"> ADDIN ZOTERO_ITEM CSL_CITATION {"citationID":"Lwn7na5T","properties":{"formattedCitation":"[12]","plainCitation":"[12]","noteIndex":0},"citationItems":[{"id":264,"uris":["http://zotero.org/users/12836236/items/SWEP2MKL"],"itemData":{"id":264,"type":"article","abstract":"Large-scale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Xin"},{"family":"Zhu","given":"Jun"}],"accessed":{"date-parts":[["2024",6,8]]},"issued":{"date-parts":[["2021",8,11]]},"citation-key":"hanPreTrainedModelsPresent2021"}}],"schema":"https://github.com/citation-style-language/schema/raw/master/csl-citation.json"} </w:instrText>
      </w:r>
      <w:r w:rsidR="00C052A5" w:rsidRPr="00C66CDF">
        <w:fldChar w:fldCharType="separate"/>
      </w:r>
      <w:r w:rsidR="00903A4F" w:rsidRPr="00903A4F">
        <w:t>[12]</w:t>
      </w:r>
      <w:r w:rsidR="00C052A5" w:rsidRPr="00C66CDF">
        <w:fldChar w:fldCharType="end"/>
      </w:r>
      <w:r w:rsidR="000E6AB5" w:rsidRPr="00C66CDF">
        <w:t xml:space="preserve">, </w:t>
      </w:r>
      <w:r w:rsidRPr="002D094B">
        <w:t>with the first being pre-training, allowing the model to obtain knowledge from large labeled datasets, and the second being fine-tuning, which allows a model to adjust to a specific task with less data required.</w:t>
      </w:r>
    </w:p>
    <w:p w14:paraId="776B4D7E" w14:textId="77777777" w:rsidR="00C90649" w:rsidRPr="00C66CDF" w:rsidRDefault="00C90649" w:rsidP="00255A93">
      <w:pPr>
        <w:spacing w:line="360" w:lineRule="auto"/>
      </w:pPr>
    </w:p>
    <w:p w14:paraId="44605B09" w14:textId="78D947A0" w:rsidR="00A035DE" w:rsidRPr="00C66CDF" w:rsidRDefault="00EB59A7" w:rsidP="00255A93">
      <w:pPr>
        <w:spacing w:line="360" w:lineRule="auto"/>
      </w:pPr>
      <w:r w:rsidRPr="00EB59A7">
        <w:t xml:space="preserve">Amongst the models, three, which are possible to run in a local environment efficiently, were chosen for this purpose. This includes </w:t>
      </w:r>
      <w:r w:rsidRPr="00871027">
        <w:rPr>
          <w:b/>
          <w:bCs/>
        </w:rPr>
        <w:t xml:space="preserve">Falcon AI’s </w:t>
      </w:r>
      <w:r w:rsidR="00885E02" w:rsidRPr="00871027">
        <w:rPr>
          <w:b/>
          <w:bCs/>
        </w:rPr>
        <w:t>Text Summarization</w:t>
      </w:r>
      <w:r w:rsidRPr="00871027">
        <w:rPr>
          <w:b/>
          <w:bCs/>
        </w:rPr>
        <w:t xml:space="preserve"> model</w:t>
      </w:r>
      <w:r w:rsidRPr="00EB59A7">
        <w:t xml:space="preserve"> </w:t>
      </w:r>
      <w:r w:rsidR="00285481" w:rsidRPr="00C66CDF">
        <w:fldChar w:fldCharType="begin"/>
      </w:r>
      <w:r w:rsidR="00903A4F">
        <w:instrText xml:space="preserve"> ADDIN ZOTERO_ITEM CSL_CITATION {"citationID":"FmelCUEs","properties":{"formattedCitation":"[13]","plainCitation":"[13]","noteIndex":0},"citationItems":[{"id":280,"uris":["http://zotero.org/users/12836236/items/3324CMMM"],"itemData":{"id":280,"type":"webpage","abstract":"We’re on a journey to advance and democratize artificial intelligence through open source and open science.","title":"Falconsai/text_summarization · Hugging Face","URL":"https://huggingface.co/Falconsai/text_summarization","accessed":{"date-parts":[["2024",6,12]]},"citation-key":"FalconsaiText_summarizationHugging"}}],"schema":"https://github.com/citation-style-language/schema/raw/master/csl-citation.json"} </w:instrText>
      </w:r>
      <w:r w:rsidR="00285481" w:rsidRPr="00C66CDF">
        <w:fldChar w:fldCharType="separate"/>
      </w:r>
      <w:r w:rsidR="00903A4F" w:rsidRPr="00903A4F">
        <w:t>[13]</w:t>
      </w:r>
      <w:r w:rsidR="00285481" w:rsidRPr="00C66CDF">
        <w:fldChar w:fldCharType="end"/>
      </w:r>
      <w:r w:rsidR="00285481" w:rsidRPr="00C66CDF">
        <w:t xml:space="preserve"> </w:t>
      </w:r>
      <w:r w:rsidRPr="00EB59A7">
        <w:t xml:space="preserve">(a T5-based model) and </w:t>
      </w:r>
      <w:r w:rsidRPr="00871027">
        <w:rPr>
          <w:b/>
          <w:bCs/>
        </w:rPr>
        <w:t xml:space="preserve">Facebook’s </w:t>
      </w:r>
      <w:r w:rsidR="00CC33CD" w:rsidRPr="00871027">
        <w:rPr>
          <w:b/>
          <w:bCs/>
        </w:rPr>
        <w:t>BART Large CNN</w:t>
      </w:r>
      <w:r w:rsidRPr="00871027">
        <w:rPr>
          <w:b/>
          <w:bCs/>
        </w:rPr>
        <w:t xml:space="preserve"> model</w:t>
      </w:r>
      <w:r w:rsidRPr="00EB59A7">
        <w:t xml:space="preserve"> </w:t>
      </w:r>
      <w:r w:rsidR="00762697" w:rsidRPr="00C66CDF">
        <w:fldChar w:fldCharType="begin"/>
      </w:r>
      <w:r w:rsidR="00903A4F">
        <w:instrText xml:space="preserve"> ADDIN ZOTERO_ITEM CSL_CITATION {"citationID":"w40M7r8Z","properties":{"formattedCitation":"[14]","plainCitation":"[14]","noteIndex":0},"citationItems":[{"id":"moxbr2Hq/IT4NIKpI","uris":["http://zotero.org/users/12836236/items/F2GI6UC9"],"itemData":{"id":253,"type":"webpage","abstract":"We’re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rsidRPr="00C66CDF">
        <w:fldChar w:fldCharType="separate"/>
      </w:r>
      <w:r w:rsidR="00903A4F" w:rsidRPr="00903A4F">
        <w:t>[14]</w:t>
      </w:r>
      <w:r w:rsidR="00762697" w:rsidRPr="00C66CDF">
        <w:fldChar w:fldCharType="end"/>
      </w:r>
      <w:r w:rsidR="00762697" w:rsidRPr="00C66CDF">
        <w:t xml:space="preserve"> </w:t>
      </w:r>
      <w:r w:rsidRPr="00EB59A7">
        <w:t xml:space="preserve">(a BART-based model). Even though another model is not suitable for this use case, a relatively large model was chosen for the benchmark, which was </w:t>
      </w:r>
      <w:r w:rsidRPr="00871027">
        <w:rPr>
          <w:b/>
          <w:bCs/>
        </w:rPr>
        <w:t xml:space="preserve">Stability AI’s </w:t>
      </w:r>
      <w:r w:rsidR="00CA0CB4" w:rsidRPr="00871027">
        <w:rPr>
          <w:b/>
          <w:bCs/>
        </w:rPr>
        <w:t>Stable LM 2 1.6B</w:t>
      </w:r>
      <w:r w:rsidRPr="00871027">
        <w:rPr>
          <w:b/>
          <w:bCs/>
        </w:rPr>
        <w:t xml:space="preserve"> model</w:t>
      </w:r>
      <w:r w:rsidRPr="00EB59A7">
        <w:t xml:space="preserve"> </w:t>
      </w:r>
      <w:r w:rsidR="00B60978" w:rsidRPr="00C66CDF">
        <w:fldChar w:fldCharType="begin"/>
      </w:r>
      <w:r w:rsidR="00903A4F">
        <w:instrText xml:space="preserve"> ADDIN ZOTERO_ITEM CSL_CITATION {"citationID":"uOtqtKVW","properties":{"formattedCitation":"[15]","plainCitation":"[15]","noteIndex":0},"citationItems":[{"id":336,"uris":["http://zotero.org/users/12836236/items/BGVT5NK9"],"itemData":{"id":336,"type":"webpage","abstract":"We’re on a journey to advance and democratize artificial intelligence through open source and open science.","title":"Stable LM 2 1.6B","URL":"https://huggingface.co/stabilityai/stablelm-2-1_6b-chat","author":[{"literal":"Stability AI Language Team"}],"accessed":{"date-parts":[["2024",6,18]]},"issued":{"date-parts":[["2024",2,22]]},"citation-key":"stabilityailanguageteamStableLM6B2024a"}}],"schema":"https://github.com/citation-style-language/schema/raw/master/csl-citation.json"} </w:instrText>
      </w:r>
      <w:r w:rsidR="00B60978" w:rsidRPr="00C66CDF">
        <w:fldChar w:fldCharType="separate"/>
      </w:r>
      <w:r w:rsidR="00903A4F" w:rsidRPr="00903A4F">
        <w:t>[15]</w:t>
      </w:r>
      <w:r w:rsidR="00B60978" w:rsidRPr="00C66CDF">
        <w:fldChar w:fldCharType="end"/>
      </w:r>
      <w:r w:rsidR="00776332" w:rsidRPr="00C66CDF">
        <w:t>.</w:t>
      </w:r>
    </w:p>
    <w:p w14:paraId="4F09714F" w14:textId="77777777" w:rsidR="00E95485" w:rsidRPr="00C66CDF" w:rsidRDefault="00E95485" w:rsidP="00255A93">
      <w:pPr>
        <w:spacing w:line="360" w:lineRule="auto"/>
      </w:pPr>
    </w:p>
    <w:p w14:paraId="61EA0254" w14:textId="132A99EE" w:rsidR="00913743" w:rsidRPr="00C66CDF" w:rsidRDefault="00E95485" w:rsidP="00913743">
      <w:pPr>
        <w:spacing w:line="360" w:lineRule="auto"/>
      </w:pPr>
      <w:r w:rsidRPr="00C66CDF">
        <w:lastRenderedPageBreak/>
        <w:t xml:space="preserve">As these models are pretrained, the dataset that was used also differs between each </w:t>
      </w:r>
      <w:r w:rsidR="009A101D" w:rsidRPr="00C66CDF">
        <w:t>model</w:t>
      </w:r>
      <w:r w:rsidRPr="00C66CDF">
        <w:t xml:space="preserve">. While some models were trained mostly on one dataset, others used multiple simultaneously. </w:t>
      </w:r>
      <w:r w:rsidR="00137E55" w:rsidRPr="00C66CDF">
        <w:t xml:space="preserve">For instance, Facebook’s </w:t>
      </w:r>
      <w:r w:rsidR="00CC33CD">
        <w:t>BART Large CNN</w:t>
      </w:r>
      <w:r w:rsidR="00137E55" w:rsidRPr="00C66CDF">
        <w:t xml:space="preserve"> model</w:t>
      </w:r>
      <w:r w:rsidR="00913743" w:rsidRPr="00C66CDF">
        <w:t>’s base BART model</w:t>
      </w:r>
      <w:r w:rsidR="00137E55" w:rsidRPr="00C66CDF">
        <w:t xml:space="preserve"> was </w:t>
      </w:r>
      <w:r w:rsidR="00913743" w:rsidRPr="00C66CDF">
        <w:t>pretrained on a large corpus using a denoising autoencoder method</w:t>
      </w:r>
      <w:r w:rsidR="002A1044">
        <w:t>, which</w:t>
      </w:r>
      <w:r w:rsidR="00913743" w:rsidRPr="00C66CDF">
        <w:t xml:space="preserve"> is then </w:t>
      </w:r>
      <w:r w:rsidR="00B60978" w:rsidRPr="00C66CDF">
        <w:t>fine-tuned</w:t>
      </w:r>
      <w:r w:rsidR="00137E55" w:rsidRPr="00C66CDF">
        <w:t xml:space="preserve"> </w:t>
      </w:r>
      <w:r w:rsidR="00913743" w:rsidRPr="00C66CDF">
        <w:t xml:space="preserve">using the </w:t>
      </w:r>
      <w:r w:rsidRPr="00C66CDF">
        <w:t>CNN Dailymail Dataset</w:t>
      </w:r>
      <w:r w:rsidR="00417A00" w:rsidRPr="00C66CDF">
        <w:t xml:space="preserve"> </w:t>
      </w:r>
      <w:r w:rsidR="00F25FC8" w:rsidRPr="00C66CDF">
        <w:t>(</w:t>
      </w:r>
      <w:r w:rsidR="00417A00" w:rsidRPr="00C66CDF">
        <w:fldChar w:fldCharType="begin"/>
      </w:r>
      <w:r w:rsidR="00903A4F">
        <w:instrText xml:space="preserve"> ADDIN ZOTERO_ITEM CSL_CITATION {"citationID":"Z7Pe7qFd","properties":{"formattedCitation":"[16], [17]","plainCitation":"[16], [17]","noteIndex":0},"citationItems":[{"id":313,"uris":["http://zotero.org/users/12836236/items/872C3VZT"],"itemData":{"id":313,"type":"article","abstract":"Teaching machines to read natural language documents remains an elusive challenge. Machine reading systems can be tested on their ability to answer questions posed on the contents of documents that they have seen, but until now large scale training and test datasets have been missing for this type of evaluation. In this work we define a new methodology that resolves this bottleneck and provides large scale supervised reading comprehension data. This allows us to develop a class of attention based deep neural networks that learn to read real documents and answer complex questions with minimal prior knowledge of language structure.","DOI":"10.48550/arXiv.1506.03340","note":"arXiv:1506.03340 [cs]","number":"arXiv:1506.03340","publisher":"arXiv","source":"arXiv.org","title":"Teaching Machines to Read and Comprehend","URL":"http://arxiv.org/abs/1506.03340","author":[{"family":"Hermann","given":"Karl Moritz"},{"family":"Kočiský","given":"Tomáš"},{"family":"Grefenstette","given":"Edward"},{"family":"Espeholt","given":"Lasse"},{"family":"Kay","given":"Will"},{"family":"Suleyman","given":"Mustafa"},{"family":"Blunsom","given":"Phil"}],"accessed":{"date-parts":[["2024",6,18]]},"issued":{"date-parts":[["2015",11,19]]},"citation-key":"hermannTeachingMachinesRead2015"}},{"id":317,"uris":["http://zotero.org/users/12836236/items/J4T299GQ"],"itemData":{"id":317,"type":"article","abstract":"Neural sequence-to-sequence models have provided a viable new approach for abstractive text summarization (meaning they are not restricted to simply selecting and rearranging passages from the original text). However, these models have two shortcomings: they are liable to reproduce factual details inaccurately, and they tend to repeat themselves. In this work we propose a novel architecture that augments the standard sequence-to-sequence attentional model in two orthogonal ways. First, we use a hybrid pointer-generator network that can copy words from the source text via pointing, which aids accurate reproduction of information, while retaining the ability to produce novel words through the generator. Second, we use coverage to keep track of what has been summarized, which discourages repetition. We apply our model to the CNN / Daily Mail summarization task, outperforming the current abstractive state-of-the-art by at least 2 ROUGE points.","DOI":"10.48550/arXiv.1704.04368","note":"arXiv:1704.04368 [cs]","number":"arXiv:1704.04368","publisher":"arXiv","source":"arXiv.org","title":"Get To The Point: Summarization with Pointer-Generator Networks","title-short":"Get To The Point","URL":"http://arxiv.org/abs/1704.04368","author":[{"family":"See","given":"Abigail"},{"family":"Liu","given":"Peter J."},{"family":"Manning","given":"Christopher D."}],"accessed":{"date-parts":[["2024",6,18]]},"issued":{"date-parts":[["2017",4,25]]},"citation-key":"seeGetPointSummarization2017"}}],"schema":"https://github.com/citation-style-language/schema/raw/master/csl-citation.json"} </w:instrText>
      </w:r>
      <w:r w:rsidR="00417A00" w:rsidRPr="00C66CDF">
        <w:fldChar w:fldCharType="separate"/>
      </w:r>
      <w:r w:rsidR="00903A4F" w:rsidRPr="00903A4F">
        <w:t>[16], [17]</w:t>
      </w:r>
      <w:r w:rsidR="00417A00" w:rsidRPr="00C66CDF">
        <w:fldChar w:fldCharType="end"/>
      </w:r>
      <w:r w:rsidR="00F25FC8" w:rsidRPr="00C66CDF">
        <w:t>)</w:t>
      </w:r>
      <w:r w:rsidR="00913743" w:rsidRPr="00C66CDF">
        <w:t xml:space="preserve">. </w:t>
      </w:r>
      <w:r w:rsidR="006720F7" w:rsidRPr="00C66CDF">
        <w:t xml:space="preserve">Falcon AI’s </w:t>
      </w:r>
      <w:r w:rsidR="00885E02">
        <w:t>Text Summarization</w:t>
      </w:r>
      <w:r w:rsidR="006720F7" w:rsidRPr="00C66CDF">
        <w:t xml:space="preserve"> model, on the other hand, is fine</w:t>
      </w:r>
      <w:r w:rsidR="002A1044">
        <w:t>-</w:t>
      </w:r>
      <w:r w:rsidR="006720F7" w:rsidRPr="00C66CDF">
        <w:t xml:space="preserve">tuned </w:t>
      </w:r>
      <w:r w:rsidR="009A26D1" w:rsidRPr="00C66CDF">
        <w:t xml:space="preserve">using a variety of documents and their generated summaries. Since </w:t>
      </w:r>
      <w:r w:rsidR="00885E02">
        <w:t>Text Summarization model</w:t>
      </w:r>
      <w:r w:rsidR="009A26D1" w:rsidRPr="00C66CDF">
        <w:t xml:space="preserve"> is fine</w:t>
      </w:r>
      <w:r w:rsidR="00B60978" w:rsidRPr="00C66CDF">
        <w:t>-</w:t>
      </w:r>
      <w:r w:rsidR="009A26D1" w:rsidRPr="00C66CDF">
        <w:t xml:space="preserve">tuned based on Google’s </w:t>
      </w:r>
      <w:r w:rsidR="00DD77E6">
        <w:t>T5 Small</w:t>
      </w:r>
      <w:r w:rsidR="009A26D1" w:rsidRPr="00C66CDF">
        <w:t xml:space="preserve"> model </w:t>
      </w:r>
      <w:r w:rsidR="009A26D1" w:rsidRPr="00C66CDF">
        <w:fldChar w:fldCharType="begin"/>
      </w:r>
      <w:r w:rsidR="00903A4F">
        <w:instrText xml:space="preserve"> ADDIN ZOTERO_ITEM CSL_CITATION {"citationID":"OuMBfl8s","properties":{"formattedCitation":"[10]","plainCitation":"[10]","noteIndex":0},"citationItems":[{"id":272,"uris":["http://zotero.org/users/12836236/items/2KVSGJEZ"],"itemData":{"id":272,"type":"article","abstract":"Transfer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9A26D1" w:rsidRPr="00C66CDF">
        <w:fldChar w:fldCharType="separate"/>
      </w:r>
      <w:r w:rsidR="00903A4F" w:rsidRPr="00903A4F">
        <w:t>[10]</w:t>
      </w:r>
      <w:r w:rsidR="009A26D1" w:rsidRPr="00C66CDF">
        <w:fldChar w:fldCharType="end"/>
      </w:r>
      <w:r w:rsidR="009A26D1" w:rsidRPr="00C66CDF">
        <w:t xml:space="preserve">, the model is pre-trained </w:t>
      </w:r>
      <w:r w:rsidR="002A1044">
        <w:t xml:space="preserve">on </w:t>
      </w:r>
      <w:r w:rsidR="009A26D1" w:rsidRPr="00C66CDF">
        <w:t>many datasets</w:t>
      </w:r>
      <w:r w:rsidR="002A1044">
        <w:t>.</w:t>
      </w:r>
      <w:r w:rsidR="00B60978" w:rsidRPr="00C66CDF">
        <w:t xml:space="preserve"> </w:t>
      </w:r>
      <w:r w:rsidR="002A1044">
        <w:t>S</w:t>
      </w:r>
      <w:r w:rsidR="00B60978" w:rsidRPr="00C66CDF">
        <w:t>ome important dataset</w:t>
      </w:r>
      <w:r w:rsidR="009737AB">
        <w:t>s</w:t>
      </w:r>
      <w:r w:rsidR="009A26D1" w:rsidRPr="00C66CDF">
        <w:t xml:space="preserve"> includ</w:t>
      </w:r>
      <w:r w:rsidR="00B60978" w:rsidRPr="00C66CDF">
        <w:t>e</w:t>
      </w:r>
      <w:r w:rsidR="009A26D1" w:rsidRPr="00C66CDF">
        <w:t>:</w:t>
      </w:r>
    </w:p>
    <w:p w14:paraId="6E09F664" w14:textId="6A1FC485" w:rsidR="009A26D1" w:rsidRPr="00C66CDF" w:rsidRDefault="009A26D1">
      <w:pPr>
        <w:pStyle w:val="ListParagraph"/>
        <w:numPr>
          <w:ilvl w:val="0"/>
          <w:numId w:val="9"/>
        </w:numPr>
        <w:spacing w:line="360" w:lineRule="auto"/>
      </w:pPr>
      <w:r w:rsidRPr="00C66CDF">
        <w:rPr>
          <w:b/>
          <w:bCs/>
        </w:rPr>
        <w:t>C4</w:t>
      </w:r>
      <w:r w:rsidRPr="00C66CDF">
        <w:t xml:space="preserve"> </w:t>
      </w:r>
      <w:r w:rsidR="00B60978" w:rsidRPr="00C66CDF">
        <w:fldChar w:fldCharType="begin"/>
      </w:r>
      <w:r w:rsidR="00903A4F">
        <w:instrText xml:space="preserve"> ADDIN ZOTERO_ITEM CSL_CITATION {"citationID":"CZkH868V","properties":{"formattedCitation":"[10]","plainCitation":"[10]","noteIndex":0},"citationItems":[{"id":272,"uris":["http://zotero.org/users/12836236/items/2KVSGJEZ"],"itemData":{"id":272,"type":"article","abstract":"Transfer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B60978" w:rsidRPr="00C66CDF">
        <w:fldChar w:fldCharType="separate"/>
      </w:r>
      <w:r w:rsidR="00903A4F" w:rsidRPr="00903A4F">
        <w:t>[10]</w:t>
      </w:r>
      <w:r w:rsidR="00B60978" w:rsidRPr="00C66CDF">
        <w:fldChar w:fldCharType="end"/>
      </w:r>
      <w:r w:rsidR="00B60978" w:rsidRPr="00C66CDF">
        <w:t xml:space="preserve">: A cleaned version of Common Crawls’ web crawl corpus. </w:t>
      </w:r>
    </w:p>
    <w:p w14:paraId="17E424DE" w14:textId="7715A94F" w:rsidR="00B60978" w:rsidRPr="00C66CDF" w:rsidRDefault="00B60978">
      <w:pPr>
        <w:pStyle w:val="ListParagraph"/>
        <w:numPr>
          <w:ilvl w:val="0"/>
          <w:numId w:val="9"/>
        </w:numPr>
        <w:spacing w:line="360" w:lineRule="auto"/>
      </w:pPr>
      <w:r w:rsidRPr="00C66CDF">
        <w:rPr>
          <w:b/>
          <w:bCs/>
        </w:rPr>
        <w:t>Wiki-DPR</w:t>
      </w:r>
      <w:r w:rsidRPr="00C66CDF">
        <w:t xml:space="preserve"> </w:t>
      </w:r>
      <w:r w:rsidRPr="00C66CDF">
        <w:fldChar w:fldCharType="begin"/>
      </w:r>
      <w:r w:rsidR="00903A4F">
        <w:instrText xml:space="preserve"> ADDIN ZOTERO_ITEM CSL_CITATION {"citationID":"Z4ugxYD6","properties":{"formattedCitation":"[18]","plainCitation":"[18]","noteIndex":0},"citationItems":[{"id":332,"uris":["http://zotero.org/users/12836236/items/DCV9GBN9"],"itemData":{"id":332,"type":"article","abstract":"Open-domain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largely by 9%-19% absolute in terms of top-20 passage retrieval accuracy, and helps our end-to-end QA system establish new state-of-the-art on multiple open-domain QA benchmarks.","DOI":"10.48550/arXiv.2004.04906","note":"arXiv:2004.04906 [cs]","number":"arXiv:2004.04906","publisher":"arXiv","source":"arXiv.org","title":"Dense Passage Retrieval for Open-Domain Question Answering","URL":"http://arxiv.org/abs/2004.04906","author":[{"family":"Karpukhin","given":"Vladimir"},{"family":"Oğuz","given":"Barlas"},{"family":"Min","given":"Sewon"},{"family":"Lewis","given":"Patrick"},{"family":"Wu","given":"Ledell"},{"family":"Edunov","given":"Sergey"},{"family":"Chen","given":"Danqi"},{"family":"Yih","given":"Wen-tau"}],"accessed":{"date-parts":[["2024",6,18]]},"issued":{"date-parts":[["2020",9,30]]},"citation-key":"karpukhinDensePassageRetrieval2020"}}],"schema":"https://github.com/citation-style-language/schema/raw/master/csl-citation.json"} </w:instrText>
      </w:r>
      <w:r w:rsidRPr="00C66CDF">
        <w:fldChar w:fldCharType="separate"/>
      </w:r>
      <w:r w:rsidR="00903A4F" w:rsidRPr="00903A4F">
        <w:t>[18]</w:t>
      </w:r>
      <w:r w:rsidRPr="00C66CDF">
        <w:fldChar w:fldCharType="end"/>
      </w:r>
      <w:r w:rsidRPr="00C66CDF">
        <w:t>: contain</w:t>
      </w:r>
      <w:r w:rsidR="009737AB">
        <w:t>s</w:t>
      </w:r>
      <w:r w:rsidRPr="00C66CDF">
        <w:t xml:space="preserve"> 21 million passages from Wikipedia.</w:t>
      </w:r>
    </w:p>
    <w:p w14:paraId="283DE81D" w14:textId="77777777" w:rsidR="00E90760" w:rsidRPr="00C66CDF" w:rsidRDefault="00E90760" w:rsidP="00E90760">
      <w:pPr>
        <w:spacing w:line="360" w:lineRule="auto"/>
      </w:pPr>
    </w:p>
    <w:p w14:paraId="36B99371" w14:textId="059A8F74" w:rsidR="00B60978" w:rsidRPr="00C66CDF" w:rsidRDefault="00B60978" w:rsidP="00B60978">
      <w:pPr>
        <w:spacing w:line="360" w:lineRule="auto"/>
      </w:pPr>
      <w:r w:rsidRPr="00C66CDF">
        <w:t xml:space="preserve">As for </w:t>
      </w:r>
      <w:r w:rsidR="00CA0CB4">
        <w:t>Stable LM 2 1.6B</w:t>
      </w:r>
      <w:r w:rsidRPr="00C66CDF">
        <w:t xml:space="preserve">, </w:t>
      </w:r>
      <w:r w:rsidR="009737AB">
        <w:t>three</w:t>
      </w:r>
      <w:r w:rsidRPr="00C66CDF">
        <w:t xml:space="preserve"> main datasets were use</w:t>
      </w:r>
      <w:r w:rsidR="00447F81">
        <w:t>d</w:t>
      </w:r>
      <w:r w:rsidRPr="00C66CDF">
        <w:t xml:space="preserve"> for the pre-training process, including:</w:t>
      </w:r>
    </w:p>
    <w:p w14:paraId="1DE3A8E3" w14:textId="4E10AB78" w:rsidR="00B60978" w:rsidRPr="00C66CDF" w:rsidRDefault="00B60978">
      <w:pPr>
        <w:pStyle w:val="ListParagraph"/>
        <w:numPr>
          <w:ilvl w:val="0"/>
          <w:numId w:val="10"/>
        </w:numPr>
        <w:spacing w:line="360" w:lineRule="auto"/>
      </w:pPr>
      <w:r w:rsidRPr="00C66CDF">
        <w:rPr>
          <w:b/>
          <w:bCs/>
        </w:rPr>
        <w:t>Ultra</w:t>
      </w:r>
      <w:r w:rsidR="002A0373" w:rsidRPr="00C66CDF">
        <w:rPr>
          <w:b/>
          <w:bCs/>
        </w:rPr>
        <w:t>C</w:t>
      </w:r>
      <w:r w:rsidRPr="00C66CDF">
        <w:rPr>
          <w:b/>
          <w:bCs/>
        </w:rPr>
        <w:t>hat 200</w:t>
      </w:r>
      <w:r w:rsidR="002A0373" w:rsidRPr="00C66CDF">
        <w:rPr>
          <w:b/>
          <w:bCs/>
        </w:rPr>
        <w:t>k</w:t>
      </w:r>
      <w:r w:rsidR="002A0373" w:rsidRPr="00C66CDF">
        <w:t xml:space="preserve"> </w:t>
      </w:r>
      <w:r w:rsidR="002A0373" w:rsidRPr="00C66CDF">
        <w:fldChar w:fldCharType="begin"/>
      </w:r>
      <w:r w:rsidR="00903A4F">
        <w:instrText xml:space="preserve"> ADDIN ZOTERO_ITEM CSL_CITATION {"citationID":"hbijezqq","properties":{"formattedCitation":"[19], [20]","plainCitation":"[19], [20]","noteIndex":0},"citationItems":[{"id":321,"uris":["http://zotero.org/users/12836236/items/JJ7PNW5L"],"itemData":{"id":321,"type":"article","abstract":"Fine-tuning on instruction data has been widely validated as an effective practice for implementing chat language models like ChatGPT. Scaling the diversity and quality of such data, although straightforward, stands a great chance of leading to improved performance. This paper aims to improve the upper bound of open-source models further. We first provide a systematically designed, diverse, informative, large-scale dataset of instructional conversations, UltraChat, which does not involve human queries. Our objective is to capture the breadth of interactions that a human might have with an AI assistant and employs a comprehensive framework to generate multi-turn conversation iteratively. UltraChat contains 1.5 million high-quality multi-turn dialogues and covers a wide range of topics and instructions. Our statistical analysis of UltraChat reveals its superiority in various key metrics, including scale, average length, diversity, coherence, etc., solidifying its position as a leading open-source dataset. Building upon UltraChat, we fine-tune a LLaMA model to create a powerful conversational model, UltraLLaMA. Our evaluations indicate that UltraLLaMA consistently outperforms other open-source models, including Vicuna, the previously recognized state-of-the-art open-source model. The dataset and the model will be publicly released\\footnote{\\url{https://github.com/thunlp/UltraChat}}.","DOI":"10.48550/arXiv.2305.14233","note":"arXiv:2305.14233 [cs]","number":"arXiv:2305.14233","publisher":"arXiv","source":"arXiv.org","title":"Enhancing Chat Language Models by Scaling High-quality Instructional Conversations","URL":"http://arxiv.org/abs/2305.14233","author":[{"family":"Ding","given":"Ning"},{"family":"Chen","given":"Yulin"},{"family":"Xu","given":"Bokai"},{"family":"Qin","given":"Yujia"},{"family":"Zheng","given":"Zhi"},{"family":"Hu","given":"Shengding"},{"family":"Liu","given":"Zhiyuan"},{"family":"Sun","given":"Maosong"},{"family":"Zhou","given":"Bowen"}],"accessed":{"date-parts":[["2024",6,18]]},"issued":{"date-parts":[["2023",5,23]]},"citation-key":"dingEnhancingChatLanguage2023"}},{"id":324,"uris":["http://zotero.org/users/12836236/items/DG6DD2RB"],"itemData":{"id":324,"type":"article","abstract":"We aim to produce a smaller language model that is aligned to user intent. Previous research has shown that applying distilled supervised fine-tuning (dSFT) on larger models significantly improves task accuracy; however, these models are unaligned, i.e. they do not respond well to natural prompts. To distill this property, we experiment with the use of preference data from AI Feedback (AIF). Starting from a dataset of outputs ranked by a teacher model, we apply distilled direct preference optimization (dDPO) to learn a chat model with significantly improved intent alignment. The approach requires only a few hours of training without any additional sampling during fine-tuning. The final result, Zephyr-7B, sets the state-of-the-art on chat benchmarks for 7B parameter models, and requires no human annotation. In particular, results on MT-Bench show that Zephyr-7B surpasses Llama2-Chat-70B, the best open-access RLHF-based model. Code, models, data, and tutorials for the system are available at https://github.com/huggingface/alignment-handbook.","DOI":"10.48550/arXiv.2310.16944","note":"arXiv:2310.16944 [cs]","number":"arXiv:2310.16944","publisher":"arXiv","source":"arXiv.org","title":"Zephyr: Direct Distillation of LM Alignment","title-short":"Zephyr","URL":"http://arxiv.org/abs/2310.16944","author":[{"family":"Tunstall","given":"Lewis"},{"family":"Beeching","given":"Edward"},{"family":"Lambert","given":"Nathan"},{"family":"Rajani","given":"Nazneen"},{"family":"Rasul","given":"Kashif"},{"family":"Belkada","given":"Younes"},{"family":"Huang","given":"Shengyi"},{"family":"Werra","given":"Leandro","non-dropping-particle":"von"},{"family":"Fourrier","given":"Clémentine"},{"family":"Habib","given":"Nathan"},{"family":"Sarrazin","given":"Nathan"},{"family":"Sanseviero","given":"Omar"},{"family":"Rush","given":"Alexander M."},{"family":"Wolf","given":"Thomas"}],"accessed":{"date-parts":[["2024",6,18]]},"issued":{"date-parts":[["2023",10,25]]},"citation-key":"tunstallZephyrDirectDistillation2023"}}],"schema":"https://github.com/citation-style-language/schema/raw/master/csl-citation.json"} </w:instrText>
      </w:r>
      <w:r w:rsidR="002A0373" w:rsidRPr="00C66CDF">
        <w:fldChar w:fldCharType="separate"/>
      </w:r>
      <w:r w:rsidR="00903A4F" w:rsidRPr="00903A4F">
        <w:t>[19], [20]</w:t>
      </w:r>
      <w:r w:rsidR="002A0373" w:rsidRPr="00C66CDF">
        <w:fldChar w:fldCharType="end"/>
      </w:r>
      <w:r w:rsidR="002A0373" w:rsidRPr="00C66CDF">
        <w:t>: Consisting of 1.4 million dialogues generated by ChatGPT.</w:t>
      </w:r>
    </w:p>
    <w:p w14:paraId="0A4EF8D6" w14:textId="046B2848" w:rsidR="002A0373" w:rsidRPr="00C66CDF" w:rsidRDefault="002A0373">
      <w:pPr>
        <w:pStyle w:val="ListParagraph"/>
        <w:numPr>
          <w:ilvl w:val="0"/>
          <w:numId w:val="10"/>
        </w:numPr>
        <w:spacing w:line="360" w:lineRule="auto"/>
      </w:pPr>
      <w:r w:rsidRPr="00C66CDF">
        <w:rPr>
          <w:b/>
          <w:bCs/>
        </w:rPr>
        <w:t>MetaMathQA</w:t>
      </w:r>
      <w:r w:rsidRPr="00C66CDF">
        <w:t xml:space="preserve"> </w:t>
      </w:r>
      <w:r w:rsidRPr="00C66CDF">
        <w:fldChar w:fldCharType="begin"/>
      </w:r>
      <w:r w:rsidR="00903A4F">
        <w:instrText xml:space="preserve"> ADDIN ZOTERO_ITEM CSL_CITATION {"citationID":"6Vh9zQIt","properties":{"formattedCitation":"[21]","plainCitation":"[21]","noteIndex":0},"citationItems":[{"id":325,"uris":["http://zotero.org/users/12836236/items/P2YINMFC"],"itemData":{"id":325,"type":"article","abstract":"Large language models (LLMs) have pushed the limits of natural language understanding and exhibited excellent problem-solving ability. Despite the great success, most existing open-source LLMs (e.g., LLaMA-2) are still far away from satisfactory for solving mathematical problem due to the complex reasoning procedures. To bridge this gap, we propose MetaMath, a fine-tuned language model that specializes in mathematical reasoning. Specifically, we start by bootstrapping mathematical questions by rewriting the question from multiple perspectives without extra knowledge, which results in a new dataset called MetaMathQA. Then we fine-tune the LLaMA-2 models on MetaMathQA. Experimental results on two popular benchmarks (i.e., GSM8K and MATH) for mathematical reasoning demonstrate that MetaMath outperforms a suite of open-source LLMs by a significant margin. Our MetaMath-7B model achieves 66.4% on GSM8K and 19.4% on MATH, exceeding the state-of-the-art models of the same size by 11.5% and 8.7%. Particularly, MetaMath-70B achieves an accuracy of 82.3% on GSM8K, slightly better than GPT-3.5-Turbo. We release all the MetaMathQA dataset, the MetaMath models with different model sizes and the training code for public use.","DOI":"10.48550/arXiv.2309.12284","note":"arXiv:2309.12284 [cs]","number":"arXiv:2309.12284","publisher":"arXiv","source":"arXiv.org","title":"MetaMath: Bootstrap Your Own Mathematical Questions for Large Language Models","title-short":"MetaMath","URL":"http://arxiv.org/abs/2309.12284","author":[{"family":"Yu","given":"Longhui"},{"family":"Jiang","given":"Weisen"},{"family":"Shi","given":"Han"},{"family":"Yu","given":"Jincheng"},{"family":"Liu","given":"Zhengying"},{"family":"Zhang","given":"Yu"},{"family":"Kwok","given":"James T."},{"family":"Li","given":"Zhenguo"},{"family":"Weller","given":"Adrian"},{"family":"Liu","given":"Weiyang"}],"accessed":{"date-parts":[["2024",6,18]]},"issued":{"date-parts":[["2024",5,3]]},"citation-key":"yuMetaMathBootstrapYour2024"}}],"schema":"https://github.com/citation-style-language/schema/raw/master/csl-citation.json"} </w:instrText>
      </w:r>
      <w:r w:rsidRPr="00C66CDF">
        <w:fldChar w:fldCharType="separate"/>
      </w:r>
      <w:r w:rsidR="00903A4F" w:rsidRPr="00903A4F">
        <w:t>[21]</w:t>
      </w:r>
      <w:r w:rsidRPr="00C66CDF">
        <w:fldChar w:fldCharType="end"/>
      </w:r>
      <w:r w:rsidRPr="00C66CDF">
        <w:t xml:space="preserve">: Containing questions and answers related to </w:t>
      </w:r>
      <w:r w:rsidR="00447F81">
        <w:t>m</w:t>
      </w:r>
      <w:r w:rsidRPr="00C66CDF">
        <w:t>ath.</w:t>
      </w:r>
    </w:p>
    <w:p w14:paraId="30E71421" w14:textId="16E1DAF9" w:rsidR="002A0373" w:rsidRPr="00C66CDF" w:rsidRDefault="002A0373">
      <w:pPr>
        <w:pStyle w:val="ListParagraph"/>
        <w:numPr>
          <w:ilvl w:val="0"/>
          <w:numId w:val="10"/>
        </w:numPr>
        <w:spacing w:line="360" w:lineRule="auto"/>
      </w:pPr>
      <w:r w:rsidRPr="00C66CDF">
        <w:rPr>
          <w:b/>
          <w:bCs/>
        </w:rPr>
        <w:t>Orca DPO Pairs</w:t>
      </w:r>
      <w:r w:rsidRPr="00C66CDF">
        <w:t>: A modified version of the OpenOrca dataset (</w:t>
      </w:r>
      <w:r w:rsidR="004A6F59" w:rsidRPr="00C66CDF">
        <w:fldChar w:fldCharType="begin"/>
      </w:r>
      <w:r w:rsidR="00903A4F">
        <w:instrText xml:space="preserve"> ADDIN ZOTERO_ITEM CSL_CITATION {"citationID":"GOFGXnon","properties":{"formattedCitation":"[22], [23], [24], [25], [26]","plainCitation":"[22], [23], [24], [25], [26]","noteIndex":0},"citationItems":[{"id":338,"uris":["http://zotero.org/users/12836236/items/C28ZPSVP"],"itemData":{"id":338,"type":"webpage","abstract":"We’re on a journey to advance and democratize artificial intelligence through open source and open science.","title":"OpenOrca: An Open Dataset of GPT Augmented FLAN Reasoning Traces","URL":"https://huggingface.co/datasets/Open-Orca/OpenOrca/blob/main/README.md","author":[{"literal":"Wing Lian"},{"literal":"Bleys Goodson"},{"literal":"Eugene Pentland"},{"literal":"Austin Cook"},{"literal":"Chanvichet Vong"},{"literal":"\"Teknium\""}],"accessed":{"date-parts":[["2024",6,18]]},"issued":{"date-parts":[["2023",10,21]]},"citation-key":"winglianOpenOrcaOpenDataset2023"}},{"id":341,"uris":["http://zotero.org/users/12836236/items/5T76MBZ2"],"itemData":{"id":341,"type":"article","abstract":"Recent research has focused on enhancing the capability of smaller models through imitation learning, drawing on the outputs generated by large foundation models (LFMs). A number of issues impact the quality of these models, ranging from limited imitation signals from shallow LFM outputs; small scale homogeneous training data; and most notably a lack of rigorous evaluation resulting in overestimating the small model's capability as they tend to learn to imitate the style, but not the reasoning process of LFMs. To address these challenges, we develop Orca (We are working with our legal team to publicly release a diff of the model weights in accordance with LLaMA's release policy to be published at https://aka.ms/orca-lm), a 13-billion parameter model that learns to imitate the reasoning process of LFMs. Orca learns from rich signals from GPT-4 including explanation traces; step-by-step thought processes; and other complex instructions, guided by teacher assistance from ChatGPT. To promote this progressive learning, we tap into large-scale and diverse imitation data with judicious sampling and selection. Orca surpasses conventional state-of-the-art instruction-tuned models such as Vicuna-13B by more than 100% in complex zero-shot reasoning benchmarks like Big-Bench Hard (BBH) and 42% on AGIEval. Moreover, Orca reaches parity with ChatGPT on the BBH benchmark and shows competitive performance (4 pts gap with optimized system message) in professional and academic examinations like the SAT, LSAT, GRE, and GMAT, both in zero-shot settings without CoT; while trailing behind GPT-4. Our research indicates that learning from step-by-step explanations, whether these are generated by humans or more advanced AI models, is a promising direction to improve model capabilities and skills.","DOI":"10.48550/arXiv.2306.02707","note":"arXiv:2306.02707 [cs]","number":"arXiv:2306.02707","publisher":"arXiv","source":"arXiv.org","title":"Orca: Progressive Learning from Complex Explanation Traces of GPT-4","title-short":"Orca","URL":"http://arxiv.org/abs/2306.02707","author":[{"family":"Mukherjee","given":"Subhabrata"},{"family":"Mitra","given":"Arindam"},{"family":"Jawahar","given":"Ganesh"},{"family":"Agarwal","given":"Sahaj"},{"family":"Palangi","given":"Hamid"},{"family":"Awadallah","given":"Ahmed"}],"accessed":{"date-parts":[["2024",6,18]]},"issued":{"date-parts":[["2023",6,5]]},"citation-key":"mukherjeeOrcaProgressiveLearning2023"}},{"id":340,"uris":["http://zotero.org/users/12836236/items/FRA2HFF6"],"itemData":{"id":340,"type":"paper-conference","abstract":"We study the design decisions of publicly available instruction tuning methods, by reproducing and breaking down the development of Flan 2022 (Chung et al., 2022). Through careful ablation studies on the Flan Collection of tasks and methods, we tease apart the effect of design decisions which enable Flan-T5 to outperform prior work by 3-17%+ across evaluation settings. We find task balancing and enrichment techniques are overlooked but critical to effective instruction tuning, and in particular, training with mixed prompt settings (zero-shot, few-shot, chain-of-thought) actually yields equivalent or stronger (2%+) performance in all settings. In further experiments, we show Flan-T5 requires less finetuning to converge higher and faster than T5 on single downstream tasks--motivating instruction-tuned models as more computationally-efficient starting checkpoints for new tasks. Finally, to accelerate research on instruction tuning, we make the Flan 2022 collection of datasets, templates, and methods publicly available.","collection-title":"ICML'23","container-title":"Proceedings of the 40th International Conference on Machine Learning","event-place":"&lt;conf-loc&gt;, &lt;city&gt;Honolulu&lt;/city&gt;, &lt;state&gt;Hawaii&lt;/state&gt;, &lt;country&gt;USA&lt;/country&gt;, &lt;/conf-loc&gt;","page":"22631–22648","publisher":"JMLR.org","publisher-place":"&lt;conf-loc&gt;, &lt;city&gt;Honolulu&lt;/city&gt;, &lt;state&gt;Hawaii&lt;/state&gt;, &lt;country&gt;USA&lt;/country&gt;, &lt;/conf-loc&gt;","source":"ACM Digital Library","title":"The flan collection: designing data and methods for effective instruction tuning","title-short":"The flan collection","volume":"202","author":[{"family":"Longpre","given":"Shayne"},{"family":"Hou","given":"Le"},{"family":"Vu","given":"Tu"},{"family":"Webson","given":"Albert"},{"family":"Chung","given":"Hyung Won"},{"family":"Tay","given":"Yi"},{"family":"Zhou","given":"Denny"},{"family":"Le","given":"Quoc V."},{"family":"Zoph","given":"Barret"},{"family":"Wei","given":"Jason"},{"family":"Roberts","given":"Adam"}],"accessed":{"date-parts":[["2024",6,18]]},"issued":{"date-parts":[["2023",7,23]]},"citation-key":"longpreFlanCollectionDesigning2023"}},{"id":344,"uris":["http://zotero.org/users/12836236/items/3C9CPVW2"],"itemData":{"id":344,"type":"article","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LLMs.","DOI":"10.48550/arXiv.2307.09288","note":"arXiv:2307.09288 [cs]","number":"arXiv:2307.09288","publisher":"arXiv","source":"arXiv.org","title":"Llama 2: Open Foundation and Fine-Tuned Chat Models","title-short":"Llama 2","URL":"http://arxiv.org/abs/2307.09288","author":[{"family":"Touvron","given":"Hugo"},{"family":"Martin","given":"Louis"},{"family":"Stone","given":"Kevin"},{"family":"Albert","given":"Peter"},{"family":"Almahairi","given":"Amjad"},{"family":"Babaei","given":"Yasmine"},{"family":"Bashlykov","given":"Nikolay"},{"family":"Batra","given":"Soumya"},{"family":"Bhargava","given":"Prajjwal"},{"family":"Bhosale","given":"Shruti"},{"family":"Bikel","given":"Dan"},{"family":"Blecher","given":"Lukas"},{"family":"Ferrer","given":"Cristian Canton"},{"family":"Chen","given":"Moya"},{"family":"Cucurull","given":"Guillem"},{"family":"Esiobu","given":"David"},{"family":"Fernandes","given":"Jude"},{"family":"Fu","given":"Jeremy"},{"family":"Fu","given":"Wenyin"},{"family":"Fuller","given":"Brian"},{"family":"Gao","given":"Cynthia"},{"family":"Goswami","given":"Vedanuj"},{"family":"Goyal","given":"Naman"},{"family":"Hartshorn","given":"Anthony"},{"family":"Hosseini","given":"Saghar"},{"family":"Hou","given":"Rui"},{"family":"Inan","given":"Hakan"},{"family":"Kardas","given":"Marcin"},{"family":"Kerkez","given":"Viktor"},{"family":"Khabsa","given":"Madian"},{"family":"Kloumann","given":"Isabel"},{"family":"Korenev","given":"Artem"},{"family":"Koura","given":"Punit Singh"},{"family":"Lachaux","given":"Marie-Anne"},{"family":"Lavril","given":"Thibaut"},{"family":"Lee","given":"Jenya"},{"family":"Liskovich","given":"Diana"},{"family":"Lu","given":"Yinghai"},{"family":"Mao","given":"Yuning"},{"family":"Martinet","given":"Xavier"},{"family":"Mihaylov","given":"Todor"},{"family":"Mishra","given":"Pushkar"},{"family":"Molybog","given":"Igor"},{"family":"Nie","given":"Yixin"},{"family":"Poulton","given":"Andrew"},{"family":"Reizenstein","given":"Jeremy"},{"family":"Rungta","given":"Rashi"},{"family":"Saladi","given":"Kalyan"},{"family":"Schelten","given":"Alan"},{"family":"Silva","given":"Ruan"},{"family":"Smith","given":"Eric Michael"},{"family":"Subramanian","given":"Ranjan"},{"family":"Tan","given":"Xiaoqing Ellen"},{"family":"Tang","given":"Binh"},{"family":"Taylor","given":"Ross"},{"family":"Williams","given":"Adina"},{"family":"Kuan","given":"Jian Xiang"},{"family":"Xu","given":"Puxin"},{"family":"Yan","given":"Zheng"},{"family":"Zarov","given":"Iliyan"},{"family":"Zhang","given":"Yuchen"},{"family":"Fan","given":"Angela"},{"family":"Kambadur","given":"Melanie"},{"family":"Narang","given":"Sharan"},{"family":"Rodriguez","given":"Aurelien"},{"family":"Stojnic","given":"Robert"},{"family":"Edunov","given":"Sergey"},{"family":"Scialom","given":"Thomas"}],"accessed":{"date-parts":[["2024",6,18]]},"issued":{"date-parts":[["2023",7,19]]},"citation-key":"touvronLlamaOpenFoundation2023"}},{"id":207,"uris":["http://zotero.org/users/12836236/items/RKUSSI97"],"itemData":{"id":207,"type":"article","abstract":"We introduce LLaMA, a collection of foundation language models ranging from 7B to 65B parameters. We train our models on trillions of tokens, and show that it is possible to train state-of-the-art models using publicly available datasets exclusively, without resorting to proprietary and inaccessible datasets. In particular, LLaMA-13B outperforms GPT-3 (175B) on most benchmarks, and LLaMA-65B is competitive with the best models, Chinchilla-70B and PaLM-540B. We release all our models to the research community.","DOI":"10.48550/arXiv.2302.13971","note":"arXiv:2302.13971 [cs]","number":"arXiv:2302.13971","publisher":"arXiv","source":"arXiv.org","title":"LLaMA: Open and Efficient Foundation Language Models","title-short":"LLaMA","URL":"http://arxiv.org/abs/2302.13971","author":[{"family":"Touvron","given":"Hugo"},{"family":"Lavril","given":"Thibaut"},{"family":"Izacard","given":"Gautier"},{"family":"Martinet","given":"Xavier"},{"family":"Lachaux","given":"Marie-Anne"},{"family":"Lacroix","given":"Timothée"},{"family":"Rozière","given":"Baptiste"},{"family":"Goyal","given":"Naman"},{"family":"Hambro","given":"Eric"},{"family":"Azhar","given":"Faisal"},{"family":"Rodriguez","given":"Aurelien"},{"family":"Joulin","given":"Armand"},{"family":"Grave","given":"Edouard"},{"family":"Lample","given":"Guillaume"}],"accessed":{"date-parts":[["2024",4,30]]},"issued":{"date-parts":[["2023",2,27]]},"citation-key":"touvronLLaMAOpenEfficient2023"}}],"schema":"https://github.com/citation-style-language/schema/raw/master/csl-citation.json"} </w:instrText>
      </w:r>
      <w:r w:rsidR="004A6F59" w:rsidRPr="00C66CDF">
        <w:fldChar w:fldCharType="separate"/>
      </w:r>
      <w:r w:rsidR="00903A4F" w:rsidRPr="00903A4F">
        <w:t>[22], [23], [24], [25], [26]</w:t>
      </w:r>
      <w:r w:rsidR="004A6F59" w:rsidRPr="00C66CDF">
        <w:fldChar w:fldCharType="end"/>
      </w:r>
      <w:r w:rsidR="004A6F59" w:rsidRPr="00C66CDF">
        <w:t>)</w:t>
      </w:r>
    </w:p>
    <w:p w14:paraId="27C12648" w14:textId="77777777" w:rsidR="004A6F59" w:rsidRPr="00C66CDF" w:rsidRDefault="004A6F59" w:rsidP="004A6F59">
      <w:pPr>
        <w:spacing w:line="360" w:lineRule="auto"/>
      </w:pPr>
    </w:p>
    <w:p w14:paraId="60C40A67" w14:textId="77777777" w:rsidR="00B60978" w:rsidRPr="00C66CDF" w:rsidRDefault="00B60978" w:rsidP="00B60978">
      <w:pPr>
        <w:spacing w:line="360" w:lineRule="auto"/>
      </w:pPr>
    </w:p>
    <w:p w14:paraId="44C14567" w14:textId="77777777" w:rsidR="00A035DE" w:rsidRPr="00C66CDF" w:rsidRDefault="00A035DE" w:rsidP="00255A93">
      <w:pPr>
        <w:spacing w:line="360" w:lineRule="auto"/>
      </w:pPr>
    </w:p>
    <w:p w14:paraId="5D44D6F2" w14:textId="4E51A392" w:rsidR="001537B1" w:rsidRPr="00C66CDF" w:rsidRDefault="001537B1" w:rsidP="00491E9A">
      <w:pPr>
        <w:pStyle w:val="Caption2"/>
        <w:jc w:val="left"/>
      </w:pPr>
      <w:r w:rsidRPr="00C66CDF">
        <w:br w:type="page"/>
      </w:r>
    </w:p>
    <w:p w14:paraId="6B25E51F" w14:textId="77777777" w:rsidR="00531C10" w:rsidRPr="00C66CDF" w:rsidRDefault="47E71CCB" w:rsidP="006109E7">
      <w:pPr>
        <w:pStyle w:val="Heading1"/>
        <w:spacing w:before="240"/>
        <w:jc w:val="center"/>
      </w:pPr>
      <w:bookmarkStart w:id="137" w:name="_Toc514144975"/>
      <w:bookmarkStart w:id="138" w:name="_Toc171850035"/>
      <w:r w:rsidRPr="00C66CDF">
        <w:lastRenderedPageBreak/>
        <w:t>M</w:t>
      </w:r>
      <w:r w:rsidR="71EF340B" w:rsidRPr="00C66CDF">
        <w:t>ETHODOLOGY</w:t>
      </w:r>
      <w:bookmarkEnd w:id="137"/>
      <w:bookmarkEnd w:id="138"/>
    </w:p>
    <w:p w14:paraId="3E8A0E98" w14:textId="4A7BD043" w:rsidR="000B31E4" w:rsidRPr="00C66CDF" w:rsidRDefault="005A3232" w:rsidP="00AA5BE9">
      <w:pPr>
        <w:pStyle w:val="Heading2"/>
      </w:pPr>
      <w:bookmarkStart w:id="139" w:name="_Toc171850036"/>
      <w:r w:rsidRPr="00C66CDF">
        <w:t>Overview</w:t>
      </w:r>
      <w:bookmarkEnd w:id="139"/>
    </w:p>
    <w:p w14:paraId="69CC93DC" w14:textId="77777777" w:rsidR="005A3232" w:rsidRPr="00C66CDF" w:rsidRDefault="005A3232" w:rsidP="005A3232"/>
    <w:p w14:paraId="3EC0E3F4" w14:textId="46FCCA9D" w:rsidR="00694010" w:rsidRPr="00C66CDF" w:rsidRDefault="00C314D8" w:rsidP="000B31E4">
      <w:pPr>
        <w:spacing w:line="360" w:lineRule="auto"/>
      </w:pPr>
      <w:r w:rsidRPr="00C314D8">
        <w:t>Although this project does have exposed APIs and a minimal web user interface, the application only lacks refinement that can effectively serve its purpose. Currently, most core sections of the project are well defined, resulting in a fully featured tool that can be utilized, albeit not very user-friendly. The general structure of the desired application can be surmised to be the combination of the document segmentation system and the text summarization system, with the output of the first system being the input of the next, with pre-processing being applied to the segmented text between the two systems. The original input of the system should take into consideration both single document and multiple document situations. As such, the general structure of the application can be described in</w:t>
      </w:r>
      <w:r w:rsidR="00536019" w:rsidRPr="00C66CDF">
        <w:t xml:space="preserve"> </w:t>
      </w:r>
      <w:r w:rsidR="00696647" w:rsidRPr="00C66CDF">
        <w:fldChar w:fldCharType="begin"/>
      </w:r>
      <w:r w:rsidR="00696647" w:rsidRPr="00C66CDF">
        <w:instrText xml:space="preserve"> REF _Ref170904765 \h </w:instrText>
      </w:r>
      <w:r w:rsidR="00696647" w:rsidRPr="00C66CDF">
        <w:fldChar w:fldCharType="separate"/>
      </w:r>
      <w:r w:rsidR="00443EFC" w:rsidRPr="00C66CDF">
        <w:t xml:space="preserve">Figure </w:t>
      </w:r>
      <w:r w:rsidR="00443EFC">
        <w:rPr>
          <w:noProof/>
        </w:rPr>
        <w:t>3</w:t>
      </w:r>
      <w:r w:rsidR="00443EFC">
        <w:noBreakHyphen/>
      </w:r>
      <w:r w:rsidR="00443EFC">
        <w:rPr>
          <w:noProof/>
        </w:rPr>
        <w:t>1</w:t>
      </w:r>
      <w:r w:rsidR="00696647" w:rsidRPr="00C66CDF">
        <w:fldChar w:fldCharType="end"/>
      </w:r>
      <w:r w:rsidR="00311090" w:rsidRPr="00C66CDF">
        <w:t>.</w:t>
      </w:r>
    </w:p>
    <w:p w14:paraId="3BD7D2A5" w14:textId="77777777" w:rsidR="000B31E4" w:rsidRPr="00C66CDF" w:rsidRDefault="000B31E4" w:rsidP="000B31E4">
      <w:pPr>
        <w:spacing w:line="360" w:lineRule="auto"/>
      </w:pPr>
    </w:p>
    <w:p w14:paraId="1F49BE66" w14:textId="26D47014" w:rsidR="00536019" w:rsidRPr="00C66CDF" w:rsidRDefault="004959FF" w:rsidP="00536019">
      <w:pPr>
        <w:keepNext/>
        <w:spacing w:line="360" w:lineRule="auto"/>
        <w:jc w:val="center"/>
      </w:pPr>
      <w:r>
        <w:rPr>
          <w:noProof/>
        </w:rPr>
        <w:drawing>
          <wp:inline distT="0" distB="0" distL="0" distR="0" wp14:anchorId="3EDC6930" wp14:editId="6D419A15">
            <wp:extent cx="5760720" cy="2327910"/>
            <wp:effectExtent l="0" t="0" r="0" b="0"/>
            <wp:docPr id="1426919790"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19790"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327910"/>
                    </a:xfrm>
                    <a:prstGeom prst="rect">
                      <a:avLst/>
                    </a:prstGeom>
                  </pic:spPr>
                </pic:pic>
              </a:graphicData>
            </a:graphic>
          </wp:inline>
        </w:drawing>
      </w:r>
    </w:p>
    <w:p w14:paraId="180BB20E" w14:textId="74B01831" w:rsidR="002A0126" w:rsidRPr="00C66CDF" w:rsidRDefault="00147C40" w:rsidP="005A3232">
      <w:pPr>
        <w:pStyle w:val="Caption"/>
      </w:pPr>
      <w:bookmarkStart w:id="140" w:name="_Ref170904765"/>
      <w:bookmarkStart w:id="141" w:name="_Toc169634969"/>
      <w:bookmarkStart w:id="142" w:name="_Toc171850074"/>
      <w:r w:rsidRPr="00C66CDF">
        <w:t xml:space="preserve">Figure </w:t>
      </w:r>
      <w:r w:rsidR="00DE024E">
        <w:fldChar w:fldCharType="begin"/>
      </w:r>
      <w:r w:rsidR="00DE024E">
        <w:instrText xml:space="preserve"> STYLEREF 1 \s </w:instrText>
      </w:r>
      <w:r w:rsidR="00DE024E">
        <w:fldChar w:fldCharType="separate"/>
      </w:r>
      <w:r w:rsidR="00443EFC">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1</w:t>
      </w:r>
      <w:r w:rsidR="00DE024E">
        <w:fldChar w:fldCharType="end"/>
      </w:r>
      <w:bookmarkEnd w:id="140"/>
      <w:r w:rsidRPr="00C66CDF">
        <w:t xml:space="preserve"> - General structure of the application</w:t>
      </w:r>
      <w:bookmarkEnd w:id="141"/>
      <w:bookmarkEnd w:id="142"/>
    </w:p>
    <w:p w14:paraId="6B8510F4" w14:textId="77777777" w:rsidR="00C11FEF" w:rsidRPr="00C66CDF" w:rsidRDefault="00C11FEF" w:rsidP="00C11FEF"/>
    <w:p w14:paraId="44272ED4" w14:textId="77777777" w:rsidR="004959FF" w:rsidRDefault="00C314D8" w:rsidP="00FB45E0">
      <w:pPr>
        <w:spacing w:line="360" w:lineRule="auto"/>
      </w:pPr>
      <w:r w:rsidRPr="00C314D8">
        <w:t xml:space="preserve">Since many summarization techniques can be utilized in this situation, five were chosen to be used as the summarization methods. These methods would then be compared using specific benchmarks to determine which was most suitable for this specific use case. Amongst them, aside from LSA and TextRank, which is an extractive method, two previously mentioned pretrained machine learning models are utilized to achieve abstractive results, including </w:t>
      </w:r>
      <w:r w:rsidR="00871027">
        <w:t>Falcon AI’s Text Summarization</w:t>
      </w:r>
      <w:r w:rsidRPr="00C314D8">
        <w:t xml:space="preserve"> and </w:t>
      </w:r>
      <w:r w:rsidR="00CC33CD">
        <w:t>Facebook’s BART Large CNN</w:t>
      </w:r>
      <w:r w:rsidRPr="00C314D8">
        <w:t>.</w:t>
      </w:r>
      <w:r w:rsidR="00C90649" w:rsidRPr="00C66CDF">
        <w:t xml:space="preserve"> </w:t>
      </w:r>
    </w:p>
    <w:p w14:paraId="5D05D66B" w14:textId="77777777" w:rsidR="004959FF" w:rsidRDefault="004959FF" w:rsidP="00FB45E0">
      <w:pPr>
        <w:spacing w:line="360" w:lineRule="auto"/>
      </w:pPr>
    </w:p>
    <w:p w14:paraId="769F9B22" w14:textId="0D52BDDC" w:rsidR="00864D76" w:rsidRPr="00C66CDF" w:rsidRDefault="004959FF" w:rsidP="004959FF">
      <w:pPr>
        <w:spacing w:line="360" w:lineRule="auto"/>
      </w:pPr>
      <w:r>
        <w:t xml:space="preserve">Additionally, an improvement to the summarization method can be observed through the Pre-processing section, potentially improving both the efficiency of the system and the quality of the created summaries. </w:t>
      </w:r>
      <w:r w:rsidR="00F74B84" w:rsidRPr="00C66CDF">
        <w:br w:type="page"/>
      </w:r>
    </w:p>
    <w:p w14:paraId="0DA2F20A" w14:textId="7ED5898C" w:rsidR="009E353D" w:rsidRPr="00C66CDF" w:rsidRDefault="00C40729" w:rsidP="00AA5BE9">
      <w:pPr>
        <w:pStyle w:val="Heading2"/>
      </w:pPr>
      <w:bookmarkStart w:id="143" w:name="_Toc171850037"/>
      <w:r w:rsidRPr="00C66CDF">
        <w:lastRenderedPageBreak/>
        <w:t>System design</w:t>
      </w:r>
      <w:bookmarkEnd w:id="143"/>
    </w:p>
    <w:p w14:paraId="766B210E" w14:textId="77777777" w:rsidR="00C40729" w:rsidRPr="00C66CDF" w:rsidRDefault="00C40729" w:rsidP="00C40729"/>
    <w:p w14:paraId="2C02BE8F" w14:textId="41FF0ACD" w:rsidR="00A565A9" w:rsidRPr="00C66CDF" w:rsidRDefault="008A1CC2" w:rsidP="00FC0F64">
      <w:pPr>
        <w:spacing w:line="360" w:lineRule="auto"/>
      </w:pPr>
      <w:r w:rsidRPr="00C66CDF">
        <w:t xml:space="preserve">Although </w:t>
      </w:r>
      <w:r w:rsidR="00696647" w:rsidRPr="00C66CDF">
        <w:fldChar w:fldCharType="begin"/>
      </w:r>
      <w:r w:rsidR="00696647" w:rsidRPr="00C66CDF">
        <w:instrText xml:space="preserve"> REF _Ref170904765 \h </w:instrText>
      </w:r>
      <w:r w:rsidR="00696647" w:rsidRPr="00C66CDF">
        <w:fldChar w:fldCharType="separate"/>
      </w:r>
      <w:r w:rsidR="00443EFC" w:rsidRPr="00C66CDF">
        <w:t xml:space="preserve">Figure </w:t>
      </w:r>
      <w:r w:rsidR="00443EFC">
        <w:rPr>
          <w:noProof/>
        </w:rPr>
        <w:t>3</w:t>
      </w:r>
      <w:r w:rsidR="00443EFC">
        <w:noBreakHyphen/>
      </w:r>
      <w:r w:rsidR="00443EFC">
        <w:rPr>
          <w:noProof/>
        </w:rPr>
        <w:t>1</w:t>
      </w:r>
      <w:r w:rsidR="00696647" w:rsidRPr="00C66CDF">
        <w:fldChar w:fldCharType="end"/>
      </w:r>
      <w:r w:rsidR="00696647" w:rsidRPr="00C66CDF">
        <w:t xml:space="preserve"> </w:t>
      </w:r>
      <w:r w:rsidR="0049325F" w:rsidRPr="0049325F">
        <w:t>depicts a multitude of steps involved in the process, the whole system can be condensed into two different parts, which are the segmentation subsystem, and the text summarization subsystem, which includes all steps after segmenting the documents. The first subsystem contains the data path and logic behind the segmenting of a document using GROBID. Following this, the output of the first subsystem is then preprocessed, summarized, and postprocessed in the second subsystem. The subsystem would then deliver the response to the corresponding request, completing all tasks required. The overall design of the system can be expressed through the component diagram in</w:t>
      </w:r>
      <w:r w:rsidR="0049325F">
        <w:t xml:space="preserve"> </w:t>
      </w:r>
      <w:r w:rsidR="0049325F">
        <w:fldChar w:fldCharType="begin"/>
      </w:r>
      <w:r w:rsidR="0049325F">
        <w:instrText xml:space="preserve"> REF _Ref171177983 \h </w:instrText>
      </w:r>
      <w:r w:rsidR="0049325F">
        <w:fldChar w:fldCharType="separate"/>
      </w:r>
      <w:r w:rsidR="00443EFC" w:rsidRPr="00C66CDF">
        <w:t xml:space="preserve">Figure </w:t>
      </w:r>
      <w:r w:rsidR="00443EFC">
        <w:rPr>
          <w:noProof/>
        </w:rPr>
        <w:t>3</w:t>
      </w:r>
      <w:r w:rsidR="00443EFC">
        <w:noBreakHyphen/>
      </w:r>
      <w:r w:rsidR="00443EFC">
        <w:rPr>
          <w:noProof/>
        </w:rPr>
        <w:t>2</w:t>
      </w:r>
      <w:r w:rsidR="0049325F">
        <w:fldChar w:fldCharType="end"/>
      </w:r>
      <w:r w:rsidR="00A35EE6" w:rsidRPr="00C66CDF">
        <w:t>.</w:t>
      </w:r>
    </w:p>
    <w:p w14:paraId="3AE11892" w14:textId="77777777" w:rsidR="0046439C" w:rsidRPr="00C66CDF" w:rsidRDefault="0046439C" w:rsidP="00FC0F64">
      <w:pPr>
        <w:spacing w:line="360" w:lineRule="auto"/>
      </w:pPr>
    </w:p>
    <w:p w14:paraId="3274A71C" w14:textId="03721EFF" w:rsidR="00E0111F" w:rsidRPr="00C66CDF" w:rsidRDefault="00E0111F" w:rsidP="00FC0F64">
      <w:pPr>
        <w:spacing w:line="360" w:lineRule="auto"/>
      </w:pPr>
      <w:r w:rsidRPr="00C66CDF">
        <w:t xml:space="preserve">The system is heavily dependent </w:t>
      </w:r>
      <w:r w:rsidR="003A6F7A">
        <w:t>on</w:t>
      </w:r>
      <w:r w:rsidRPr="00C66CDF">
        <w:t xml:space="preserve"> the </w:t>
      </w:r>
      <w:r w:rsidR="003A6F7A">
        <w:t>use</w:t>
      </w:r>
      <w:r w:rsidRPr="00C66CDF">
        <w:t xml:space="preserve"> of Docker as a method to ensure system stability and interoperability. The usage of containers can decrease unforeseen errors caused by operating systems or package dependencies by having Dockerfiles predefining steps that are required to </w:t>
      </w:r>
      <w:r w:rsidR="003A6F7A">
        <w:t>be completed</w:t>
      </w:r>
      <w:r w:rsidRPr="00C66CDF">
        <w:t xml:space="preserve"> before each container start</w:t>
      </w:r>
      <w:r w:rsidR="003A6F7A">
        <w:t>s</w:t>
      </w:r>
      <w:r w:rsidRPr="00C66CDF">
        <w:t xml:space="preserve">. Through these steps, both the version of the operating system and the project’s dependencies can be defined, ensuring that the system </w:t>
      </w:r>
      <w:r w:rsidR="009C0F20">
        <w:t>will</w:t>
      </w:r>
      <w:r w:rsidRPr="00C66CDF">
        <w:t xml:space="preserve"> work for as long as these packages are supported and available. </w:t>
      </w:r>
    </w:p>
    <w:p w14:paraId="4D3687C8" w14:textId="77777777" w:rsidR="00E0111F" w:rsidRPr="00C66CDF" w:rsidRDefault="00E0111F" w:rsidP="00FC0F64">
      <w:pPr>
        <w:spacing w:line="360" w:lineRule="auto"/>
      </w:pPr>
    </w:p>
    <w:p w14:paraId="6E242732" w14:textId="64126322" w:rsidR="0046439C" w:rsidRPr="00C66CDF" w:rsidRDefault="0046439C" w:rsidP="00FC0F64">
      <w:pPr>
        <w:spacing w:line="360" w:lineRule="auto"/>
      </w:pPr>
      <w:r w:rsidRPr="00C66CDF">
        <w:t xml:space="preserve">The entire system is defined through the use of Docker </w:t>
      </w:r>
      <w:r w:rsidR="00E0111F" w:rsidRPr="00C66CDF">
        <w:t>C</w:t>
      </w:r>
      <w:r w:rsidRPr="00C66CDF">
        <w:t xml:space="preserve">ompose </w:t>
      </w:r>
      <w:r w:rsidR="00E0111F" w:rsidRPr="00C66CDF">
        <w:t>since each container on its own would not be able to communicate with each other</w:t>
      </w:r>
      <w:r w:rsidRPr="00C66CDF">
        <w:t xml:space="preserve">. While each subsystem can be </w:t>
      </w:r>
      <w:r w:rsidR="00E0111F" w:rsidRPr="00C66CDF">
        <w:t>initialized easily through Docker</w:t>
      </w:r>
      <w:r w:rsidRPr="00C66CDF">
        <w:t>, the act of connecting these containers repeatedly for either debugging purposes or d</w:t>
      </w:r>
      <w:r w:rsidR="00E0111F" w:rsidRPr="00C66CDF">
        <w:t xml:space="preserve">eployment </w:t>
      </w:r>
      <w:r w:rsidR="003D36F5" w:rsidRPr="00C66CDF">
        <w:t xml:space="preserve">is both inefficient and tedious, making the whole process error prone. As such, </w:t>
      </w:r>
      <w:r w:rsidR="00116F46">
        <w:t>by</w:t>
      </w:r>
      <w:r w:rsidR="003D36F5" w:rsidRPr="00C66CDF">
        <w:t xml:space="preserve"> utilizing Docker Compose, the connectivity and prerequisite</w:t>
      </w:r>
      <w:r w:rsidR="00116F46">
        <w:t>s</w:t>
      </w:r>
      <w:r w:rsidR="003D36F5" w:rsidRPr="00C66CDF">
        <w:t xml:space="preserve"> between all related containers can be defined, allowing Docker to construct each container orderly through predefined steps. </w:t>
      </w:r>
    </w:p>
    <w:p w14:paraId="458A4A55" w14:textId="77777777" w:rsidR="00A34150" w:rsidRPr="00C66CDF" w:rsidRDefault="00A34150" w:rsidP="00FC0F64">
      <w:pPr>
        <w:spacing w:line="360" w:lineRule="auto"/>
      </w:pPr>
    </w:p>
    <w:p w14:paraId="428D5430" w14:textId="516F3B3F" w:rsidR="00A34150" w:rsidRPr="00C66CDF" w:rsidRDefault="004D0687" w:rsidP="00A34150">
      <w:pPr>
        <w:spacing w:line="360" w:lineRule="auto"/>
      </w:pPr>
      <w:r>
        <w:rPr>
          <w:noProof/>
        </w:rPr>
        <w:lastRenderedPageBreak/>
        <w:drawing>
          <wp:inline distT="0" distB="0" distL="0" distR="0" wp14:anchorId="3340B096" wp14:editId="141398B8">
            <wp:extent cx="5760720" cy="3204210"/>
            <wp:effectExtent l="0" t="0" r="0" b="0"/>
            <wp:docPr id="169213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32469" name="Picture 1692132469"/>
                    <pic:cNvPicPr/>
                  </pic:nvPicPr>
                  <pic:blipFill>
                    <a:blip r:embed="rId18">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14:paraId="42E38D2E" w14:textId="7D99CDB4" w:rsidR="00A34150" w:rsidRPr="00C66CDF" w:rsidRDefault="00A34150" w:rsidP="00A34150">
      <w:pPr>
        <w:pStyle w:val="Caption"/>
      </w:pPr>
      <w:bookmarkStart w:id="144" w:name="_Ref171177983"/>
      <w:bookmarkStart w:id="145" w:name="_Toc169634970"/>
      <w:bookmarkStart w:id="146" w:name="_Toc171850075"/>
      <w:r w:rsidRPr="00C66CDF">
        <w:t xml:space="preserve">Figure </w:t>
      </w:r>
      <w:r w:rsidR="00DE024E">
        <w:fldChar w:fldCharType="begin"/>
      </w:r>
      <w:r w:rsidR="00DE024E">
        <w:instrText xml:space="preserve"> STYLEREF 1 \s </w:instrText>
      </w:r>
      <w:r w:rsidR="00DE024E">
        <w:fldChar w:fldCharType="separate"/>
      </w:r>
      <w:r w:rsidR="00443EFC">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2</w:t>
      </w:r>
      <w:r w:rsidR="00DE024E">
        <w:fldChar w:fldCharType="end"/>
      </w:r>
      <w:bookmarkEnd w:id="144"/>
      <w:r w:rsidRPr="00C66CDF">
        <w:t xml:space="preserve"> – The component diagram of the system</w:t>
      </w:r>
      <w:bookmarkEnd w:id="145"/>
      <w:bookmarkEnd w:id="146"/>
    </w:p>
    <w:p w14:paraId="6EA7B034" w14:textId="77777777" w:rsidR="00A34150" w:rsidRPr="00C66CDF" w:rsidRDefault="00A34150" w:rsidP="00FC0F64">
      <w:pPr>
        <w:spacing w:line="360" w:lineRule="auto"/>
      </w:pPr>
    </w:p>
    <w:p w14:paraId="4DEAE72D" w14:textId="65B44109" w:rsidR="00F670BD" w:rsidRPr="00C66CDF" w:rsidRDefault="00F670BD" w:rsidP="00F670BD">
      <w:pPr>
        <w:pStyle w:val="Heading3"/>
      </w:pPr>
      <w:bookmarkStart w:id="147" w:name="_Toc171850038"/>
      <w:r w:rsidRPr="00C66CDF">
        <w:t>Data format</w:t>
      </w:r>
      <w:bookmarkEnd w:id="147"/>
    </w:p>
    <w:p w14:paraId="7AAE188D" w14:textId="77777777" w:rsidR="00F670BD" w:rsidRPr="00C66CDF" w:rsidRDefault="00F670BD" w:rsidP="00D44955">
      <w:pPr>
        <w:spacing w:line="360" w:lineRule="auto"/>
      </w:pPr>
    </w:p>
    <w:p w14:paraId="314476B2" w14:textId="3C612A64" w:rsidR="003F1093" w:rsidRDefault="009938E5" w:rsidP="00D44955">
      <w:pPr>
        <w:spacing w:line="360" w:lineRule="auto"/>
      </w:pPr>
      <w:r w:rsidRPr="009938E5">
        <w:t>The use of Docker as the main method for cross-platform compatibility is inevitable, as the application needs to be flexible and adaptable to new system requirements. In addition, as each subsystem is designated as a different container, communication between each container is limited to HTTP requests. Due to this, the application must, therefore, be data-driven, controlling its logic through changes made to the data. As a result, the JSON file format was chosen as the common interface between each of the subsystems and processes.</w:t>
      </w:r>
    </w:p>
    <w:p w14:paraId="0E62D0C4" w14:textId="77777777" w:rsidR="009938E5" w:rsidRPr="00C66CDF" w:rsidRDefault="009938E5" w:rsidP="00D44955">
      <w:pPr>
        <w:spacing w:line="360" w:lineRule="auto"/>
      </w:pPr>
    </w:p>
    <w:p w14:paraId="181C531C" w14:textId="6176D3E0" w:rsidR="003F1093" w:rsidRPr="00C66CDF" w:rsidRDefault="003B4BCF" w:rsidP="00D44955">
      <w:pPr>
        <w:spacing w:line="360" w:lineRule="auto"/>
      </w:pPr>
      <w:r w:rsidRPr="003B4BCF">
        <w:t>Although the original output of the GROBID subsystem is an XML file, which can act as the interface for the overall system, a large amount of unnecessary data is included due to its highly generalized nature. Among the included data, tags containing header information and reference information, for instance, are of no use for the current application. Therefore, the truncation of said file is necessary to declutter and isolate the important information for further use. The resulting truncation is then reformatted into a JSON file due to the necessity of moving data between containers.</w:t>
      </w:r>
      <w:r w:rsidR="0046299D" w:rsidRPr="00C66CDF">
        <w:t xml:space="preserve"> </w:t>
      </w:r>
    </w:p>
    <w:p w14:paraId="16375BC6" w14:textId="77777777" w:rsidR="004D0687" w:rsidRDefault="004D0687" w:rsidP="00D44955">
      <w:pPr>
        <w:spacing w:line="360" w:lineRule="auto"/>
      </w:pPr>
    </w:p>
    <w:p w14:paraId="0C149796" w14:textId="77777777" w:rsidR="003B4BCF" w:rsidRPr="00C66CDF" w:rsidRDefault="003B4BCF" w:rsidP="00D44955">
      <w:pPr>
        <w:spacing w:line="360" w:lineRule="auto"/>
      </w:pPr>
    </w:p>
    <w:p w14:paraId="309DD4AD" w14:textId="0FE843EB" w:rsidR="0046299D" w:rsidRDefault="00011CDB" w:rsidP="00D44955">
      <w:pPr>
        <w:spacing w:line="360" w:lineRule="auto"/>
      </w:pPr>
      <w:r w:rsidRPr="00011CDB">
        <w:lastRenderedPageBreak/>
        <w:t xml:space="preserve">For the purposes of this application, a research paper can be divided into many sections, with each section being the header (i.e., Header 1. Introduction) of the paper. Each sub-header’s content (i.e., Header 1.1’s content) will be consolidated and appended to the parent header, creating a section. A section’s name, however, is defined only by the parent header. This process can be visualized in </w:t>
      </w:r>
      <w:r w:rsidR="00696647" w:rsidRPr="00C66CDF">
        <w:fldChar w:fldCharType="begin"/>
      </w:r>
      <w:r w:rsidR="00696647" w:rsidRPr="00C66CDF">
        <w:instrText xml:space="preserve"> REF _Ref170904628 \h </w:instrText>
      </w:r>
      <w:r w:rsidR="00696647" w:rsidRPr="00C66CDF">
        <w:fldChar w:fldCharType="separate"/>
      </w:r>
      <w:r w:rsidR="00443EFC" w:rsidRPr="00C66CDF">
        <w:t xml:space="preserve">Figure </w:t>
      </w:r>
      <w:r w:rsidR="00443EFC">
        <w:rPr>
          <w:noProof/>
        </w:rPr>
        <w:t>3</w:t>
      </w:r>
      <w:r w:rsidR="00443EFC">
        <w:noBreakHyphen/>
      </w:r>
      <w:r w:rsidR="00443EFC">
        <w:rPr>
          <w:noProof/>
        </w:rPr>
        <w:t>3</w:t>
      </w:r>
      <w:r w:rsidR="00696647" w:rsidRPr="00C66CDF">
        <w:fldChar w:fldCharType="end"/>
      </w:r>
      <w:r w:rsidR="00521DA6" w:rsidRPr="00C66CDF">
        <w:t>.</w:t>
      </w:r>
    </w:p>
    <w:p w14:paraId="4595E4EC" w14:textId="77777777" w:rsidR="004D0687" w:rsidRPr="00C66CDF" w:rsidRDefault="004D0687" w:rsidP="00D44955">
      <w:pPr>
        <w:spacing w:line="360" w:lineRule="auto"/>
      </w:pPr>
    </w:p>
    <w:p w14:paraId="298368C6" w14:textId="0350ED2C" w:rsidR="00696647" w:rsidRPr="00C66CDF" w:rsidRDefault="0005625F" w:rsidP="00D44955">
      <w:pPr>
        <w:spacing w:line="360" w:lineRule="auto"/>
      </w:pPr>
      <w:r>
        <w:rPr>
          <w:noProof/>
        </w:rPr>
        <w:drawing>
          <wp:inline distT="0" distB="0" distL="0" distR="0" wp14:anchorId="52A77325" wp14:editId="4E8CFEDE">
            <wp:extent cx="5760720" cy="3895725"/>
            <wp:effectExtent l="0" t="0" r="0" b="9525"/>
            <wp:docPr id="781834324"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34324" name="Picture 3"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3895725"/>
                    </a:xfrm>
                    <a:prstGeom prst="rect">
                      <a:avLst/>
                    </a:prstGeom>
                  </pic:spPr>
                </pic:pic>
              </a:graphicData>
            </a:graphic>
          </wp:inline>
        </w:drawing>
      </w:r>
    </w:p>
    <w:p w14:paraId="7C3B5CA6" w14:textId="2DAB9C90" w:rsidR="00696647" w:rsidRPr="00C66CDF" w:rsidRDefault="00696647" w:rsidP="00D44955">
      <w:pPr>
        <w:spacing w:line="360" w:lineRule="auto"/>
      </w:pPr>
    </w:p>
    <w:p w14:paraId="05DF6995" w14:textId="58136B54" w:rsidR="00696647" w:rsidRPr="00C66CDF" w:rsidRDefault="00696647" w:rsidP="00696647">
      <w:pPr>
        <w:pStyle w:val="Caption"/>
      </w:pPr>
      <w:bookmarkStart w:id="148" w:name="_Ref170904628"/>
      <w:bookmarkStart w:id="149" w:name="_Ref170904584"/>
      <w:bookmarkStart w:id="150" w:name="_Toc171850076"/>
      <w:r w:rsidRPr="00C66CDF">
        <w:t xml:space="preserve">Figure </w:t>
      </w:r>
      <w:r w:rsidR="00DE024E">
        <w:fldChar w:fldCharType="begin"/>
      </w:r>
      <w:r w:rsidR="00DE024E">
        <w:instrText xml:space="preserve"> STYLEREF 1 \s </w:instrText>
      </w:r>
      <w:r w:rsidR="00DE024E">
        <w:fldChar w:fldCharType="separate"/>
      </w:r>
      <w:r w:rsidR="00443EFC">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3</w:t>
      </w:r>
      <w:r w:rsidR="00DE024E">
        <w:fldChar w:fldCharType="end"/>
      </w:r>
      <w:bookmarkEnd w:id="148"/>
      <w:r w:rsidRPr="00C66CDF">
        <w:t xml:space="preserve"> – Data condensing process</w:t>
      </w:r>
      <w:bookmarkEnd w:id="149"/>
      <w:bookmarkEnd w:id="150"/>
    </w:p>
    <w:p w14:paraId="48197020" w14:textId="77777777" w:rsidR="009D0EFF" w:rsidRPr="00C66CDF" w:rsidRDefault="009D0EFF" w:rsidP="00D44955">
      <w:pPr>
        <w:spacing w:line="360" w:lineRule="auto"/>
      </w:pPr>
    </w:p>
    <w:p w14:paraId="698DAF6B" w14:textId="032F30D1" w:rsidR="00AC4049" w:rsidRPr="00C66CDF" w:rsidRDefault="007C32E5" w:rsidP="00D44955">
      <w:pPr>
        <w:spacing w:line="360" w:lineRule="auto"/>
      </w:pPr>
      <w:r w:rsidRPr="007C32E5">
        <w:t>Since each paper can be divided into sections based on the section’s content, the necessary information for each paper includes the name of the header and the content of each header. The name of the file is also included in the final summary JSON file due to the need for differentiation between different files when multiple PDFs are uploaded. However, the abstract section is included in the JSON file due to its usefulness for testing purposes. As such, the JSON file may contain the abstract section, depending on the current setup of the system, and the section list, which includes multiple headers and content.</w:t>
      </w:r>
    </w:p>
    <w:p w14:paraId="6A0D82FA" w14:textId="77777777" w:rsidR="00696647" w:rsidRDefault="00696647" w:rsidP="00D44955">
      <w:pPr>
        <w:spacing w:line="360" w:lineRule="auto"/>
      </w:pPr>
    </w:p>
    <w:p w14:paraId="0950F50C" w14:textId="77777777" w:rsidR="004D0687" w:rsidRPr="00C66CDF" w:rsidRDefault="004D0687" w:rsidP="00D44955">
      <w:pPr>
        <w:spacing w:line="360" w:lineRule="auto"/>
      </w:pPr>
    </w:p>
    <w:p w14:paraId="73484190" w14:textId="11926A11" w:rsidR="00843D7B" w:rsidRPr="00C66CDF" w:rsidRDefault="00843D7B" w:rsidP="00843D7B">
      <w:pPr>
        <w:pStyle w:val="Heading3"/>
      </w:pPr>
      <w:bookmarkStart w:id="151" w:name="_Toc171850039"/>
      <w:r w:rsidRPr="00C66CDF">
        <w:lastRenderedPageBreak/>
        <w:t xml:space="preserve">Document Segmentation </w:t>
      </w:r>
      <w:r w:rsidR="002C662A" w:rsidRPr="00C66CDF">
        <w:t>Subs</w:t>
      </w:r>
      <w:r w:rsidRPr="00C66CDF">
        <w:t>ystem</w:t>
      </w:r>
      <w:bookmarkEnd w:id="151"/>
    </w:p>
    <w:p w14:paraId="36083689" w14:textId="77777777" w:rsidR="00843D7B" w:rsidRPr="00C66CDF" w:rsidRDefault="00843D7B" w:rsidP="00843D7B">
      <w:pPr>
        <w:spacing w:line="360" w:lineRule="auto"/>
      </w:pPr>
    </w:p>
    <w:p w14:paraId="3FCC3258" w14:textId="5070B5BF" w:rsidR="0046439C" w:rsidRDefault="007C32E5" w:rsidP="00843D7B">
      <w:pPr>
        <w:spacing w:line="360" w:lineRule="auto"/>
      </w:pPr>
      <w:r w:rsidRPr="007C32E5">
        <w:t>As explained in the Literature Review chapter, GROBID has been chosen due to its high compatibility with the needs of the project. As a result, most classes and functionalities of this subsystem are for integrating the GROBID’s functionalities with the main application. One of its main purposes is to initialize and configure the basic GROBID settings, such as the GROBID home (the GROBID source location), changing the input PDF file into an appropriate format, and getting the result after parsing. Said result, which is in the form of an XML file, then became the input for the XMLParser class and YAMLParser class, creating the final output of the subsystem, which is a YAML file containing the segmentation of the provided PDF.</w:t>
      </w:r>
    </w:p>
    <w:p w14:paraId="09781D8A" w14:textId="77777777" w:rsidR="007C32E5" w:rsidRPr="00C66CDF" w:rsidRDefault="007C32E5" w:rsidP="00843D7B">
      <w:pPr>
        <w:spacing w:line="360" w:lineRule="auto"/>
      </w:pPr>
    </w:p>
    <w:p w14:paraId="77DB165E" w14:textId="587DE2A9" w:rsidR="0046439C" w:rsidRPr="00C66CDF" w:rsidRDefault="007C32E5" w:rsidP="00843D7B">
      <w:pPr>
        <w:spacing w:line="360" w:lineRule="auto"/>
      </w:pPr>
      <w:r w:rsidRPr="007C32E5">
        <w:t>GROBID is set up as a separate Docker container in which a PDF file or a whole PDF can be used as an input to the system. Since GROBID provides prebuilt Docker containers that can help users build and use them on both Windows and Linux, building the entire system from source is not necessary, as you would be forced to use Linux to develop the entire system. Communicating with said container is simply done through the use of the provided APIs. Since wrapper libraries are provided to users for quick integration of their system with GROBID, the act of utilizing these APIs is trivialized.</w:t>
      </w:r>
      <w:r w:rsidR="0044267E">
        <w:t xml:space="preserve"> </w:t>
      </w:r>
    </w:p>
    <w:p w14:paraId="00A08C22" w14:textId="2E7A473F" w:rsidR="00C95B72" w:rsidRPr="00C66CDF" w:rsidRDefault="002C662A" w:rsidP="002C662A">
      <w:pPr>
        <w:pStyle w:val="Heading3"/>
      </w:pPr>
      <w:bookmarkStart w:id="152" w:name="_Toc171850040"/>
      <w:r w:rsidRPr="00C66CDF">
        <w:t>Text Summarization Subsystem</w:t>
      </w:r>
      <w:bookmarkEnd w:id="152"/>
    </w:p>
    <w:p w14:paraId="7A85A1F6" w14:textId="77777777" w:rsidR="002C662A" w:rsidRPr="00C66CDF" w:rsidRDefault="002C662A" w:rsidP="002C662A">
      <w:pPr>
        <w:spacing w:line="360" w:lineRule="auto"/>
      </w:pPr>
    </w:p>
    <w:p w14:paraId="1343A7BF" w14:textId="2557DEAC" w:rsidR="00B743EE" w:rsidRPr="00C66CDF" w:rsidRDefault="00E55702" w:rsidP="00B743EE">
      <w:pPr>
        <w:spacing w:line="360" w:lineRule="auto"/>
      </w:pPr>
      <w:r w:rsidRPr="00E55702">
        <w:t>As the text summarization subsystem is not only responsible for the text summarizer but also both the pre-processing and post-processing of the input and output, this subsystem is further divided into three main modules, with each being pre-processing, summary, and post-processing correspondingly. Additionally, a wrapper module is used to encapsulate the whole subsystem, wiring everything together, and exposing the appropriate APIs and web interface.</w:t>
      </w:r>
      <w:r w:rsidR="00B743EE" w:rsidRPr="00C66CDF">
        <w:t xml:space="preserve"> </w:t>
      </w:r>
    </w:p>
    <w:p w14:paraId="3038008C" w14:textId="14369EAE" w:rsidR="004A6F59" w:rsidRPr="00C66CDF" w:rsidRDefault="004A6F59" w:rsidP="004A6F59">
      <w:pPr>
        <w:pStyle w:val="Heading4"/>
      </w:pPr>
      <w:bookmarkStart w:id="153" w:name="_Toc171850041"/>
      <w:r w:rsidRPr="00C66CDF">
        <w:t>Pre-processing module</w:t>
      </w:r>
      <w:bookmarkEnd w:id="153"/>
    </w:p>
    <w:p w14:paraId="2586FB9E" w14:textId="77777777" w:rsidR="00B743EE" w:rsidRPr="00C66CDF" w:rsidRDefault="00B743EE" w:rsidP="00B743EE">
      <w:pPr>
        <w:spacing w:line="360" w:lineRule="auto"/>
      </w:pPr>
    </w:p>
    <w:p w14:paraId="1A1A5602" w14:textId="2D1DD279" w:rsidR="00B87494" w:rsidRPr="00C66CDF" w:rsidRDefault="001939DB" w:rsidP="00B743EE">
      <w:pPr>
        <w:spacing w:line="360" w:lineRule="auto"/>
      </w:pPr>
      <w:r w:rsidRPr="001939DB">
        <w:t xml:space="preserve">In the pre-processing module, each section’s content from the segmented paper is first trimmed and normalized. During the trimming process, excess white space from both between, before, and after words is removed, cleaning the text syntactically. After said process, all capitalized characters are lowercased in the word normalization process, allowing the model to read the text more effectively. Each section and its name are then stored in a custom data object called Paper. Each paper contains the name of the currently processing PDFs and a list containing the multiple data objects called sections. A section is responsible for containing the section’s name </w:t>
      </w:r>
      <w:r w:rsidRPr="001939DB">
        <w:lastRenderedPageBreak/>
        <w:t>and content. Utilizing the custom data object can help move data more effectively between each module.</w:t>
      </w:r>
      <w:r w:rsidR="00B743EE" w:rsidRPr="00C66CDF">
        <w:t xml:space="preserve"> </w:t>
      </w:r>
    </w:p>
    <w:p w14:paraId="1A1E8445" w14:textId="77777777" w:rsidR="00696647" w:rsidRPr="00C66CDF" w:rsidRDefault="00696647" w:rsidP="00B743EE">
      <w:pPr>
        <w:spacing w:line="360" w:lineRule="auto"/>
      </w:pPr>
    </w:p>
    <w:p w14:paraId="5FF8E0CC" w14:textId="091364BA" w:rsidR="00155400" w:rsidRPr="00C66CDF" w:rsidRDefault="00155400" w:rsidP="00155400">
      <w:pPr>
        <w:spacing w:line="360" w:lineRule="auto"/>
        <w:jc w:val="center"/>
      </w:pPr>
      <w:r w:rsidRPr="00C66CDF">
        <w:rPr>
          <w:noProof/>
        </w:rPr>
        <w:drawing>
          <wp:inline distT="0" distB="0" distL="0" distR="0" wp14:anchorId="480BE180" wp14:editId="427FA0C5">
            <wp:extent cx="3152775" cy="1295400"/>
            <wp:effectExtent l="0" t="0" r="9525" b="0"/>
            <wp:docPr id="91373603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6036" name="Picture 6"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52775" cy="1295400"/>
                    </a:xfrm>
                    <a:prstGeom prst="rect">
                      <a:avLst/>
                    </a:prstGeom>
                  </pic:spPr>
                </pic:pic>
              </a:graphicData>
            </a:graphic>
          </wp:inline>
        </w:drawing>
      </w:r>
    </w:p>
    <w:p w14:paraId="120F548B" w14:textId="131654B6" w:rsidR="00155400" w:rsidRDefault="00155400" w:rsidP="00155400">
      <w:pPr>
        <w:pStyle w:val="Caption"/>
      </w:pPr>
      <w:bookmarkStart w:id="154" w:name="_Ref170904710"/>
      <w:bookmarkStart w:id="155" w:name="_Toc169634971"/>
      <w:bookmarkStart w:id="156" w:name="_Toc171850077"/>
      <w:r w:rsidRPr="00C66CDF">
        <w:t xml:space="preserve">Figure </w:t>
      </w:r>
      <w:r w:rsidR="00DE024E">
        <w:fldChar w:fldCharType="begin"/>
      </w:r>
      <w:r w:rsidR="00DE024E">
        <w:instrText xml:space="preserve"> STYLEREF 1 \s </w:instrText>
      </w:r>
      <w:r w:rsidR="00DE024E">
        <w:fldChar w:fldCharType="separate"/>
      </w:r>
      <w:r w:rsidR="00443EFC">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4</w:t>
      </w:r>
      <w:r w:rsidR="00DE024E">
        <w:fldChar w:fldCharType="end"/>
      </w:r>
      <w:bookmarkEnd w:id="154"/>
      <w:r w:rsidRPr="00C66CDF">
        <w:t xml:space="preserve"> – Pre-processing module diagram</w:t>
      </w:r>
      <w:bookmarkEnd w:id="155"/>
      <w:bookmarkEnd w:id="156"/>
    </w:p>
    <w:p w14:paraId="4533DBD2" w14:textId="77777777" w:rsidR="00393102" w:rsidRDefault="00393102" w:rsidP="00393102"/>
    <w:p w14:paraId="12027D8F" w14:textId="77777777" w:rsidR="00393102" w:rsidRDefault="00393102" w:rsidP="00393102"/>
    <w:p w14:paraId="121086EB" w14:textId="77777777" w:rsidR="00393102" w:rsidRPr="00393102" w:rsidRDefault="00393102" w:rsidP="00393102"/>
    <w:p w14:paraId="0E722DAA" w14:textId="473B274E" w:rsidR="004A6F59" w:rsidRPr="00C66CDF" w:rsidRDefault="004A6F59" w:rsidP="004A6F59">
      <w:pPr>
        <w:pStyle w:val="Heading4"/>
      </w:pPr>
      <w:bookmarkStart w:id="157" w:name="_Toc171850042"/>
      <w:r w:rsidRPr="00C66CDF">
        <w:t>Text summarization module</w:t>
      </w:r>
      <w:bookmarkEnd w:id="157"/>
    </w:p>
    <w:p w14:paraId="42E09FAC" w14:textId="77777777" w:rsidR="00B743EE" w:rsidRPr="00C66CDF" w:rsidRDefault="00B743EE" w:rsidP="00B743EE">
      <w:pPr>
        <w:spacing w:line="360" w:lineRule="auto"/>
      </w:pPr>
    </w:p>
    <w:p w14:paraId="3E5A72D5" w14:textId="4A8BBE10" w:rsidR="00B743EE" w:rsidRPr="00C66CDF" w:rsidRDefault="00EC0B92" w:rsidP="00B743EE">
      <w:pPr>
        <w:spacing w:line="360" w:lineRule="auto"/>
      </w:pPr>
      <w:r w:rsidRPr="00EC0B92">
        <w:t xml:space="preserve">Moving to the text summarization module, although many different pre-processing and summarization options are available, only a few options are included in the final product due to the speed at which these methods process the provided data. Especially noteworthy are the text summarization methods involving the use of pretrained machine learning models, as these methods not only consume a significant amount of resource while running but also during their start-up. Amongst the aforementioned models, only Facebook’s </w:t>
      </w:r>
      <w:r w:rsidR="00C30952">
        <w:t>BART Large CNN</w:t>
      </w:r>
      <w:r w:rsidRPr="00EC0B92">
        <w:t xml:space="preserve"> and Falcon AI’s </w:t>
      </w:r>
      <w:r w:rsidR="00F1496A">
        <w:t>Text Summarization</w:t>
      </w:r>
      <w:r w:rsidRPr="00EC0B92">
        <w:t xml:space="preserve"> are suitable for running in production, while Stability AI’s </w:t>
      </w:r>
      <w:r w:rsidR="00CA0CB4">
        <w:t>Stable LM 2 1.6B</w:t>
      </w:r>
      <w:r w:rsidRPr="00EC0B92">
        <w:t xml:space="preserve"> can only be used for testing purposes. This can be observed more clearly through the execution time in the evaluation section. Therefore, a list of available options for summarizing text includes: TextRank, LSA, </w:t>
      </w:r>
      <w:r w:rsidR="00F1496A">
        <w:t>Text Summarization</w:t>
      </w:r>
      <w:r w:rsidRPr="00EC0B92">
        <w:t xml:space="preserve"> model, and </w:t>
      </w:r>
      <w:r w:rsidR="00805B3A">
        <w:t>BART Large CNN</w:t>
      </w:r>
      <w:r w:rsidR="0006245D">
        <w:t xml:space="preserve"> model</w:t>
      </w:r>
      <w:r w:rsidRPr="00EC0B92">
        <w:t>. These methods are then connected to the overall system to produce the corresponding summaries</w:t>
      </w:r>
      <w:r w:rsidR="00B743EE" w:rsidRPr="00C66CDF">
        <w:t>.</w:t>
      </w:r>
    </w:p>
    <w:p w14:paraId="2EF43E0E" w14:textId="77777777" w:rsidR="00B743EE" w:rsidRPr="00C66CDF" w:rsidRDefault="00B743EE" w:rsidP="00B743EE">
      <w:pPr>
        <w:spacing w:line="360" w:lineRule="auto"/>
      </w:pPr>
    </w:p>
    <w:p w14:paraId="52833EF8" w14:textId="3F951B34" w:rsidR="00A66B77" w:rsidRPr="00C66CDF" w:rsidRDefault="0039325B" w:rsidP="00B743EE">
      <w:pPr>
        <w:spacing w:line="360" w:lineRule="auto"/>
      </w:pPr>
      <w:r w:rsidRPr="0039325B">
        <w:t xml:space="preserve">The input text is simply passed into the system in the case of extractive summarization methods (LSA and TextRank). However, since all chosen subjective summarization methods use machine learning methods, a corresponding prompt needs to be constructed, instructing the model on what to do. The input would also need to be tokenized and calculated for the total number of tokens. This is due to some models having a limit on the number of tokens they can accept with each prompt, requiring the input to be truncated before being passed into the model. With </w:t>
      </w:r>
      <w:r w:rsidR="00682F81">
        <w:t>BART Large CNN</w:t>
      </w:r>
      <w:r w:rsidR="0094209E">
        <w:t xml:space="preserve"> model</w:t>
      </w:r>
      <w:r w:rsidRPr="0039325B">
        <w:t xml:space="preserve">, 1024 tokens are the limit, while for </w:t>
      </w:r>
      <w:r w:rsidR="00CA0CB4">
        <w:t>Stable LM 2 1.6B</w:t>
      </w:r>
      <w:r w:rsidRPr="0039325B">
        <w:t xml:space="preserve">, the </w:t>
      </w:r>
      <w:r w:rsidRPr="0039325B">
        <w:lastRenderedPageBreak/>
        <w:t>model can handle up to 2048 tokens. As for text summarization, it boasts a 2048 token limit despite being lightweight.</w:t>
      </w:r>
      <w:r w:rsidR="003F413F" w:rsidRPr="00C66CDF">
        <w:t xml:space="preserve"> </w:t>
      </w:r>
    </w:p>
    <w:p w14:paraId="0C6A50D8" w14:textId="77777777" w:rsidR="00B87494" w:rsidRPr="00C66CDF" w:rsidRDefault="00B87494" w:rsidP="00B743EE">
      <w:pPr>
        <w:spacing w:line="360" w:lineRule="auto"/>
      </w:pPr>
    </w:p>
    <w:p w14:paraId="11683DDF" w14:textId="74A5CA0E" w:rsidR="003F413F" w:rsidRPr="00C66CDF" w:rsidRDefault="003F413F" w:rsidP="003F413F">
      <w:pPr>
        <w:spacing w:line="360" w:lineRule="auto"/>
        <w:jc w:val="center"/>
      </w:pPr>
      <w:r w:rsidRPr="00C66CDF">
        <w:rPr>
          <w:noProof/>
        </w:rPr>
        <w:drawing>
          <wp:inline distT="0" distB="0" distL="0" distR="0" wp14:anchorId="17457838" wp14:editId="45B3F1F4">
            <wp:extent cx="3343275" cy="3686175"/>
            <wp:effectExtent l="0" t="0" r="9525" b="9525"/>
            <wp:docPr id="2119008771" name="Picture 8"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8771" name="Picture 8" descr="A diagram of a metho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43275" cy="3686175"/>
                    </a:xfrm>
                    <a:prstGeom prst="rect">
                      <a:avLst/>
                    </a:prstGeom>
                  </pic:spPr>
                </pic:pic>
              </a:graphicData>
            </a:graphic>
          </wp:inline>
        </w:drawing>
      </w:r>
    </w:p>
    <w:p w14:paraId="32C209D7" w14:textId="5A64E537" w:rsidR="003F413F" w:rsidRDefault="003F413F" w:rsidP="003F413F">
      <w:pPr>
        <w:pStyle w:val="Caption"/>
      </w:pPr>
      <w:bookmarkStart w:id="158" w:name="_Toc169634972"/>
      <w:bookmarkStart w:id="159" w:name="_Toc171850078"/>
      <w:r w:rsidRPr="00C66CDF">
        <w:t xml:space="preserve">Figure </w:t>
      </w:r>
      <w:r w:rsidR="00DE024E">
        <w:fldChar w:fldCharType="begin"/>
      </w:r>
      <w:r w:rsidR="00DE024E">
        <w:instrText xml:space="preserve"> STYLEREF 1 \s </w:instrText>
      </w:r>
      <w:r w:rsidR="00DE024E">
        <w:fldChar w:fldCharType="separate"/>
      </w:r>
      <w:r w:rsidR="00443EFC">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5</w:t>
      </w:r>
      <w:r w:rsidR="00DE024E">
        <w:fldChar w:fldCharType="end"/>
      </w:r>
      <w:r w:rsidRPr="00C66CDF">
        <w:t xml:space="preserve"> – Text summarization module diagram</w:t>
      </w:r>
      <w:bookmarkEnd w:id="158"/>
      <w:bookmarkEnd w:id="159"/>
    </w:p>
    <w:p w14:paraId="7707200C" w14:textId="77777777" w:rsidR="004D0687" w:rsidRPr="004D0687" w:rsidRDefault="004D0687" w:rsidP="004D0687"/>
    <w:p w14:paraId="23CD1D84" w14:textId="50C1DF8B" w:rsidR="004A6F59" w:rsidRPr="00C66CDF" w:rsidRDefault="004A6F59" w:rsidP="004A6F59">
      <w:pPr>
        <w:pStyle w:val="Heading4"/>
      </w:pPr>
      <w:bookmarkStart w:id="160" w:name="_Toc171850043"/>
      <w:r w:rsidRPr="00C66CDF">
        <w:t>Post-processing module</w:t>
      </w:r>
      <w:bookmarkEnd w:id="160"/>
    </w:p>
    <w:p w14:paraId="4823E320" w14:textId="77777777" w:rsidR="004A6F59" w:rsidRPr="00C66CDF" w:rsidRDefault="004A6F59" w:rsidP="00B743EE">
      <w:pPr>
        <w:spacing w:line="360" w:lineRule="auto"/>
      </w:pPr>
    </w:p>
    <w:p w14:paraId="6AFD6F68" w14:textId="335759F1" w:rsidR="00B743EE" w:rsidRPr="00C66CDF" w:rsidRDefault="0039325B" w:rsidP="00B743EE">
      <w:pPr>
        <w:spacing w:line="360" w:lineRule="auto"/>
      </w:pPr>
      <w:r w:rsidRPr="0039325B">
        <w:t xml:space="preserve">Since the resulting summaries are formatted in different ways depending on the method by which they were produced, For example, </w:t>
      </w:r>
      <w:r w:rsidR="00CA0CB4">
        <w:t>Stable LM 2 1.6B</w:t>
      </w:r>
      <w:r w:rsidRPr="0039325B">
        <w:t>’s output will start with “&lt;|im_end&gt;\n&lt;|endoftext|&gt;”, which needs to be removed. As such, it is the post-processing module’s responsibility to reformat the resulting text according to the corresponding summarization method. Furthermore, since each section of a paper is passed through the summarization method individually, the module must recompile all these sections and add them under the correct section header for the result, which is in the form of a JSON file. In order to display the results on the web interface, the JSON result is required to be translated into HTML with the correct format and CSS style class, which would then be used to display the result through the web interface.</w:t>
      </w:r>
      <w:r w:rsidR="009E54E5" w:rsidRPr="00C66CDF">
        <w:t xml:space="preserve"> </w:t>
      </w:r>
    </w:p>
    <w:p w14:paraId="3B9A739E" w14:textId="77777777" w:rsidR="004A6F59" w:rsidRPr="00C66CDF" w:rsidRDefault="004A6F59" w:rsidP="00B743EE">
      <w:pPr>
        <w:spacing w:line="360" w:lineRule="auto"/>
      </w:pPr>
    </w:p>
    <w:p w14:paraId="01B6012D" w14:textId="7D2A9ACC" w:rsidR="004A6F59" w:rsidRPr="00C66CDF" w:rsidRDefault="00076E6D" w:rsidP="00B743EE">
      <w:pPr>
        <w:spacing w:line="360" w:lineRule="auto"/>
      </w:pPr>
      <w:r w:rsidRPr="00076E6D">
        <w:t xml:space="preserve">Amongst the results from each subtractive summarization model, only </w:t>
      </w:r>
      <w:r w:rsidR="00043FF1">
        <w:t>BART Large CNN model</w:t>
      </w:r>
      <w:r w:rsidRPr="00076E6D">
        <w:t xml:space="preserve"> does not require any additional processing, the remaining 2 methods would require </w:t>
      </w:r>
      <w:r w:rsidRPr="00076E6D">
        <w:lastRenderedPageBreak/>
        <w:t xml:space="preserve">cleaning, as the </w:t>
      </w:r>
      <w:r w:rsidR="00555486">
        <w:t>Text Summarization</w:t>
      </w:r>
      <w:r w:rsidRPr="00076E6D">
        <w:t xml:space="preserve"> model would have “Summarize the following segment into 1 sentence:” (which was part of the prompt) at the start of the result, and </w:t>
      </w:r>
      <w:r w:rsidR="00CA0CB4">
        <w:t>Stable LM 2 1.6B</w:t>
      </w:r>
      <w:r w:rsidRPr="00076E6D">
        <w:t xml:space="preserve"> would start with “&lt;|im_end&gt;\n&lt;|endoftext|&gt;”.</w:t>
      </w:r>
    </w:p>
    <w:p w14:paraId="38A9B130" w14:textId="477EBA46" w:rsidR="004A6F59" w:rsidRPr="00C66CDF" w:rsidRDefault="004A6F59" w:rsidP="004A6F59">
      <w:pPr>
        <w:pStyle w:val="Heading4"/>
      </w:pPr>
      <w:bookmarkStart w:id="161" w:name="_Toc171850044"/>
      <w:r w:rsidRPr="00C66CDF">
        <w:t>Wrapper module</w:t>
      </w:r>
      <w:bookmarkEnd w:id="161"/>
    </w:p>
    <w:p w14:paraId="17A7DE32" w14:textId="77777777" w:rsidR="00B743EE" w:rsidRPr="00C66CDF" w:rsidRDefault="00B743EE" w:rsidP="00B743EE">
      <w:pPr>
        <w:spacing w:line="360" w:lineRule="auto"/>
      </w:pPr>
    </w:p>
    <w:p w14:paraId="78CC0639" w14:textId="41B6EDD3" w:rsidR="002E5CE4" w:rsidRPr="00C66CDF" w:rsidRDefault="005C3846" w:rsidP="00B743EE">
      <w:pPr>
        <w:spacing w:line="360" w:lineRule="auto"/>
      </w:pPr>
      <w:r w:rsidRPr="005C3846">
        <w:t>As for the final module, which is the application wrapper, Flask is used as the main library to construct and host the website due to its simplicity and ease of use. The APIs are constructed as the main method for communication with the system. Of note are two APIs, including a method for uploading a file and a method for summarizing the provided files. Port 5000 is also available by default as a method of choice for the system to be more accessible through a simple Web UI. Overall, an overview of the system can be observed through</w:t>
      </w:r>
      <w:r w:rsidR="00696647" w:rsidRPr="00C66CDF">
        <w:t xml:space="preserve"> </w:t>
      </w:r>
      <w:r w:rsidR="00696647" w:rsidRPr="00C66CDF">
        <w:fldChar w:fldCharType="begin"/>
      </w:r>
      <w:r w:rsidR="00696647" w:rsidRPr="00C66CDF">
        <w:instrText xml:space="preserve"> REF _Ref170904671 \h </w:instrText>
      </w:r>
      <w:r w:rsidR="00696647" w:rsidRPr="00C66CDF">
        <w:fldChar w:fldCharType="separate"/>
      </w:r>
      <w:r w:rsidR="00443EFC" w:rsidRPr="00C66CDF">
        <w:t xml:space="preserve">Figure </w:t>
      </w:r>
      <w:r w:rsidR="00443EFC">
        <w:rPr>
          <w:noProof/>
        </w:rPr>
        <w:t>3</w:t>
      </w:r>
      <w:r w:rsidR="00443EFC">
        <w:noBreakHyphen/>
      </w:r>
      <w:r w:rsidR="00443EFC">
        <w:rPr>
          <w:noProof/>
        </w:rPr>
        <w:t>6</w:t>
      </w:r>
      <w:r w:rsidR="00696647" w:rsidRPr="00C66CDF">
        <w:fldChar w:fldCharType="end"/>
      </w:r>
      <w:r w:rsidR="00A43193" w:rsidRPr="00C66CDF">
        <w:t xml:space="preserve">. </w:t>
      </w:r>
    </w:p>
    <w:p w14:paraId="150B5B56" w14:textId="77777777" w:rsidR="00AC4049" w:rsidRPr="00C66CDF" w:rsidRDefault="00AC4049" w:rsidP="00B743EE">
      <w:pPr>
        <w:spacing w:line="360" w:lineRule="auto"/>
      </w:pPr>
    </w:p>
    <w:p w14:paraId="4FBB7024" w14:textId="7EE8A2F7" w:rsidR="00851289" w:rsidRPr="00C66CDF" w:rsidRDefault="00AC4049" w:rsidP="00B743EE">
      <w:pPr>
        <w:spacing w:line="360" w:lineRule="auto"/>
        <w:jc w:val="center"/>
      </w:pPr>
      <w:r w:rsidRPr="00C66CDF">
        <w:rPr>
          <w:noProof/>
        </w:rPr>
        <w:drawing>
          <wp:inline distT="0" distB="0" distL="0" distR="0" wp14:anchorId="3DC0D744" wp14:editId="0F563B02">
            <wp:extent cx="3352800" cy="4400550"/>
            <wp:effectExtent l="0" t="0" r="0" b="0"/>
            <wp:docPr id="82622769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7692" name="Picture 2"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52800" cy="4400550"/>
                    </a:xfrm>
                    <a:prstGeom prst="rect">
                      <a:avLst/>
                    </a:prstGeom>
                  </pic:spPr>
                </pic:pic>
              </a:graphicData>
            </a:graphic>
          </wp:inline>
        </w:drawing>
      </w:r>
    </w:p>
    <w:p w14:paraId="53A2D7D8" w14:textId="12907E42" w:rsidR="00B51A30" w:rsidRPr="00C66CDF" w:rsidRDefault="00851289" w:rsidP="006B1FFF">
      <w:pPr>
        <w:pStyle w:val="Caption"/>
      </w:pPr>
      <w:bookmarkStart w:id="162" w:name="_Ref170904671"/>
      <w:bookmarkStart w:id="163" w:name="_Toc169634973"/>
      <w:bookmarkStart w:id="164" w:name="_Toc171850079"/>
      <w:r w:rsidRPr="00C66CDF">
        <w:t xml:space="preserve">Figure </w:t>
      </w:r>
      <w:r w:rsidR="00DE024E">
        <w:fldChar w:fldCharType="begin"/>
      </w:r>
      <w:r w:rsidR="00DE024E">
        <w:instrText xml:space="preserve"> STYLEREF 1 \s </w:instrText>
      </w:r>
      <w:r w:rsidR="00DE024E">
        <w:fldChar w:fldCharType="separate"/>
      </w:r>
      <w:r w:rsidR="00443EFC">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6</w:t>
      </w:r>
      <w:r w:rsidR="00DE024E">
        <w:fldChar w:fldCharType="end"/>
      </w:r>
      <w:bookmarkEnd w:id="162"/>
      <w:r w:rsidRPr="00C66CDF">
        <w:t xml:space="preserve"> </w:t>
      </w:r>
      <w:r w:rsidR="001653C4" w:rsidRPr="00C66CDF">
        <w:t>–</w:t>
      </w:r>
      <w:r w:rsidRPr="00C66CDF">
        <w:t xml:space="preserve"> </w:t>
      </w:r>
      <w:r w:rsidR="001653C4" w:rsidRPr="00C66CDF">
        <w:t>The application’s activity diagram</w:t>
      </w:r>
      <w:bookmarkEnd w:id="163"/>
      <w:bookmarkEnd w:id="164"/>
    </w:p>
    <w:p w14:paraId="59416A97" w14:textId="77777777" w:rsidR="00BE37EA" w:rsidRDefault="00BE37EA" w:rsidP="00FC0F64">
      <w:pPr>
        <w:spacing w:line="360" w:lineRule="auto"/>
      </w:pPr>
    </w:p>
    <w:p w14:paraId="3A222C0E" w14:textId="77777777" w:rsidR="004D0687" w:rsidRDefault="004D0687" w:rsidP="00FC0F64">
      <w:pPr>
        <w:spacing w:line="360" w:lineRule="auto"/>
      </w:pPr>
    </w:p>
    <w:p w14:paraId="3A7CEE08" w14:textId="77777777" w:rsidR="004D0687" w:rsidRDefault="004D0687" w:rsidP="00FC0F64">
      <w:pPr>
        <w:spacing w:line="360" w:lineRule="auto"/>
      </w:pPr>
    </w:p>
    <w:p w14:paraId="3ACAE319" w14:textId="77777777" w:rsidR="00864D76" w:rsidRDefault="00864D76" w:rsidP="00864D76">
      <w:pPr>
        <w:pStyle w:val="Heading2"/>
      </w:pPr>
      <w:bookmarkStart w:id="165" w:name="_Toc171850045"/>
      <w:r w:rsidRPr="00C66CDF">
        <w:lastRenderedPageBreak/>
        <w:t>Utilizing Extractive summarization methods in Pre-processing</w:t>
      </w:r>
      <w:bookmarkEnd w:id="165"/>
    </w:p>
    <w:p w14:paraId="714C50F3" w14:textId="77777777" w:rsidR="00982E2A" w:rsidRDefault="00982E2A" w:rsidP="00982E2A"/>
    <w:p w14:paraId="14770C7A" w14:textId="0257DF17" w:rsidR="00864D76" w:rsidRDefault="0080081A" w:rsidP="0080081A">
      <w:pPr>
        <w:pStyle w:val="Heading3"/>
      </w:pPr>
      <w:bookmarkStart w:id="166" w:name="_Toc171850046"/>
      <w:r>
        <w:t>Overview</w:t>
      </w:r>
      <w:bookmarkEnd w:id="166"/>
    </w:p>
    <w:p w14:paraId="6F28EE08" w14:textId="77777777" w:rsidR="0080081A" w:rsidRPr="0080081A" w:rsidRDefault="0080081A" w:rsidP="0080081A"/>
    <w:p w14:paraId="3626685B" w14:textId="1A1F4400" w:rsidR="00864D76" w:rsidRPr="00C66CDF" w:rsidRDefault="00864D76" w:rsidP="00864D76">
      <w:pPr>
        <w:spacing w:line="360" w:lineRule="auto"/>
      </w:pPr>
      <w:r w:rsidRPr="00C66CDF">
        <w:t xml:space="preserve">During the normal pre-processing procedure for text, methods such as text normalization, whitespace trimming, etc. are frequently used. Although these methods can improve the input to the summarization system and clean up the input text, the remaining paragraphs can be exceedingly lengthy, spanning more than 1000 words each, which </w:t>
      </w:r>
      <w:r w:rsidR="0010414F" w:rsidRPr="00C66CDF">
        <w:t>can</w:t>
      </w:r>
      <w:r w:rsidRPr="00C66CDF">
        <w:t xml:space="preserve"> include unnecessary information</w:t>
      </w:r>
      <w:r w:rsidR="0010414F" w:rsidRPr="00C66CDF">
        <w:t>, as well as, possibly exceeding the token limit of the model</w:t>
      </w:r>
      <w:r w:rsidRPr="00C66CDF">
        <w:t>. As such, filtering important sentences from the others can potentially improve the output of the whole system.</w:t>
      </w:r>
    </w:p>
    <w:p w14:paraId="7A7E4232" w14:textId="77777777" w:rsidR="00864D76" w:rsidRDefault="00864D76" w:rsidP="00864D76">
      <w:pPr>
        <w:spacing w:line="360" w:lineRule="auto"/>
      </w:pPr>
    </w:p>
    <w:p w14:paraId="72439E7B" w14:textId="27FA031A" w:rsidR="0080081A" w:rsidRDefault="0080081A" w:rsidP="0080081A">
      <w:pPr>
        <w:pStyle w:val="Heading3"/>
      </w:pPr>
      <w:bookmarkStart w:id="167" w:name="_Toc171850047"/>
      <w:r>
        <w:t>Detailed Description</w:t>
      </w:r>
      <w:bookmarkEnd w:id="167"/>
    </w:p>
    <w:p w14:paraId="6BF6B326" w14:textId="77777777" w:rsidR="0080081A" w:rsidRPr="00C66CDF" w:rsidRDefault="0080081A" w:rsidP="00864D76">
      <w:pPr>
        <w:spacing w:line="360" w:lineRule="auto"/>
      </w:pPr>
    </w:p>
    <w:p w14:paraId="319A88FC" w14:textId="636515E9" w:rsidR="0080081A" w:rsidRDefault="005C3846" w:rsidP="00864D76">
      <w:pPr>
        <w:spacing w:line="360" w:lineRule="auto"/>
      </w:pPr>
      <w:r w:rsidRPr="005C3846">
        <w:t>Extractive summarization methods such as LSA and TextRank have been decided to be used as methods for extracting the specified number of sentences to be passed into another summarization model. For this approach, the top five sentences from each section’s content are chosen for further summarization through the abstractive method</w:t>
      </w:r>
      <w:r w:rsidR="00864D76" w:rsidRPr="00C66CDF">
        <w:t xml:space="preserve">. </w:t>
      </w:r>
    </w:p>
    <w:p w14:paraId="7CBDE458" w14:textId="77777777" w:rsidR="0080081A" w:rsidRDefault="0080081A" w:rsidP="00864D76">
      <w:pPr>
        <w:spacing w:line="360" w:lineRule="auto"/>
      </w:pPr>
    </w:p>
    <w:p w14:paraId="58BE81E2" w14:textId="7F76DBA6" w:rsidR="00864D76" w:rsidRDefault="009D0D64" w:rsidP="00864D76">
      <w:pPr>
        <w:spacing w:line="360" w:lineRule="auto"/>
      </w:pPr>
      <w:r w:rsidRPr="009D0D64">
        <w:t xml:space="preserve">Since both LSA and TextRank use different approaches to rank sentences, the result can change drastically. Although with the addition of this step, only subtractive summarization methods can utilize this method, applying the same method to itself does not make sense and would not yield a meaningful result. When comparing the process of </w:t>
      </w:r>
      <w:r w:rsidR="00E14AB0">
        <w:fldChar w:fldCharType="begin"/>
      </w:r>
      <w:r w:rsidR="00E14AB0">
        <w:instrText xml:space="preserve"> REF _Ref170908281 \h </w:instrText>
      </w:r>
      <w:r w:rsidR="00E14AB0">
        <w:fldChar w:fldCharType="separate"/>
      </w:r>
      <w:r w:rsidR="00443EFC">
        <w:t xml:space="preserve">Figure </w:t>
      </w:r>
      <w:r w:rsidR="00443EFC">
        <w:rPr>
          <w:noProof/>
        </w:rPr>
        <w:t>3</w:t>
      </w:r>
      <w:r w:rsidR="00443EFC">
        <w:noBreakHyphen/>
      </w:r>
      <w:r w:rsidR="00443EFC">
        <w:rPr>
          <w:noProof/>
        </w:rPr>
        <w:t>8</w:t>
      </w:r>
      <w:r w:rsidR="00E14AB0">
        <w:fldChar w:fldCharType="end"/>
      </w:r>
      <w:r w:rsidR="00E14AB0">
        <w:t xml:space="preserve"> to </w:t>
      </w:r>
      <w:r w:rsidR="00E14AB0">
        <w:fldChar w:fldCharType="begin"/>
      </w:r>
      <w:r w:rsidR="00E14AB0">
        <w:instrText xml:space="preserve"> REF _Ref170904628 \h </w:instrText>
      </w:r>
      <w:r w:rsidR="00E14AB0">
        <w:fldChar w:fldCharType="separate"/>
      </w:r>
      <w:r w:rsidR="00443EFC" w:rsidRPr="00C66CDF">
        <w:t xml:space="preserve">Figure </w:t>
      </w:r>
      <w:r w:rsidR="00443EFC">
        <w:rPr>
          <w:noProof/>
        </w:rPr>
        <w:t>3</w:t>
      </w:r>
      <w:r w:rsidR="00443EFC">
        <w:noBreakHyphen/>
      </w:r>
      <w:r w:rsidR="00443EFC">
        <w:rPr>
          <w:noProof/>
        </w:rPr>
        <w:t>3</w:t>
      </w:r>
      <w:r w:rsidR="00E14AB0">
        <w:fldChar w:fldCharType="end"/>
      </w:r>
      <w:r w:rsidR="00E14AB0">
        <w:t>, changes made to the original text can be seen clearly</w:t>
      </w:r>
      <w:r w:rsidR="00EE65A8">
        <w:t>.</w:t>
      </w:r>
      <w:r w:rsidR="00E14AB0">
        <w:t xml:space="preserve"> In this specific case, the phrase “</w:t>
      </w:r>
      <w:r w:rsidR="00E14AB0" w:rsidRPr="0080081A">
        <w:rPr>
          <w:i/>
          <w:iCs/>
        </w:rPr>
        <w:t>Donec sed dui quis nunc lacinia maximus id vitae lectus.</w:t>
      </w:r>
      <w:r w:rsidR="00E14AB0" w:rsidRPr="00E14AB0">
        <w:t>”</w:t>
      </w:r>
      <w:r w:rsidR="00E14AB0">
        <w:t xml:space="preserve"> is determined to be the lowest ranking sentences amongst the condensed sentences</w:t>
      </w:r>
      <w:r w:rsidR="00D63C0C">
        <w:rPr>
          <w:lang w:val="vi-VN"/>
        </w:rPr>
        <w:t xml:space="preserve"> </w:t>
      </w:r>
      <w:r w:rsidR="00D63C0C">
        <w:t>as an example</w:t>
      </w:r>
      <w:r w:rsidR="00E14AB0">
        <w:t xml:space="preserve">, causing the sentence to be filtered after being passed through the process. </w:t>
      </w:r>
      <w:r w:rsidR="0080081A">
        <w:t xml:space="preserve">Through </w:t>
      </w:r>
      <w:r w:rsidR="005C3846">
        <w:fldChar w:fldCharType="begin"/>
      </w:r>
      <w:r w:rsidR="005C3846">
        <w:instrText xml:space="preserve"> REF _Ref170944099 \h </w:instrText>
      </w:r>
      <w:r w:rsidR="005C3846">
        <w:fldChar w:fldCharType="separate"/>
      </w:r>
      <w:r w:rsidR="00443EFC">
        <w:t xml:space="preserve">Figure </w:t>
      </w:r>
      <w:r w:rsidR="00443EFC">
        <w:rPr>
          <w:noProof/>
        </w:rPr>
        <w:t>3</w:t>
      </w:r>
      <w:r w:rsidR="00443EFC">
        <w:noBreakHyphen/>
      </w:r>
      <w:r w:rsidR="00443EFC">
        <w:rPr>
          <w:noProof/>
        </w:rPr>
        <w:t>7</w:t>
      </w:r>
      <w:r w:rsidR="005C3846">
        <w:fldChar w:fldCharType="end"/>
      </w:r>
      <w:r w:rsidR="0080081A">
        <w:fldChar w:fldCharType="begin"/>
      </w:r>
      <w:r w:rsidR="0080081A">
        <w:instrText xml:space="preserve"> REF _Ref170942428 \h </w:instrText>
      </w:r>
      <w:r w:rsidR="0080081A">
        <w:fldChar w:fldCharType="separate"/>
      </w:r>
      <w:r w:rsidR="00443EFC">
        <w:rPr>
          <w:b/>
          <w:bCs/>
        </w:rPr>
        <w:t>Error! Reference source not found.</w:t>
      </w:r>
      <w:r w:rsidR="0080081A">
        <w:fldChar w:fldCharType="end"/>
      </w:r>
      <w:r w:rsidR="0080081A">
        <w:t xml:space="preserve">, the flow of the data in the pre-processing section can further be dissected, allowing for a clearer view of the data pipeline. </w:t>
      </w:r>
    </w:p>
    <w:p w14:paraId="6AE86BC3" w14:textId="77777777" w:rsidR="00E14AB0" w:rsidRDefault="00E14AB0" w:rsidP="00D42B3E">
      <w:pPr>
        <w:spacing w:line="360" w:lineRule="auto"/>
      </w:pPr>
    </w:p>
    <w:p w14:paraId="3E916BFA" w14:textId="0B7D1E65" w:rsidR="0005625F" w:rsidRDefault="009D0D64" w:rsidP="00D42B3E">
      <w:pPr>
        <w:spacing w:line="360" w:lineRule="auto"/>
      </w:pPr>
      <w:r w:rsidRPr="009D0D64">
        <w:t xml:space="preserve">In the first step, which is to rank each sentence, each summarization has its own way to do so, either by calculating the distance between each sentence using Levensthein distance in the case of TextRank or by constructing a matrix of term frequency in the case of LSA. As such, the biggest difference between each method would be in this step since each method can contain multiple steps within themselves, causing each one to be different from one another. In theory, </w:t>
      </w:r>
      <w:r w:rsidRPr="009D0D64">
        <w:lastRenderedPageBreak/>
        <w:t>a ranking can be made using other methods besides the provided extractive methods, as the only requirement is providing a method to compare the sentences with each other, allowing for automatic ranking between each sentence. Some examples of this can be seen by utilizing an embedded AI model to vectorize each sentence and then comparing them. Moving on to the second step, the list provided in the first step is simply sorted, permitting the top sentences to be picked</w:t>
      </w:r>
      <w:r w:rsidR="00603E8D">
        <w:t xml:space="preserve">. </w:t>
      </w:r>
    </w:p>
    <w:p w14:paraId="12F5126D" w14:textId="77777777" w:rsidR="00603E8D" w:rsidRDefault="00603E8D" w:rsidP="00D42B3E">
      <w:pPr>
        <w:spacing w:line="360" w:lineRule="auto"/>
      </w:pPr>
    </w:p>
    <w:p w14:paraId="47E39162" w14:textId="77777777" w:rsidR="0005625F" w:rsidRPr="00C66CDF" w:rsidRDefault="0005625F" w:rsidP="0005625F">
      <w:pPr>
        <w:spacing w:line="360" w:lineRule="auto"/>
        <w:jc w:val="center"/>
      </w:pPr>
      <w:r w:rsidRPr="00C66CDF">
        <w:rPr>
          <w:noProof/>
        </w:rPr>
        <w:drawing>
          <wp:inline distT="0" distB="0" distL="0" distR="0" wp14:anchorId="2BF50CD2" wp14:editId="72F9A283">
            <wp:extent cx="3343275" cy="2390775"/>
            <wp:effectExtent l="0" t="0" r="9525" b="9525"/>
            <wp:docPr id="1169975174"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75174" name="Picture 7"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43275" cy="2390775"/>
                    </a:xfrm>
                    <a:prstGeom prst="rect">
                      <a:avLst/>
                    </a:prstGeom>
                  </pic:spPr>
                </pic:pic>
              </a:graphicData>
            </a:graphic>
          </wp:inline>
        </w:drawing>
      </w:r>
    </w:p>
    <w:p w14:paraId="004D2E47" w14:textId="0225B909" w:rsidR="0005625F" w:rsidRPr="00C66CDF" w:rsidRDefault="00DE024E" w:rsidP="00DE024E">
      <w:pPr>
        <w:pStyle w:val="Caption"/>
      </w:pPr>
      <w:bookmarkStart w:id="168" w:name="_Ref170944099"/>
      <w:bookmarkStart w:id="169" w:name="_Toc169634974"/>
      <w:bookmarkStart w:id="170" w:name="_Toc171850080"/>
      <w:r>
        <w:t xml:space="preserve">Figure </w:t>
      </w:r>
      <w:r>
        <w:fldChar w:fldCharType="begin"/>
      </w:r>
      <w:r>
        <w:instrText xml:space="preserve"> STYLEREF 1 \s </w:instrText>
      </w:r>
      <w:r>
        <w:fldChar w:fldCharType="separate"/>
      </w:r>
      <w:r w:rsidR="00443EFC">
        <w:rPr>
          <w:noProof/>
        </w:rPr>
        <w:t>3</w:t>
      </w:r>
      <w:r>
        <w:fldChar w:fldCharType="end"/>
      </w:r>
      <w:r>
        <w:noBreakHyphen/>
      </w:r>
      <w:r>
        <w:fldChar w:fldCharType="begin"/>
      </w:r>
      <w:r>
        <w:instrText xml:space="preserve"> SEQ Figure \* ARABIC \s 1 </w:instrText>
      </w:r>
      <w:r>
        <w:fldChar w:fldCharType="separate"/>
      </w:r>
      <w:r w:rsidR="00443EFC">
        <w:rPr>
          <w:noProof/>
        </w:rPr>
        <w:t>7</w:t>
      </w:r>
      <w:r>
        <w:fldChar w:fldCharType="end"/>
      </w:r>
      <w:bookmarkEnd w:id="168"/>
      <w:r w:rsidR="0005625F">
        <w:t xml:space="preserve">- </w:t>
      </w:r>
      <w:r w:rsidR="0005625F" w:rsidRPr="00C66CDF">
        <w:t>Proposed pre-processing module diagram</w:t>
      </w:r>
      <w:bookmarkEnd w:id="169"/>
      <w:bookmarkEnd w:id="170"/>
      <w:r w:rsidR="0005625F" w:rsidRPr="00C66CDF">
        <w:t xml:space="preserve"> </w:t>
      </w:r>
    </w:p>
    <w:p w14:paraId="67DFB4EF" w14:textId="77777777" w:rsidR="00D42B3E" w:rsidRDefault="00D42B3E" w:rsidP="00864D76">
      <w:pPr>
        <w:spacing w:line="360" w:lineRule="auto"/>
      </w:pPr>
    </w:p>
    <w:p w14:paraId="76DD17C1" w14:textId="7E345B8F" w:rsidR="004D0687" w:rsidRDefault="00CE2DA7" w:rsidP="004D0687">
      <w:pPr>
        <w:spacing w:line="360" w:lineRule="auto"/>
      </w:pPr>
      <w:r w:rsidRPr="00CE2DA7">
        <w:t>Due to changes made to the data pipeline, it follows that changes must also be made to the overall design of the pre-processing subsystem. These changes to the layout can be seen in</w:t>
      </w:r>
      <w:r w:rsidR="0085019B">
        <w:t xml:space="preserve"> </w:t>
      </w:r>
      <w:r w:rsidR="0085019B">
        <w:fldChar w:fldCharType="begin"/>
      </w:r>
      <w:r w:rsidR="0085019B">
        <w:instrText xml:space="preserve"> REF _Ref170944099 \h </w:instrText>
      </w:r>
      <w:r w:rsidR="0085019B">
        <w:fldChar w:fldCharType="separate"/>
      </w:r>
      <w:r w:rsidR="00443EFC">
        <w:t xml:space="preserve">Figure </w:t>
      </w:r>
      <w:r w:rsidR="00443EFC">
        <w:rPr>
          <w:noProof/>
        </w:rPr>
        <w:t>3</w:t>
      </w:r>
      <w:r w:rsidR="00443EFC">
        <w:noBreakHyphen/>
      </w:r>
      <w:r w:rsidR="00443EFC">
        <w:rPr>
          <w:noProof/>
        </w:rPr>
        <w:t>7</w:t>
      </w:r>
      <w:r w:rsidR="0085019B">
        <w:fldChar w:fldCharType="end"/>
      </w:r>
      <w:r w:rsidR="004D0687" w:rsidRPr="00C66CDF">
        <w:t xml:space="preserve">, </w:t>
      </w:r>
      <w:r w:rsidR="004D0687">
        <w:t>in comparison</w:t>
      </w:r>
      <w:r w:rsidR="004D0687" w:rsidRPr="00C66CDF">
        <w:t xml:space="preserve"> with </w:t>
      </w:r>
      <w:r w:rsidR="004D0687" w:rsidRPr="00C66CDF">
        <w:fldChar w:fldCharType="begin"/>
      </w:r>
      <w:r w:rsidR="004D0687" w:rsidRPr="00C66CDF">
        <w:instrText xml:space="preserve"> REF _Ref170904710 \h </w:instrText>
      </w:r>
      <w:r w:rsidR="004D0687" w:rsidRPr="00C66CDF">
        <w:fldChar w:fldCharType="separate"/>
      </w:r>
      <w:r w:rsidR="00443EFC" w:rsidRPr="00C66CDF">
        <w:t xml:space="preserve">Figure </w:t>
      </w:r>
      <w:r w:rsidR="00443EFC">
        <w:rPr>
          <w:noProof/>
        </w:rPr>
        <w:t>3</w:t>
      </w:r>
      <w:r w:rsidR="00443EFC">
        <w:noBreakHyphen/>
      </w:r>
      <w:r w:rsidR="00443EFC">
        <w:rPr>
          <w:noProof/>
        </w:rPr>
        <w:t>4</w:t>
      </w:r>
      <w:r w:rsidR="004D0687" w:rsidRPr="00C66CDF">
        <w:fldChar w:fldCharType="end"/>
      </w:r>
      <w:r w:rsidR="004D0687" w:rsidRPr="00C66CDF">
        <w:t xml:space="preserve">. </w:t>
      </w:r>
      <w:r w:rsidR="00A53A6A" w:rsidRPr="00A53A6A">
        <w:t>Even though a new step was added to the process, no significant changes were made as the results from the segmentation system still required cleaning and compilation before becoming usable. Since the system is only utilized when the user chooses an abstractive method, the proposed pre-processing method will not be used if extractive methods are chosen. This would mean that in cases where TextRank and LSA are chosen as the main summarization methods, the ranking sentence step and top sentence selection step are ignored, stopping only at normalizing the text content</w:t>
      </w:r>
      <w:r w:rsidR="00DE024E">
        <w:t xml:space="preserve">. </w:t>
      </w:r>
    </w:p>
    <w:p w14:paraId="7C54BD55" w14:textId="77777777" w:rsidR="00D42B3E" w:rsidRDefault="00D42B3E" w:rsidP="00864D76">
      <w:pPr>
        <w:spacing w:line="360" w:lineRule="auto"/>
      </w:pPr>
    </w:p>
    <w:p w14:paraId="76D0E211" w14:textId="5962773A" w:rsidR="00D42B3E" w:rsidRDefault="00D42B3E" w:rsidP="00D42B3E">
      <w:pPr>
        <w:spacing w:line="360" w:lineRule="auto"/>
        <w:jc w:val="center"/>
      </w:pPr>
      <w:r>
        <w:rPr>
          <w:noProof/>
        </w:rPr>
        <w:lastRenderedPageBreak/>
        <w:drawing>
          <wp:inline distT="0" distB="0" distL="0" distR="0" wp14:anchorId="3184E0CF" wp14:editId="7ABE2372">
            <wp:extent cx="4962525" cy="7877175"/>
            <wp:effectExtent l="0" t="0" r="9525" b="9525"/>
            <wp:docPr id="1137665556" name="Picture 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65556" name="Picture 2" descr="A diagram with text and imag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962525" cy="7877175"/>
                    </a:xfrm>
                    <a:prstGeom prst="rect">
                      <a:avLst/>
                    </a:prstGeom>
                  </pic:spPr>
                </pic:pic>
              </a:graphicData>
            </a:graphic>
          </wp:inline>
        </w:drawing>
      </w:r>
    </w:p>
    <w:p w14:paraId="2C97BD5F" w14:textId="4A79313B" w:rsidR="00D42B3E" w:rsidRPr="00C66CDF" w:rsidRDefault="00D42B3E" w:rsidP="00D42B3E">
      <w:pPr>
        <w:pStyle w:val="Caption"/>
      </w:pPr>
      <w:bookmarkStart w:id="171" w:name="_Ref170908281"/>
      <w:bookmarkStart w:id="172" w:name="_Toc171850081"/>
      <w:r>
        <w:t xml:space="preserve">Figure </w:t>
      </w:r>
      <w:r w:rsidR="00DE024E">
        <w:fldChar w:fldCharType="begin"/>
      </w:r>
      <w:r w:rsidR="00DE024E">
        <w:instrText xml:space="preserve"> STYLEREF 1 \s </w:instrText>
      </w:r>
      <w:r w:rsidR="00DE024E">
        <w:fldChar w:fldCharType="separate"/>
      </w:r>
      <w:r w:rsidR="00443EFC">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8</w:t>
      </w:r>
      <w:r w:rsidR="00DE024E">
        <w:fldChar w:fldCharType="end"/>
      </w:r>
      <w:bookmarkEnd w:id="171"/>
      <w:r>
        <w:t xml:space="preserve"> – Pre-processing data processing</w:t>
      </w:r>
      <w:bookmarkEnd w:id="172"/>
    </w:p>
    <w:p w14:paraId="214E42A1" w14:textId="77777777" w:rsidR="00155400" w:rsidRPr="00C66CDF" w:rsidRDefault="00155400" w:rsidP="00864D76">
      <w:pPr>
        <w:spacing w:line="360" w:lineRule="auto"/>
      </w:pPr>
    </w:p>
    <w:p w14:paraId="6797B212" w14:textId="77777777" w:rsidR="006B1FFF" w:rsidRPr="00C66CDF" w:rsidRDefault="006B1FFF" w:rsidP="006B1FFF"/>
    <w:p w14:paraId="04AE347F" w14:textId="77777777" w:rsidR="00393102" w:rsidRDefault="00393102" w:rsidP="00393102">
      <w:pPr>
        <w:spacing w:line="360" w:lineRule="auto"/>
      </w:pPr>
    </w:p>
    <w:p w14:paraId="68D9A100" w14:textId="28D5295C" w:rsidR="004D0687" w:rsidRDefault="004D0687" w:rsidP="004D0687">
      <w:pPr>
        <w:pStyle w:val="Heading3"/>
      </w:pPr>
      <w:bookmarkStart w:id="173" w:name="_Toc171850048"/>
      <w:r>
        <w:lastRenderedPageBreak/>
        <w:t>Rationale</w:t>
      </w:r>
      <w:bookmarkEnd w:id="173"/>
    </w:p>
    <w:p w14:paraId="3C98026E" w14:textId="77777777" w:rsidR="004D0687" w:rsidRDefault="004D0687" w:rsidP="004D0687"/>
    <w:p w14:paraId="180EB6A0" w14:textId="530FDCA1" w:rsidR="004D0687" w:rsidRPr="004D0687" w:rsidRDefault="00E75BA7" w:rsidP="004D0687">
      <w:pPr>
        <w:spacing w:line="360" w:lineRule="auto"/>
      </w:pPr>
      <w:r w:rsidRPr="00E75BA7">
        <w:t>When implementing and executing the system while utilizing the abstractive summarization method, none of the available models would be practical enough to be used as an application practically due to their long inference times. This is especially true in cases where users have no access to a powerful GPU but can only make use of the computer's CPU. A possible solution to this issue is to set the system up as a cloud service, allowing for ease of access for users, and to scale the entire system horizontally to make use of powerful GPUs through cloud providers. Although this method is technically viable, the cost involved with running an AI model through cloud services can be tremendous, especially when powerful GPUs are involved</w:t>
      </w:r>
      <w:r w:rsidR="003E7CFD">
        <w:t xml:space="preserve">. </w:t>
      </w:r>
    </w:p>
    <w:p w14:paraId="1ADF5435" w14:textId="77777777" w:rsidR="00393102" w:rsidRDefault="00393102" w:rsidP="00AA61E2">
      <w:pPr>
        <w:spacing w:line="360" w:lineRule="auto"/>
      </w:pPr>
    </w:p>
    <w:p w14:paraId="3A216BBE" w14:textId="2FB5DA33" w:rsidR="00DE024E" w:rsidRDefault="00751F91" w:rsidP="00AA61E2">
      <w:pPr>
        <w:spacing w:line="360" w:lineRule="auto"/>
      </w:pPr>
      <w:r w:rsidRPr="00751F91">
        <w:t>As such, the second method, which is to allow users to host their own application node, is more preferable. This requires the system to somehow be able to optimize the time of inference, while maintaining a good enough result that a low-end machine can effectively utilize the application locally. Therefore, a hybrid approach in which extractive summarization methods are utilized to reduce the provided input, which in turn would reduce the amount of time required to process the summaries</w:t>
      </w:r>
      <w:r w:rsidR="00DE024E">
        <w:t xml:space="preserve">. </w:t>
      </w:r>
    </w:p>
    <w:p w14:paraId="3D17E54F" w14:textId="77777777" w:rsidR="00DE024E" w:rsidRDefault="00DE024E" w:rsidP="00AA61E2">
      <w:pPr>
        <w:spacing w:line="360" w:lineRule="auto"/>
      </w:pPr>
    </w:p>
    <w:p w14:paraId="6338BFF3" w14:textId="4D0BD562" w:rsidR="006B1FFF" w:rsidRDefault="00AA61E2" w:rsidP="00AA61E2">
      <w:pPr>
        <w:spacing w:line="360" w:lineRule="auto"/>
      </w:pPr>
      <w:r>
        <w:t xml:space="preserve">Although the method makes sense in theory, it is unknown whether these changes to the data pipeline can improve the results in terms of their effectiveness. </w:t>
      </w:r>
      <w:r w:rsidR="005F68ED">
        <w:t>This is due to the possibility of preprocessed text losing important information from the process instead of filtering unnecessary one</w:t>
      </w:r>
      <w:r w:rsidR="002B2395">
        <w:t>s</w:t>
      </w:r>
      <w:r w:rsidR="005F68ED">
        <w:t xml:space="preserve">. </w:t>
      </w:r>
    </w:p>
    <w:p w14:paraId="31A9115B" w14:textId="77777777" w:rsidR="00AA61E2" w:rsidRDefault="00AA61E2" w:rsidP="00AA61E2">
      <w:pPr>
        <w:spacing w:line="360" w:lineRule="auto"/>
      </w:pPr>
    </w:p>
    <w:p w14:paraId="41C4FB2C" w14:textId="27FEFB82" w:rsidR="006B1FFF" w:rsidRPr="00C66CDF" w:rsidRDefault="003E7CFD" w:rsidP="006B1FFF">
      <w:pPr>
        <w:spacing w:line="360" w:lineRule="auto"/>
      </w:pPr>
      <w:r>
        <w:t xml:space="preserve">Since each method executes both methods in different ways, the combination of each method with an abstractive summarization method must be examined and evaluated. </w:t>
      </w:r>
      <w:r w:rsidR="00AA61E2">
        <w:t xml:space="preserve">Effectively, after implementing this change, the entire system </w:t>
      </w:r>
      <w:r w:rsidR="005F2E2A">
        <w:t>would</w:t>
      </w:r>
      <w:r w:rsidR="00AA61E2">
        <w:t xml:space="preserve"> execute the summarization process twice, with the first pass going through an extractive summarization process while producing </w:t>
      </w:r>
      <w:r w:rsidR="002B2395">
        <w:t>five</w:t>
      </w:r>
      <w:r w:rsidR="00AA61E2">
        <w:t xml:space="preserve"> sentences. These </w:t>
      </w:r>
      <w:r w:rsidR="002B2395">
        <w:t>five</w:t>
      </w:r>
      <w:r w:rsidR="00AA61E2">
        <w:t xml:space="preserve"> sentences </w:t>
      </w:r>
      <w:r w:rsidR="005F2E2A">
        <w:t>would</w:t>
      </w:r>
      <w:r w:rsidR="00AA61E2">
        <w:t xml:space="preserve"> then be passed through the extractive summarization system, finalizing the result of the system. Presumably, </w:t>
      </w:r>
      <w:r w:rsidR="002B2395">
        <w:t>by</w:t>
      </w:r>
      <w:r w:rsidR="00AA61E2">
        <w:t xml:space="preserve"> reducing the input to the abstractive system, the provided prompt would become shorter, </w:t>
      </w:r>
      <w:r w:rsidR="00EE65A8">
        <w:t xml:space="preserve">which </w:t>
      </w:r>
      <w:r w:rsidR="00FE19DB">
        <w:t>would</w:t>
      </w:r>
      <w:r w:rsidR="00EE65A8">
        <w:t xml:space="preserve"> ultimately reduce the time needed for the model to infer the result from the input text. Additionally, it can </w:t>
      </w:r>
      <w:r w:rsidR="005F2E2A">
        <w:t xml:space="preserve">potentially increase </w:t>
      </w:r>
      <w:r w:rsidR="00EE65A8">
        <w:t xml:space="preserve">the </w:t>
      </w:r>
      <w:r w:rsidR="005F2E2A">
        <w:t xml:space="preserve">overall </w:t>
      </w:r>
      <w:r w:rsidR="00EE65A8">
        <w:t>quality of the resulting prompt</w:t>
      </w:r>
      <w:r w:rsidR="00FE19DB">
        <w:t>, which</w:t>
      </w:r>
      <w:r w:rsidR="00EE65A8">
        <w:t xml:space="preserve"> may improve in comparison to its non-pre-processed counterpart. </w:t>
      </w:r>
    </w:p>
    <w:p w14:paraId="48543A4E" w14:textId="2C41A5C7" w:rsidR="005A456F" w:rsidRDefault="005A456F" w:rsidP="00F70DE3">
      <w:pPr>
        <w:jc w:val="center"/>
      </w:pPr>
    </w:p>
    <w:p w14:paraId="1EC3FA04" w14:textId="77777777" w:rsidR="00DE024E" w:rsidRDefault="00DE024E" w:rsidP="00F70DE3">
      <w:pPr>
        <w:jc w:val="center"/>
      </w:pPr>
    </w:p>
    <w:p w14:paraId="232346EA" w14:textId="77777777" w:rsidR="00DE024E" w:rsidRPr="00DE024E" w:rsidRDefault="00DE024E" w:rsidP="00DE024E">
      <w:pPr>
        <w:pStyle w:val="Heading2"/>
      </w:pPr>
      <w:bookmarkStart w:id="174" w:name="_Toc171850049"/>
      <w:r w:rsidRPr="00C66CDF">
        <w:lastRenderedPageBreak/>
        <w:t>U</w:t>
      </w:r>
      <w:r>
        <w:t>ser interface</w:t>
      </w:r>
      <w:bookmarkEnd w:id="174"/>
    </w:p>
    <w:p w14:paraId="1B643602" w14:textId="77777777" w:rsidR="00DE024E" w:rsidRPr="00322B97" w:rsidRDefault="00DE024E" w:rsidP="00DE024E"/>
    <w:p w14:paraId="6E78AAA3" w14:textId="54CEBE8E" w:rsidR="00DE024E" w:rsidRPr="00C66CDF" w:rsidRDefault="0013408F" w:rsidP="00DE024E">
      <w:pPr>
        <w:spacing w:line="360" w:lineRule="auto"/>
      </w:pPr>
      <w:r w:rsidRPr="0013408F">
        <w:t xml:space="preserve">Due to the system’s structure being constructed as a composition of Docker modules, the project lent itself well to using a Web User Interface as its default method of presenting information to users. Since cross-compatibility and flexibility have been some of the project’s main concerns since its conception, utilizing a web browser as the method of choice for communicating with the UI. The design and implementation of the UI can be seen in </w:t>
      </w:r>
      <w:r w:rsidR="0085019B">
        <w:fldChar w:fldCharType="begin"/>
      </w:r>
      <w:r w:rsidR="0085019B">
        <w:instrText xml:space="preserve"> REF _Ref170942103 \h </w:instrText>
      </w:r>
      <w:r w:rsidR="0085019B">
        <w:fldChar w:fldCharType="separate"/>
      </w:r>
      <w:r w:rsidR="00443EFC">
        <w:t xml:space="preserve">Figure </w:t>
      </w:r>
      <w:r w:rsidR="00443EFC">
        <w:rPr>
          <w:noProof/>
        </w:rPr>
        <w:t>3</w:t>
      </w:r>
      <w:r w:rsidR="00443EFC">
        <w:noBreakHyphen/>
      </w:r>
      <w:r w:rsidR="00443EFC">
        <w:rPr>
          <w:noProof/>
        </w:rPr>
        <w:t>9</w:t>
      </w:r>
      <w:r w:rsidR="0085019B">
        <w:fldChar w:fldCharType="end"/>
      </w:r>
      <w:r w:rsidR="00DE024E" w:rsidRPr="00C66CDF">
        <w:t>.</w:t>
      </w:r>
    </w:p>
    <w:p w14:paraId="26372D19" w14:textId="77777777" w:rsidR="00DE024E" w:rsidRPr="00C66CDF" w:rsidRDefault="00DE024E" w:rsidP="00DE024E">
      <w:pPr>
        <w:spacing w:line="360" w:lineRule="auto"/>
      </w:pPr>
    </w:p>
    <w:p w14:paraId="5218392C" w14:textId="35F5290A" w:rsidR="00E258B3" w:rsidRDefault="00DE024E" w:rsidP="00DE024E">
      <w:pPr>
        <w:spacing w:line="360" w:lineRule="auto"/>
      </w:pPr>
      <w:r w:rsidRPr="00C66CDF">
        <w:t>By default, the home directory of the website would direct the user to the Web UI interface of the application, The UI includes simple but important settings that can help with configuring the whole summarization process</w:t>
      </w:r>
      <w:r w:rsidR="00E258B3">
        <w:t xml:space="preserve">, which include the choice of two important aspects of the system. The choice of which can greatly change the length, quality of the output and the total time it takes to summarize one paper. </w:t>
      </w:r>
      <w:r w:rsidRPr="00C66CDF">
        <w:t xml:space="preserve"> </w:t>
      </w:r>
    </w:p>
    <w:p w14:paraId="32A07860" w14:textId="77777777" w:rsidR="00E258B3" w:rsidRDefault="00E258B3" w:rsidP="00DE024E">
      <w:pPr>
        <w:spacing w:line="360" w:lineRule="auto"/>
      </w:pPr>
    </w:p>
    <w:p w14:paraId="79F48F6E" w14:textId="77777777" w:rsidR="00E258B3" w:rsidRDefault="00E258B3" w:rsidP="00DE024E">
      <w:pPr>
        <w:spacing w:line="360" w:lineRule="auto"/>
      </w:pPr>
      <w:r>
        <w:t xml:space="preserve">The first option is closely related to the previously proposed method of pre-processing the provided condensed and summarized segment. </w:t>
      </w:r>
      <w:r w:rsidR="00DE024E" w:rsidRPr="00C66CDF">
        <w:t>The user is allowed to choose one of three available pre-processing options, including “</w:t>
      </w:r>
      <w:r w:rsidR="00DE024E" w:rsidRPr="00D339E9">
        <w:rPr>
          <w:b/>
          <w:bCs/>
        </w:rPr>
        <w:t>None</w:t>
      </w:r>
      <w:r w:rsidR="00DE024E" w:rsidRPr="00C66CDF">
        <w:t>” (which skip</w:t>
      </w:r>
      <w:r w:rsidR="0013408F">
        <w:t>s</w:t>
      </w:r>
      <w:r w:rsidR="00DE024E" w:rsidRPr="00C66CDF">
        <w:t xml:space="preserve"> the use of extractive summarization in the pre-processing step), “</w:t>
      </w:r>
      <w:r w:rsidR="00DE024E" w:rsidRPr="00D339E9">
        <w:rPr>
          <w:b/>
          <w:bCs/>
        </w:rPr>
        <w:t>TextRank</w:t>
      </w:r>
      <w:r w:rsidR="00DE024E" w:rsidRPr="00C66CDF">
        <w:t>”, and “</w:t>
      </w:r>
      <w:r w:rsidR="00DE024E" w:rsidRPr="00D339E9">
        <w:rPr>
          <w:b/>
          <w:bCs/>
        </w:rPr>
        <w:t>Latent Semantic Analysis</w:t>
      </w:r>
      <w:r w:rsidR="00DE024E" w:rsidRPr="00C66CDF">
        <w:t>”. By default, “</w:t>
      </w:r>
      <w:r w:rsidR="00DE024E" w:rsidRPr="00D339E9">
        <w:rPr>
          <w:b/>
          <w:bCs/>
        </w:rPr>
        <w:t>None</w:t>
      </w:r>
      <w:r w:rsidR="00DE024E" w:rsidRPr="00C66CDF">
        <w:t>” is chosen in case user do</w:t>
      </w:r>
      <w:r w:rsidR="00740650">
        <w:t>es</w:t>
      </w:r>
      <w:r w:rsidR="00DE024E" w:rsidRPr="00C66CDF">
        <w:t xml:space="preserve"> not choose any method. </w:t>
      </w:r>
    </w:p>
    <w:p w14:paraId="546C7424" w14:textId="77777777" w:rsidR="00E258B3" w:rsidRDefault="00E258B3" w:rsidP="00DE024E">
      <w:pPr>
        <w:spacing w:line="360" w:lineRule="auto"/>
      </w:pPr>
    </w:p>
    <w:p w14:paraId="2DC9D18E" w14:textId="0F9DD61D" w:rsidR="00DE024E" w:rsidRPr="00C66CDF" w:rsidRDefault="00DE024E" w:rsidP="00DE024E">
      <w:pPr>
        <w:spacing w:line="360" w:lineRule="auto"/>
      </w:pPr>
      <w:r w:rsidRPr="00C66CDF">
        <w:t>As for the summarization method</w:t>
      </w:r>
      <w:r w:rsidR="00E258B3">
        <w:t>, this option is controlled through the use of the second radio option. Since the Stable LM 2 1.6B model is unsuitable for production environment due to reasons previously stated</w:t>
      </w:r>
      <w:r w:rsidRPr="00C66CDF">
        <w:t xml:space="preserve">, only </w:t>
      </w:r>
      <w:r w:rsidR="0074673E">
        <w:t xml:space="preserve">the </w:t>
      </w:r>
      <w:r w:rsidR="00616DFE" w:rsidRPr="009C3C28">
        <w:rPr>
          <w:b/>
          <w:bCs/>
        </w:rPr>
        <w:t>Text Summarization</w:t>
      </w:r>
      <w:r w:rsidRPr="009C3C28">
        <w:rPr>
          <w:b/>
          <w:bCs/>
        </w:rPr>
        <w:t xml:space="preserve"> </w:t>
      </w:r>
      <w:r w:rsidR="0074673E" w:rsidRPr="009C3C28">
        <w:rPr>
          <w:b/>
          <w:bCs/>
        </w:rPr>
        <w:t>model</w:t>
      </w:r>
      <w:r w:rsidR="0074673E">
        <w:t xml:space="preserve"> </w:t>
      </w:r>
      <w:r w:rsidRPr="00C66CDF">
        <w:t xml:space="preserve">and </w:t>
      </w:r>
      <w:r w:rsidR="0074673E" w:rsidRPr="009C3C28">
        <w:rPr>
          <w:b/>
          <w:bCs/>
        </w:rPr>
        <w:t xml:space="preserve">the </w:t>
      </w:r>
      <w:r w:rsidR="0063148B" w:rsidRPr="009C3C28">
        <w:rPr>
          <w:b/>
          <w:bCs/>
        </w:rPr>
        <w:t>BART Large CNN</w:t>
      </w:r>
      <w:r w:rsidRPr="009C3C28">
        <w:rPr>
          <w:b/>
          <w:bCs/>
        </w:rPr>
        <w:t xml:space="preserve"> model</w:t>
      </w:r>
      <w:r w:rsidRPr="00C66CDF">
        <w:t xml:space="preserve"> are available. Along</w:t>
      </w:r>
      <w:r>
        <w:t xml:space="preserve"> </w:t>
      </w:r>
      <w:r w:rsidRPr="00C66CDF">
        <w:t xml:space="preserve">with the subtractive model, both </w:t>
      </w:r>
      <w:r w:rsidRPr="006C50C1">
        <w:rPr>
          <w:b/>
          <w:bCs/>
        </w:rPr>
        <w:t>TextRank</w:t>
      </w:r>
      <w:r w:rsidRPr="00C66CDF">
        <w:t xml:space="preserve"> and </w:t>
      </w:r>
      <w:r w:rsidRPr="006C50C1">
        <w:rPr>
          <w:b/>
          <w:bCs/>
        </w:rPr>
        <w:t>LSA</w:t>
      </w:r>
      <w:r w:rsidRPr="00C66CDF">
        <w:t xml:space="preserve"> are available as choices for users.</w:t>
      </w:r>
    </w:p>
    <w:p w14:paraId="3278F447" w14:textId="77777777" w:rsidR="00DE024E" w:rsidRPr="00C66CDF" w:rsidRDefault="00DE024E" w:rsidP="00DE024E">
      <w:pPr>
        <w:spacing w:line="360" w:lineRule="auto"/>
      </w:pPr>
    </w:p>
    <w:p w14:paraId="65400A67" w14:textId="508A75BB" w:rsidR="00DE024E" w:rsidRPr="00C66CDF" w:rsidRDefault="00DE024E" w:rsidP="00DE024E">
      <w:pPr>
        <w:spacing w:line="360" w:lineRule="auto"/>
      </w:pPr>
      <w:r w:rsidRPr="00C66CDF">
        <w:t xml:space="preserve">The user would then be required to choose a file that would be processed. This action can either be done </w:t>
      </w:r>
      <w:r w:rsidR="009432A8">
        <w:t>by</w:t>
      </w:r>
      <w:r w:rsidRPr="00C66CDF">
        <w:t xml:space="preserve"> dragging and dropping the file into the designated zone or by simply clicking on the zone, allowing the user to choose a file from the file explorer. In order to prevent unintended consequences from users’ actions, some simple </w:t>
      </w:r>
      <w:r w:rsidR="00CE249A">
        <w:t>failsafes</w:t>
      </w:r>
      <w:r w:rsidRPr="00C66CDF">
        <w:t xml:space="preserve"> are implemented</w:t>
      </w:r>
      <w:r w:rsidR="00CE249A">
        <w:t>,</w:t>
      </w:r>
      <w:r w:rsidRPr="00C66CDF">
        <w:t xml:space="preserve"> including checking the file extension for any combination of the phrase “.pdf”, filtering the file’s name from including inappropriate keyword</w:t>
      </w:r>
      <w:r w:rsidR="002A6D7E">
        <w:t>s</w:t>
      </w:r>
      <w:r w:rsidRPr="00C66CDF">
        <w:t xml:space="preserve"> for certain operating systems through the provided </w:t>
      </w:r>
      <w:r w:rsidRPr="00C66CDF">
        <w:rPr>
          <w:i/>
          <w:iCs/>
        </w:rPr>
        <w:t>secure_filename</w:t>
      </w:r>
      <w:r w:rsidRPr="00C66CDF">
        <w:t xml:space="preserve"> function from Flask, and providing extensive error messages in various other cases.  </w:t>
      </w:r>
    </w:p>
    <w:p w14:paraId="64DBFD9D" w14:textId="77777777" w:rsidR="00DE024E" w:rsidRDefault="00DE024E" w:rsidP="00DE024E">
      <w:pPr>
        <w:spacing w:line="360" w:lineRule="auto"/>
        <w:jc w:val="center"/>
      </w:pPr>
      <w:r w:rsidRPr="00C66CDF">
        <w:rPr>
          <w:noProof/>
        </w:rPr>
        <w:lastRenderedPageBreak/>
        <w:drawing>
          <wp:inline distT="0" distB="0" distL="0" distR="0" wp14:anchorId="3CD154E8" wp14:editId="45B32591">
            <wp:extent cx="4378461" cy="8488393"/>
            <wp:effectExtent l="0" t="0" r="3175" b="8255"/>
            <wp:docPr id="190830833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08332" name="Picture 1" descr="A screenshot of a web p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82002" cy="8495258"/>
                    </a:xfrm>
                    <a:prstGeom prst="rect">
                      <a:avLst/>
                    </a:prstGeom>
                  </pic:spPr>
                </pic:pic>
              </a:graphicData>
            </a:graphic>
          </wp:inline>
        </w:drawing>
      </w:r>
    </w:p>
    <w:p w14:paraId="190B9839" w14:textId="19AD5114" w:rsidR="005A3232" w:rsidRPr="00C66CDF" w:rsidRDefault="00DE024E" w:rsidP="00F53ABF">
      <w:pPr>
        <w:pStyle w:val="Caption"/>
      </w:pPr>
      <w:bookmarkStart w:id="175" w:name="_Ref170942103"/>
      <w:bookmarkStart w:id="176" w:name="_Toc171850082"/>
      <w:r>
        <w:t xml:space="preserve">Figure </w:t>
      </w:r>
      <w:r>
        <w:fldChar w:fldCharType="begin"/>
      </w:r>
      <w:r>
        <w:instrText xml:space="preserve"> STYLEREF 1 \s </w:instrText>
      </w:r>
      <w:r>
        <w:fldChar w:fldCharType="separate"/>
      </w:r>
      <w:r w:rsidR="00443EFC">
        <w:rPr>
          <w:noProof/>
        </w:rPr>
        <w:t>3</w:t>
      </w:r>
      <w:r>
        <w:fldChar w:fldCharType="end"/>
      </w:r>
      <w:r>
        <w:noBreakHyphen/>
      </w:r>
      <w:r>
        <w:fldChar w:fldCharType="begin"/>
      </w:r>
      <w:r>
        <w:instrText xml:space="preserve"> SEQ Figure \* ARABIC \s 1 </w:instrText>
      </w:r>
      <w:r>
        <w:fldChar w:fldCharType="separate"/>
      </w:r>
      <w:r w:rsidR="00443EFC">
        <w:rPr>
          <w:noProof/>
        </w:rPr>
        <w:t>9</w:t>
      </w:r>
      <w:r>
        <w:fldChar w:fldCharType="end"/>
      </w:r>
      <w:bookmarkEnd w:id="175"/>
      <w:r w:rsidRPr="00C66CDF">
        <w:t>– Web user interface</w:t>
      </w:r>
      <w:bookmarkStart w:id="177" w:name="_Toc514144984"/>
      <w:bookmarkEnd w:id="176"/>
      <w:r w:rsidR="005A3232" w:rsidRPr="00C66CDF">
        <w:br w:type="page"/>
      </w:r>
    </w:p>
    <w:p w14:paraId="01164AFB" w14:textId="318366CD" w:rsidR="003E54E9" w:rsidRPr="00C66CDF" w:rsidRDefault="47E71CCB" w:rsidP="006109E7">
      <w:pPr>
        <w:pStyle w:val="Heading1"/>
        <w:spacing w:before="240"/>
        <w:jc w:val="center"/>
      </w:pPr>
      <w:bookmarkStart w:id="178" w:name="_Toc171850050"/>
      <w:r w:rsidRPr="00C66CDF">
        <w:lastRenderedPageBreak/>
        <w:t>IMPLEMENT AND RESULTS</w:t>
      </w:r>
      <w:bookmarkEnd w:id="177"/>
      <w:bookmarkEnd w:id="178"/>
    </w:p>
    <w:p w14:paraId="4F4736C8" w14:textId="77777777" w:rsidR="003E54E9" w:rsidRPr="00C66CDF" w:rsidRDefault="003E54E9" w:rsidP="00F75A2F"/>
    <w:p w14:paraId="7C176977" w14:textId="16919BF9" w:rsidR="00700F6B" w:rsidRPr="00C66CDF" w:rsidRDefault="43B8A491" w:rsidP="00AA5BE9">
      <w:pPr>
        <w:pStyle w:val="Heading2"/>
      </w:pPr>
      <w:bookmarkStart w:id="179" w:name="_Toc171850051"/>
      <w:r w:rsidRPr="00C66CDF">
        <w:t>Overview</w:t>
      </w:r>
      <w:bookmarkEnd w:id="179"/>
    </w:p>
    <w:p w14:paraId="6413C905" w14:textId="77777777" w:rsidR="00107E95" w:rsidRPr="00C66CDF" w:rsidRDefault="00107E95" w:rsidP="00107E95"/>
    <w:p w14:paraId="668D4857" w14:textId="16E6C184" w:rsidR="00700F6B" w:rsidRPr="00C66CDF" w:rsidRDefault="43B8A491" w:rsidP="00C759F7">
      <w:pPr>
        <w:spacing w:line="360" w:lineRule="auto"/>
      </w:pPr>
      <w:r w:rsidRPr="00C66CDF">
        <w:t xml:space="preserve">This chapter provides explanations and descriptions of the work that has been done. Amongst them, most of the work can be divided into </w:t>
      </w:r>
      <w:r w:rsidR="00787DE3">
        <w:t>two</w:t>
      </w:r>
      <w:r w:rsidRPr="00C66CDF">
        <w:t xml:space="preserve"> distinct parts, which are implementing document segmentation using GROBID and </w:t>
      </w:r>
      <w:r w:rsidR="00787DE3">
        <w:t>developing</w:t>
      </w:r>
      <w:r w:rsidRPr="00C66CDF">
        <w:t xml:space="preserve"> the text summarization capabilit</w:t>
      </w:r>
      <w:r w:rsidR="00787DE3">
        <w:t>ies</w:t>
      </w:r>
      <w:r w:rsidRPr="00C66CDF">
        <w:t xml:space="preserve"> </w:t>
      </w:r>
      <w:r w:rsidR="00C031DF" w:rsidRPr="00C66CDF">
        <w:t>along with the multitude of summarization methods</w:t>
      </w:r>
      <w:r w:rsidRPr="00C66CDF">
        <w:t>.</w:t>
      </w:r>
      <w:r w:rsidR="00AE6C90" w:rsidRPr="00C66CDF">
        <w:t xml:space="preserve"> Since the whole system is encapsulated in a cluster of Docker nodes, configured through the use of Docker Compose, the whole system can be reproduced </w:t>
      </w:r>
      <w:r w:rsidR="00AA61E2">
        <w:t>easily.</w:t>
      </w:r>
    </w:p>
    <w:p w14:paraId="3CBB74DE" w14:textId="1087A02F" w:rsidR="00AA5BE9" w:rsidRPr="00C66CDF" w:rsidRDefault="00AA5BE9" w:rsidP="00C759F7">
      <w:pPr>
        <w:spacing w:line="360" w:lineRule="auto"/>
      </w:pPr>
    </w:p>
    <w:p w14:paraId="5BE7CFD7" w14:textId="2CB789AB" w:rsidR="00AA5BE9" w:rsidRPr="00C66CDF" w:rsidRDefault="00CE5942" w:rsidP="00AA5BE9">
      <w:pPr>
        <w:pStyle w:val="Heading2"/>
      </w:pPr>
      <w:bookmarkStart w:id="180" w:name="_Toc171850052"/>
      <w:r w:rsidRPr="00C66CDF">
        <w:t>Implementation</w:t>
      </w:r>
      <w:bookmarkEnd w:id="180"/>
    </w:p>
    <w:p w14:paraId="29C3BF9C" w14:textId="01154046" w:rsidR="00AA5BE9" w:rsidRPr="00C66CDF" w:rsidRDefault="00AA5BE9" w:rsidP="00AA5BE9"/>
    <w:p w14:paraId="6BD221EE" w14:textId="43FAD019" w:rsidR="001C6B58" w:rsidRPr="00C66CDF" w:rsidRDefault="00120719" w:rsidP="003C42BD">
      <w:pPr>
        <w:spacing w:line="360" w:lineRule="auto"/>
      </w:pPr>
      <w:r w:rsidRPr="00C66CDF">
        <w:t xml:space="preserve">Some code snippets </w:t>
      </w:r>
      <w:r w:rsidR="00BA0925" w:rsidRPr="00C66CDF">
        <w:t>explaining</w:t>
      </w:r>
      <w:r w:rsidRPr="00C66CDF">
        <w:t xml:space="preserve"> what has been discussed in Chapter 3 </w:t>
      </w:r>
      <w:r w:rsidR="00FB0510">
        <w:t>for</w:t>
      </w:r>
      <w:r w:rsidRPr="00C66CDF">
        <w:t xml:space="preserve"> each </w:t>
      </w:r>
      <w:r w:rsidR="00BA0925" w:rsidRPr="00C66CDF">
        <w:t xml:space="preserve">subsystem </w:t>
      </w:r>
      <w:r w:rsidRPr="00C66CDF">
        <w:t xml:space="preserve">can be found </w:t>
      </w:r>
      <w:r w:rsidR="003C42BD" w:rsidRPr="00C66CDF">
        <w:t>in the following part of this chapter</w:t>
      </w:r>
      <w:r w:rsidR="006D2965" w:rsidRPr="00C66CDF">
        <w:t xml:space="preserve">. By providing these code sections, </w:t>
      </w:r>
      <w:r w:rsidR="003B358C" w:rsidRPr="00C66CDF">
        <w:t xml:space="preserve">the method in which </w:t>
      </w:r>
      <w:r w:rsidR="001C6B58" w:rsidRPr="00C66CDF">
        <w:t>the application</w:t>
      </w:r>
      <w:r w:rsidR="003B358C" w:rsidRPr="00C66CDF">
        <w:t xml:space="preserve"> </w:t>
      </w:r>
      <w:r w:rsidR="0011628E" w:rsidRPr="00C66CDF">
        <w:t xml:space="preserve">is implemented can be </w:t>
      </w:r>
      <w:r w:rsidR="00C031DF" w:rsidRPr="00C66CDF">
        <w:t xml:space="preserve">better </w:t>
      </w:r>
      <w:r w:rsidR="001C6B58" w:rsidRPr="00C66CDF">
        <w:t xml:space="preserve">understood. </w:t>
      </w:r>
    </w:p>
    <w:p w14:paraId="266BA9D8" w14:textId="10665702" w:rsidR="00AA5BE9" w:rsidRPr="00C66CDF" w:rsidRDefault="00F00BE9" w:rsidP="00AA5BE9">
      <w:pPr>
        <w:pStyle w:val="Heading3"/>
      </w:pPr>
      <w:bookmarkStart w:id="181" w:name="_Toc171850053"/>
      <w:r w:rsidRPr="00C66CDF">
        <w:t>Document Segmentation</w:t>
      </w:r>
      <w:bookmarkEnd w:id="181"/>
    </w:p>
    <w:p w14:paraId="32942063" w14:textId="77777777" w:rsidR="00F00BE9" w:rsidRPr="00C66CDF" w:rsidRDefault="00F00BE9" w:rsidP="00F00BE9"/>
    <w:p w14:paraId="774E19EB" w14:textId="263376BA" w:rsidR="001C6B58" w:rsidRPr="00C66CDF" w:rsidRDefault="001C6B58" w:rsidP="00995A35">
      <w:pPr>
        <w:spacing w:line="360" w:lineRule="auto"/>
      </w:pPr>
      <w:r w:rsidRPr="00C66CDF">
        <w:t xml:space="preserve">As GROBID is a machine learning </w:t>
      </w:r>
      <w:r w:rsidR="00013DF2" w:rsidRPr="00C66CDF">
        <w:t xml:space="preserve">approach to the segmentation problem, its initialization requires </w:t>
      </w:r>
      <w:r w:rsidR="008E3D51" w:rsidRPr="00C66CDF">
        <w:t xml:space="preserve">the </w:t>
      </w:r>
      <w:r w:rsidR="00BA0925" w:rsidRPr="00C66CDF">
        <w:t>initialization of the GROBID container</w:t>
      </w:r>
      <w:r w:rsidR="00A43193" w:rsidRPr="00C66CDF">
        <w:t xml:space="preserve">. </w:t>
      </w:r>
      <w:r w:rsidR="000D1A9D" w:rsidRPr="00C66CDF">
        <w:t xml:space="preserve">The code snippet in </w:t>
      </w:r>
      <w:r w:rsidR="00521DA6" w:rsidRPr="00C66CDF">
        <w:fldChar w:fldCharType="begin"/>
      </w:r>
      <w:r w:rsidR="00521DA6" w:rsidRPr="00C66CDF">
        <w:instrText xml:space="preserve"> REF _Ref170904879 \h </w:instrText>
      </w:r>
      <w:r w:rsidR="00521DA6" w:rsidRPr="00C66CDF">
        <w:fldChar w:fldCharType="separate"/>
      </w:r>
      <w:r w:rsidR="00443EFC" w:rsidRPr="00C66CDF">
        <w:t xml:space="preserve">Figure </w:t>
      </w:r>
      <w:r w:rsidR="00443EFC">
        <w:rPr>
          <w:noProof/>
        </w:rPr>
        <w:t>4</w:t>
      </w:r>
      <w:r w:rsidR="00443EFC">
        <w:noBreakHyphen/>
      </w:r>
      <w:r w:rsidR="00443EFC">
        <w:rPr>
          <w:noProof/>
        </w:rPr>
        <w:t>1</w:t>
      </w:r>
      <w:r w:rsidR="00521DA6" w:rsidRPr="00C66CDF">
        <w:fldChar w:fldCharType="end"/>
      </w:r>
      <w:r w:rsidR="00521DA6" w:rsidRPr="00C66CDF">
        <w:t xml:space="preserve"> </w:t>
      </w:r>
      <w:r w:rsidR="00995A35" w:rsidRPr="00C66CDF">
        <w:t xml:space="preserve">is the function through which the initialization is made. </w:t>
      </w:r>
    </w:p>
    <w:p w14:paraId="78AA9AC1" w14:textId="77777777" w:rsidR="000E6F3E" w:rsidRPr="00C66CDF" w:rsidRDefault="000E6F3E" w:rsidP="00995A35">
      <w:pPr>
        <w:spacing w:line="360" w:lineRule="auto"/>
      </w:pPr>
    </w:p>
    <w:p w14:paraId="61A37A9C" w14:textId="0DEB4521" w:rsidR="000E6F3E" w:rsidRPr="00C66CDF" w:rsidRDefault="000E6F3E" w:rsidP="000E6F3E">
      <w:pPr>
        <w:spacing w:line="360" w:lineRule="auto"/>
      </w:pPr>
      <w:r w:rsidRPr="00C66CDF">
        <w:t>Since this method would find all PDF files available in the specified UPLOAD FOLDER, no additional set up is required except for having to upload the corresponding files to the correct folder. Toward that end, user</w:t>
      </w:r>
      <w:r w:rsidR="00BE71E1">
        <w:t>s</w:t>
      </w:r>
      <w:r w:rsidRPr="00C66CDF">
        <w:t xml:space="preserve"> can directly upload the PDF file by submitting it from the Web UI or by utilizing the folder-uploading request, an example of which can be found in</w:t>
      </w:r>
      <w:r w:rsidR="00C30BDE" w:rsidRPr="00C66CDF">
        <w:rPr>
          <w:i/>
          <w:iCs/>
        </w:rPr>
        <w:t xml:space="preserve"> </w:t>
      </w:r>
      <w:r w:rsidR="00C30BDE" w:rsidRPr="00C66CDF">
        <w:fldChar w:fldCharType="begin"/>
      </w:r>
      <w:r w:rsidR="00C30BDE" w:rsidRPr="00C66CDF">
        <w:rPr>
          <w:i/>
          <w:iCs/>
        </w:rPr>
        <w:instrText xml:space="preserve"> REF _Ref170904894 \h </w:instrText>
      </w:r>
      <w:r w:rsidR="00C30BDE" w:rsidRPr="00C66CDF">
        <w:fldChar w:fldCharType="separate"/>
      </w:r>
      <w:r w:rsidR="00443EFC" w:rsidRPr="00C66CDF">
        <w:t xml:space="preserve">Figure </w:t>
      </w:r>
      <w:r w:rsidR="00443EFC">
        <w:rPr>
          <w:noProof/>
        </w:rPr>
        <w:t>4</w:t>
      </w:r>
      <w:r w:rsidR="00443EFC">
        <w:noBreakHyphen/>
      </w:r>
      <w:r w:rsidR="00443EFC">
        <w:rPr>
          <w:noProof/>
        </w:rPr>
        <w:t>2</w:t>
      </w:r>
      <w:r w:rsidR="00C30BDE" w:rsidRPr="00C66CDF">
        <w:fldChar w:fldCharType="end"/>
      </w:r>
      <w:r w:rsidRPr="00C66CDF">
        <w:t xml:space="preserve">. </w:t>
      </w:r>
    </w:p>
    <w:p w14:paraId="13DB6693" w14:textId="77777777" w:rsidR="00995A35" w:rsidRPr="00C66CDF" w:rsidRDefault="00995A35" w:rsidP="00F00BE9"/>
    <w:p w14:paraId="73B465B3" w14:textId="099E4318" w:rsidR="000E6F3E" w:rsidRPr="00C66CDF" w:rsidRDefault="000E6F3E" w:rsidP="000E6F3E">
      <w:pPr>
        <w:spacing w:line="360" w:lineRule="auto"/>
      </w:pPr>
      <w:r w:rsidRPr="00C66CDF">
        <w:t xml:space="preserve">After the file content as well as its name </w:t>
      </w:r>
      <w:r w:rsidR="00A325DB">
        <w:t>are</w:t>
      </w:r>
      <w:r w:rsidRPr="00C66CDF">
        <w:t xml:space="preserve"> checked sufficiently, including the file extension, the content of the file,</w:t>
      </w:r>
      <w:r w:rsidR="00A325DB">
        <w:t xml:space="preserve"> and</w:t>
      </w:r>
      <w:r w:rsidRPr="00C66CDF">
        <w:t xml:space="preserve"> the filename. Additionally, the </w:t>
      </w:r>
      <w:r w:rsidRPr="00C66CDF">
        <w:rPr>
          <w:i/>
          <w:iCs/>
        </w:rPr>
        <w:t>secure_filename</w:t>
      </w:r>
      <w:r w:rsidRPr="00C66CDF">
        <w:t xml:space="preserve"> function also provides a method to adjust the file name so that it does not violate any rules regarding the naming scheme of files </w:t>
      </w:r>
      <w:r w:rsidR="00A325DB">
        <w:t>on</w:t>
      </w:r>
      <w:r w:rsidRPr="00C66CDF">
        <w:t xml:space="preserve"> any operating system. The file is then saved to the corresponding folder, awaiting further usage. </w:t>
      </w:r>
    </w:p>
    <w:p w14:paraId="4494F749" w14:textId="77777777" w:rsidR="000E6F3E" w:rsidRPr="00C66CDF" w:rsidRDefault="000E6F3E" w:rsidP="00F00BE9"/>
    <w:p w14:paraId="17EF01E1" w14:textId="77777777" w:rsidR="000E6F3E" w:rsidRPr="00C66CDF" w:rsidRDefault="000E6F3E" w:rsidP="00F00BE9"/>
    <w:p w14:paraId="233EAF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parse_pdf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bool</w:t>
      </w:r>
      <w:r w:rsidRPr="00C66CDF">
        <w:rPr>
          <w:rFonts w:ascii="Courier New" w:eastAsia="Times New Roman" w:hAnsi="Courier New" w:cs="Courier New"/>
          <w:color w:val="777777"/>
          <w:sz w:val="20"/>
          <w:szCs w:val="20"/>
        </w:rPr>
        <w:t>:</w:t>
      </w:r>
    </w:p>
    <w:p w14:paraId="36DB80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D9803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Connect to the GROBID and summarize the PDF in the folder.</w:t>
      </w:r>
    </w:p>
    <w:p w14:paraId="3C1818BE"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w:t>
      </w:r>
    </w:p>
    <w:p w14:paraId="7A6A443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app_context</w:t>
      </w:r>
      <w:r w:rsidRPr="00C66CDF">
        <w:rPr>
          <w:rFonts w:ascii="Courier New" w:eastAsia="Times New Roman" w:hAnsi="Courier New" w:cs="Courier New"/>
          <w:color w:val="777777"/>
          <w:sz w:val="20"/>
          <w:szCs w:val="20"/>
        </w:rPr>
        <w:t>():</w:t>
      </w:r>
    </w:p>
    <w:p w14:paraId="59C6EAC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concurrent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futures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ThreadPoolExecutor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max_workers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1</w:t>
      </w:r>
      <w:r w:rsidRPr="00C66CDF">
        <w:rPr>
          <w:rFonts w:ascii="Courier New" w:eastAsia="Times New Roman" w:hAnsi="Courier New" w:cs="Courier New"/>
          <w:color w:val="777777"/>
          <w:sz w:val="20"/>
          <w:szCs w:val="20"/>
        </w:rPr>
        <w:t>):</w:t>
      </w:r>
    </w:p>
    <w:p w14:paraId="3F2AED5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try</w:t>
      </w:r>
      <w:r w:rsidRPr="00C66CDF">
        <w:rPr>
          <w:rFonts w:ascii="Courier New" w:eastAsia="Times New Roman" w:hAnsi="Courier New" w:cs="Courier New"/>
          <w:color w:val="777777"/>
          <w:sz w:val="20"/>
          <w:szCs w:val="20"/>
        </w:rPr>
        <w:t>:</w:t>
      </w:r>
    </w:p>
    <w:p w14:paraId="6CDF7918"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GrobidClient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config_path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GROBID_CONFIG_PATH</w:t>
      </w:r>
      <w:r w:rsidRPr="00C66CDF">
        <w:rPr>
          <w:rFonts w:ascii="Courier New" w:eastAsia="Times New Roman" w:hAnsi="Courier New" w:cs="Courier New"/>
          <w:color w:val="777777"/>
          <w:sz w:val="20"/>
          <w:szCs w:val="20"/>
        </w:rPr>
        <w:t>)</w:t>
      </w:r>
    </w:p>
    <w:p w14:paraId="543575C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process</w:t>
      </w:r>
      <w:r w:rsidRPr="00C66CDF">
        <w:rPr>
          <w:rFonts w:ascii="Courier New" w:eastAsia="Times New Roman" w:hAnsi="Courier New" w:cs="Courier New"/>
          <w:color w:val="777777"/>
          <w:sz w:val="20"/>
          <w:szCs w:val="20"/>
        </w:rPr>
        <w:t>(</w:t>
      </w:r>
    </w:p>
    <w:p w14:paraId="21F4D22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processFulltextDocument</w:t>
      </w:r>
      <w:r w:rsidRPr="00C66CDF">
        <w:rPr>
          <w:rFonts w:ascii="Courier New" w:eastAsia="Times New Roman" w:hAnsi="Courier New" w:cs="Courier New"/>
          <w:color w:val="777777"/>
          <w:sz w:val="20"/>
          <w:szCs w:val="20"/>
        </w:rPr>
        <w:t>",</w:t>
      </w:r>
    </w:p>
    <w:p w14:paraId="482DE63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3E6E9D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SEGMENT_FOLDER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6CA48BC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consolidate_citations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7F9257F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tei_coordinates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C46358A"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verbose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80C4A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30411A2"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except</w:t>
      </w:r>
      <w:r w:rsidRPr="00C66CDF">
        <w:rPr>
          <w:rFonts w:ascii="Courier New" w:eastAsia="Times New Roman" w:hAnsi="Courier New" w:cs="Courier New"/>
          <w:color w:val="777777"/>
          <w:sz w:val="20"/>
          <w:szCs w:val="20"/>
        </w:rPr>
        <w:t>:</w:t>
      </w:r>
    </w:p>
    <w:p w14:paraId="1E252FB9"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False</w:t>
      </w:r>
    </w:p>
    <w:p w14:paraId="0A5A6F9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True</w:t>
      </w:r>
    </w:p>
    <w:p w14:paraId="59CA2D50" w14:textId="2B02C69B" w:rsidR="000E6F3E" w:rsidRPr="00C66CDF" w:rsidRDefault="00FF5B91" w:rsidP="000E6F3E">
      <w:pPr>
        <w:pStyle w:val="Caption"/>
      </w:pPr>
      <w:bookmarkStart w:id="182" w:name="_Ref170904879"/>
      <w:bookmarkStart w:id="183" w:name="_Toc169634975"/>
      <w:bookmarkStart w:id="184" w:name="_Toc171850083"/>
      <w:r w:rsidRPr="00C66CDF">
        <w:t xml:space="preserve">Figure </w:t>
      </w:r>
      <w:r w:rsidR="00DE024E">
        <w:fldChar w:fldCharType="begin"/>
      </w:r>
      <w:r w:rsidR="00DE024E">
        <w:instrText xml:space="preserve"> STYLEREF 1 \s </w:instrText>
      </w:r>
      <w:r w:rsidR="00DE024E">
        <w:fldChar w:fldCharType="separate"/>
      </w:r>
      <w:r w:rsidR="00443EFC">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1</w:t>
      </w:r>
      <w:r w:rsidR="00DE024E">
        <w:fldChar w:fldCharType="end"/>
      </w:r>
      <w:bookmarkEnd w:id="182"/>
      <w:r w:rsidRPr="00C66CDF">
        <w:t xml:space="preserve"> </w:t>
      </w:r>
      <w:r w:rsidR="00DF29D5" w:rsidRPr="00C66CDF">
        <w:t>– GROBID initialization code snippet</w:t>
      </w:r>
      <w:bookmarkEnd w:id="183"/>
      <w:bookmarkEnd w:id="184"/>
    </w:p>
    <w:p w14:paraId="785FC90E" w14:textId="77777777" w:rsidR="000E6F3E" w:rsidRPr="00C66CDF" w:rsidRDefault="000E6F3E" w:rsidP="000E6F3E"/>
    <w:p w14:paraId="064B253B" w14:textId="77777777" w:rsidR="000E6F3E" w:rsidRPr="00C66CDF" w:rsidRDefault="000E6F3E" w:rsidP="000E6F3E">
      <w:pPr>
        <w:pStyle w:val="Heading3"/>
      </w:pPr>
      <w:bookmarkStart w:id="185" w:name="_Toc171850054"/>
      <w:r w:rsidRPr="00C66CDF">
        <w:t>Text summarization</w:t>
      </w:r>
      <w:bookmarkEnd w:id="185"/>
    </w:p>
    <w:p w14:paraId="0BDFFF22" w14:textId="77777777" w:rsidR="000E6F3E" w:rsidRPr="00C66CDF" w:rsidRDefault="000E6F3E" w:rsidP="000E6F3E"/>
    <w:p w14:paraId="2B4B85C2" w14:textId="22968F92" w:rsidR="000E6F3E" w:rsidRPr="00C66CDF" w:rsidRDefault="000E6F3E" w:rsidP="000E6F3E">
      <w:pPr>
        <w:spacing w:line="360" w:lineRule="auto"/>
      </w:pPr>
      <w:r w:rsidRPr="00C66CDF">
        <w:t xml:space="preserve">As both LSA and TextRank are used during the development process, implementation of both systems is available. Even though TextRank was implemented through the </w:t>
      </w:r>
      <w:r w:rsidR="00C168BB">
        <w:t>use</w:t>
      </w:r>
      <w:r w:rsidRPr="00C66CDF">
        <w:t xml:space="preserve"> of a library, its implementation is worth mentioning as some parameters and its choice have effects on the result of the summary. LSA, however, does not have a library that supports it from the start, so it needs to be implemented step by step. As for the pretrained models, HuggingFace </w:t>
      </w:r>
      <w:r w:rsidRPr="00C66CDF">
        <w:fldChar w:fldCharType="begin"/>
      </w:r>
      <w:r w:rsidR="00903A4F">
        <w:instrText xml:space="preserve"> ADDIN ZOTERO_ITEM CSL_CITATION {"citationID":"oOazOUa6","properties":{"formattedCitation":"[27]","plainCitation":"[27]","noteIndex":0},"citationItems":[{"id":295,"uris":["http://zotero.org/users/12836236/items/BG5AXVBU"],"itemData":{"id":295,"type":"paper-conference","abstract":"Recent progress in natural language processing has been driven by advances in both model architecture and model pretraining. Transformer architectures have facilitated building higher-capacity models and pretraining has made it possible to effectively utilize this capacity for a wide variety of tasks. Transformers is an open-source library with the goal of opening up these advances to the wider machine learning community. The library consists of carefully engineered state-of-the art Transformer architectures under a unified API. Backing this library is a curated collection of pretrained models made by and available for the community. Transformers is designed to be extensible by researchers, simple for practitioners, and fast and robust in industrial deployments. The library is available at https://github.com/huggingface/transformers.","container-title":"Proceedings of the 2020 Conference on Empirical Methods in Natural Language Processing: System Demonstrations","DOI":"10.18653/v1/2020.emnlp-demos.6","event-place":"Online","page":"38–45","publisher":"Association for Computational Linguistics","publisher-place":"Online","source":"ACLWeb","title":"Transformers: State-of-the-Art Natural Language Processing","title-short":"Transformers","URL":"https://aclanthology.org/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editor":[{"family":"Liu","given":"Qun"},{"family":"Schlangen","given":"David"}],"accessed":{"date-parts":[["2024",6,15]]},"issued":{"date-parts":[["2020",10]]},"citation-key":"wolfTransformersStateoftheArtNatural2020"}}],"schema":"https://github.com/citation-style-language/schema/raw/master/csl-citation.json"} </w:instrText>
      </w:r>
      <w:r w:rsidRPr="00C66CDF">
        <w:fldChar w:fldCharType="separate"/>
      </w:r>
      <w:r w:rsidR="00903A4F" w:rsidRPr="00903A4F">
        <w:t>[27]</w:t>
      </w:r>
      <w:r w:rsidRPr="00C66CDF">
        <w:fldChar w:fldCharType="end"/>
      </w:r>
      <w:r w:rsidRPr="00C66CDF">
        <w:t xml:space="preserve"> was utilized as the library of choice for implementation due to the large number of tools, support, and models available. </w:t>
      </w:r>
    </w:p>
    <w:p w14:paraId="5B34F90C" w14:textId="458708D4" w:rsidR="000E6F3E" w:rsidRPr="00C66CDF" w:rsidRDefault="00215A02" w:rsidP="000E6F3E">
      <w:r>
        <w:t xml:space="preserve"> </w:t>
      </w:r>
    </w:p>
    <w:p w14:paraId="1DCA4A6E" w14:textId="77777777" w:rsidR="000E6F3E" w:rsidRPr="00C66CDF" w:rsidRDefault="000E6F3E" w:rsidP="000E6F3E"/>
    <w:p w14:paraId="407A7592" w14:textId="77777777" w:rsidR="000E6F3E" w:rsidRPr="00C66CDF" w:rsidRDefault="000E6F3E" w:rsidP="000E6F3E"/>
    <w:p w14:paraId="5705A49B" w14:textId="77777777" w:rsidR="00714AAC" w:rsidRPr="00C66CDF" w:rsidRDefault="00714AAC" w:rsidP="00DF29D5"/>
    <w:p w14:paraId="7D47431E"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b/>
          <w:bCs/>
          <w:color w:val="777777"/>
          <w:sz w:val="20"/>
          <w:szCs w:val="20"/>
        </w:rPr>
        <w:lastRenderedPageBreak/>
        <w:t>@</w:t>
      </w:r>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b/>
          <w:bCs/>
          <w:color w:val="777777"/>
          <w:sz w:val="20"/>
          <w:szCs w:val="20"/>
        </w:rPr>
        <w:t>.</w:t>
      </w:r>
      <w:r w:rsidRPr="00C66CDF">
        <w:rPr>
          <w:rFonts w:ascii="Courier New" w:eastAsia="Times New Roman" w:hAnsi="Courier New" w:cs="Courier New"/>
          <w:b/>
          <w:bCs/>
          <w:color w:val="AA3731"/>
          <w:sz w:val="20"/>
          <w:szCs w:val="20"/>
        </w:rPr>
        <w:t>route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methods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31E6D354"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upload</w:t>
      </w:r>
      <w:r w:rsidRPr="00C66CDF">
        <w:rPr>
          <w:rFonts w:ascii="Courier New" w:eastAsia="Times New Roman" w:hAnsi="Courier New" w:cs="Courier New"/>
          <w:color w:val="777777"/>
          <w:sz w:val="20"/>
          <w:szCs w:val="20"/>
        </w:rPr>
        <w:t>():</w:t>
      </w:r>
    </w:p>
    <w:p w14:paraId="7F461A0C"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method</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0F8CCF6C" w14:textId="0D269064"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GET method</w:t>
      </w:r>
      <w:r w:rsidRPr="00C66CDF">
        <w:rPr>
          <w:rFonts w:ascii="Courier New" w:eastAsia="Times New Roman" w:hAnsi="Courier New" w:cs="Courier New"/>
          <w:color w:val="777777"/>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5A3A7149" w14:textId="37813022"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in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r w:rsidRPr="00C66CDF">
        <w:rPr>
          <w:rFonts w:ascii="Courier New" w:eastAsia="Times New Roman" w:hAnsi="Courier New" w:cs="Courier New"/>
          <w:color w:val="777777"/>
          <w:sz w:val="20"/>
          <w:szCs w:val="20"/>
        </w:rPr>
        <w:t>:</w:t>
      </w:r>
    </w:p>
    <w:p w14:paraId="4B6603EA" w14:textId="31662AB5"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'files' header in payload.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7888FFA" w14:textId="1DC4420C"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p>
    <w:p w14:paraId="127A0C2A" w14:textId="72204A10"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8340521" w14:textId="315B7C82"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has no 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2EB5B9D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51582A36" w14:textId="40023FEF"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exist.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E5837A7"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allowed_file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33C47E9E" w14:textId="58A01A7A"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end with .pdf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143A303E" w14:textId="7B3919CF"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w:t>
      </w:r>
      <w:r w:rsidR="00054500" w:rsidRPr="00C66CDF">
        <w:rPr>
          <w:rFonts w:ascii="Courier New" w:eastAsia="Times New Roman" w:hAnsi="Courier New" w:cs="Courier New"/>
          <w:color w:val="7A3E9D"/>
          <w:sz w:val="20"/>
          <w:szCs w:val="20"/>
        </w:rPr>
        <w:t>i</w:t>
      </w:r>
      <w:r w:rsidRPr="00C66CDF">
        <w:rPr>
          <w:rFonts w:ascii="Courier New" w:eastAsia="Times New Roman" w:hAnsi="Courier New" w:cs="Courier New"/>
          <w:color w:val="7A3E9D"/>
          <w:sz w:val="20"/>
          <w:szCs w:val="20"/>
        </w:rPr>
        <w:t>lename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secure_filename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7F48FF2E" w14:textId="1B7E117D" w:rsidR="00C4507E" w:rsidRPr="00C66CDF" w:rsidRDefault="00C4507E" w:rsidP="00C4507E">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save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os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path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join</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config</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11FB54B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Successfully send 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200</w:t>
      </w:r>
    </w:p>
    <w:p w14:paraId="03DBB51E" w14:textId="2EC4F774" w:rsidR="00CF510E" w:rsidRPr="00C66CDF" w:rsidRDefault="000977E2" w:rsidP="000977E2">
      <w:pPr>
        <w:pStyle w:val="Caption"/>
      </w:pPr>
      <w:bookmarkStart w:id="186" w:name="_Ref170904894"/>
      <w:bookmarkStart w:id="187" w:name="_Toc169634976"/>
      <w:bookmarkStart w:id="188" w:name="_Toc171850084"/>
      <w:r w:rsidRPr="00C66CDF">
        <w:t xml:space="preserve">Figure </w:t>
      </w:r>
      <w:r w:rsidR="00DE024E">
        <w:fldChar w:fldCharType="begin"/>
      </w:r>
      <w:r w:rsidR="00DE024E">
        <w:instrText xml:space="preserve"> STYLEREF 1 \s </w:instrText>
      </w:r>
      <w:r w:rsidR="00DE024E">
        <w:fldChar w:fldCharType="separate"/>
      </w:r>
      <w:r w:rsidR="00443EFC">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2</w:t>
      </w:r>
      <w:r w:rsidR="00DE024E">
        <w:fldChar w:fldCharType="end"/>
      </w:r>
      <w:bookmarkEnd w:id="186"/>
      <w:r w:rsidRPr="00C66CDF">
        <w:t xml:space="preserve"> – </w:t>
      </w:r>
      <w:r w:rsidR="00C4507E" w:rsidRPr="00C66CDF">
        <w:t>PDF-uploading method</w:t>
      </w:r>
      <w:bookmarkEnd w:id="187"/>
      <w:bookmarkEnd w:id="188"/>
    </w:p>
    <w:p w14:paraId="06812D73" w14:textId="77777777" w:rsidR="008004C7" w:rsidRPr="00C66CDF" w:rsidRDefault="008004C7" w:rsidP="008004C7"/>
    <w:p w14:paraId="6C4ED417" w14:textId="52C90F58" w:rsidR="00095AB0" w:rsidRPr="00C66CDF" w:rsidRDefault="003E7582" w:rsidP="003E7582">
      <w:pPr>
        <w:pStyle w:val="Heading4"/>
      </w:pPr>
      <w:bookmarkStart w:id="189" w:name="_Toc171850055"/>
      <w:r w:rsidRPr="00C66CDF">
        <w:t>LSA</w:t>
      </w:r>
      <w:bookmarkEnd w:id="189"/>
    </w:p>
    <w:p w14:paraId="695349EF" w14:textId="77777777" w:rsidR="001A036E" w:rsidRPr="00C66CDF" w:rsidRDefault="001A036E" w:rsidP="001A036E">
      <w:pPr>
        <w:spacing w:line="360" w:lineRule="auto"/>
        <w:jc w:val="left"/>
      </w:pPr>
      <w:bookmarkStart w:id="190" w:name="_Toc514144991"/>
    </w:p>
    <w:p w14:paraId="1EA1E4BE" w14:textId="30AA5D12" w:rsidR="009A38C1" w:rsidRPr="00C66CDF" w:rsidRDefault="007E275C" w:rsidP="003F0F0B">
      <w:pPr>
        <w:spacing w:line="360" w:lineRule="auto"/>
        <w:jc w:val="left"/>
      </w:pPr>
      <w:r w:rsidRPr="00C66CDF">
        <w:t xml:space="preserve">The LSA summarization approach goes through </w:t>
      </w:r>
      <w:r w:rsidR="00215A02">
        <w:t>seven</w:t>
      </w:r>
      <w:r w:rsidR="0088200C" w:rsidRPr="00C66CDF">
        <w:t xml:space="preserve"> steps in total, including </w:t>
      </w:r>
      <w:r w:rsidR="00215A02">
        <w:t>t</w:t>
      </w:r>
      <w:r w:rsidR="0088200C" w:rsidRPr="00C66CDF">
        <w:t>okenizing, NGram generation, stop</w:t>
      </w:r>
      <w:r w:rsidR="00215A02">
        <w:t>-</w:t>
      </w:r>
      <w:r w:rsidR="0088200C" w:rsidRPr="00C66CDF">
        <w:t>word filtering, word frequency sorting, sentence detection, word searching</w:t>
      </w:r>
      <w:r w:rsidR="001A036E" w:rsidRPr="00C66CDF">
        <w:t xml:space="preserve">, and finally summarization. </w:t>
      </w:r>
      <w:r w:rsidR="006E1709" w:rsidRPr="00C66CDF">
        <w:t xml:space="preserve">While the first 3 steps are </w:t>
      </w:r>
      <w:r w:rsidR="005F16F3" w:rsidRPr="00C66CDF">
        <w:t xml:space="preserve">part of the </w:t>
      </w:r>
      <w:r w:rsidR="005F16F3" w:rsidRPr="00C66CDF">
        <w:rPr>
          <w:i/>
          <w:iCs/>
        </w:rPr>
        <w:t>_create_dictionary</w:t>
      </w:r>
      <w:r w:rsidR="005F16F3" w:rsidRPr="00C66CDF">
        <w:t xml:space="preserve"> function, the remaining steps are distributed among the remaining function calls due to their complexity. </w:t>
      </w:r>
      <w:r w:rsidR="00115916" w:rsidRPr="00C66CDF">
        <w:t xml:space="preserve">The summary is then generated by </w:t>
      </w:r>
      <w:r w:rsidR="009A38C1" w:rsidRPr="00C66CDF">
        <w:t>using the output from the steps above. This can be seen in</w:t>
      </w:r>
      <w:r w:rsidR="009E76BA" w:rsidRPr="00C66CDF">
        <w:t xml:space="preserve"> </w:t>
      </w:r>
      <w:r w:rsidR="009E76BA" w:rsidRPr="00C66CDF">
        <w:fldChar w:fldCharType="begin"/>
      </w:r>
      <w:r w:rsidR="009E76BA" w:rsidRPr="00C66CDF">
        <w:instrText xml:space="preserve"> REF _Ref170904913 \h </w:instrText>
      </w:r>
      <w:r w:rsidR="009E76BA" w:rsidRPr="00C66CDF">
        <w:fldChar w:fldCharType="separate"/>
      </w:r>
      <w:r w:rsidR="00443EFC" w:rsidRPr="00C66CDF">
        <w:t xml:space="preserve">Figure </w:t>
      </w:r>
      <w:r w:rsidR="00443EFC">
        <w:rPr>
          <w:noProof/>
        </w:rPr>
        <w:t>4</w:t>
      </w:r>
      <w:r w:rsidR="00443EFC">
        <w:noBreakHyphen/>
      </w:r>
      <w:r w:rsidR="00443EFC">
        <w:rPr>
          <w:noProof/>
        </w:rPr>
        <w:t>3</w:t>
      </w:r>
      <w:r w:rsidR="009E76BA" w:rsidRPr="00C66CDF">
        <w:fldChar w:fldCharType="end"/>
      </w:r>
      <w:r w:rsidR="005F16F3" w:rsidRPr="00C66CDF">
        <w:t>.</w:t>
      </w:r>
    </w:p>
    <w:p w14:paraId="572FE3C9" w14:textId="77777777" w:rsidR="000E6F3E" w:rsidRPr="00C66CDF" w:rsidRDefault="000E6F3E" w:rsidP="003F0F0B">
      <w:pPr>
        <w:spacing w:line="360" w:lineRule="auto"/>
        <w:jc w:val="left"/>
      </w:pPr>
    </w:p>
    <w:p w14:paraId="09E938A5" w14:textId="77777777" w:rsidR="000E6F3E" w:rsidRPr="00C66CDF" w:rsidRDefault="000E6F3E" w:rsidP="003F0F0B">
      <w:pPr>
        <w:spacing w:line="360" w:lineRule="auto"/>
        <w:jc w:val="left"/>
      </w:pPr>
    </w:p>
    <w:p w14:paraId="45106344" w14:textId="77777777" w:rsidR="000E6F3E" w:rsidRPr="00C66CDF" w:rsidRDefault="000E6F3E" w:rsidP="003F0F0B">
      <w:pPr>
        <w:spacing w:line="360" w:lineRule="auto"/>
        <w:jc w:val="left"/>
      </w:pPr>
    </w:p>
    <w:p w14:paraId="0E97BBAC" w14:textId="77777777" w:rsidR="000E6F3E" w:rsidRPr="00C66CDF" w:rsidRDefault="000E6F3E" w:rsidP="003F0F0B">
      <w:pPr>
        <w:spacing w:line="360" w:lineRule="auto"/>
        <w:jc w:val="left"/>
      </w:pPr>
    </w:p>
    <w:p w14:paraId="2BEE0714" w14:textId="77777777" w:rsidR="000E6F3E" w:rsidRPr="00C66CDF" w:rsidRDefault="000E6F3E" w:rsidP="003F0F0B">
      <w:pPr>
        <w:spacing w:line="360" w:lineRule="auto"/>
        <w:jc w:val="left"/>
      </w:pPr>
    </w:p>
    <w:p w14:paraId="38235F01" w14:textId="77777777" w:rsidR="000E6F3E" w:rsidRPr="00C66CDF" w:rsidRDefault="000E6F3E" w:rsidP="003F0F0B">
      <w:pPr>
        <w:spacing w:line="360" w:lineRule="auto"/>
        <w:jc w:val="left"/>
      </w:pPr>
    </w:p>
    <w:p w14:paraId="48353AF5" w14:textId="566806E5" w:rsidR="00866F89" w:rsidRPr="00C66CDF" w:rsidRDefault="00866F89" w:rsidP="003F0F0B">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 xml:space="preserve">lsa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3D239F8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len</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0</w:t>
      </w:r>
      <w:r w:rsidRPr="00C66CDF">
        <w:rPr>
          <w:rFonts w:ascii="Courier New" w:eastAsia="Times New Roman" w:hAnsi="Courier New" w:cs="Courier New"/>
          <w:color w:val="777777"/>
          <w:sz w:val="20"/>
          <w:szCs w:val="20"/>
        </w:rPr>
        <w:t>):</w:t>
      </w:r>
    </w:p>
    <w:p w14:paraId="1AAC8FD5"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916AD4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60260E6"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_create_dictionary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444C24C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sent_tokenize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382CD71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B44688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_create_matrix</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777777"/>
          <w:sz w:val="20"/>
          <w:szCs w:val="20"/>
        </w:rPr>
        <w:t>)</w:t>
      </w:r>
    </w:p>
    <w:p w14:paraId="7A6B78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_compute_term_frequency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p>
    <w:p w14:paraId="07FAEF2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40B5F34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singular_value_decomposition</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full_matrices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p>
    <w:p w14:paraId="1F43B108"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02EB54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iter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_compute_ranks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777777"/>
          <w:sz w:val="20"/>
          <w:szCs w:val="20"/>
        </w:rPr>
        <w:t>))</w:t>
      </w:r>
    </w:p>
    <w:p w14:paraId="19158F1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_get_best_sentences</w:t>
      </w:r>
      <w:r w:rsidRPr="00C66CDF">
        <w:rPr>
          <w:rFonts w:ascii="Courier New" w:eastAsia="Times New Roman" w:hAnsi="Courier New" w:cs="Courier New"/>
          <w:color w:val="777777"/>
          <w:sz w:val="20"/>
          <w:szCs w:val="20"/>
        </w:rPr>
        <w:t>(</w:t>
      </w:r>
    </w:p>
    <w:p w14:paraId="6B20127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777777"/>
          <w:sz w:val="20"/>
          <w:szCs w:val="20"/>
        </w:rPr>
        <w:t>,</w:t>
      </w:r>
    </w:p>
    <w:p w14:paraId="48725D24"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p>
    <w:p w14:paraId="666C012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lambda</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next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777777"/>
          <w:sz w:val="20"/>
          <w:szCs w:val="20"/>
        </w:rPr>
        <w:t>)</w:t>
      </w:r>
    </w:p>
    <w:p w14:paraId="3D13093A" w14:textId="08D9CAC3"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E55C8F2"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result_str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F657FC" w14:textId="26445A28"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for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777777"/>
          <w:sz w:val="20"/>
          <w:szCs w:val="20"/>
        </w:rPr>
        <w:t>:</w:t>
      </w:r>
    </w:p>
    <w:p w14:paraId="4C3B8D9A" w14:textId="274376AA"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result_str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p>
    <w:p w14:paraId="23B43D6A"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2"/>
          <w:szCs w:val="22"/>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result_str</w:t>
      </w:r>
    </w:p>
    <w:p w14:paraId="526413DC" w14:textId="16C76B81" w:rsidR="009A7818" w:rsidRPr="00C66CDF" w:rsidRDefault="009A7818" w:rsidP="009A7818">
      <w:pPr>
        <w:pStyle w:val="Caption"/>
      </w:pPr>
      <w:bookmarkStart w:id="191" w:name="_Ref170904913"/>
      <w:bookmarkStart w:id="192" w:name="_Toc169634977"/>
      <w:bookmarkStart w:id="193" w:name="_Toc171850085"/>
      <w:r w:rsidRPr="00C66CDF">
        <w:t xml:space="preserve">Figure </w:t>
      </w:r>
      <w:r w:rsidR="00DE024E">
        <w:fldChar w:fldCharType="begin"/>
      </w:r>
      <w:r w:rsidR="00DE024E">
        <w:instrText xml:space="preserve"> STYLEREF 1 \s </w:instrText>
      </w:r>
      <w:r w:rsidR="00DE024E">
        <w:fldChar w:fldCharType="separate"/>
      </w:r>
      <w:r w:rsidR="00443EFC">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3</w:t>
      </w:r>
      <w:r w:rsidR="00DE024E">
        <w:fldChar w:fldCharType="end"/>
      </w:r>
      <w:bookmarkEnd w:id="191"/>
      <w:r w:rsidRPr="00C66CDF">
        <w:t xml:space="preserve"> – LSA Implementation</w:t>
      </w:r>
      <w:bookmarkEnd w:id="192"/>
      <w:bookmarkEnd w:id="193"/>
    </w:p>
    <w:p w14:paraId="3C42DC08" w14:textId="3002FF32" w:rsidR="006F1BED" w:rsidRPr="00C66CDF" w:rsidRDefault="007862C2" w:rsidP="006F1BED">
      <w:pPr>
        <w:spacing w:line="360" w:lineRule="auto"/>
      </w:pPr>
      <w:r w:rsidRPr="00C66CDF">
        <w:t xml:space="preserve">The summarization process above works by </w:t>
      </w:r>
      <w:r w:rsidR="00A425D6" w:rsidRPr="00C66CDF">
        <w:t xml:space="preserve">looping through </w:t>
      </w:r>
      <w:r w:rsidR="003D0F03" w:rsidRPr="00C66CDF">
        <w:t>each</w:t>
      </w:r>
      <w:r w:rsidR="00A425D6" w:rsidRPr="00C66CDF">
        <w:t xml:space="preserve"> summary sentence</w:t>
      </w:r>
      <w:r w:rsidR="00DA5BCB" w:rsidRPr="00C66CDF">
        <w:t xml:space="preserve">, </w:t>
      </w:r>
      <w:r w:rsidR="006F1BED" w:rsidRPr="00C66CDF">
        <w:t>conducting</w:t>
      </w:r>
      <w:r w:rsidR="00DA5BCB" w:rsidRPr="00C66CDF">
        <w:t xml:space="preserve"> word searching on it, and stor</w:t>
      </w:r>
      <w:r w:rsidR="003D0F03" w:rsidRPr="00C66CDF">
        <w:t>ing</w:t>
      </w:r>
      <w:r w:rsidR="00DA5BCB" w:rsidRPr="00C66CDF">
        <w:t xml:space="preserve"> the results in a</w:t>
      </w:r>
      <w:r w:rsidR="006F1BED" w:rsidRPr="00C66CDF">
        <w:t xml:space="preserve"> list. The summary is then concatenated and constructed from said list. </w:t>
      </w:r>
    </w:p>
    <w:p w14:paraId="75123D72" w14:textId="77777777" w:rsidR="000E6F3E" w:rsidRPr="00C66CDF" w:rsidRDefault="000E6F3E" w:rsidP="006F1BED">
      <w:pPr>
        <w:spacing w:line="360" w:lineRule="auto"/>
      </w:pPr>
    </w:p>
    <w:p w14:paraId="6E51BDA4" w14:textId="3FC20C54" w:rsidR="006F1BED" w:rsidRPr="00C66CDF" w:rsidRDefault="006F1BED" w:rsidP="006F1BED">
      <w:pPr>
        <w:pStyle w:val="Heading4"/>
      </w:pPr>
      <w:bookmarkStart w:id="194" w:name="_Toc171850056"/>
      <w:r w:rsidRPr="00C66CDF">
        <w:t>TextRank</w:t>
      </w:r>
      <w:bookmarkEnd w:id="194"/>
    </w:p>
    <w:p w14:paraId="01C4DE80" w14:textId="77777777" w:rsidR="006F1BED" w:rsidRPr="00C66CDF" w:rsidRDefault="006F1BED" w:rsidP="006F1BED"/>
    <w:p w14:paraId="0DBC7DF9" w14:textId="13B49D45" w:rsidR="006F1BED" w:rsidRPr="00C66CDF" w:rsidRDefault="006F1BED" w:rsidP="003D0F03">
      <w:pPr>
        <w:spacing w:line="360" w:lineRule="auto"/>
      </w:pPr>
      <w:r w:rsidRPr="00C66CDF">
        <w:t xml:space="preserve">As mentioned, the TextRank implementation is made using a library called </w:t>
      </w:r>
      <w:r w:rsidRPr="00C66CDF">
        <w:rPr>
          <w:i/>
          <w:iCs/>
        </w:rPr>
        <w:t>summa</w:t>
      </w:r>
      <w:r w:rsidRPr="00C66CDF">
        <w:t xml:space="preserve">, </w:t>
      </w:r>
      <w:r w:rsidR="0068600D" w:rsidRPr="00C66CDF">
        <w:t xml:space="preserve">this can be seen </w:t>
      </w:r>
      <w:r w:rsidR="00215A02">
        <w:t>in</w:t>
      </w:r>
      <w:r w:rsidR="007A390B" w:rsidRPr="00C66CDF">
        <w:t xml:space="preserve"> </w:t>
      </w:r>
      <w:r w:rsidR="007A390B" w:rsidRPr="00C66CDF">
        <w:fldChar w:fldCharType="begin"/>
      </w:r>
      <w:r w:rsidR="007A390B" w:rsidRPr="00C66CDF">
        <w:instrText xml:space="preserve"> REF _Ref170904968 \h </w:instrText>
      </w:r>
      <w:r w:rsidR="007A390B" w:rsidRPr="00C66CDF">
        <w:fldChar w:fldCharType="separate"/>
      </w:r>
      <w:r w:rsidR="00443EFC" w:rsidRPr="00C66CDF">
        <w:t xml:space="preserve">Figure </w:t>
      </w:r>
      <w:r w:rsidR="00443EFC">
        <w:rPr>
          <w:noProof/>
        </w:rPr>
        <w:t>4</w:t>
      </w:r>
      <w:r w:rsidR="00443EFC">
        <w:noBreakHyphen/>
      </w:r>
      <w:r w:rsidR="00443EFC">
        <w:rPr>
          <w:noProof/>
        </w:rPr>
        <w:t>4</w:t>
      </w:r>
      <w:r w:rsidR="007A390B" w:rsidRPr="00C66CDF">
        <w:fldChar w:fldCharType="end"/>
      </w:r>
      <w:r w:rsidR="0068600D" w:rsidRPr="00C66CDF">
        <w:t xml:space="preserve">, where the summarization function is defined. </w:t>
      </w:r>
    </w:p>
    <w:p w14:paraId="6D9100C0" w14:textId="77777777" w:rsidR="000E6F3E" w:rsidRPr="00C66CDF" w:rsidRDefault="000E6F3E" w:rsidP="003D0F03">
      <w:pPr>
        <w:spacing w:line="360" w:lineRule="auto"/>
      </w:pPr>
    </w:p>
    <w:p w14:paraId="40247702" w14:textId="77777777" w:rsidR="000E6F3E" w:rsidRPr="00C66CDF" w:rsidRDefault="000E6F3E" w:rsidP="003D0F03">
      <w:pPr>
        <w:spacing w:line="360" w:lineRule="auto"/>
      </w:pPr>
    </w:p>
    <w:p w14:paraId="19296CD5" w14:textId="675B94F1"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summarize_text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6540E27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summarize</w:t>
      </w:r>
      <w:r w:rsidRPr="00C66CDF">
        <w:rPr>
          <w:rFonts w:ascii="Courier New" w:eastAsia="Times New Roman" w:hAnsi="Courier New" w:cs="Courier New"/>
          <w:color w:val="777777"/>
          <w:sz w:val="20"/>
          <w:szCs w:val="20"/>
        </w:rPr>
        <w:t>(</w:t>
      </w:r>
    </w:p>
    <w:p w14:paraId="053E080B"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37C742AC"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words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_get_max_length_sentence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5</w:t>
      </w:r>
      <w:r w:rsidRPr="00C66CDF">
        <w:rPr>
          <w:rFonts w:ascii="Courier New" w:eastAsia="Times New Roman" w:hAnsi="Courier New" w:cs="Courier New"/>
          <w:color w:val="777777"/>
          <w:sz w:val="20"/>
          <w:szCs w:val="20"/>
        </w:rPr>
        <w:t>),</w:t>
      </w:r>
    </w:p>
    <w:p w14:paraId="72558E8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additional_stopwords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summary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get_stop_word_list</w:t>
      </w:r>
      <w:r w:rsidRPr="00C66CDF">
        <w:rPr>
          <w:rFonts w:ascii="Courier New" w:eastAsia="Times New Roman" w:hAnsi="Courier New" w:cs="Courier New"/>
          <w:color w:val="777777"/>
          <w:sz w:val="20"/>
          <w:szCs w:val="20"/>
        </w:rPr>
        <w:t>()</w:t>
      </w:r>
    </w:p>
    <w:p w14:paraId="574AE821"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531397D" w14:textId="4654673A" w:rsidR="0068600D" w:rsidRPr="00C66CDF" w:rsidRDefault="00783B83" w:rsidP="00783B83">
      <w:pPr>
        <w:pStyle w:val="Caption"/>
      </w:pPr>
      <w:bookmarkStart w:id="195" w:name="_Ref170904968"/>
      <w:bookmarkStart w:id="196" w:name="_Toc169634978"/>
      <w:bookmarkStart w:id="197" w:name="_Toc171850086"/>
      <w:r w:rsidRPr="00C66CDF">
        <w:t xml:space="preserve">Figure </w:t>
      </w:r>
      <w:r w:rsidR="00DE024E">
        <w:fldChar w:fldCharType="begin"/>
      </w:r>
      <w:r w:rsidR="00DE024E">
        <w:instrText xml:space="preserve"> STYLEREF 1 \s </w:instrText>
      </w:r>
      <w:r w:rsidR="00DE024E">
        <w:fldChar w:fldCharType="separate"/>
      </w:r>
      <w:r w:rsidR="00443EFC">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4</w:t>
      </w:r>
      <w:r w:rsidR="00DE024E">
        <w:fldChar w:fldCharType="end"/>
      </w:r>
      <w:bookmarkEnd w:id="195"/>
      <w:r w:rsidRPr="00C66CDF">
        <w:t xml:space="preserve"> – TextRank summarization function</w:t>
      </w:r>
      <w:bookmarkEnd w:id="196"/>
      <w:bookmarkEnd w:id="197"/>
    </w:p>
    <w:p w14:paraId="0315950C" w14:textId="2721E302" w:rsidR="00455021" w:rsidRPr="00C66CDF" w:rsidRDefault="000D0357" w:rsidP="00BE60FE">
      <w:pPr>
        <w:spacing w:line="360" w:lineRule="auto"/>
      </w:pPr>
      <w:r w:rsidRPr="00C66CDF">
        <w:t xml:space="preserve">In said function, </w:t>
      </w:r>
      <w:r w:rsidR="009A13C1" w:rsidRPr="00C66CDF">
        <w:t>“</w:t>
      </w:r>
      <w:r w:rsidRPr="00C66CDF">
        <w:t>text</w:t>
      </w:r>
      <w:r w:rsidR="009A13C1" w:rsidRPr="00C66CDF">
        <w:t>”</w:t>
      </w:r>
      <w:r w:rsidRPr="00C66CDF">
        <w:t xml:space="preserve"> refers to each PDF </w:t>
      </w:r>
      <w:r w:rsidR="00896B37" w:rsidRPr="00C66CDF">
        <w:t>segment</w:t>
      </w:r>
      <w:r w:rsidR="009A13C1" w:rsidRPr="00C66CDF">
        <w:t xml:space="preserve"> that the user wants to summarize. </w:t>
      </w:r>
      <w:r w:rsidR="00AC08CB" w:rsidRPr="00C66CDF">
        <w:t xml:space="preserve">“words” is the </w:t>
      </w:r>
      <w:r w:rsidR="009A7818" w:rsidRPr="00C66CDF">
        <w:t>upper word</w:t>
      </w:r>
      <w:r w:rsidR="00AC08CB" w:rsidRPr="00C66CDF">
        <w:t xml:space="preserve"> limit of the resulting summary</w:t>
      </w:r>
      <w:r w:rsidR="00215A02">
        <w:t>,</w:t>
      </w:r>
      <w:r w:rsidR="00513F74" w:rsidRPr="00C66CDF">
        <w:t xml:space="preserve"> and “additional_stopwords” refers to the</w:t>
      </w:r>
      <w:r w:rsidR="00BE60FE" w:rsidRPr="00C66CDF">
        <w:t xml:space="preserve"> list of words that </w:t>
      </w:r>
      <w:r w:rsidR="00F05048" w:rsidRPr="00C66CDF">
        <w:t>need</w:t>
      </w:r>
      <w:r w:rsidR="00BE60FE" w:rsidRPr="00C66CDF">
        <w:t xml:space="preserve"> to be </w:t>
      </w:r>
      <w:r w:rsidR="00312F2E" w:rsidRPr="00C66CDF">
        <w:t>filtered</w:t>
      </w:r>
      <w:r w:rsidR="00BE60FE" w:rsidRPr="00C66CDF">
        <w:t xml:space="preserve"> out before processing the summary. </w:t>
      </w:r>
      <w:r w:rsidR="009A7818" w:rsidRPr="00C66CDF">
        <w:t xml:space="preserve">In order to control the number of </w:t>
      </w:r>
      <w:r w:rsidR="003D0F03" w:rsidRPr="00C66CDF">
        <w:t>sentences</w:t>
      </w:r>
      <w:r w:rsidR="009A7818" w:rsidRPr="00C66CDF">
        <w:t xml:space="preserve"> the resulting summary will have, the length of the longest sentence in the provided text must be calculated, which is the responsibility of the _get_max_length_sentence function</w:t>
      </w:r>
      <w:r w:rsidR="003D0F03" w:rsidRPr="00C66CDF">
        <w:t xml:space="preserve">. Utilizing </w:t>
      </w:r>
      <w:r w:rsidR="00C408BA">
        <w:t>this</w:t>
      </w:r>
      <w:r w:rsidR="003D0F03" w:rsidRPr="00C66CDF">
        <w:t>, only the text that needs to be summarized and the number of sentences need to be passed in as parameter</w:t>
      </w:r>
      <w:r w:rsidR="00C408BA">
        <w:t>s</w:t>
      </w:r>
      <w:r w:rsidR="003D0F03" w:rsidRPr="00C66CDF">
        <w:t>.</w:t>
      </w:r>
    </w:p>
    <w:p w14:paraId="25ADFC74" w14:textId="4CCEC5B1" w:rsidR="003D0F03" w:rsidRPr="00C66CDF" w:rsidRDefault="003D0F03" w:rsidP="003D0F03">
      <w:pPr>
        <w:pStyle w:val="Heading4"/>
      </w:pPr>
      <w:bookmarkStart w:id="198" w:name="_Toc171850057"/>
      <w:r w:rsidRPr="00C66CDF">
        <w:t>Pretrained models</w:t>
      </w:r>
      <w:bookmarkEnd w:id="198"/>
    </w:p>
    <w:p w14:paraId="41B48063" w14:textId="77777777" w:rsidR="003D0F03" w:rsidRPr="00C66CDF" w:rsidRDefault="003D0F03" w:rsidP="003D0F03"/>
    <w:p w14:paraId="6A8C3693" w14:textId="00AA346D" w:rsidR="003D0F03" w:rsidRPr="00C66CDF" w:rsidRDefault="003D0F03" w:rsidP="00B874AA">
      <w:pPr>
        <w:spacing w:line="360" w:lineRule="auto"/>
      </w:pPr>
      <w:r w:rsidRPr="00C66CDF">
        <w:t xml:space="preserve">Even though small differences exist when implementing different models with regards to how each one is initialized and </w:t>
      </w:r>
      <w:r w:rsidR="00616DA2" w:rsidRPr="00C66CDF">
        <w:t>utilized, a familiar structure can be distilled</w:t>
      </w:r>
      <w:r w:rsidRPr="00C66CDF">
        <w:t xml:space="preserve">. </w:t>
      </w:r>
      <w:r w:rsidR="00616DA2" w:rsidRPr="00C66CDF">
        <w:t>Due to</w:t>
      </w:r>
      <w:r w:rsidR="00B874AA" w:rsidRPr="00C66CDF">
        <w:t xml:space="preserve"> loading a model requiring an extended amount of time, it is preloaded and cached, allowing for subsequent usage requiring less memory and time to complete a task. An example of preloading the model can be found in</w:t>
      </w:r>
      <w:r w:rsidR="007A390B" w:rsidRPr="00C66CDF">
        <w:rPr>
          <w:i/>
          <w:iCs/>
        </w:rPr>
        <w:t xml:space="preserve"> </w:t>
      </w:r>
      <w:r w:rsidR="007A390B" w:rsidRPr="00C66CDF">
        <w:fldChar w:fldCharType="begin"/>
      </w:r>
      <w:r w:rsidR="007A390B" w:rsidRPr="00C66CDF">
        <w:rPr>
          <w:i/>
          <w:iCs/>
        </w:rPr>
        <w:instrText xml:space="preserve"> REF _Ref170904929 \h </w:instrText>
      </w:r>
      <w:r w:rsidR="007A390B" w:rsidRPr="00C66CDF">
        <w:fldChar w:fldCharType="separate"/>
      </w:r>
      <w:r w:rsidR="00443EFC" w:rsidRPr="00C66CDF">
        <w:t xml:space="preserve">Figure </w:t>
      </w:r>
      <w:r w:rsidR="00443EFC">
        <w:rPr>
          <w:noProof/>
        </w:rPr>
        <w:t>4</w:t>
      </w:r>
      <w:r w:rsidR="00443EFC">
        <w:noBreakHyphen/>
      </w:r>
      <w:r w:rsidR="00443EFC">
        <w:rPr>
          <w:noProof/>
        </w:rPr>
        <w:t>5</w:t>
      </w:r>
      <w:r w:rsidR="007A390B" w:rsidRPr="00C66CDF">
        <w:fldChar w:fldCharType="end"/>
      </w:r>
      <w:r w:rsidR="00B874AA" w:rsidRPr="00C66CDF">
        <w:t>.</w:t>
      </w:r>
    </w:p>
    <w:p w14:paraId="11FB068D" w14:textId="04BB64C8"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preload_stable_lm_chat_1_6b</w:t>
      </w:r>
      <w:r w:rsidRPr="00C66CDF">
        <w:rPr>
          <w:rFonts w:ascii="Courier New" w:eastAsia="Times New Roman" w:hAnsi="Courier New" w:cs="Courier New"/>
          <w:color w:val="777777"/>
          <w:sz w:val="20"/>
          <w:szCs w:val="20"/>
        </w:rPr>
        <w:t>():</w:t>
      </w:r>
    </w:p>
    <w:p w14:paraId="6636FF40"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p>
    <w:p w14:paraId="66EB24A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p>
    <w:p w14:paraId="606FDF3C"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AutoTokenizer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from_pretrained</w:t>
      </w:r>
      <w:r w:rsidRPr="00C66CDF">
        <w:rPr>
          <w:rFonts w:ascii="Courier New" w:eastAsia="Times New Roman" w:hAnsi="Courier New" w:cs="Courier New"/>
          <w:color w:val="777777"/>
          <w:sz w:val="20"/>
          <w:szCs w:val="20"/>
        </w:rPr>
        <w:t>(</w:t>
      </w:r>
    </w:p>
    <w:p w14:paraId="3C55CCB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65E9CB72" w14:textId="7AFE45E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w:t>
      </w:r>
      <w:r w:rsidRPr="00C66CDF">
        <w:rPr>
          <w:rFonts w:ascii="Courier New" w:eastAsia="Times New Roman" w:hAnsi="Courier New" w:cs="Courier New"/>
          <w:color w:val="777777"/>
          <w:sz w:val="20"/>
          <w:szCs w:val="20"/>
        </w:rPr>
        <w:t>)</w:t>
      </w:r>
    </w:p>
    <w:p w14:paraId="552EB7C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AutoModelForCausalLM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from_pretrained</w:t>
      </w:r>
      <w:r w:rsidRPr="00C66CDF">
        <w:rPr>
          <w:rFonts w:ascii="Courier New" w:eastAsia="Times New Roman" w:hAnsi="Courier New" w:cs="Courier New"/>
          <w:color w:val="777777"/>
          <w:sz w:val="20"/>
          <w:szCs w:val="20"/>
        </w:rPr>
        <w:t>(</w:t>
      </w:r>
    </w:p>
    <w:p w14:paraId="7C4CD4DB"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2A8EE30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device_map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auto</w:t>
      </w:r>
      <w:r w:rsidRPr="00C66CDF">
        <w:rPr>
          <w:rFonts w:ascii="Courier New" w:eastAsia="Times New Roman" w:hAnsi="Courier New" w:cs="Courier New"/>
          <w:color w:val="777777"/>
          <w:sz w:val="20"/>
          <w:szCs w:val="20"/>
        </w:rPr>
        <w:t>",</w:t>
      </w:r>
    </w:p>
    <w:p w14:paraId="4E073035" w14:textId="07CCB305"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5CF047C" w14:textId="71573B05" w:rsidR="00B874AA" w:rsidRPr="00C66CDF" w:rsidRDefault="00B874AA" w:rsidP="00B874AA">
      <w:pPr>
        <w:pStyle w:val="Caption"/>
      </w:pPr>
      <w:bookmarkStart w:id="199" w:name="_Ref170904929"/>
      <w:bookmarkStart w:id="200" w:name="_Toc169634979"/>
      <w:bookmarkStart w:id="201" w:name="_Toc171850087"/>
      <w:r w:rsidRPr="00C66CDF">
        <w:t xml:space="preserve">Figure </w:t>
      </w:r>
      <w:r w:rsidR="00DE024E">
        <w:fldChar w:fldCharType="begin"/>
      </w:r>
      <w:r w:rsidR="00DE024E">
        <w:instrText xml:space="preserve"> STYLEREF 1 \s </w:instrText>
      </w:r>
      <w:r w:rsidR="00DE024E">
        <w:fldChar w:fldCharType="separate"/>
      </w:r>
      <w:r w:rsidR="00443EFC">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5</w:t>
      </w:r>
      <w:r w:rsidR="00DE024E">
        <w:fldChar w:fldCharType="end"/>
      </w:r>
      <w:bookmarkEnd w:id="199"/>
      <w:r w:rsidRPr="00C66CDF">
        <w:t xml:space="preserve"> – Model preloading</w:t>
      </w:r>
      <w:bookmarkEnd w:id="200"/>
      <w:bookmarkEnd w:id="201"/>
    </w:p>
    <w:p w14:paraId="072B3B28" w14:textId="3B8275DB" w:rsidR="00891A73" w:rsidRPr="00C66CDF" w:rsidRDefault="00796A01" w:rsidP="007D3966">
      <w:pPr>
        <w:spacing w:line="360" w:lineRule="auto"/>
      </w:pPr>
      <w:r w:rsidRPr="00796A01">
        <w:lastRenderedPageBreak/>
        <w:t xml:space="preserve">The text is then passed into the chosen model and further processed to be suitable for the required text generation. The input is first passed into a prompt constructor, where it will instruct the model for the required text generation. The prompt would then be tokenized in some models, such as </w:t>
      </w:r>
      <w:r w:rsidR="00CA0CB4">
        <w:t>Stable LM 2 1.6B</w:t>
      </w:r>
      <w:r w:rsidRPr="00796A01">
        <w:t>, as per the requirements of each model. Finally, the text is passed into the model, where it is processed, and the result can be obtained. The process can be seen in</w:t>
      </w:r>
      <w:r w:rsidR="00BC5DA3" w:rsidRPr="00C66CDF">
        <w:t xml:space="preserve"> </w:t>
      </w:r>
      <w:r w:rsidR="00FA5AEE" w:rsidRPr="00C66CDF">
        <w:rPr>
          <w:i/>
          <w:iCs/>
        </w:rPr>
        <w:fldChar w:fldCharType="begin"/>
      </w:r>
      <w:r w:rsidR="00FA5AEE" w:rsidRPr="00C66CDF">
        <w:instrText xml:space="preserve"> REF _Ref170904984 \h </w:instrText>
      </w:r>
      <w:r w:rsidR="00FA5AEE" w:rsidRPr="00C66CDF">
        <w:rPr>
          <w:i/>
          <w:iCs/>
        </w:rPr>
      </w:r>
      <w:r w:rsidR="00FA5AEE" w:rsidRPr="00C66CDF">
        <w:rPr>
          <w:i/>
          <w:iCs/>
        </w:rPr>
        <w:fldChar w:fldCharType="separate"/>
      </w:r>
      <w:r w:rsidR="00443EFC" w:rsidRPr="00C66CDF">
        <w:t xml:space="preserve">Figure </w:t>
      </w:r>
      <w:r w:rsidR="00443EFC">
        <w:rPr>
          <w:noProof/>
        </w:rPr>
        <w:t>4</w:t>
      </w:r>
      <w:r w:rsidR="00443EFC">
        <w:noBreakHyphen/>
      </w:r>
      <w:r w:rsidR="00443EFC">
        <w:rPr>
          <w:noProof/>
        </w:rPr>
        <w:t>6</w:t>
      </w:r>
      <w:r w:rsidR="00FA5AEE" w:rsidRPr="00C66CDF">
        <w:rPr>
          <w:i/>
          <w:iCs/>
        </w:rPr>
        <w:fldChar w:fldCharType="end"/>
      </w:r>
      <w:r w:rsidR="00BC5DA3" w:rsidRPr="00C66CDF">
        <w:t xml:space="preserve"> in the case of </w:t>
      </w:r>
      <w:r w:rsidR="00CA0CB4">
        <w:t>Stable LM 2 1.6B</w:t>
      </w:r>
      <w:r w:rsidR="00BC5DA3" w:rsidRPr="00C66CDF">
        <w:t>.</w:t>
      </w:r>
    </w:p>
    <w:p w14:paraId="13E98B1B" w14:textId="77777777" w:rsidR="00BC5DA3" w:rsidRPr="00C66CDF" w:rsidRDefault="00BC5DA3" w:rsidP="00B874AA"/>
    <w:p w14:paraId="4A26AA09" w14:textId="6EE1557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stable_lm_chat_1_6b</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2D479ED" w14:textId="55996B9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role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user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prompt_constructor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4C563F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apply_chat_template</w:t>
      </w:r>
      <w:r w:rsidRPr="00C66CDF">
        <w:rPr>
          <w:rFonts w:ascii="Courier New" w:eastAsia="Times New Roman" w:hAnsi="Courier New" w:cs="Courier New"/>
          <w:color w:val="777777"/>
          <w:sz w:val="20"/>
          <w:szCs w:val="20"/>
        </w:rPr>
        <w:t>(</w:t>
      </w:r>
    </w:p>
    <w:p w14:paraId="23D5D41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777777"/>
          <w:sz w:val="20"/>
          <w:szCs w:val="20"/>
        </w:rPr>
        <w:t>,</w:t>
      </w:r>
    </w:p>
    <w:p w14:paraId="5D368D6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add_generation_prompt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r w:rsidRPr="00C66CDF">
        <w:rPr>
          <w:rFonts w:ascii="Courier New" w:eastAsia="Times New Roman" w:hAnsi="Courier New" w:cs="Courier New"/>
          <w:color w:val="777777"/>
          <w:sz w:val="20"/>
          <w:szCs w:val="20"/>
        </w:rPr>
        <w:t>,</w:t>
      </w:r>
    </w:p>
    <w:p w14:paraId="10DBD62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return_tensors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pt</w:t>
      </w:r>
      <w:r w:rsidRPr="00C66CDF">
        <w:rPr>
          <w:rFonts w:ascii="Courier New" w:eastAsia="Times New Roman" w:hAnsi="Courier New" w:cs="Courier New"/>
          <w:color w:val="777777"/>
          <w:sz w:val="20"/>
          <w:szCs w:val="20"/>
        </w:rPr>
        <w:t>'</w:t>
      </w:r>
    </w:p>
    <w:p w14:paraId="0EA5D23D" w14:textId="79C2195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A7F39F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generate</w:t>
      </w:r>
      <w:r w:rsidRPr="00C66CDF">
        <w:rPr>
          <w:rFonts w:ascii="Courier New" w:eastAsia="Times New Roman" w:hAnsi="Courier New" w:cs="Courier New"/>
          <w:color w:val="777777"/>
          <w:sz w:val="20"/>
          <w:szCs w:val="20"/>
        </w:rPr>
        <w:t>(</w:t>
      </w:r>
    </w:p>
    <w:p w14:paraId="4DE071DB"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to</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device</w:t>
      </w:r>
      <w:r w:rsidRPr="00C66CDF">
        <w:rPr>
          <w:rFonts w:ascii="Courier New" w:eastAsia="Times New Roman" w:hAnsi="Courier New" w:cs="Courier New"/>
          <w:color w:val="777777"/>
          <w:sz w:val="20"/>
          <w:szCs w:val="20"/>
        </w:rPr>
        <w:t>),</w:t>
      </w:r>
    </w:p>
    <w:p w14:paraId="367CBB52"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max_new_tokens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get_max_length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6A2B0D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temperature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0.01</w:t>
      </w:r>
      <w:r w:rsidRPr="00C66CDF">
        <w:rPr>
          <w:rFonts w:ascii="Courier New" w:eastAsia="Times New Roman" w:hAnsi="Courier New" w:cs="Courier New"/>
          <w:color w:val="777777"/>
          <w:sz w:val="20"/>
          <w:szCs w:val="20"/>
        </w:rPr>
        <w:t>,</w:t>
      </w:r>
    </w:p>
    <w:p w14:paraId="10B8C4B3"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do_sample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98B35D" w14:textId="4017FDFB"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4CB7FC9" w14:textId="77777777" w:rsidR="007430A8" w:rsidRPr="00C66CDF" w:rsidRDefault="00BC5DA3" w:rsidP="00BC5DA3">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decode</w:t>
      </w:r>
      <w:r w:rsidRPr="00C66CDF">
        <w:rPr>
          <w:rFonts w:ascii="Courier New" w:eastAsia="Times New Roman" w:hAnsi="Courier New" w:cs="Courier New"/>
          <w:color w:val="777777"/>
          <w:sz w:val="20"/>
          <w:szCs w:val="20"/>
        </w:rPr>
        <w:t>(</w:t>
      </w:r>
    </w:p>
    <w:p w14:paraId="19ADCEB1" w14:textId="6D7437FA" w:rsidR="00BC5DA3" w:rsidRPr="00C66CDF" w:rsidRDefault="007430A8"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tokens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inputs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shape</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1</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0</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skip_special_tokens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False</w:t>
      </w:r>
      <w:r w:rsidR="00BC5DA3" w:rsidRPr="00C66CDF">
        <w:rPr>
          <w:rFonts w:ascii="Courier New" w:eastAsia="Times New Roman" w:hAnsi="Courier New" w:cs="Courier New"/>
          <w:color w:val="777777"/>
          <w:sz w:val="20"/>
          <w:szCs w:val="20"/>
        </w:rPr>
        <w:t>)</w:t>
      </w:r>
    </w:p>
    <w:p w14:paraId="3BDF1506"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33"/>
          <w:szCs w:val="33"/>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rstrip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&lt;|im_end|&gt;</w:t>
      </w:r>
      <w:r w:rsidRPr="00C66CDF">
        <w:rPr>
          <w:rFonts w:ascii="Courier New" w:eastAsia="Times New Roman" w:hAnsi="Courier New" w:cs="Courier New"/>
          <w:color w:val="777777"/>
          <w:sz w:val="20"/>
          <w:szCs w:val="20"/>
        </w:rPr>
        <w:t>\n</w:t>
      </w:r>
      <w:r w:rsidRPr="00C66CDF">
        <w:rPr>
          <w:rFonts w:ascii="Courier New" w:eastAsia="Times New Roman" w:hAnsi="Courier New" w:cs="Courier New"/>
          <w:color w:val="448C27"/>
          <w:sz w:val="20"/>
          <w:szCs w:val="20"/>
        </w:rPr>
        <w:t>&lt;|endoftext|&gt;</w:t>
      </w:r>
      <w:r w:rsidRPr="00C66CDF">
        <w:rPr>
          <w:rFonts w:ascii="Courier New" w:eastAsia="Times New Roman" w:hAnsi="Courier New" w:cs="Courier New"/>
          <w:color w:val="777777"/>
          <w:sz w:val="20"/>
          <w:szCs w:val="20"/>
        </w:rPr>
        <w:t>")</w:t>
      </w:r>
    </w:p>
    <w:p w14:paraId="59CDFD02" w14:textId="5A1CAAD7" w:rsidR="00BC5DA3" w:rsidRPr="00C66CDF" w:rsidRDefault="00BC5DA3" w:rsidP="00BC5DA3">
      <w:pPr>
        <w:pStyle w:val="Caption"/>
      </w:pPr>
      <w:bookmarkStart w:id="202" w:name="_Ref170904984"/>
      <w:bookmarkStart w:id="203" w:name="_Toc169634980"/>
      <w:bookmarkStart w:id="204" w:name="_Toc171850088"/>
      <w:r w:rsidRPr="00C66CDF">
        <w:t xml:space="preserve">Figure </w:t>
      </w:r>
      <w:r w:rsidR="00DE024E">
        <w:fldChar w:fldCharType="begin"/>
      </w:r>
      <w:r w:rsidR="00DE024E">
        <w:instrText xml:space="preserve"> STYLEREF 1 \s </w:instrText>
      </w:r>
      <w:r w:rsidR="00DE024E">
        <w:fldChar w:fldCharType="separate"/>
      </w:r>
      <w:r w:rsidR="00443EFC">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6</w:t>
      </w:r>
      <w:r w:rsidR="00DE024E">
        <w:fldChar w:fldCharType="end"/>
      </w:r>
      <w:bookmarkEnd w:id="202"/>
      <w:r w:rsidRPr="00C66CDF">
        <w:t xml:space="preserve"> – Model text generation</w:t>
      </w:r>
      <w:bookmarkEnd w:id="203"/>
      <w:bookmarkEnd w:id="204"/>
    </w:p>
    <w:p w14:paraId="202B92E6" w14:textId="77777777" w:rsidR="000E6F3E" w:rsidRPr="00C66CDF" w:rsidRDefault="000E6F3E" w:rsidP="000E6F3E"/>
    <w:p w14:paraId="1B694CFD" w14:textId="6BF2710F" w:rsidR="00455021" w:rsidRPr="00C66CDF" w:rsidRDefault="00EC6C84" w:rsidP="00EC6C84">
      <w:pPr>
        <w:pStyle w:val="Heading2"/>
      </w:pPr>
      <w:bookmarkStart w:id="205" w:name="_Toc171850058"/>
      <w:r w:rsidRPr="00C66CDF">
        <w:t>Results</w:t>
      </w:r>
      <w:bookmarkEnd w:id="205"/>
    </w:p>
    <w:p w14:paraId="3FD47FCC" w14:textId="77777777" w:rsidR="00EC6C84" w:rsidRPr="00C66CDF" w:rsidRDefault="00EC6C84" w:rsidP="00EC6C84"/>
    <w:p w14:paraId="597C5C12" w14:textId="71A8F31E" w:rsidR="004A6F59" w:rsidRPr="00C66CDF" w:rsidRDefault="00234A58" w:rsidP="00A3768A">
      <w:pPr>
        <w:spacing w:line="360" w:lineRule="auto"/>
      </w:pPr>
      <w:r w:rsidRPr="00234A58">
        <w:t xml:space="preserve">The results from the process of the entire system can be condensed into two different JSON files, with the first being the document segmentation result and the second being the summary. As an example, one research paper has been chosen. As a result of the document segmentation being the content of the entire paper, only the first header will be showcased in </w:t>
      </w:r>
      <w:r w:rsidR="00FA5AEE" w:rsidRPr="00C66CDF">
        <w:fldChar w:fldCharType="begin"/>
      </w:r>
      <w:r w:rsidR="00FA5AEE" w:rsidRPr="00C66CDF">
        <w:rPr>
          <w:i/>
          <w:iCs/>
        </w:rPr>
        <w:instrText xml:space="preserve"> REF _Ref170905007 \h </w:instrText>
      </w:r>
      <w:r w:rsidR="00FA5AEE" w:rsidRPr="00C66CDF">
        <w:fldChar w:fldCharType="separate"/>
      </w:r>
      <w:r w:rsidR="00443EFC" w:rsidRPr="00C66CDF">
        <w:t xml:space="preserve">Figure </w:t>
      </w:r>
      <w:r w:rsidR="00443EFC">
        <w:rPr>
          <w:noProof/>
        </w:rPr>
        <w:t>4</w:t>
      </w:r>
      <w:r w:rsidR="00443EFC">
        <w:noBreakHyphen/>
      </w:r>
      <w:r w:rsidR="00443EFC">
        <w:rPr>
          <w:noProof/>
        </w:rPr>
        <w:t>7</w:t>
      </w:r>
      <w:r w:rsidR="00FA5AEE" w:rsidRPr="00C66CDF">
        <w:fldChar w:fldCharType="end"/>
      </w:r>
      <w:r w:rsidR="00A3768A" w:rsidRPr="00C66CDF">
        <w:t xml:space="preserve">. </w:t>
      </w:r>
      <w:r w:rsidRPr="00234A58">
        <w:t xml:space="preserve">Since many different methods of summarization were used, only LSA and TextRank are shown as examples of the data format, which can be seen in </w:t>
      </w:r>
      <w:r w:rsidR="00FA5AEE" w:rsidRPr="00C66CDF">
        <w:fldChar w:fldCharType="begin"/>
      </w:r>
      <w:r w:rsidR="00FA5AEE" w:rsidRPr="00C66CDF">
        <w:instrText xml:space="preserve"> REF _Ref170905018 \h </w:instrText>
      </w:r>
      <w:r w:rsidR="00FA5AEE" w:rsidRPr="00C66CDF">
        <w:fldChar w:fldCharType="separate"/>
      </w:r>
      <w:r w:rsidR="00443EFC" w:rsidRPr="00C66CDF">
        <w:t xml:space="preserve">Figure </w:t>
      </w:r>
      <w:r w:rsidR="00443EFC">
        <w:rPr>
          <w:noProof/>
        </w:rPr>
        <w:t>4</w:t>
      </w:r>
      <w:r w:rsidR="00443EFC">
        <w:noBreakHyphen/>
      </w:r>
      <w:r w:rsidR="00443EFC">
        <w:rPr>
          <w:noProof/>
        </w:rPr>
        <w:t>8</w:t>
      </w:r>
      <w:r w:rsidR="00FA5AEE" w:rsidRPr="00C66CDF">
        <w:fldChar w:fldCharType="end"/>
      </w:r>
      <w:r w:rsidR="00FA5AEE" w:rsidRPr="00C66CDF">
        <w:t xml:space="preserve"> </w:t>
      </w:r>
      <w:r w:rsidR="001513DE" w:rsidRPr="00C66CDF">
        <w:t>and</w:t>
      </w:r>
      <w:r w:rsidR="00FA5AEE" w:rsidRPr="00C66CDF">
        <w:rPr>
          <w:i/>
          <w:iCs/>
        </w:rPr>
        <w:t xml:space="preserve"> </w:t>
      </w:r>
      <w:r w:rsidR="00FA5AEE" w:rsidRPr="00C66CDF">
        <w:fldChar w:fldCharType="begin"/>
      </w:r>
      <w:r w:rsidR="00FA5AEE" w:rsidRPr="00C66CDF">
        <w:rPr>
          <w:i/>
          <w:iCs/>
        </w:rPr>
        <w:instrText xml:space="preserve"> REF _Ref170905032 \h </w:instrText>
      </w:r>
      <w:r w:rsidR="00FA5AEE" w:rsidRPr="00C66CDF">
        <w:fldChar w:fldCharType="separate"/>
      </w:r>
      <w:r w:rsidR="00443EFC" w:rsidRPr="00C66CDF">
        <w:t xml:space="preserve">Figure </w:t>
      </w:r>
      <w:r w:rsidR="00443EFC">
        <w:rPr>
          <w:noProof/>
        </w:rPr>
        <w:t>4</w:t>
      </w:r>
      <w:r w:rsidR="00443EFC">
        <w:noBreakHyphen/>
      </w:r>
      <w:r w:rsidR="00443EFC">
        <w:rPr>
          <w:noProof/>
        </w:rPr>
        <w:t>9</w:t>
      </w:r>
      <w:r w:rsidR="00FA5AEE" w:rsidRPr="00C66CDF">
        <w:fldChar w:fldCharType="end"/>
      </w:r>
      <w:r w:rsidR="001513DE" w:rsidRPr="00C66CDF">
        <w:t>.</w:t>
      </w:r>
    </w:p>
    <w:p w14:paraId="70471344" w14:textId="77777777" w:rsidR="004A6F59" w:rsidRPr="00C66CDF" w:rsidRDefault="004A6F59" w:rsidP="00A3768A">
      <w:pPr>
        <w:spacing w:line="360" w:lineRule="auto"/>
      </w:pPr>
    </w:p>
    <w:p w14:paraId="155ABB02" w14:textId="60D3F295"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54C4F5B8" w14:textId="1FF46F5C"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w:t>
      </w:r>
      <w:r w:rsidR="003E3EC9" w:rsidRPr="00C66CDF">
        <w:rPr>
          <w:rFonts w:ascii="Courier New" w:eastAsia="Times New Roman" w:hAnsi="Courier New" w:cs="Courier New"/>
          <w:color w:val="448C27"/>
          <w:sz w:val="16"/>
          <w:szCs w:val="16"/>
        </w:rPr>
        <w:t>a</w:t>
      </w:r>
      <w:r w:rsidRPr="00C66CDF">
        <w:rPr>
          <w:rFonts w:ascii="Courier New" w:eastAsia="Times New Roman" w:hAnsi="Courier New" w:cs="Courier New"/>
          <w:color w:val="448C27"/>
          <w:sz w:val="16"/>
          <w:szCs w:val="16"/>
        </w:rPr>
        <w:t>djusted_life_years_QALY.grobid.tei.xml</w:t>
      </w:r>
      <w:r w:rsidRPr="00C66CDF">
        <w:rPr>
          <w:rFonts w:ascii="Courier New" w:eastAsia="Times New Roman" w:hAnsi="Courier New" w:cs="Courier New"/>
          <w:color w:val="777777"/>
          <w:sz w:val="16"/>
          <w:szCs w:val="16"/>
        </w:rPr>
        <w:t>",</w:t>
      </w:r>
    </w:p>
    <w:p w14:paraId="23138450"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3EC7BD31" w14:textId="56888F62"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FB1C942"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3282B541" w14:textId="68E8757F"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00EF741D" w:rsidRPr="00EF741D">
        <w:rPr>
          <w:rFonts w:ascii="Courier New" w:eastAsia="Times New Roman" w:hAnsi="Courier New" w:cs="Courier New"/>
          <w:color w:val="448C27"/>
          <w:sz w:val="16"/>
          <w:szCs w:val="16"/>
        </w:rPr>
        <w:t xml:space="preserve">few aspects concern human beings more than health. but resources are scarce and, as we face demographic changes, with increased demand from retirees and a constrained labour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programmes and policies.it is widely accepted that the health benefit a patient derives from a particular health care intervention can be defined according to two natural dimensions: quality of life and quantity of life.pioneered in multiattribute utility theory the axiomatic foundations of the so-called quality-adjusted life years (in short, qalys), which offer a straightforward procedure to combine the two natural dimensions. together with the so-called disability-adjusted life years (in short, dalys), a primary focus of the landmark global burden of disease studies, they are arguably the most frequently employed methodologies in the evaluation of health outcomes nowadays (e.g.,.an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(e.g.,.economic evaluation of policies to improve occupational health and safety is one field of research where productivity outcome measures following the broader paly idea are applied extensively (e.g.,. similar to standard health economic evaluation, this involves measuring costs and effects of working environment interventions except that many studies in this field concentrate on measuring changes in productivity as the most important intervention effect while leaving health effects out (e.g.,. productivity effects of interventions are often operationalised and measured for each individual employee as sickness absence and reduced productivity while the employees are at work. many studies are performed as a cost-benefit analysis from an employer's perspective where the purpose of the analysis is to assess if the costs of an intervention can be covered entirely or to a degree through the value of improved productivity. however, from a societal perspective, it seems too narrow to focus exclusively on productivity effects, as working environment interventions will often have wider benefits including effects on employee health. now, productivity effects are also often taken into account in the evaluation of health care itself (not just workplace safety). the traditional approach has been to net indirect earnings effects out of the cost of treatment (on the basis of the present value of the additional stream of lifetime income for an individual, possibly involving realistic situations such as involuntary unemployment) and keep the qaly outcome measure </w:t>
      </w:r>
      <w:r w:rsidR="00EF741D">
        <w:rPr>
          <w:rFonts w:ascii="Courier New" w:eastAsia="Times New Roman" w:hAnsi="Courier New" w:cs="Courier New"/>
          <w:color w:val="448C27"/>
          <w:sz w:val="16"/>
          <w:szCs w:val="16"/>
        </w:rPr>
        <w:t>…</w:t>
      </w:r>
      <w:r w:rsidRPr="00C66CDF">
        <w:rPr>
          <w:rFonts w:ascii="Courier New" w:eastAsia="Times New Roman" w:hAnsi="Courier New" w:cs="Courier New"/>
          <w:color w:val="777777"/>
          <w:sz w:val="16"/>
          <w:szCs w:val="16"/>
        </w:rPr>
        <w:t>"</w:t>
      </w:r>
    </w:p>
    <w:p w14:paraId="5B705501" w14:textId="3D0C8518"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5F7BE7E2" w14:textId="42D9B08E" w:rsidR="006A64E5" w:rsidRPr="00C66CDF" w:rsidRDefault="0023008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2BABAB0A" w14:textId="08280976" w:rsidR="00A3768A" w:rsidRPr="00C66CDF" w:rsidRDefault="006A64E5" w:rsidP="001513DE">
      <w:pPr>
        <w:pStyle w:val="Caption"/>
      </w:pPr>
      <w:bookmarkStart w:id="206" w:name="_Ref170905007"/>
      <w:bookmarkStart w:id="207" w:name="_Toc169634981"/>
      <w:bookmarkStart w:id="208" w:name="_Toc171850089"/>
      <w:r w:rsidRPr="00C66CDF">
        <w:t xml:space="preserve">Figure </w:t>
      </w:r>
      <w:r w:rsidR="00DE024E">
        <w:fldChar w:fldCharType="begin"/>
      </w:r>
      <w:r w:rsidR="00DE024E">
        <w:instrText xml:space="preserve"> STYLEREF 1 \s </w:instrText>
      </w:r>
      <w:r w:rsidR="00DE024E">
        <w:fldChar w:fldCharType="separate"/>
      </w:r>
      <w:r w:rsidR="00443EFC">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7</w:t>
      </w:r>
      <w:r w:rsidR="00DE024E">
        <w:fldChar w:fldCharType="end"/>
      </w:r>
      <w:bookmarkEnd w:id="206"/>
      <w:r w:rsidRPr="00C66CDF">
        <w:t xml:space="preserve"> – Segmentation result</w:t>
      </w:r>
      <w:bookmarkEnd w:id="207"/>
      <w:bookmarkEnd w:id="208"/>
    </w:p>
    <w:p w14:paraId="19E0AA3F" w14:textId="77777777" w:rsidR="00891A73" w:rsidRPr="00C66CDF" w:rsidRDefault="00891A73" w:rsidP="00891A73"/>
    <w:p w14:paraId="7AC161F3" w14:textId="43B67A4F"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67D793E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5452AD42"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2CDA5BB"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265BA7DD"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25439438" w14:textId="19B9159D"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00092638" w:rsidRPr="00092638">
        <w:rPr>
          <w:rFonts w:ascii="Courier New" w:eastAsia="Times New Roman" w:hAnsi="Courier New" w:cs="Courier New"/>
          <w:color w:val="448C27"/>
          <w:sz w:val="16"/>
          <w:szCs w:val="16"/>
        </w:rPr>
        <w:t>therein, classical evaluation functions, such as the (time linear) qaly and hye (acronym for healthy years equivalent) measures are characterized axiomatically.our generalization of that framework allows us to characterize not only those evaluation functions but also others including a concern for productivity, such as the (time linear) paly evaluation function, and also appealing hybrids between qalys and palys.we shall refer to the simplest one as productivity-andquality-adjusted life years (in short, pqalys).</w:t>
      </w:r>
      <w:r w:rsidRPr="00C66CDF">
        <w:rPr>
          <w:rFonts w:ascii="Courier New" w:eastAsia="Times New Roman" w:hAnsi="Courier New" w:cs="Courier New"/>
          <w:color w:val="777777"/>
          <w:sz w:val="16"/>
          <w:szCs w:val="16"/>
        </w:rPr>
        <w:t>"</w:t>
      </w:r>
    </w:p>
    <w:p w14:paraId="2C99E50A" w14:textId="0CD87D2F" w:rsidR="001513DE" w:rsidRPr="00C66CDF" w:rsidRDefault="001513DE" w:rsidP="001513DE">
      <w:pPr>
        <w:shd w:val="clear" w:color="auto" w:fill="F5F5F5"/>
        <w:spacing w:line="276" w:lineRule="auto"/>
        <w:jc w:val="left"/>
        <w:rPr>
          <w:rFonts w:ascii="Courier New" w:eastAsia="Times New Roman" w:hAnsi="Courier New" w:cs="Courier New"/>
          <w:color w:val="777777"/>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AF652B8" w14:textId="26D01B30"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3B123EDB" w14:textId="0FED8225" w:rsidR="00F623C1" w:rsidRPr="00C66CDF" w:rsidRDefault="00F623C1" w:rsidP="00F623C1">
      <w:pPr>
        <w:pStyle w:val="Caption"/>
      </w:pPr>
      <w:bookmarkStart w:id="209" w:name="_Ref170905018"/>
      <w:bookmarkStart w:id="210" w:name="_Toc169634982"/>
      <w:bookmarkStart w:id="211" w:name="_Toc171850090"/>
      <w:r w:rsidRPr="00C66CDF">
        <w:t xml:space="preserve">Figure </w:t>
      </w:r>
      <w:r w:rsidR="00DE024E">
        <w:fldChar w:fldCharType="begin"/>
      </w:r>
      <w:r w:rsidR="00DE024E">
        <w:instrText xml:space="preserve"> STYLEREF 1 \s </w:instrText>
      </w:r>
      <w:r w:rsidR="00DE024E">
        <w:fldChar w:fldCharType="separate"/>
      </w:r>
      <w:r w:rsidR="00443EFC">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8</w:t>
      </w:r>
      <w:r w:rsidR="00DE024E">
        <w:fldChar w:fldCharType="end"/>
      </w:r>
      <w:bookmarkEnd w:id="209"/>
      <w:r w:rsidRPr="00C66CDF">
        <w:t xml:space="preserve"> – TextRank summarization result</w:t>
      </w:r>
      <w:bookmarkEnd w:id="210"/>
      <w:bookmarkEnd w:id="211"/>
    </w:p>
    <w:p w14:paraId="593235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lastRenderedPageBreak/>
        <w:t>{</w:t>
      </w:r>
    </w:p>
    <w:p w14:paraId="7638D7F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id</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w:t>
      </w:r>
      <w:r w:rsidRPr="00C66CDF">
        <w:rPr>
          <w:rFonts w:ascii="Courier New" w:eastAsia="Times New Roman" w:hAnsi="Courier New" w:cs="Courier New"/>
          <w:color w:val="777777"/>
          <w:sz w:val="16"/>
          <w:szCs w:val="16"/>
        </w:rPr>
        <w:t>",</w:t>
      </w:r>
    </w:p>
    <w:p w14:paraId="7DC2D7A1"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36D729B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7767E61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7F2B1F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64A1E76F" w14:textId="2F265A46"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00092638" w:rsidRPr="00092638">
        <w:rPr>
          <w:rFonts w:ascii="Courier New" w:eastAsia="Times New Roman" w:hAnsi="Courier New" w:cs="Courier New"/>
          <w:color w:val="448C27"/>
          <w:sz w:val="16"/>
          <w:szCs w:val="16"/>
        </w:rPr>
        <w:t>we shall also characterize even more general evaluations functions, around the notion of healthy productive years equivalent we introduce in this setting.we conclude this introduction stressing that our model treats health and productivity as different individual attributes.</w:t>
      </w:r>
      <w:r w:rsidRPr="00C66CDF">
        <w:rPr>
          <w:rFonts w:ascii="Courier New" w:eastAsia="Times New Roman" w:hAnsi="Courier New" w:cs="Courier New"/>
          <w:color w:val="777777"/>
          <w:sz w:val="16"/>
          <w:szCs w:val="16"/>
        </w:rPr>
        <w:t>"</w:t>
      </w:r>
    </w:p>
    <w:p w14:paraId="32386897" w14:textId="3568847E"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80CF67A" w14:textId="7D3FF8F5" w:rsidR="000D2CC7" w:rsidRPr="00C66CDF" w:rsidRDefault="001513DE" w:rsidP="000D2CC7">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w:t>
      </w:r>
    </w:p>
    <w:p w14:paraId="1C106808" w14:textId="72B98B21" w:rsidR="000D2CC7" w:rsidRPr="00C66CDF" w:rsidRDefault="000D2CC7" w:rsidP="000D2CC7">
      <w:pPr>
        <w:pStyle w:val="Caption"/>
      </w:pPr>
      <w:bookmarkStart w:id="212" w:name="_Ref170905032"/>
      <w:bookmarkStart w:id="213" w:name="_Toc169634983"/>
      <w:bookmarkStart w:id="214" w:name="_Toc171850091"/>
      <w:r w:rsidRPr="00C66CDF">
        <w:t xml:space="preserve">Figure </w:t>
      </w:r>
      <w:r w:rsidR="00DE024E">
        <w:fldChar w:fldCharType="begin"/>
      </w:r>
      <w:r w:rsidR="00DE024E">
        <w:instrText xml:space="preserve"> STYLEREF 1 \s </w:instrText>
      </w:r>
      <w:r w:rsidR="00DE024E">
        <w:fldChar w:fldCharType="separate"/>
      </w:r>
      <w:r w:rsidR="00443EFC">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9</w:t>
      </w:r>
      <w:r w:rsidR="00DE024E">
        <w:fldChar w:fldCharType="end"/>
      </w:r>
      <w:bookmarkEnd w:id="212"/>
      <w:r w:rsidRPr="00C66CDF">
        <w:t xml:space="preserve"> – LSA summarization result</w:t>
      </w:r>
      <w:bookmarkEnd w:id="213"/>
      <w:bookmarkEnd w:id="214"/>
    </w:p>
    <w:p w14:paraId="3A18E536" w14:textId="77777777" w:rsidR="00E773A8" w:rsidRPr="00C66CDF" w:rsidRDefault="00E773A8" w:rsidP="00F623C1"/>
    <w:p w14:paraId="4ACE3C8C" w14:textId="5F14C68F" w:rsidR="00AA5BE9" w:rsidRPr="00C66CDF" w:rsidRDefault="00AA5BE9" w:rsidP="006F1BED">
      <w:pPr>
        <w:spacing w:line="360" w:lineRule="auto"/>
      </w:pPr>
      <w:r w:rsidRPr="00C66CDF">
        <w:br w:type="page"/>
      </w:r>
    </w:p>
    <w:p w14:paraId="053D78ED" w14:textId="63BFA949" w:rsidR="00333C95" w:rsidRPr="00C66CDF" w:rsidRDefault="47E71CCB" w:rsidP="00107E95">
      <w:pPr>
        <w:pStyle w:val="Heading1"/>
        <w:spacing w:before="240"/>
        <w:jc w:val="center"/>
      </w:pPr>
      <w:bookmarkStart w:id="215" w:name="_Toc171850059"/>
      <w:r w:rsidRPr="00C66CDF">
        <w:lastRenderedPageBreak/>
        <w:t>DISCUSSION AND EVALUATION</w:t>
      </w:r>
      <w:bookmarkEnd w:id="190"/>
      <w:bookmarkEnd w:id="215"/>
    </w:p>
    <w:p w14:paraId="436591DE" w14:textId="77777777" w:rsidR="00BE60FE" w:rsidRPr="00C66CDF" w:rsidRDefault="00BE60FE" w:rsidP="00BE60FE"/>
    <w:p w14:paraId="79A69695" w14:textId="77777777" w:rsidR="00BE60FE" w:rsidRPr="00C66CDF" w:rsidRDefault="00107E95" w:rsidP="00BE60FE">
      <w:pPr>
        <w:pStyle w:val="Heading2"/>
      </w:pPr>
      <w:bookmarkStart w:id="216" w:name="_Toc171850060"/>
      <w:r w:rsidRPr="00C66CDF">
        <w:t>Evaluation</w:t>
      </w:r>
      <w:bookmarkEnd w:id="216"/>
    </w:p>
    <w:p w14:paraId="193E7581" w14:textId="77777777" w:rsidR="000B7DB8" w:rsidRPr="00C66CDF" w:rsidRDefault="000B7DB8" w:rsidP="000B7DB8"/>
    <w:p w14:paraId="73685CF8" w14:textId="3E6DEEF5" w:rsidR="000B7DB8" w:rsidRPr="00C66CDF" w:rsidRDefault="00751FA1" w:rsidP="00AF4025">
      <w:pPr>
        <w:spacing w:line="360" w:lineRule="auto"/>
      </w:pPr>
      <w:r>
        <w:t>T</w:t>
      </w:r>
      <w:r w:rsidR="000B7DB8" w:rsidRPr="00C66CDF">
        <w:t>ext segmentation utilized GROBID, which is a tool that has been used and benchmark</w:t>
      </w:r>
      <w:r w:rsidR="007253E7">
        <w:t>ed</w:t>
      </w:r>
      <w:r w:rsidR="000B7DB8" w:rsidRPr="00C66CDF">
        <w:t xml:space="preserve"> </w:t>
      </w:r>
      <w:r w:rsidR="00AF4025" w:rsidRPr="00C66CDF">
        <w:t>through multiple sources (</w:t>
      </w:r>
      <w:r w:rsidR="00AF4025" w:rsidRPr="00C66CDF">
        <w:fldChar w:fldCharType="begin"/>
      </w:r>
      <w:r w:rsidR="00903A4F">
        <w:instrText xml:space="preserve"> ADDIN ZOTERO_ITEM CSL_CITATION {"citationID":"kCFzWx7r","properties":{"formattedCitation":"[28], [29], [30], [31]","plainCitation":"[28], [29], [30], [31]","noteIndex":0},"citationItems":[{"id":140,"uris":["http://zotero.org/users/12836236/items/ISF5JVQR"],"itemData":{"id":140,"type":"paper-conference","abstract":"This paper evaluates the performance of tools for the extraction of metadata from scientific articles. Accurate metadata extraction is an important task for automating the management of digital libraries. This comparative study is a guide for developers looking to integrate the most suitable and effective metadata extraction tool into their software. We shed light on the strengths and weaknesses of seven tools in common use. In our evaluation using papers from the arXiv collection, GROBID delivered the best results, followed by Mendeley Desktop. SciPlore Xtract, PDFMeat, and SVMHeaderParse also delivered good results depending on the metadata type to be extracted.","container-title":"Proceedings of the 13th ACM/IEEE-CS joint conference on Digital libraries","DOI":"10.1145/2467696.2467753","event-place":"Indianapolis Indiana USA","event-title":"JCDL '13: 13th ACM/IEEE-CS Joint Conference on Digital Libraries","ISBN":"978-1-4503-2077-1","language":"en","page":"385-386","publisher":"ACM","publisher-place":"Indianapolis Indiana USA","source":"DOI.org (Crossref)","title":"Evaluation of header metadata extraction approaches and tools for scientific PDF documents","URL":"https://dl.acm.org/doi/10.1145/2467696.2467753","author":[{"family":"Lipinski","given":"Mario"},{"family":"Yao","given":"Kevin"},{"family":"Breitinger","given":"Corinna"},{"family":"Beel","given":"Joeran"},{"family":"Gipp","given":"Bela"}],"accessed":{"date-parts":[["2024",3,15]]},"issued":{"date-parts":[["2013",7,22]]},"citation-key":"lipinskiEvaluationHeaderMetadata2013a"}},{"id":297,"uris":["http://zotero.org/users/12836236/items/V3AJL9TV"],"itemData":{"id":297,"type":"paper-conference","abstract":"We present a comprehensive information extraction system dedicated to software entities in scientific literature. This task combines the complexity of automatic reading of scientific documents (PDF processing, document structuring, styled/rich text, scaling) with challenges specific to mining software entities: high heterogeneity and extreme sparsity of mentions, document-level cross-references, disambiguation of noisy software mentions and poor portability of Machine Learning approaches between highly specialized domains. While NER is a key component to recognize new and unseen software, considering this task as a simple NER application fails to address most of these issues. In this paper, we propose a multi-model Machine Learning approach where raw documents are ingested by a cascade of document structuring processes applied not to text, but to layout token elements. The cascading process further enriches the relevant structures of the document with a Deep Learning software mention recognizer adapted to the high sparsity of mentions. The Machine Learning cascade culminates with entity disambiguation to alleviate false positives and to provide software entity linking. A bibliographical reference resolution is integrated to the process for attaching references cited alongside the software mentions. Based on the first gold-standard annotated dataset developed for software mentions, this work establishes a new reference end-to-end performance for this task. Experiments with the CORD-19 publications have further demonstrated that our system provides practically usable performance and is scalable to the whole scientific corpus, enabling novel applications for crediting research software and for better understanding the impact of software in science.","collection-title":"CIKM '21","container-title":"Proceedings of the 30th ACM International Conference on Information &amp; Knowledge Management","DOI":"10.1145/3459637.3481936","event-place":"New York, NY, USA","ISBN":"978-1-4503-8446-9","page":"3986–3995","publisher":"Association for Computing Machinery","publisher-place":"New York, NY, USA","source":"ACM Digital Library","title":"Mining Software Entities in Scientific Literature: Document-level NER for an Extremely Imbalance and Large-scale Task","title-short":"Mining Software Entities in Scientific Literature","URL":"https://dl.acm.org/doi/10.1145/3459637.3481936","author":[{"family":"Lopez","given":"Patrice"},{"family":"Du","given":"Caifan"},{"family":"Cohoon","given":"Johanna"},{"family":"Ram","given":"Karthik"},{"family":"Howison","given":"James"}],"accessed":{"date-parts":[["2024",6,15]]},"issued":{"date-parts":[["2021",10,30]]},"citation-key":"lopezMiningSoftwareEntities2021"}},{"id":299,"uris":["http://zotero.org/users/12836236/items/7532F3Z3"],"itemData":{"id":299,"type":"article","abstract":"Citation indices are tools used by the academic community for research and research evaluation which aggregate scientific literature output and measure scientific impact by collating citation counts. Citation indices help measure the interconnections between scientific papers but fall short because they only display paper titles, authors, and the date of publications, and fail to communicate contextual information about why a citation was made. The usage of citations in research evaluation without due consideration to context can be problematic, if only because a citation that disputes a paper is treated the same as a citation that supports it. To solve this problem, we have used machine learning and other techniques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disputing evidence for a referenced work, or simply mentions it. Scite has been developed by analyzing over 23 million full-text scientific articles and currently has a database of more than 800 million classified citation statements. Here we describe how scite works and how it can be used to further research and research evaluation.","DOI":"10.1101/2021.03.15.435418","language":"en","license":"© 2021, Posted by Cold Spring Harbor Laboratory. This pre-print is available under a Creative Commons License (Attribution-NonCommercial 4.0 International), CC BY-NC 4.0, as described at http://creativecommons.org/licenses/by-nc/4.0/","note":"page: 2021.03.15.435418\nsection: New Results","publisher":"bioRxiv","source":"bioRxiv","title":"scite: a smart citation index that displays the context of citations and classifies their intent using deep learning","title-short":"scite","URL":"https://www.biorxiv.org/content/10.1101/2021.03.15.435418v1","author":[{"family":"Nicholson","given":"J. M."},{"family":"Mordaunt","given":"M."},{"family":"Lopez","given":"P."},{"family":"Uppala","given":"A."},{"family":"Rosati","given":"D."},{"family":"Rodrigues","given":"N. P."},{"family":"Grabitz","given":"P."},{"family":"Rife","given":"S. C."}],"accessed":{"date-parts":[["2024",6,15]]},"issued":{"date-parts":[["2021",3,16]]},"citation-key":"nicholsonSciteSmartCitation2021"}},{"id":66,"uris":["http://zotero.org/users/12836236/items/EWDR85FV"],"itemData":{"id":66,"type":"article","abstract":"Citation parsing, particularly with deep neural networks, suffers from a lack of training data as available datasets typically contain only a few thousand training instances. Manually labelling citation strings is very time-consuming, hence synthetically created training data could be a solution. However, as of now, it is unknown if synthetically created reference-strings are suitable to train machine learning algorithms for citation parsing. To find out, we train Grobid, which uses Conditional Random Fields, with a) human-labelled reference strings from ‘real’ bibliographies and b) synthetically created reference strings from the GIANT dataset. We find that both synthetic and organic reference strings are equally suited for training Grobid (F1 = 0.74). We additionally find that retraining Grobid has a notable impact on its performance, for both synthetic and real data (+30% in F1). Having as many types of labelled fields as possible during training also improves effectiveness, even if these fields are not available in the evaluation data (+13.5% F1). We conclude that synthetic data is suitable for training (deep) citation parsing models. We further suggest that in future evaluations of reference parsers both evaluation data similar and dissimilar to the training data should be used for more meaningful evaluations.","language":"en","note":"arXiv:2004.10410 [cs, stat]","number":"arXiv:2004.10410","publisher":"arXiv","source":"arXiv.org","title":"Synthetic vs. Real Reference Strings for Citation Parsing, and the Importance of Re-training and Out-Of-Sample Data for Meaningful Evaluations: Experiments with GROBID, GIANT and Cora","title-short":"Synthetic vs. Real Reference Strings for Citation Parsing, and the Importance of Re-training and Out-Of-Sample Data for Meaningful Evaluations","URL":"http://arxiv.org/abs/2004.10410","author":[{"family":"Grennan","given":"Mark"},{"family":"Beel","given":"Joeran"}],"accessed":{"date-parts":[["2023",11,3]]},"issued":{"date-parts":[["2020",4,25]]},"citation-key":"grennanSyntheticVsReal2020"}}],"schema":"https://github.com/citation-style-language/schema/raw/master/csl-citation.json"} </w:instrText>
      </w:r>
      <w:r w:rsidR="00AF4025" w:rsidRPr="00C66CDF">
        <w:fldChar w:fldCharType="separate"/>
      </w:r>
      <w:r w:rsidR="00903A4F" w:rsidRPr="00903A4F">
        <w:t>[28], [29], [30], [31]</w:t>
      </w:r>
      <w:r w:rsidR="00AF4025" w:rsidRPr="00C66CDF">
        <w:fldChar w:fldCharType="end"/>
      </w:r>
      <w:r w:rsidR="00AF4025" w:rsidRPr="00C66CDF">
        <w:t>). As such</w:t>
      </w:r>
      <w:r w:rsidR="000D2038">
        <w:t>,</w:t>
      </w:r>
      <w:r w:rsidR="00AF4025" w:rsidRPr="00C66CDF">
        <w:t xml:space="preserve"> the main focus of the evaluation section would be on the summarization method.</w:t>
      </w:r>
    </w:p>
    <w:p w14:paraId="220C55C6" w14:textId="77777777" w:rsidR="001513DE" w:rsidRPr="00C66CDF" w:rsidRDefault="001513DE">
      <w:pPr>
        <w:jc w:val="left"/>
      </w:pPr>
    </w:p>
    <w:p w14:paraId="7D3E8F3C" w14:textId="7F63ACD5" w:rsidR="000B7DB8" w:rsidRPr="00C66CDF" w:rsidRDefault="001513DE" w:rsidP="00F05048">
      <w:pPr>
        <w:spacing w:line="360" w:lineRule="auto"/>
        <w:jc w:val="left"/>
      </w:pPr>
      <w:r w:rsidRPr="00C66CDF">
        <w:t xml:space="preserve">Evaluating and comparing the chosen summarization methods </w:t>
      </w:r>
      <w:r w:rsidR="00D500C3" w:rsidRPr="00C66CDF">
        <w:t xml:space="preserve">an important task so as to choose the appropriate sentences for the product to be adaptable for a range of topics that can be covered by a research paper. Additionally, the provided summarization methods must be efficient enough to </w:t>
      </w:r>
      <w:r w:rsidR="000B7DB8" w:rsidRPr="00C66CDF">
        <w:t>be able to be executed by an average user. As such, additional information such as the evaluation method</w:t>
      </w:r>
      <w:r w:rsidR="00684224" w:rsidRPr="00C66CDF">
        <w:t>, the dataset</w:t>
      </w:r>
      <w:r w:rsidR="000B7DB8" w:rsidRPr="00C66CDF">
        <w:t xml:space="preserve">, the specification of the test machine, and the evaluation results will be included in the following sections. </w:t>
      </w:r>
    </w:p>
    <w:p w14:paraId="26B8FEFE" w14:textId="63DBD47C" w:rsidR="000B7DB8" w:rsidRPr="00C66CDF" w:rsidRDefault="000B7DB8" w:rsidP="000B7DB8">
      <w:pPr>
        <w:pStyle w:val="Heading3"/>
      </w:pPr>
      <w:bookmarkStart w:id="217" w:name="_Toc171850061"/>
      <w:r w:rsidRPr="00C66CDF">
        <w:t>Evaluation methods</w:t>
      </w:r>
      <w:bookmarkEnd w:id="217"/>
    </w:p>
    <w:p w14:paraId="4DE2CD13" w14:textId="77777777" w:rsidR="00684224" w:rsidRPr="00C66CDF" w:rsidRDefault="00684224" w:rsidP="00684224"/>
    <w:p w14:paraId="61FE574C" w14:textId="1B094F16" w:rsidR="00684224" w:rsidRPr="00C66CDF" w:rsidRDefault="000B7DB8" w:rsidP="00F05048">
      <w:pPr>
        <w:spacing w:line="360" w:lineRule="auto"/>
        <w:jc w:val="left"/>
      </w:pPr>
      <w:r w:rsidRPr="00C66CDF">
        <w:t>Due</w:t>
      </w:r>
      <w:r w:rsidR="006410F9">
        <w:t xml:space="preserve"> to</w:t>
      </w:r>
      <w:r w:rsidRPr="00C66CDF">
        <w:t xml:space="preserve"> </w:t>
      </w:r>
      <w:r w:rsidR="00684224" w:rsidRPr="00C66CDF">
        <w:t xml:space="preserve">text summarization being highly dependent </w:t>
      </w:r>
      <w:r w:rsidR="001D1E0E">
        <w:t>on</w:t>
      </w:r>
      <w:r w:rsidR="00684224" w:rsidRPr="00C66CDF">
        <w:t xml:space="preserve"> the perspective and knowledge of the reader</w:t>
      </w:r>
      <w:r w:rsidR="0068323B">
        <w:t>,</w:t>
      </w:r>
      <w:r w:rsidR="00684224" w:rsidRPr="00C66CDF">
        <w:t xml:space="preserve"> As such, having testers with the appropriate knowledge to evaluate the result is the most desirable outcome</w:t>
      </w:r>
      <w:r w:rsidR="00807DCE">
        <w:t>,</w:t>
      </w:r>
      <w:r w:rsidR="00684224" w:rsidRPr="00C66CDF">
        <w:t xml:space="preserve"> as this can realistically reflect the opinion of normal readers. Otherwise, a dataset containing a reference summary result can also be used to compare the generated text of the system being tested. </w:t>
      </w:r>
    </w:p>
    <w:p w14:paraId="2FC458F6" w14:textId="77777777" w:rsidR="00684224" w:rsidRPr="00C66CDF" w:rsidRDefault="00684224" w:rsidP="00F05048">
      <w:pPr>
        <w:spacing w:line="360" w:lineRule="auto"/>
        <w:jc w:val="left"/>
      </w:pPr>
    </w:p>
    <w:p w14:paraId="68A30B93" w14:textId="2A70F619" w:rsidR="000E6E08" w:rsidRPr="00C66CDF" w:rsidRDefault="00B3298C" w:rsidP="00F05048">
      <w:pPr>
        <w:spacing w:line="360" w:lineRule="auto"/>
        <w:jc w:val="left"/>
      </w:pPr>
      <w:r w:rsidRPr="00B3298C">
        <w:t>However, due to the high specificity of the current summarization use case, we were unable to find any dataset that contained the necessary referenced summary. Since most open-sourced datasets focus on summarizing the entire paper’s content into a small paragraph, this could not be applied for this current use case since the PDF is segmented and each segment is further summarized. Additionally, many datasets were rejected due to their being based on sources that were not research papers, including newspapers and books. This can be seen among the list of frequently used datasets for this purpose</w:t>
      </w:r>
      <w:r>
        <w:t xml:space="preserve"> </w:t>
      </w:r>
      <w:r w:rsidR="00E23D0A" w:rsidRPr="00C66CDF">
        <w:fldChar w:fldCharType="begin"/>
      </w:r>
      <w:r w:rsidR="00F25C75" w:rsidRPr="00C66CDF">
        <w:instrText xml:space="preserve"> ADDIN ZOTERO_ITEM CSL_CITATION {"citationID":"ETvCeL0K","properties":{"formattedCitation":"[5]","plainCitation":"[5]","noteIndex":0},"citationItems":[{"id":17,"uris":["http://zotero.org/users/12836236/items/N889Q3Z3"],"itemData":{"id":17,"type":"article-journal","abstract":"Automatic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23D0A" w:rsidRPr="00C66CDF">
        <w:fldChar w:fldCharType="separate"/>
      </w:r>
      <w:r w:rsidR="00F25C75" w:rsidRPr="00C66CDF">
        <w:t>[5]</w:t>
      </w:r>
      <w:r w:rsidR="00E23D0A" w:rsidRPr="00C66CDF">
        <w:fldChar w:fldCharType="end"/>
      </w:r>
      <w:r w:rsidR="00E23D0A" w:rsidRPr="00C66CDF">
        <w:t xml:space="preserve"> </w:t>
      </w:r>
      <w:r w:rsidRPr="00B3298C">
        <w:t>as most of them are from the news and book domains</w:t>
      </w:r>
      <w:r w:rsidR="000E6E08" w:rsidRPr="00C66CDF">
        <w:t xml:space="preserve">. </w:t>
      </w:r>
    </w:p>
    <w:p w14:paraId="6880F8AA" w14:textId="77777777" w:rsidR="000E6E08" w:rsidRPr="00C66CDF" w:rsidRDefault="000E6E08" w:rsidP="00F05048">
      <w:pPr>
        <w:spacing w:line="360" w:lineRule="auto"/>
        <w:jc w:val="left"/>
      </w:pPr>
    </w:p>
    <w:p w14:paraId="1F095A04" w14:textId="452C9F44" w:rsidR="006A3B5D" w:rsidRPr="00C66CDF" w:rsidRDefault="000E6E08" w:rsidP="00F05048">
      <w:pPr>
        <w:spacing w:line="360" w:lineRule="auto"/>
        <w:jc w:val="left"/>
      </w:pPr>
      <w:r w:rsidRPr="00C66CDF">
        <w:t xml:space="preserve">As such, the only available option is to utilize a statistical calculation in order to determine the value of each summary. The calculation of choice was ROUGE-1, ROUGE-2, and ROUGE-L </w:t>
      </w:r>
      <w:r w:rsidRPr="00C66CDF">
        <w:fldChar w:fldCharType="begin"/>
      </w:r>
      <w:r w:rsidR="00903A4F">
        <w:instrText xml:space="preserve"> ADDIN ZOTERO_ITEM CSL_CITATION {"citationID":"xF26GptF","properties":{"formattedCitation":"[32]","plainCitation":"[32]","noteIndex":0},"citationItems":[{"id":"moxbr2Hq/wmYAsAA8","uris":["http://zotero.org/users/12836236/items/KZ4KS56N"],"itemData":{"id":238,"type":"paper-conference","container-title":"Text Summarization Branches Out","event-place":"Barcelona, Spain","page":"74–81","publisher":"Association for Computational Linguistics","publisher-place":"Barcelona, Spain","source":"ACLWeb","title":"ROUGE: A Package for Automatic Evaluation of Summaries","title-short":"ROUGE","URL":"https://aclanthology.org/W04-1013","author":[{"family":"Lin","given":"Chin-Yew"}],"accessed":{"date-parts":[["2024",5,6]]},"issued":{"date-parts":[["2004",7]]},"citation-key":"linROUGEPackageAutomatic2004"}}],"schema":"https://github.com/citation-style-language/schema/raw/master/csl-citation.json"} </w:instrText>
      </w:r>
      <w:r w:rsidRPr="00C66CDF">
        <w:fldChar w:fldCharType="separate"/>
      </w:r>
      <w:r w:rsidR="00903A4F" w:rsidRPr="00903A4F">
        <w:t>[32]</w:t>
      </w:r>
      <w:r w:rsidRPr="00C66CDF">
        <w:fldChar w:fldCharType="end"/>
      </w:r>
      <w:r w:rsidRPr="00C66CDF">
        <w:t xml:space="preserve">. </w:t>
      </w:r>
      <w:r w:rsidR="00877E21" w:rsidRPr="00C66CDF">
        <w:t>Although some traditional measures such as Recall</w:t>
      </w:r>
      <w:r w:rsidR="00DA7114" w:rsidRPr="00C66CDF">
        <w:t xml:space="preserve"> (</w:t>
      </w:r>
      <w:r w:rsidR="009857E6" w:rsidRPr="00C66CDF">
        <w:fldChar w:fldCharType="begin"/>
      </w:r>
      <w:r w:rsidR="009857E6" w:rsidRPr="00C66CDF">
        <w:instrText xml:space="preserve"> REF _Ref170905082 \h </w:instrText>
      </w:r>
      <w:r w:rsidR="009857E6" w:rsidRPr="00C66CDF">
        <w:fldChar w:fldCharType="separate"/>
      </w:r>
      <w:r w:rsidR="00443EFC" w:rsidRPr="00C66CDF">
        <w:t xml:space="preserve">Equation </w:t>
      </w:r>
      <w:r w:rsidR="00443EFC">
        <w:rPr>
          <w:noProof/>
        </w:rPr>
        <w:t>5</w:t>
      </w:r>
      <w:r w:rsidR="00443EFC" w:rsidRPr="00C66CDF">
        <w:noBreakHyphen/>
      </w:r>
      <w:r w:rsidR="00443EFC">
        <w:rPr>
          <w:noProof/>
        </w:rPr>
        <w:t>1</w:t>
      </w:r>
      <w:r w:rsidR="009857E6" w:rsidRPr="00C66CDF">
        <w:fldChar w:fldCharType="end"/>
      </w:r>
      <w:r w:rsidR="00DA7114" w:rsidRPr="00C66CDF">
        <w:t>)</w:t>
      </w:r>
      <w:r w:rsidR="00877E21" w:rsidRPr="00C66CDF">
        <w:t>, Precision</w:t>
      </w:r>
      <w:r w:rsidR="00DA7114" w:rsidRPr="00C66CDF">
        <w:t xml:space="preserve"> (</w:t>
      </w:r>
      <w:r w:rsidR="009857E6" w:rsidRPr="00C66CDF">
        <w:fldChar w:fldCharType="begin"/>
      </w:r>
      <w:r w:rsidR="009857E6" w:rsidRPr="00C66CDF">
        <w:instrText xml:space="preserve"> REF _Ref170905093 \h </w:instrText>
      </w:r>
      <w:r w:rsidR="009857E6" w:rsidRPr="00C66CDF">
        <w:fldChar w:fldCharType="separate"/>
      </w:r>
      <w:r w:rsidR="00443EFC" w:rsidRPr="00C66CDF">
        <w:t xml:space="preserve">Equation </w:t>
      </w:r>
      <w:r w:rsidR="00443EFC">
        <w:rPr>
          <w:noProof/>
        </w:rPr>
        <w:t>5</w:t>
      </w:r>
      <w:r w:rsidR="00443EFC" w:rsidRPr="00C66CDF">
        <w:noBreakHyphen/>
      </w:r>
      <w:r w:rsidR="00443EFC">
        <w:rPr>
          <w:noProof/>
        </w:rPr>
        <w:t>2</w:t>
      </w:r>
      <w:r w:rsidR="009857E6" w:rsidRPr="00C66CDF">
        <w:fldChar w:fldCharType="end"/>
      </w:r>
      <w:r w:rsidR="00DA7114" w:rsidRPr="00C66CDF">
        <w:t>)</w:t>
      </w:r>
      <w:r w:rsidR="00877E21" w:rsidRPr="00C66CDF">
        <w:t>, and F</w:t>
      </w:r>
      <w:r w:rsidR="00B90A38" w:rsidRPr="00C66CDF">
        <w:t>-Measur</w:t>
      </w:r>
      <w:r w:rsidR="00DA7114" w:rsidRPr="00C66CDF">
        <w:t>e (</w:t>
      </w:r>
      <w:r w:rsidR="009857E6" w:rsidRPr="00C66CDF">
        <w:fldChar w:fldCharType="begin"/>
      </w:r>
      <w:r w:rsidR="009857E6" w:rsidRPr="00C66CDF">
        <w:instrText xml:space="preserve"> REF _Ref170905103 \h </w:instrText>
      </w:r>
      <w:r w:rsidR="009857E6" w:rsidRPr="00C66CDF">
        <w:fldChar w:fldCharType="separate"/>
      </w:r>
      <w:r w:rsidR="00443EFC" w:rsidRPr="00C66CDF">
        <w:t xml:space="preserve">Equation </w:t>
      </w:r>
      <w:r w:rsidR="00443EFC">
        <w:rPr>
          <w:noProof/>
        </w:rPr>
        <w:t>5</w:t>
      </w:r>
      <w:r w:rsidR="00443EFC" w:rsidRPr="00C66CDF">
        <w:noBreakHyphen/>
      </w:r>
      <w:r w:rsidR="00443EFC">
        <w:rPr>
          <w:noProof/>
        </w:rPr>
        <w:t>3</w:t>
      </w:r>
      <w:r w:rsidR="009857E6" w:rsidRPr="00C66CDF">
        <w:fldChar w:fldCharType="end"/>
      </w:r>
      <w:r w:rsidR="00DA7114" w:rsidRPr="00C66CDF">
        <w:t>)</w:t>
      </w:r>
      <w:r w:rsidR="00877E21" w:rsidRPr="00C66CDF">
        <w:t xml:space="preserve"> can be used to calculate quantitatively how much of the </w:t>
      </w:r>
      <w:r w:rsidR="00877E21" w:rsidRPr="00C66CDF">
        <w:lastRenderedPageBreak/>
        <w:t>summary has recapture</w:t>
      </w:r>
      <w:r w:rsidR="00B3298C">
        <w:t>d</w:t>
      </w:r>
      <w:r w:rsidR="00877E21" w:rsidRPr="00C66CDF">
        <w:t xml:space="preserve"> the context of the original text and how much of that context is relevant, </w:t>
      </w:r>
      <w:r w:rsidR="006A3B5D" w:rsidRPr="00C66CDF">
        <w:t>ROUGE measure provides more granularity as it has the benefits of the simpler measures, but also applies it to</w:t>
      </w:r>
      <w:r w:rsidR="00D32649">
        <w:t xml:space="preserve"> the</w:t>
      </w:r>
      <w:r w:rsidR="006A3B5D" w:rsidRPr="00C66CDF">
        <w:t xml:space="preserve"> n-gram and longest matching sequence. </w:t>
      </w:r>
      <w:r w:rsidR="00F650DC" w:rsidRPr="00C66CDF">
        <w:t xml:space="preserve">Using these measures, the process of evaluating text summarization can be done automatically, allowing for faster feedback and improvement to the system. </w:t>
      </w:r>
    </w:p>
    <w:p w14:paraId="5D1608BC" w14:textId="77777777" w:rsidR="000C72FA" w:rsidRPr="00C66CDF" w:rsidRDefault="000C72FA" w:rsidP="00F05048">
      <w:pPr>
        <w:spacing w:line="360" w:lineRule="auto"/>
        <w:jc w:val="left"/>
      </w:pPr>
    </w:p>
    <w:p w14:paraId="64CEE6D4" w14:textId="7A4B3AC0" w:rsidR="000C72FA" w:rsidRPr="00C66CDF" w:rsidRDefault="00504AB6" w:rsidP="00F05048">
      <w:pPr>
        <w:spacing w:line="360" w:lineRule="auto"/>
        <w:jc w:val="left"/>
      </w:pPr>
      <m:oMathPara>
        <m:oMath>
          <m:r>
            <w:rPr>
              <w:rFonts w:ascii="Cambria Math" w:hAnsi="Cambria Math"/>
            </w:rPr>
            <m:t xml:space="preserve">P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cand</m:t>
                  </m:r>
                </m:sub>
              </m:sSub>
            </m:den>
          </m:f>
        </m:oMath>
      </m:oMathPara>
    </w:p>
    <w:p w14:paraId="515D4AA0" w14:textId="77777777" w:rsidR="00BE37EA" w:rsidRPr="00C66CDF" w:rsidRDefault="00BE37EA" w:rsidP="00F05048">
      <w:pPr>
        <w:spacing w:line="360" w:lineRule="auto"/>
        <w:jc w:val="left"/>
      </w:pPr>
    </w:p>
    <w:p w14:paraId="1A900D47" w14:textId="25634D2A" w:rsidR="00FD326B" w:rsidRPr="00C66CDF" w:rsidRDefault="00FD326B" w:rsidP="00FD326B">
      <w:pPr>
        <w:pStyle w:val="Caption"/>
      </w:pPr>
      <w:bookmarkStart w:id="218" w:name="_Ref170905082"/>
      <w:bookmarkStart w:id="219" w:name="_Toc169550605"/>
      <w:bookmarkStart w:id="220" w:name="_Toc171850096"/>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443EFC">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443EFC">
        <w:rPr>
          <w:noProof/>
        </w:rPr>
        <w:t>1</w:t>
      </w:r>
      <w:r w:rsidR="00504AB6" w:rsidRPr="00C66CDF">
        <w:fldChar w:fldCharType="end"/>
      </w:r>
      <w:bookmarkEnd w:id="218"/>
      <w:r w:rsidRPr="00C66CDF">
        <w:t xml:space="preserve"> – Precision equation</w:t>
      </w:r>
      <w:bookmarkEnd w:id="219"/>
      <w:bookmarkEnd w:id="220"/>
    </w:p>
    <w:p w14:paraId="1F1A45D5" w14:textId="77777777" w:rsidR="005472E5" w:rsidRPr="00C66CDF" w:rsidRDefault="005472E5" w:rsidP="005472E5"/>
    <w:p w14:paraId="7BB75DA1" w14:textId="00A40738" w:rsidR="00FD326B" w:rsidRPr="00C66CDF" w:rsidRDefault="00504AB6" w:rsidP="00FD326B">
      <m:oMathPara>
        <m:oMath>
          <m:r>
            <w:rPr>
              <w:rFonts w:ascii="Cambria Math" w:hAnsi="Cambria Math"/>
            </w:rPr>
            <m:t xml:space="preserve">R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ref</m:t>
                  </m:r>
                </m:sub>
              </m:sSub>
            </m:den>
          </m:f>
        </m:oMath>
      </m:oMathPara>
    </w:p>
    <w:p w14:paraId="00CBF845" w14:textId="77777777" w:rsidR="00BE37EA" w:rsidRPr="00C66CDF" w:rsidRDefault="00BE37EA" w:rsidP="00FD326B"/>
    <w:p w14:paraId="71BADB88" w14:textId="2E68C1EF" w:rsidR="00466A4E" w:rsidRPr="00C66CDF" w:rsidRDefault="00FD326B" w:rsidP="00FD326B">
      <w:pPr>
        <w:pStyle w:val="Caption"/>
      </w:pPr>
      <w:bookmarkStart w:id="221" w:name="_Ref170905093"/>
      <w:bookmarkStart w:id="222" w:name="_Toc169550606"/>
      <w:bookmarkStart w:id="223" w:name="_Toc171850097"/>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443EFC">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443EFC">
        <w:rPr>
          <w:noProof/>
        </w:rPr>
        <w:t>2</w:t>
      </w:r>
      <w:r w:rsidR="00504AB6" w:rsidRPr="00C66CDF">
        <w:fldChar w:fldCharType="end"/>
      </w:r>
      <w:bookmarkEnd w:id="221"/>
      <w:r w:rsidRPr="00C66CDF">
        <w:t xml:space="preserve"> – Recall equation</w:t>
      </w:r>
      <w:bookmarkEnd w:id="222"/>
      <w:bookmarkEnd w:id="223"/>
    </w:p>
    <w:p w14:paraId="36A353E4" w14:textId="77777777" w:rsidR="00BA7590" w:rsidRPr="00C66CDF" w:rsidRDefault="00BA7590" w:rsidP="00BA7590"/>
    <w:p w14:paraId="3D0F6A66" w14:textId="63328CBA" w:rsidR="005472E5" w:rsidRPr="00C66CDF" w:rsidRDefault="005472E5" w:rsidP="005472E5">
      <m:oMathPara>
        <m:oMath>
          <m:r>
            <w:rPr>
              <w:rFonts w:ascii="Cambria Math" w:hAnsi="Cambria Math"/>
            </w:rPr>
            <m:t xml:space="preserve">F-Measure = </m:t>
          </m:r>
          <m:f>
            <m:fPr>
              <m:ctrlPr>
                <w:rPr>
                  <w:rFonts w:ascii="Cambria Math" w:hAnsi="Cambria Math"/>
                  <w:i/>
                </w:rPr>
              </m:ctrlPr>
            </m:fPr>
            <m:num>
              <m:r>
                <w:rPr>
                  <w:rFonts w:ascii="Cambria Math" w:hAnsi="Cambria Math"/>
                </w:rPr>
                <m:t>2(Precision)(Recall)</m:t>
              </m:r>
            </m:num>
            <m:den>
              <m:r>
                <w:rPr>
                  <w:rFonts w:ascii="Cambria Math" w:hAnsi="Cambria Math"/>
                </w:rPr>
                <m:t>Precision + Recall</m:t>
              </m:r>
            </m:den>
          </m:f>
        </m:oMath>
      </m:oMathPara>
    </w:p>
    <w:p w14:paraId="021851EB" w14:textId="77777777" w:rsidR="00BE37EA" w:rsidRPr="00C66CDF" w:rsidRDefault="00BE37EA" w:rsidP="005472E5"/>
    <w:p w14:paraId="27463EFD" w14:textId="475D04FF" w:rsidR="00B90A38" w:rsidRPr="00C66CDF" w:rsidRDefault="00B90A38" w:rsidP="00B90A38">
      <w:pPr>
        <w:pStyle w:val="Caption"/>
      </w:pPr>
      <w:bookmarkStart w:id="224" w:name="_Ref170905103"/>
      <w:bookmarkStart w:id="225" w:name="_Toc169550607"/>
      <w:bookmarkStart w:id="226" w:name="_Toc171850098"/>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443EFC">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443EFC">
        <w:rPr>
          <w:noProof/>
        </w:rPr>
        <w:t>3</w:t>
      </w:r>
      <w:r w:rsidR="00504AB6" w:rsidRPr="00C66CDF">
        <w:fldChar w:fldCharType="end"/>
      </w:r>
      <w:bookmarkEnd w:id="224"/>
      <w:r w:rsidRPr="00C66CDF">
        <w:t xml:space="preserve"> – F-Measure equation</w:t>
      </w:r>
      <w:bookmarkEnd w:id="225"/>
      <w:bookmarkEnd w:id="226"/>
    </w:p>
    <w:p w14:paraId="6873332E" w14:textId="77777777" w:rsidR="005472E5" w:rsidRPr="00C66CDF" w:rsidRDefault="005472E5" w:rsidP="005472E5"/>
    <w:p w14:paraId="09BD2A3E" w14:textId="0F23421F" w:rsidR="00591B97" w:rsidRPr="00C66CDF" w:rsidRDefault="006732BF" w:rsidP="00F05048">
      <w:pPr>
        <w:spacing w:line="360" w:lineRule="auto"/>
        <w:jc w:val="left"/>
      </w:pPr>
      <w:r w:rsidRPr="00C66CDF">
        <w:t xml:space="preserve">ROUGE measures </w:t>
      </w:r>
      <w:r w:rsidR="00CB2F5C" w:rsidRPr="00C66CDF">
        <w:t>build</w:t>
      </w:r>
      <w:r w:rsidRPr="00C66CDF">
        <w:t xml:space="preserve"> upon the existing methods of Recall, Precision, and F-Measure. In the case of ROUGE-1 and ROUGE-2, Recall and Precision for the unigram and bigram are calculated</w:t>
      </w:r>
      <w:r w:rsidR="00D32649">
        <w:t>,</w:t>
      </w:r>
      <w:r w:rsidRPr="00C66CDF">
        <w:t xml:space="preserve"> respectively. Afterwards, F-Measure is calculated, resulting in the final product. As for ROUGE-L, instead of N-Gram, the longest common subsequence is used to calculate Recall and Precision. From which, the corresponding F-Measure is the result of ROUGE-L measure. In essence, ROUGE measures make use of F-Measure and add small additional improvements to help account for many situations. </w:t>
      </w:r>
    </w:p>
    <w:p w14:paraId="50B70C7F" w14:textId="19673450" w:rsidR="006732BF" w:rsidRPr="00C66CDF" w:rsidRDefault="007A5E31" w:rsidP="007A5E31">
      <w:pPr>
        <w:jc w:val="left"/>
      </w:pPr>
      <w:r w:rsidRPr="00C66CDF">
        <w:br w:type="page"/>
      </w:r>
    </w:p>
    <w:p w14:paraId="132C2329" w14:textId="0DB95FAA" w:rsidR="00045909" w:rsidRPr="00C66CDF" w:rsidRDefault="00045909" w:rsidP="00045909">
      <w:pPr>
        <w:pStyle w:val="Heading3"/>
      </w:pPr>
      <w:bookmarkStart w:id="227" w:name="_Toc171850062"/>
      <w:r w:rsidRPr="00C66CDF">
        <w:lastRenderedPageBreak/>
        <w:t>Dataset</w:t>
      </w:r>
      <w:bookmarkEnd w:id="227"/>
    </w:p>
    <w:p w14:paraId="6B864F41" w14:textId="77777777" w:rsidR="00045909" w:rsidRPr="00C66CDF" w:rsidRDefault="00045909" w:rsidP="00F05048">
      <w:pPr>
        <w:spacing w:line="360" w:lineRule="auto"/>
        <w:jc w:val="left"/>
      </w:pPr>
    </w:p>
    <w:p w14:paraId="32248B66" w14:textId="2FE701C2" w:rsidR="002F5252" w:rsidRDefault="00BC24E4" w:rsidP="00F05048">
      <w:pPr>
        <w:spacing w:line="360" w:lineRule="auto"/>
        <w:jc w:val="left"/>
      </w:pPr>
      <w:r w:rsidRPr="00C66CDF">
        <w:t>In order to evaluate the system, a random set</w:t>
      </w:r>
      <w:r w:rsidR="008B4704">
        <w:t>,</w:t>
      </w:r>
      <w:r w:rsidRPr="00C66CDF">
        <w:t xml:space="preserve"> including 10 research papers </w:t>
      </w:r>
      <w:r w:rsidR="008B4704">
        <w:t xml:space="preserve">in </w:t>
      </w:r>
      <w:r w:rsidRPr="00C66CDF">
        <w:t xml:space="preserve">PDF </w:t>
      </w:r>
      <w:r w:rsidR="008B4704">
        <w:t xml:space="preserve">format </w:t>
      </w:r>
      <w:r w:rsidRPr="00C66CDF">
        <w:t xml:space="preserve">relating </w:t>
      </w:r>
      <w:r w:rsidR="008B4704">
        <w:t xml:space="preserve">to </w:t>
      </w:r>
      <w:r w:rsidRPr="00C66CDF">
        <w:t>multiple topics (medicine, astrophysics, machine learning, etc.).</w:t>
      </w:r>
      <w:r w:rsidR="002F5252" w:rsidRPr="00C66CDF">
        <w:t xml:space="preserve"> </w:t>
      </w:r>
      <w:r w:rsidR="00DC0F0A">
        <w:t xml:space="preserve">With </w:t>
      </w:r>
      <w:r w:rsidR="008336B5">
        <w:t>an average page number of 26.3, detailed i</w:t>
      </w:r>
      <w:r w:rsidR="00636CDA">
        <w:t>nformation regarding these papers can be found in</w:t>
      </w:r>
      <w:r w:rsidR="008336B5">
        <w:t xml:space="preserve"> </w:t>
      </w:r>
      <w:r w:rsidR="008336B5">
        <w:fldChar w:fldCharType="begin"/>
      </w:r>
      <w:r w:rsidR="008336B5">
        <w:instrText xml:space="preserve"> REF _Ref171768244 \h </w:instrText>
      </w:r>
      <w:r w:rsidR="008336B5">
        <w:fldChar w:fldCharType="separate"/>
      </w:r>
      <w:r w:rsidR="00443EFC">
        <w:t xml:space="preserve">Table </w:t>
      </w:r>
      <w:r w:rsidR="00443EFC">
        <w:rPr>
          <w:noProof/>
        </w:rPr>
        <w:t>5</w:t>
      </w:r>
      <w:r w:rsidR="00443EFC">
        <w:noBreakHyphen/>
      </w:r>
      <w:r w:rsidR="00443EFC">
        <w:rPr>
          <w:noProof/>
        </w:rPr>
        <w:t>1</w:t>
      </w:r>
      <w:r w:rsidR="008336B5">
        <w:fldChar w:fldCharType="end"/>
      </w:r>
      <w:r w:rsidR="008336B5">
        <w:t>.</w:t>
      </w:r>
    </w:p>
    <w:p w14:paraId="0C9C35C5" w14:textId="77777777" w:rsidR="00636CDA" w:rsidRDefault="00636CDA" w:rsidP="00F05048">
      <w:pPr>
        <w:spacing w:line="360" w:lineRule="auto"/>
        <w:jc w:val="left"/>
      </w:pPr>
    </w:p>
    <w:tbl>
      <w:tblPr>
        <w:tblStyle w:val="TableGridLight"/>
        <w:tblW w:w="9175" w:type="dxa"/>
        <w:tblLook w:val="04A0" w:firstRow="1" w:lastRow="0" w:firstColumn="1" w:lastColumn="0" w:noHBand="0" w:noVBand="1"/>
      </w:tblPr>
      <w:tblGrid>
        <w:gridCol w:w="2695"/>
        <w:gridCol w:w="5490"/>
        <w:gridCol w:w="990"/>
      </w:tblGrid>
      <w:tr w:rsidR="00636CDA" w14:paraId="6F2CE9E4" w14:textId="77777777" w:rsidTr="00DD08CD">
        <w:tc>
          <w:tcPr>
            <w:tcW w:w="2695" w:type="dxa"/>
            <w:tcBorders>
              <w:bottom w:val="single" w:sz="12" w:space="0" w:color="auto"/>
              <w:right w:val="single" w:sz="12" w:space="0" w:color="auto"/>
            </w:tcBorders>
          </w:tcPr>
          <w:p w14:paraId="6A2EC9D6" w14:textId="3006E4F2" w:rsidR="00636CDA" w:rsidRPr="009366C1" w:rsidRDefault="00636CDA" w:rsidP="00F05048">
            <w:pPr>
              <w:spacing w:line="360" w:lineRule="auto"/>
              <w:jc w:val="left"/>
              <w:rPr>
                <w:b/>
                <w:bCs/>
                <w:sz w:val="20"/>
                <w:szCs w:val="20"/>
              </w:rPr>
            </w:pPr>
            <w:r w:rsidRPr="009366C1">
              <w:rPr>
                <w:b/>
                <w:bCs/>
                <w:sz w:val="20"/>
                <w:szCs w:val="20"/>
              </w:rPr>
              <w:t>Category</w:t>
            </w:r>
          </w:p>
        </w:tc>
        <w:tc>
          <w:tcPr>
            <w:tcW w:w="5490" w:type="dxa"/>
            <w:tcBorders>
              <w:left w:val="single" w:sz="12" w:space="0" w:color="auto"/>
              <w:bottom w:val="single" w:sz="12" w:space="0" w:color="auto"/>
              <w:right w:val="single" w:sz="12" w:space="0" w:color="auto"/>
            </w:tcBorders>
          </w:tcPr>
          <w:p w14:paraId="0A0C210A" w14:textId="1C8D8EFF" w:rsidR="00636CDA" w:rsidRPr="009366C1" w:rsidRDefault="00636CDA" w:rsidP="00F05048">
            <w:pPr>
              <w:spacing w:line="360" w:lineRule="auto"/>
              <w:jc w:val="left"/>
              <w:rPr>
                <w:b/>
                <w:bCs/>
                <w:sz w:val="20"/>
                <w:szCs w:val="20"/>
              </w:rPr>
            </w:pPr>
            <w:r w:rsidRPr="009366C1">
              <w:rPr>
                <w:b/>
                <w:bCs/>
                <w:sz w:val="20"/>
                <w:szCs w:val="20"/>
              </w:rPr>
              <w:t>Paper</w:t>
            </w:r>
          </w:p>
        </w:tc>
        <w:tc>
          <w:tcPr>
            <w:tcW w:w="990" w:type="dxa"/>
            <w:tcBorders>
              <w:left w:val="single" w:sz="12" w:space="0" w:color="auto"/>
              <w:bottom w:val="single" w:sz="12" w:space="0" w:color="auto"/>
            </w:tcBorders>
          </w:tcPr>
          <w:p w14:paraId="0E5C3642" w14:textId="22622AFB" w:rsidR="00636CDA" w:rsidRPr="009366C1" w:rsidRDefault="00636CDA" w:rsidP="00F05048">
            <w:pPr>
              <w:spacing w:line="360" w:lineRule="auto"/>
              <w:jc w:val="left"/>
              <w:rPr>
                <w:b/>
                <w:bCs/>
                <w:sz w:val="20"/>
                <w:szCs w:val="20"/>
              </w:rPr>
            </w:pPr>
            <w:r w:rsidRPr="009366C1">
              <w:rPr>
                <w:b/>
                <w:bCs/>
                <w:sz w:val="20"/>
                <w:szCs w:val="20"/>
              </w:rPr>
              <w:t>Page No.</w:t>
            </w:r>
          </w:p>
        </w:tc>
      </w:tr>
      <w:tr w:rsidR="00636CDA" w14:paraId="239D5F1C" w14:textId="77777777" w:rsidTr="00DD08CD">
        <w:tc>
          <w:tcPr>
            <w:tcW w:w="2695" w:type="dxa"/>
            <w:tcBorders>
              <w:top w:val="single" w:sz="12" w:space="0" w:color="auto"/>
              <w:right w:val="single" w:sz="12" w:space="0" w:color="auto"/>
            </w:tcBorders>
          </w:tcPr>
          <w:p w14:paraId="2915BCC7" w14:textId="0BE20BF3" w:rsidR="00636CDA" w:rsidRPr="00636CDA" w:rsidRDefault="009366C1" w:rsidP="00F05048">
            <w:pPr>
              <w:spacing w:line="360" w:lineRule="auto"/>
              <w:jc w:val="left"/>
              <w:rPr>
                <w:sz w:val="20"/>
                <w:szCs w:val="20"/>
              </w:rPr>
            </w:pPr>
            <w:r>
              <w:rPr>
                <w:sz w:val="20"/>
                <w:szCs w:val="20"/>
              </w:rPr>
              <w:t>Astrophysics</w:t>
            </w:r>
          </w:p>
        </w:tc>
        <w:tc>
          <w:tcPr>
            <w:tcW w:w="5490" w:type="dxa"/>
            <w:tcBorders>
              <w:top w:val="single" w:sz="12" w:space="0" w:color="auto"/>
              <w:left w:val="single" w:sz="12" w:space="0" w:color="auto"/>
              <w:right w:val="single" w:sz="12" w:space="0" w:color="auto"/>
            </w:tcBorders>
          </w:tcPr>
          <w:p w14:paraId="5F47D56C" w14:textId="74A7BCFD" w:rsidR="00636CDA" w:rsidRPr="00636CDA" w:rsidRDefault="00636CDA" w:rsidP="00F05048">
            <w:pPr>
              <w:spacing w:line="360" w:lineRule="auto"/>
              <w:jc w:val="left"/>
              <w:rPr>
                <w:sz w:val="20"/>
                <w:szCs w:val="20"/>
              </w:rPr>
            </w:pPr>
            <w:r w:rsidRPr="00636CDA">
              <w:rPr>
                <w:sz w:val="20"/>
                <w:szCs w:val="20"/>
              </w:rPr>
              <w:t xml:space="preserve">Accretion and Uneven Depletion of the Main Asteroid Belt </w:t>
            </w:r>
            <w:r w:rsidRPr="00636CDA">
              <w:rPr>
                <w:sz w:val="20"/>
                <w:szCs w:val="20"/>
              </w:rPr>
              <w:fldChar w:fldCharType="begin"/>
            </w:r>
            <w:r w:rsidR="00903A4F">
              <w:rPr>
                <w:sz w:val="20"/>
                <w:szCs w:val="20"/>
              </w:rPr>
              <w:instrText xml:space="preserve"> ADDIN ZOTERO_ITEM CSL_CITATION {"citationID":"WT8DAcQ5","properties":{"formattedCitation":"[33]","plainCitation":"[33]","noteIndex":0},"citationItems":[{"id":183,"uris":["http://zotero.org/users/12836236/items/9C2YRQV7"],"itemData":{"id":183,"type":"article","abstract":"The main asteroid belt (MAB) is known to be primarily composed of objects from two distinct taxonomic classes, generically defined here as S- and C-complex. The former probably originated from the inner solar system (interior to Jupiter's orbit), while the latter probably from the outer solar system. Following this definition, (4) Vesta, a V-type residing in the inner MAB (a &lt; 2.5 au), is the sole D &gt; 500 km object akin to S-complex that potentially formed in-situ. This provides a useful constraint on the number of D &gt; 500 km bodies that could have formed, or grown, within the primordial MAB. In this work we numerically simulate the accretion of objects in the MAB region during the time when gas in the protoplanetary disk still existed, while assuming different MAB primordial masses. We then accounted for the depletion of that population happening after gas disk dispersal. In our analysis, we subdivided the MAB into five sub-regions and showed that the depletion factor varies throughout the MAB. This results in uneven radial- and size-dependent depletion of the MAB. We show that the MAB primordial mass has to be $\\lesssim$ 2.14$\\times$10$^{-3}$ Earth masses. Larger primordial masses would lead to the accretion of tens-to-thousands of S-complex objects with D &gt; 500 km in the MAB. Such large objects would survive depletion even in the outer sub-regions (a &gt; 2.5 au), thus being inconsistent with observations. Our results also indicate that S-complex objects with D &gt; 200-300 km, including (4) Vesta, are likely to be terrestrial planetesimals implanted into the MAB rather than formed in-situ.","note":"arXiv:2404.03791 [astro-ph]","number":"arXiv:2404.03791","publisher":"arXiv","source":"arXiv.org","title":"Accretion and Uneven Depletion of the Main Asteroid Belt","URL":"http://arxiv.org/abs/2404.03791","author":[{"family":"Deienno","given":"Rogerio"},{"family":"Nesvorny","given":"David"},{"family":"Clement","given":"Matthew S."},{"family":"Bottke","given":"William F."},{"family":"Izidoro","given":"Andre"},{"family":"Walsh","given":"Kevin J."}],"accessed":{"date-parts":[["2024",4,8]]},"issued":{"date-parts":[["2024",4,4]]},"citation-key":"deiennoAccretionUnevenDepletion2024"}}],"schema":"https://github.com/citation-style-language/schema/raw/master/csl-citation.json"} </w:instrText>
            </w:r>
            <w:r w:rsidRPr="00636CDA">
              <w:rPr>
                <w:sz w:val="20"/>
                <w:szCs w:val="20"/>
              </w:rPr>
              <w:fldChar w:fldCharType="separate"/>
            </w:r>
            <w:r w:rsidR="00903A4F" w:rsidRPr="00903A4F">
              <w:rPr>
                <w:sz w:val="20"/>
              </w:rPr>
              <w:t>[33]</w:t>
            </w:r>
            <w:r w:rsidRPr="00636CDA">
              <w:rPr>
                <w:sz w:val="20"/>
                <w:szCs w:val="20"/>
              </w:rPr>
              <w:fldChar w:fldCharType="end"/>
            </w:r>
          </w:p>
        </w:tc>
        <w:tc>
          <w:tcPr>
            <w:tcW w:w="990" w:type="dxa"/>
            <w:tcBorders>
              <w:top w:val="single" w:sz="12" w:space="0" w:color="auto"/>
              <w:left w:val="single" w:sz="12" w:space="0" w:color="auto"/>
            </w:tcBorders>
          </w:tcPr>
          <w:p w14:paraId="61D36DF8" w14:textId="14A69D40" w:rsidR="00636CDA" w:rsidRPr="00636CDA" w:rsidRDefault="009366C1" w:rsidP="00F05048">
            <w:pPr>
              <w:spacing w:line="360" w:lineRule="auto"/>
              <w:jc w:val="left"/>
              <w:rPr>
                <w:sz w:val="20"/>
                <w:szCs w:val="20"/>
              </w:rPr>
            </w:pPr>
            <w:r>
              <w:rPr>
                <w:sz w:val="20"/>
                <w:szCs w:val="20"/>
              </w:rPr>
              <w:t>23</w:t>
            </w:r>
          </w:p>
        </w:tc>
      </w:tr>
      <w:tr w:rsidR="00636CDA" w14:paraId="528703A4" w14:textId="77777777" w:rsidTr="00DD08CD">
        <w:tc>
          <w:tcPr>
            <w:tcW w:w="2695" w:type="dxa"/>
            <w:tcBorders>
              <w:right w:val="single" w:sz="12" w:space="0" w:color="auto"/>
            </w:tcBorders>
          </w:tcPr>
          <w:p w14:paraId="67567083" w14:textId="06572CA7" w:rsidR="00636CDA" w:rsidRPr="00636CDA" w:rsidRDefault="009366C1" w:rsidP="00F05048">
            <w:pPr>
              <w:spacing w:line="360" w:lineRule="auto"/>
              <w:jc w:val="left"/>
              <w:rPr>
                <w:sz w:val="20"/>
                <w:szCs w:val="20"/>
              </w:rPr>
            </w:pPr>
            <w:r>
              <w:rPr>
                <w:sz w:val="20"/>
                <w:szCs w:val="20"/>
              </w:rPr>
              <w:t>General Economics</w:t>
            </w:r>
          </w:p>
        </w:tc>
        <w:tc>
          <w:tcPr>
            <w:tcW w:w="5490" w:type="dxa"/>
            <w:tcBorders>
              <w:left w:val="single" w:sz="12" w:space="0" w:color="auto"/>
              <w:right w:val="single" w:sz="12" w:space="0" w:color="auto"/>
            </w:tcBorders>
          </w:tcPr>
          <w:p w14:paraId="50AAB3BB" w14:textId="6AE20DFD" w:rsidR="00636CDA" w:rsidRPr="00636CDA" w:rsidRDefault="00636CDA" w:rsidP="00F05048">
            <w:pPr>
              <w:spacing w:line="360" w:lineRule="auto"/>
              <w:jc w:val="left"/>
              <w:rPr>
                <w:sz w:val="20"/>
                <w:szCs w:val="20"/>
              </w:rPr>
            </w:pPr>
            <w:r w:rsidRPr="00636CDA">
              <w:rPr>
                <w:sz w:val="20"/>
                <w:szCs w:val="20"/>
              </w:rPr>
              <w:t xml:space="preserve">Karma: An Experimental Study  </w:t>
            </w:r>
            <w:r w:rsidRPr="00636CDA">
              <w:rPr>
                <w:sz w:val="20"/>
                <w:szCs w:val="20"/>
              </w:rPr>
              <w:fldChar w:fldCharType="begin"/>
            </w:r>
            <w:r w:rsidR="00903A4F">
              <w:rPr>
                <w:sz w:val="20"/>
                <w:szCs w:val="20"/>
              </w:rPr>
              <w:instrText xml:space="preserve"> ADDIN ZOTERO_ITEM CSL_CITATION {"citationID":"zMB2dyDa","properties":{"formattedCitation":"[34]","plainCitation":"[34]","noteIndex":0},"citationItems":[{"id":187,"uris":["http://zotero.org/users/12836236/items/6YHGG9XN"],"itemData":{"id":187,"type":"article","abstract":"A system of non-tradable credits that flow between individuals like karma, hence proposed under that name, is a mechanism for repeated resource allocation that comes with attractive efficiency and fairness properties, in theory. In this study, we test karma in an online experiment in which human subjects repeatedly compete for a resource with time-varying and stochastic individual preferences or urgency to acquire the resource. We confirm that karma has significant and sustained welfare benefits even in a population with no prior training. We identify mechanism usage in contexts with sporadic high urgency, more so than with frequent moderate urgency, and implemented as an easy (binary) karma bidding scheme as particularly effective for welfare improvements: relatively larger aggregate efficiency gains are realized that are (almost) Pareto superior. These findings provide guidance for further testing and for future implementation plans of such mechanisms in the real world.","DOI":"10.48550/arXiv.2404.02687","note":"arXiv:2404.02687 [cs, econ, eess, q-fin]","number":"arXiv:2404.02687","publisher":"arXiv","source":"arXiv.org","title":"Karma: An Experimental Study","title-short":"Karma","URL":"http://arxiv.org/abs/2404.02687","author":[{"family":"Elokda","given":"Ezzat"},{"family":"Nax","given":"Heinrich"},{"family":"Bolognani","given":"Saverio"},{"family":"Dörfler","given":"Florian"}],"accessed":{"date-parts":[["2024",4,8]]},"issued":{"date-parts":[["2024",4,3]]},"citation-key":"elokdaKarmaExperimentalStudy2024"}}],"schema":"https://github.com/citation-style-language/schema/raw/master/csl-citation.json"} </w:instrText>
            </w:r>
            <w:r w:rsidRPr="00636CDA">
              <w:rPr>
                <w:sz w:val="20"/>
                <w:szCs w:val="20"/>
              </w:rPr>
              <w:fldChar w:fldCharType="separate"/>
            </w:r>
            <w:r w:rsidR="00903A4F" w:rsidRPr="00903A4F">
              <w:rPr>
                <w:sz w:val="20"/>
              </w:rPr>
              <w:t>[34]</w:t>
            </w:r>
            <w:r w:rsidRPr="00636CDA">
              <w:rPr>
                <w:sz w:val="20"/>
                <w:szCs w:val="20"/>
              </w:rPr>
              <w:fldChar w:fldCharType="end"/>
            </w:r>
          </w:p>
        </w:tc>
        <w:tc>
          <w:tcPr>
            <w:tcW w:w="990" w:type="dxa"/>
            <w:tcBorders>
              <w:left w:val="single" w:sz="12" w:space="0" w:color="auto"/>
            </w:tcBorders>
          </w:tcPr>
          <w:p w14:paraId="3FBDDC48" w14:textId="5E860195" w:rsidR="00636CDA" w:rsidRPr="00636CDA" w:rsidRDefault="009366C1" w:rsidP="00F05048">
            <w:pPr>
              <w:spacing w:line="360" w:lineRule="auto"/>
              <w:jc w:val="left"/>
              <w:rPr>
                <w:sz w:val="20"/>
                <w:szCs w:val="20"/>
              </w:rPr>
            </w:pPr>
            <w:r>
              <w:rPr>
                <w:sz w:val="20"/>
                <w:szCs w:val="20"/>
              </w:rPr>
              <w:t>17</w:t>
            </w:r>
          </w:p>
        </w:tc>
      </w:tr>
      <w:tr w:rsidR="00636CDA" w14:paraId="699E8E28" w14:textId="77777777" w:rsidTr="00DD08CD">
        <w:tc>
          <w:tcPr>
            <w:tcW w:w="2695" w:type="dxa"/>
            <w:tcBorders>
              <w:right w:val="single" w:sz="12" w:space="0" w:color="auto"/>
            </w:tcBorders>
          </w:tcPr>
          <w:p w14:paraId="20A39128" w14:textId="34B8DCB7" w:rsidR="00636CDA" w:rsidRPr="00636CDA" w:rsidRDefault="009366C1" w:rsidP="00F05048">
            <w:pPr>
              <w:spacing w:line="360" w:lineRule="auto"/>
              <w:jc w:val="left"/>
              <w:rPr>
                <w:sz w:val="20"/>
                <w:szCs w:val="20"/>
              </w:rPr>
            </w:pPr>
            <w:r>
              <w:rPr>
                <w:sz w:val="20"/>
                <w:szCs w:val="20"/>
              </w:rPr>
              <w:t>Theoretical Economics</w:t>
            </w:r>
          </w:p>
        </w:tc>
        <w:tc>
          <w:tcPr>
            <w:tcW w:w="5490" w:type="dxa"/>
            <w:tcBorders>
              <w:left w:val="single" w:sz="12" w:space="0" w:color="auto"/>
              <w:right w:val="single" w:sz="12" w:space="0" w:color="auto"/>
            </w:tcBorders>
          </w:tcPr>
          <w:p w14:paraId="4C91D54C" w14:textId="0D9D0CE5" w:rsidR="00636CDA" w:rsidRPr="00636CDA" w:rsidRDefault="00636CDA" w:rsidP="00F05048">
            <w:pPr>
              <w:spacing w:line="360" w:lineRule="auto"/>
              <w:jc w:val="left"/>
              <w:rPr>
                <w:sz w:val="20"/>
                <w:szCs w:val="20"/>
              </w:rPr>
            </w:pPr>
            <w:r w:rsidRPr="00636CDA">
              <w:rPr>
                <w:sz w:val="20"/>
                <w:szCs w:val="20"/>
              </w:rPr>
              <w:t xml:space="preserve">Productivity and quality-adjusted life years: QALYs, PALYs and beyond </w:t>
            </w:r>
            <w:r w:rsidRPr="00636CDA">
              <w:rPr>
                <w:sz w:val="20"/>
                <w:szCs w:val="20"/>
              </w:rPr>
              <w:fldChar w:fldCharType="begin"/>
            </w:r>
            <w:r w:rsidR="00903A4F">
              <w:rPr>
                <w:sz w:val="20"/>
                <w:szCs w:val="20"/>
              </w:rPr>
              <w:instrText xml:space="preserve"> ADDIN ZOTERO_ITEM CSL_CITATION {"citationID":"LOv8WWRg","properties":{"formattedCitation":"[35]","plainCitation":"[35]","noteIndex":0},"citationItems":[{"id":180,"uris":["http://zotero.org/users/12836236/items/LJPCQ7UW"],"itemData":{"id":180,"type":"article","abstract":"We develop a unified framework for the measurement and valuation of health and productivity. Within this framework, we characterize evaluation functions allowing for compromises between the classical quality-adjusted life years (QALYs) and its polar productivity-adjusted life years (PALYs). Our framework and characterization results provide a new normative basis for the economic evaluation of health care interventions, as well as occupational health and safety policies, aimed to impact both health and productivity of individuals.","note":"arXiv:2404.04121 [econ]","number":"arXiv:2404.04121","publisher":"arXiv","source":"arXiv.org","title":"Productivity and quality-adjusted life years: QALYs, PALYs and beyond","title-short":"Productivity and quality-adjusted life years","URL":"http://arxiv.org/abs/2404.04121","author":[{"family":"Hansen","given":"Kristian S."},{"family":"Moreno-Ternero","given":"Juan D."},{"family":"Østerdal","given":"Lars P."}],"accessed":{"date-parts":[["2024",4,8]]},"issued":{"date-parts":[["2024",4,5]]},"citation-key":"hansenProductivityQualityadjustedLife2024"}}],"schema":"https://github.com/citation-style-language/schema/raw/master/csl-citation.json"} </w:instrText>
            </w:r>
            <w:r w:rsidRPr="00636CDA">
              <w:rPr>
                <w:sz w:val="20"/>
                <w:szCs w:val="20"/>
              </w:rPr>
              <w:fldChar w:fldCharType="separate"/>
            </w:r>
            <w:r w:rsidR="00903A4F" w:rsidRPr="00903A4F">
              <w:rPr>
                <w:sz w:val="20"/>
              </w:rPr>
              <w:t>[35]</w:t>
            </w:r>
            <w:r w:rsidRPr="00636CDA">
              <w:rPr>
                <w:sz w:val="20"/>
                <w:szCs w:val="20"/>
              </w:rPr>
              <w:fldChar w:fldCharType="end"/>
            </w:r>
          </w:p>
        </w:tc>
        <w:tc>
          <w:tcPr>
            <w:tcW w:w="990" w:type="dxa"/>
            <w:tcBorders>
              <w:left w:val="single" w:sz="12" w:space="0" w:color="auto"/>
            </w:tcBorders>
          </w:tcPr>
          <w:p w14:paraId="11B0AC2A" w14:textId="35E6C710" w:rsidR="00636CDA" w:rsidRPr="00636CDA" w:rsidRDefault="009366C1" w:rsidP="00F05048">
            <w:pPr>
              <w:spacing w:line="360" w:lineRule="auto"/>
              <w:jc w:val="left"/>
              <w:rPr>
                <w:sz w:val="20"/>
                <w:szCs w:val="20"/>
              </w:rPr>
            </w:pPr>
            <w:r>
              <w:rPr>
                <w:sz w:val="20"/>
                <w:szCs w:val="20"/>
              </w:rPr>
              <w:t>41</w:t>
            </w:r>
          </w:p>
        </w:tc>
      </w:tr>
      <w:tr w:rsidR="00636CDA" w14:paraId="3FA3B42F" w14:textId="77777777" w:rsidTr="00DD08CD">
        <w:tc>
          <w:tcPr>
            <w:tcW w:w="2695" w:type="dxa"/>
            <w:tcBorders>
              <w:right w:val="single" w:sz="12" w:space="0" w:color="auto"/>
            </w:tcBorders>
          </w:tcPr>
          <w:p w14:paraId="02C080F5" w14:textId="1CB04018" w:rsidR="00636CDA" w:rsidRPr="00636CDA" w:rsidRDefault="009366C1" w:rsidP="00F05048">
            <w:pPr>
              <w:spacing w:line="360" w:lineRule="auto"/>
              <w:jc w:val="left"/>
              <w:rPr>
                <w:sz w:val="20"/>
                <w:szCs w:val="20"/>
              </w:rPr>
            </w:pPr>
            <w:r>
              <w:rPr>
                <w:sz w:val="20"/>
                <w:szCs w:val="20"/>
              </w:rPr>
              <w:t>Artificial Intelligence</w:t>
            </w:r>
          </w:p>
        </w:tc>
        <w:tc>
          <w:tcPr>
            <w:tcW w:w="5490" w:type="dxa"/>
            <w:tcBorders>
              <w:left w:val="single" w:sz="12" w:space="0" w:color="auto"/>
              <w:right w:val="single" w:sz="12" w:space="0" w:color="auto"/>
            </w:tcBorders>
          </w:tcPr>
          <w:p w14:paraId="187EED5A" w14:textId="7B4D7DF6" w:rsidR="00636CDA" w:rsidRPr="00636CDA" w:rsidRDefault="00636CDA" w:rsidP="00F05048">
            <w:pPr>
              <w:spacing w:line="360" w:lineRule="auto"/>
              <w:jc w:val="left"/>
              <w:rPr>
                <w:sz w:val="20"/>
                <w:szCs w:val="20"/>
              </w:rPr>
            </w:pPr>
            <w:r w:rsidRPr="00636CDA">
              <w:rPr>
                <w:sz w:val="20"/>
                <w:szCs w:val="20"/>
              </w:rPr>
              <w:t xml:space="preserve">AI and the Problem of Knowledge Collapse </w:t>
            </w:r>
            <w:r w:rsidRPr="00636CDA">
              <w:rPr>
                <w:sz w:val="20"/>
                <w:szCs w:val="20"/>
              </w:rPr>
              <w:fldChar w:fldCharType="begin"/>
            </w:r>
            <w:r w:rsidR="00903A4F">
              <w:rPr>
                <w:sz w:val="20"/>
                <w:szCs w:val="20"/>
              </w:rPr>
              <w:instrText xml:space="preserve"> ADDIN ZOTERO_ITEM CSL_CITATION {"citationID":"J2Heugza","properties":{"formattedCitation":"[36]","plainCitation":"[36]","noteIndex":0},"citationItems":[{"id":190,"uris":["http://zotero.org/users/12836236/items/RJXWBB2L"],"itemData":{"id":190,"type":"article","abstract":"While artificial intelligence has the potential to process vast amounts of data, generate new insights, and unlock greater productivity, its widespread adoption may entail unforeseen consequences. We identify conditions under which AI, by reducing the cost of access to certain modes of knowledge, can paradoxically harm public understanding. While large language models are trained on vast amounts of diverse data, they naturally generate output towards the 'center' of the distribution. This is generally useful, but widespread reliance on recursive AI systems could lead to a process we define as \"knowledge collapse\", and argue this could harm innovation and the richness of human understanding and culture. However, unlike AI models that cannot choose what data they are trained on, humans may strategically seek out diverse forms of knowledge if they perceive them to be worthwhile. To investigate this, we provide a simple model in which a community of learners or innovators choose to use traditional methods or to rely on a discounted AI-assisted process and identify conditions under which knowledge collapse occurs. In our default model, a 20% discount on AI-generated content generates public beliefs 2.3 times further from the truth than when there is no discount. Finally, based on the results, we consider further research directions to counteract such outcomes.","DOI":"10.48550/arXiv.2404.03502","note":"arXiv:2404.03502 [cs]","number":"arXiv:2404.03502","publisher":"arXiv","source":"arXiv.org","title":"AI and the Problem of Knowledge Collapse","URL":"http://arxiv.org/abs/2404.03502","author":[{"family":"Peterson","given":"Andrew J."}],"accessed":{"date-parts":[["2024",4,8]]},"issued":{"date-parts":[["2024",4,4]]},"citation-key":"petersonAIProblemKnowledge2024"}}],"schema":"https://github.com/citation-style-language/schema/raw/master/csl-citation.json"} </w:instrText>
            </w:r>
            <w:r w:rsidRPr="00636CDA">
              <w:rPr>
                <w:sz w:val="20"/>
                <w:szCs w:val="20"/>
              </w:rPr>
              <w:fldChar w:fldCharType="separate"/>
            </w:r>
            <w:r w:rsidR="00903A4F" w:rsidRPr="00903A4F">
              <w:rPr>
                <w:sz w:val="20"/>
              </w:rPr>
              <w:t>[36]</w:t>
            </w:r>
            <w:r w:rsidRPr="00636CDA">
              <w:rPr>
                <w:sz w:val="20"/>
                <w:szCs w:val="20"/>
              </w:rPr>
              <w:fldChar w:fldCharType="end"/>
            </w:r>
          </w:p>
        </w:tc>
        <w:tc>
          <w:tcPr>
            <w:tcW w:w="990" w:type="dxa"/>
            <w:tcBorders>
              <w:left w:val="single" w:sz="12" w:space="0" w:color="auto"/>
            </w:tcBorders>
          </w:tcPr>
          <w:p w14:paraId="586464BE" w14:textId="7EEA0614" w:rsidR="00636CDA" w:rsidRPr="00636CDA" w:rsidRDefault="009366C1" w:rsidP="00F05048">
            <w:pPr>
              <w:spacing w:line="360" w:lineRule="auto"/>
              <w:jc w:val="left"/>
              <w:rPr>
                <w:sz w:val="20"/>
                <w:szCs w:val="20"/>
              </w:rPr>
            </w:pPr>
            <w:r>
              <w:rPr>
                <w:sz w:val="20"/>
                <w:szCs w:val="20"/>
              </w:rPr>
              <w:t>16</w:t>
            </w:r>
          </w:p>
        </w:tc>
      </w:tr>
      <w:tr w:rsidR="00636CDA" w14:paraId="6CB03EB2" w14:textId="77777777" w:rsidTr="00DD08CD">
        <w:tc>
          <w:tcPr>
            <w:tcW w:w="2695" w:type="dxa"/>
            <w:tcBorders>
              <w:right w:val="single" w:sz="12" w:space="0" w:color="auto"/>
            </w:tcBorders>
          </w:tcPr>
          <w:p w14:paraId="06445415" w14:textId="67916A36" w:rsidR="00636CDA" w:rsidRPr="00636CDA" w:rsidRDefault="009366C1" w:rsidP="00F05048">
            <w:pPr>
              <w:spacing w:line="360" w:lineRule="auto"/>
              <w:jc w:val="left"/>
              <w:rPr>
                <w:sz w:val="20"/>
                <w:szCs w:val="20"/>
              </w:rPr>
            </w:pPr>
            <w:r>
              <w:rPr>
                <w:sz w:val="20"/>
                <w:szCs w:val="20"/>
              </w:rPr>
              <w:t>Quantitative Biology</w:t>
            </w:r>
          </w:p>
        </w:tc>
        <w:tc>
          <w:tcPr>
            <w:tcW w:w="5490" w:type="dxa"/>
            <w:tcBorders>
              <w:left w:val="single" w:sz="12" w:space="0" w:color="auto"/>
              <w:right w:val="single" w:sz="12" w:space="0" w:color="auto"/>
            </w:tcBorders>
          </w:tcPr>
          <w:p w14:paraId="52D8304F" w14:textId="4BEF8A20" w:rsidR="00636CDA" w:rsidRPr="00636CDA" w:rsidRDefault="00636CDA" w:rsidP="00F05048">
            <w:pPr>
              <w:spacing w:line="360" w:lineRule="auto"/>
              <w:jc w:val="left"/>
              <w:rPr>
                <w:sz w:val="20"/>
                <w:szCs w:val="20"/>
              </w:rPr>
            </w:pPr>
            <w:r w:rsidRPr="00636CDA">
              <w:rPr>
                <w:sz w:val="20"/>
                <w:szCs w:val="20"/>
              </w:rPr>
              <w:t xml:space="preserve">The rules of multiplayer cooperation in networks of communities </w:t>
            </w:r>
            <w:r w:rsidRPr="00636CDA">
              <w:rPr>
                <w:sz w:val="20"/>
                <w:szCs w:val="20"/>
              </w:rPr>
              <w:fldChar w:fldCharType="begin"/>
            </w:r>
            <w:r w:rsidR="00903A4F">
              <w:rPr>
                <w:sz w:val="20"/>
                <w:szCs w:val="20"/>
              </w:rPr>
              <w:instrText xml:space="preserve"> ADDIN ZOTERO_ITEM CSL_CITATION {"citationID":"1sXnNNNq","properties":{"formattedCitation":"[37]","plainCitation":"[37]","noteIndex":0},"citationItems":[{"id":176,"uris":["http://zotero.org/users/12836236/items/BYKQENNH"],"itemData":{"id":176,"type":"article","abstract":"Community organization permeates both social and biological complex systems. To study its interplay with behavior emergence, we model mobile structured populations with multiplayer interactions. We derive general analytical methods for evolutionary dynamics under high home fidelity when populations self-organize into networks of asymptotically isolated communities. In this limit, community organization dominates over the network structure and emerging behavior is independent of network topology. We obtain the rules of multiplayer cooperation in networks of communities for different types of social dilemmas. The success of cooperation is a result of the benefits shared amongst communal cooperators outperforming the benefits reaped by defectors in mixed communities. Under weak selection, cooperation can evolve and be stable for any size (Q) and number (M) of communities if the reward-to-cost ratio (V/K) of public goods is higher than a critical value. Community organization is a solid mechanism for sustaining the evolution of cooperation under public goods dilemmas, particularly when populations are organized into a higher number of smaller communities. Contrary to public goods dilemmas relating to production, the multiplayer Hawk-Dove (HD) dilemma is a commons dilemma focusing on the fair consumption of preexisting resources. This game holds mixed results but tends to favour cooperation under larger communities, highlighting that the two types of social dilemmas might lead to solid differences in the behaviour adopted under community structure.","note":"arXiv:2404.03718 [physics, q-bio]","number":"arXiv:2404.03718","publisher":"arXiv","source":"arXiv.org","title":"The rules of multiplayer cooperation in networks of communities","URL":"http://arxiv.org/abs/2404.03718","author":[{"family":"Pires","given":"Diogo L."},{"family":"Broom","given":"Mark"}],"accessed":{"date-parts":[["2024",4,8]]},"issued":{"date-parts":[["2024",4,4]]},"citation-key":"piresRulesMultiplayerCooperation2024"}}],"schema":"https://github.com/citation-style-language/schema/raw/master/csl-citation.json"} </w:instrText>
            </w:r>
            <w:r w:rsidRPr="00636CDA">
              <w:rPr>
                <w:sz w:val="20"/>
                <w:szCs w:val="20"/>
              </w:rPr>
              <w:fldChar w:fldCharType="separate"/>
            </w:r>
            <w:r w:rsidR="00903A4F" w:rsidRPr="00903A4F">
              <w:rPr>
                <w:sz w:val="20"/>
              </w:rPr>
              <w:t>[37]</w:t>
            </w:r>
            <w:r w:rsidRPr="00636CDA">
              <w:rPr>
                <w:sz w:val="20"/>
                <w:szCs w:val="20"/>
              </w:rPr>
              <w:fldChar w:fldCharType="end"/>
            </w:r>
          </w:p>
        </w:tc>
        <w:tc>
          <w:tcPr>
            <w:tcW w:w="990" w:type="dxa"/>
            <w:tcBorders>
              <w:left w:val="single" w:sz="12" w:space="0" w:color="auto"/>
            </w:tcBorders>
          </w:tcPr>
          <w:p w14:paraId="4AC22662" w14:textId="039A0955" w:rsidR="00636CDA" w:rsidRPr="00636CDA" w:rsidRDefault="009366C1" w:rsidP="00F05048">
            <w:pPr>
              <w:spacing w:line="360" w:lineRule="auto"/>
              <w:jc w:val="left"/>
              <w:rPr>
                <w:sz w:val="20"/>
                <w:szCs w:val="20"/>
              </w:rPr>
            </w:pPr>
            <w:r>
              <w:rPr>
                <w:sz w:val="20"/>
                <w:szCs w:val="20"/>
              </w:rPr>
              <w:t>28</w:t>
            </w:r>
          </w:p>
        </w:tc>
      </w:tr>
      <w:tr w:rsidR="00636CDA" w14:paraId="3D1F5E2F" w14:textId="77777777" w:rsidTr="00DD08CD">
        <w:tc>
          <w:tcPr>
            <w:tcW w:w="2695" w:type="dxa"/>
            <w:tcBorders>
              <w:right w:val="single" w:sz="12" w:space="0" w:color="auto"/>
            </w:tcBorders>
          </w:tcPr>
          <w:p w14:paraId="40621E1D" w14:textId="192886DE" w:rsidR="00636CDA" w:rsidRPr="00636CDA" w:rsidRDefault="009366C1" w:rsidP="00F05048">
            <w:pPr>
              <w:spacing w:line="360" w:lineRule="auto"/>
              <w:jc w:val="left"/>
              <w:rPr>
                <w:sz w:val="20"/>
                <w:szCs w:val="20"/>
              </w:rPr>
            </w:pPr>
            <w:r>
              <w:rPr>
                <w:sz w:val="20"/>
                <w:szCs w:val="20"/>
              </w:rPr>
              <w:t>Machine Learning</w:t>
            </w:r>
          </w:p>
        </w:tc>
        <w:tc>
          <w:tcPr>
            <w:tcW w:w="5490" w:type="dxa"/>
            <w:tcBorders>
              <w:left w:val="single" w:sz="12" w:space="0" w:color="auto"/>
              <w:right w:val="single" w:sz="12" w:space="0" w:color="auto"/>
            </w:tcBorders>
          </w:tcPr>
          <w:p w14:paraId="59F38F34" w14:textId="4010F298" w:rsidR="00636CDA" w:rsidRPr="00636CDA" w:rsidRDefault="00636CDA" w:rsidP="00F05048">
            <w:pPr>
              <w:spacing w:line="360" w:lineRule="auto"/>
              <w:jc w:val="left"/>
              <w:rPr>
                <w:sz w:val="20"/>
                <w:szCs w:val="20"/>
              </w:rPr>
            </w:pPr>
            <w:r w:rsidRPr="00636CDA">
              <w:rPr>
                <w:sz w:val="20"/>
                <w:szCs w:val="20"/>
              </w:rPr>
              <w:t xml:space="preserve">Mixture-of-Depths: Dynamically allocating compute in transformer-based language models </w:t>
            </w:r>
            <w:r w:rsidRPr="00636CDA">
              <w:rPr>
                <w:sz w:val="20"/>
                <w:szCs w:val="20"/>
              </w:rPr>
              <w:fldChar w:fldCharType="begin"/>
            </w:r>
            <w:r w:rsidR="00903A4F">
              <w:rPr>
                <w:sz w:val="20"/>
                <w:szCs w:val="20"/>
              </w:rPr>
              <w:instrText xml:space="preserve"> ADDIN ZOTERO_ITEM CSL_CITATION {"citationID":"Ei4sSFUx","properties":{"formattedCitation":"[38]","plainCitation":"[38]","noteIndex":0},"citationItems":[{"id":160,"uris":["http://zotero.org/users/12836236/items/VGPHGCIC"],"itemData":{"id":160,"type":"article","abstract":"Transformer-based language models spread FLOPs uniformly across input sequences. In this work we demonstrate that transformers can instead learn to dynamically allocate FLOPs (or compute) to specific positions in a sequence, optimising the allocation along the sequence for different layers across the model depth. Our method enforces a total compute budget by capping the number of tokens ($k$) that can participate in the self-attention and MLP computations at a given layer. The tokens to be processed are determined by the network using a top-$k$ routing mechanism. Since $k$ is defined a priori, this simple procedure uses a static computation graph with known tensor sizes, unlike other conditional computation techniques. Nevertheless, since the identities of the $k$ tokens are fluid, this method can expend FLOPs non-uniformly across the time and model depth dimensions. Thus, compute expenditure is entirely predictable in sum total, but dynamic and context-sensitive at the token-level. Not only do models trained in this way learn to dynamically allocate compute, they do so efficiently. These models match baseline performance for equivalent FLOPS and wall-clock times to train, but require a fraction of the FLOPs per forward pass, and can be upwards of 50\\% faster to step during post-training sampling.","note":"arXiv:2404.02258 [cs]","number":"arXiv:2404.02258","publisher":"arXiv","source":"arXiv.org","title":"Mixture-of-Depths: Dynamically allocating compute in transformer-based language models","title-short":"Mixture-of-Depths","URL":"http://arxiv.org/abs/2404.02258","author":[{"family":"Raposo","given":"David"},{"family":"Ritter","given":"Sam"},{"family":"Richards","given":"Blake"},{"family":"Lillicrap","given":"Timothy"},{"family":"Humphreys","given":"Peter Conway"},{"family":"Santoro","given":"Adam"}],"accessed":{"date-parts":[["2024",4,8]]},"issued":{"date-parts":[["2024",4,2]]},"citation-key":"raposoMixtureofDepthsDynamicallyAllocating2024"}}],"schema":"https://github.com/citation-style-language/schema/raw/master/csl-citation.json"} </w:instrText>
            </w:r>
            <w:r w:rsidRPr="00636CDA">
              <w:rPr>
                <w:sz w:val="20"/>
                <w:szCs w:val="20"/>
              </w:rPr>
              <w:fldChar w:fldCharType="separate"/>
            </w:r>
            <w:r w:rsidR="00903A4F" w:rsidRPr="00903A4F">
              <w:rPr>
                <w:sz w:val="20"/>
              </w:rPr>
              <w:t>[38]</w:t>
            </w:r>
            <w:r w:rsidRPr="00636CDA">
              <w:rPr>
                <w:sz w:val="20"/>
                <w:szCs w:val="20"/>
              </w:rPr>
              <w:fldChar w:fldCharType="end"/>
            </w:r>
          </w:p>
        </w:tc>
        <w:tc>
          <w:tcPr>
            <w:tcW w:w="990" w:type="dxa"/>
            <w:tcBorders>
              <w:left w:val="single" w:sz="12" w:space="0" w:color="auto"/>
            </w:tcBorders>
          </w:tcPr>
          <w:p w14:paraId="6FC9B58C" w14:textId="20E357B7" w:rsidR="00636CDA" w:rsidRPr="00636CDA" w:rsidRDefault="009366C1" w:rsidP="00F05048">
            <w:pPr>
              <w:spacing w:line="360" w:lineRule="auto"/>
              <w:jc w:val="left"/>
              <w:rPr>
                <w:sz w:val="20"/>
                <w:szCs w:val="20"/>
              </w:rPr>
            </w:pPr>
            <w:r>
              <w:rPr>
                <w:sz w:val="20"/>
                <w:szCs w:val="20"/>
              </w:rPr>
              <w:t>14</w:t>
            </w:r>
          </w:p>
        </w:tc>
      </w:tr>
      <w:tr w:rsidR="00636CDA" w14:paraId="1C958CC5" w14:textId="77777777" w:rsidTr="00DD08CD">
        <w:tc>
          <w:tcPr>
            <w:tcW w:w="2695" w:type="dxa"/>
            <w:tcBorders>
              <w:right w:val="single" w:sz="12" w:space="0" w:color="auto"/>
            </w:tcBorders>
          </w:tcPr>
          <w:p w14:paraId="776CFAF3" w14:textId="546E38C0" w:rsidR="00636CDA" w:rsidRPr="00636CDA" w:rsidRDefault="009366C1" w:rsidP="00F05048">
            <w:pPr>
              <w:spacing w:line="360" w:lineRule="auto"/>
              <w:jc w:val="left"/>
              <w:rPr>
                <w:sz w:val="20"/>
                <w:szCs w:val="20"/>
              </w:rPr>
            </w:pPr>
            <w:r>
              <w:rPr>
                <w:sz w:val="20"/>
                <w:szCs w:val="20"/>
              </w:rPr>
              <w:t>Statistics</w:t>
            </w:r>
          </w:p>
        </w:tc>
        <w:tc>
          <w:tcPr>
            <w:tcW w:w="5490" w:type="dxa"/>
            <w:tcBorders>
              <w:left w:val="single" w:sz="12" w:space="0" w:color="auto"/>
              <w:right w:val="single" w:sz="12" w:space="0" w:color="auto"/>
            </w:tcBorders>
          </w:tcPr>
          <w:p w14:paraId="1180C5F8" w14:textId="3D90D319" w:rsidR="00636CDA" w:rsidRPr="00636CDA" w:rsidRDefault="00636CDA" w:rsidP="00F05048">
            <w:pPr>
              <w:spacing w:line="360" w:lineRule="auto"/>
              <w:jc w:val="left"/>
              <w:rPr>
                <w:sz w:val="20"/>
                <w:szCs w:val="20"/>
              </w:rPr>
            </w:pPr>
            <w:r w:rsidRPr="00636CDA">
              <w:rPr>
                <w:sz w:val="20"/>
                <w:szCs w:val="20"/>
              </w:rPr>
              <w:t xml:space="preserve">Sequential Monte Carlo Bandits </w:t>
            </w:r>
            <w:r w:rsidRPr="00636CDA">
              <w:rPr>
                <w:sz w:val="20"/>
                <w:szCs w:val="20"/>
              </w:rPr>
              <w:fldChar w:fldCharType="begin"/>
            </w:r>
            <w:r w:rsidR="00903A4F">
              <w:rPr>
                <w:sz w:val="20"/>
                <w:szCs w:val="20"/>
              </w:rPr>
              <w:instrText xml:space="preserve"> ADDIN ZOTERO_ITEM CSL_CITATION {"citationID":"kPQvgazi","properties":{"formattedCitation":"[39]","plainCitation":"[39]","noteIndex":0},"citationItems":[{"id":172,"uris":["http://zotero.org/users/12836236/items/CFYLEEPV"],"itemData":{"id":172,"type":"article","abstract":"We extend Bayesian multi-armed bandit (MAB) algorithms beyond their original setting by making use of sequential Monte Carlo (SMC) methods. A MAB is a sequential decision making problem where the goal is to learn a policy that maximizes long term payoff, where only the reward of the executed action is observed. In the stochastic MAB, the reward for each action is generated from an unknown distribution, often assumed to be stationary. To decide which action to take next, a MAB agent must learn the characteristics of the unknown reward distribution, e.g., compute its sufficient statistics. However, closed-form expressions for these statistics are analytically intractable except for simple, stationary cases. We here utilize SMC for estimation of the statistics Bayesian MAB agents compute, and devise flexible policies that can address a rich class of bandit problems: i.e., MABs with nonlinear, stateless- and context-dependent reward distributions that evolve over time. We showcase how non-stationary bandits, where time dynamics are modeled via linear dynamical systems, can be successfully addressed by SMC-based Bayesian bandit agents. We empirically demonstrate good regret performance of the proposed SMC-based bandit policies in several MAB scenarios that have remained elusive, i.e., in non-stationary bandits with nonlinear rewards.","DOI":"10.48550/arXiv.1808.02933","note":"arXiv:1808.02933 [cs, stat]","number":"arXiv:1808.02933","publisher":"arXiv","source":"arXiv.org","title":"Sequential Monte Carlo Bandits","URL":"http://arxiv.org/abs/1808.02933","author":[{"family":"Urteaga","given":"Iñigo"},{"family":"Wiggins","given":"Chris H."}],"accessed":{"date-parts":[["2024",4,8]]},"issued":{"date-parts":[["2024",4,4]]},"citation-key":"urteagaSequentialMonteCarlo2024"}}],"schema":"https://github.com/citation-style-language/schema/raw/master/csl-citation.json"} </w:instrText>
            </w:r>
            <w:r w:rsidRPr="00636CDA">
              <w:rPr>
                <w:sz w:val="20"/>
                <w:szCs w:val="20"/>
              </w:rPr>
              <w:fldChar w:fldCharType="separate"/>
            </w:r>
            <w:r w:rsidR="00903A4F" w:rsidRPr="00903A4F">
              <w:rPr>
                <w:sz w:val="20"/>
              </w:rPr>
              <w:t>[39]</w:t>
            </w:r>
            <w:r w:rsidRPr="00636CDA">
              <w:rPr>
                <w:sz w:val="20"/>
                <w:szCs w:val="20"/>
              </w:rPr>
              <w:fldChar w:fldCharType="end"/>
            </w:r>
          </w:p>
        </w:tc>
        <w:tc>
          <w:tcPr>
            <w:tcW w:w="990" w:type="dxa"/>
            <w:tcBorders>
              <w:left w:val="single" w:sz="12" w:space="0" w:color="auto"/>
            </w:tcBorders>
          </w:tcPr>
          <w:p w14:paraId="143766DB" w14:textId="0E5235D7" w:rsidR="00636CDA" w:rsidRPr="00636CDA" w:rsidRDefault="009366C1" w:rsidP="00F05048">
            <w:pPr>
              <w:spacing w:line="360" w:lineRule="auto"/>
              <w:jc w:val="left"/>
              <w:rPr>
                <w:sz w:val="20"/>
                <w:szCs w:val="20"/>
              </w:rPr>
            </w:pPr>
            <w:r>
              <w:rPr>
                <w:sz w:val="20"/>
                <w:szCs w:val="20"/>
              </w:rPr>
              <w:t>66</w:t>
            </w:r>
          </w:p>
        </w:tc>
      </w:tr>
      <w:tr w:rsidR="00636CDA" w14:paraId="50DA49D6" w14:textId="77777777" w:rsidTr="00DD08CD">
        <w:tc>
          <w:tcPr>
            <w:tcW w:w="2695" w:type="dxa"/>
            <w:tcBorders>
              <w:right w:val="single" w:sz="12" w:space="0" w:color="auto"/>
            </w:tcBorders>
          </w:tcPr>
          <w:p w14:paraId="5C8B4850" w14:textId="715ABBB4" w:rsidR="00636CDA" w:rsidRPr="00636CDA" w:rsidRDefault="009366C1" w:rsidP="00F05048">
            <w:pPr>
              <w:spacing w:line="360" w:lineRule="auto"/>
              <w:jc w:val="left"/>
              <w:rPr>
                <w:sz w:val="20"/>
                <w:szCs w:val="20"/>
              </w:rPr>
            </w:pPr>
            <w:r>
              <w:rPr>
                <w:sz w:val="20"/>
                <w:szCs w:val="20"/>
              </w:rPr>
              <w:t>Computer Science</w:t>
            </w:r>
          </w:p>
        </w:tc>
        <w:tc>
          <w:tcPr>
            <w:tcW w:w="5490" w:type="dxa"/>
            <w:tcBorders>
              <w:left w:val="single" w:sz="12" w:space="0" w:color="auto"/>
              <w:right w:val="single" w:sz="12" w:space="0" w:color="auto"/>
            </w:tcBorders>
          </w:tcPr>
          <w:p w14:paraId="57ECFC0E" w14:textId="4AA85848" w:rsidR="00636CDA" w:rsidRPr="00636CDA" w:rsidRDefault="00636CDA" w:rsidP="00F05048">
            <w:pPr>
              <w:spacing w:line="360" w:lineRule="auto"/>
              <w:jc w:val="left"/>
              <w:rPr>
                <w:sz w:val="20"/>
                <w:szCs w:val="20"/>
              </w:rPr>
            </w:pPr>
            <w:r w:rsidRPr="00636CDA">
              <w:rPr>
                <w:sz w:val="20"/>
                <w:szCs w:val="20"/>
              </w:rPr>
              <w:t xml:space="preserve">History Trees and Their Applications </w:t>
            </w:r>
            <w:r w:rsidRPr="00636CDA">
              <w:rPr>
                <w:sz w:val="20"/>
                <w:szCs w:val="20"/>
              </w:rPr>
              <w:fldChar w:fldCharType="begin"/>
            </w:r>
            <w:r w:rsidR="00903A4F">
              <w:rPr>
                <w:sz w:val="20"/>
                <w:szCs w:val="20"/>
              </w:rPr>
              <w:instrText xml:space="preserve"> ADDIN ZOTERO_ITEM CSL_CITATION {"citationID":"SGL6fcL9","properties":{"formattedCitation":"[40]","plainCitation":"[40]","noteIndex":0},"citationItems":[{"id":201,"uris":["http://zotero.org/users/12836236/items/JVTC3XPH"],"itemData":{"id":201,"type":"article","abstract":"In the theoretical study of distributed communication networks, \"history trees\" are a discrete structure that naturally models the concept that anonymous agents become distinguishable upon receiving different sets of messages from neighboring agents. By conveniently organizing temporal information in a systematic manner, history trees have been instrumental in the development of optimal deterministic algorithms for networks that are both anonymous and dynamically evolving. This note provides an accessible introduction to history trees, drawing comparisons with more traditional structures found in existing literature and reviewing the latest advancements in the applications of history trees, especially within dynamic networks. Furthermore, it expands the theoretical framework of history trees in new directions, also highlighting several open problems for further investigation.","DOI":"10.48550/arXiv.2404.02673","note":"arXiv:2404.02673 [cs]","number":"arXiv:2404.02673","publisher":"arXiv","source":"arXiv.org","title":"History Trees and Their Applications","URL":"http://arxiv.org/abs/2404.02673","author":[{"family":"Viglietta","given":"Giovanni"}],"accessed":{"date-parts":[["2024",4,8]]},"issued":{"date-parts":[["2024",4,4]]},"citation-key":"vigliettaHistoryTreesTheir2024"}}],"schema":"https://github.com/citation-style-language/schema/raw/master/csl-citation.json"} </w:instrText>
            </w:r>
            <w:r w:rsidRPr="00636CDA">
              <w:rPr>
                <w:sz w:val="20"/>
                <w:szCs w:val="20"/>
              </w:rPr>
              <w:fldChar w:fldCharType="separate"/>
            </w:r>
            <w:r w:rsidR="00903A4F" w:rsidRPr="00903A4F">
              <w:rPr>
                <w:sz w:val="20"/>
              </w:rPr>
              <w:t>[40]</w:t>
            </w:r>
            <w:r w:rsidRPr="00636CDA">
              <w:rPr>
                <w:sz w:val="20"/>
                <w:szCs w:val="20"/>
              </w:rPr>
              <w:fldChar w:fldCharType="end"/>
            </w:r>
          </w:p>
        </w:tc>
        <w:tc>
          <w:tcPr>
            <w:tcW w:w="990" w:type="dxa"/>
            <w:tcBorders>
              <w:left w:val="single" w:sz="12" w:space="0" w:color="auto"/>
            </w:tcBorders>
          </w:tcPr>
          <w:p w14:paraId="398E8CB6" w14:textId="20BF64E3" w:rsidR="00636CDA" w:rsidRPr="00636CDA" w:rsidRDefault="009366C1" w:rsidP="00F05048">
            <w:pPr>
              <w:spacing w:line="360" w:lineRule="auto"/>
              <w:jc w:val="left"/>
              <w:rPr>
                <w:sz w:val="20"/>
                <w:szCs w:val="20"/>
              </w:rPr>
            </w:pPr>
            <w:r>
              <w:rPr>
                <w:sz w:val="20"/>
                <w:szCs w:val="20"/>
              </w:rPr>
              <w:t>20</w:t>
            </w:r>
          </w:p>
        </w:tc>
      </w:tr>
      <w:tr w:rsidR="00636CDA" w14:paraId="5ED92E78" w14:textId="77777777" w:rsidTr="00DD08CD">
        <w:tc>
          <w:tcPr>
            <w:tcW w:w="2695" w:type="dxa"/>
            <w:tcBorders>
              <w:right w:val="single" w:sz="12" w:space="0" w:color="auto"/>
            </w:tcBorders>
          </w:tcPr>
          <w:p w14:paraId="5B8626F1" w14:textId="74C71BB0" w:rsidR="00636CDA" w:rsidRPr="00636CDA" w:rsidRDefault="009366C1" w:rsidP="00F05048">
            <w:pPr>
              <w:spacing w:line="360" w:lineRule="auto"/>
              <w:jc w:val="left"/>
              <w:rPr>
                <w:sz w:val="20"/>
                <w:szCs w:val="20"/>
              </w:rPr>
            </w:pPr>
            <w:r>
              <w:rPr>
                <w:sz w:val="20"/>
                <w:szCs w:val="20"/>
              </w:rPr>
              <w:t>Quantitative Finance</w:t>
            </w:r>
          </w:p>
        </w:tc>
        <w:tc>
          <w:tcPr>
            <w:tcW w:w="5490" w:type="dxa"/>
            <w:tcBorders>
              <w:left w:val="single" w:sz="12" w:space="0" w:color="auto"/>
              <w:right w:val="single" w:sz="12" w:space="0" w:color="auto"/>
            </w:tcBorders>
          </w:tcPr>
          <w:p w14:paraId="00A0E2A0" w14:textId="4FAA76B8" w:rsidR="00636CDA" w:rsidRPr="009366C1" w:rsidRDefault="00636CDA" w:rsidP="00F05048">
            <w:pPr>
              <w:spacing w:line="360" w:lineRule="auto"/>
              <w:jc w:val="left"/>
              <w:rPr>
                <w:sz w:val="20"/>
                <w:szCs w:val="20"/>
              </w:rPr>
            </w:pPr>
            <w:r w:rsidRPr="009366C1">
              <w:rPr>
                <w:sz w:val="20"/>
                <w:szCs w:val="20"/>
              </w:rPr>
              <w:t xml:space="preserve">Portfolio optimization: bridging the gap between theory and practice </w:t>
            </w:r>
            <w:r w:rsidRPr="009366C1">
              <w:rPr>
                <w:sz w:val="20"/>
                <w:szCs w:val="20"/>
              </w:rPr>
              <w:fldChar w:fldCharType="begin"/>
            </w:r>
            <w:r w:rsidR="00903A4F">
              <w:rPr>
                <w:sz w:val="20"/>
                <w:szCs w:val="20"/>
              </w:rPr>
              <w:instrText xml:space="preserve"> ADDIN ZOTERO_ITEM CSL_CITATION {"citationID":"nB4AXAG1","properties":{"formattedCitation":"[41]","plainCitation":"[41]","noteIndex":0},"citationItems":[{"id":353,"uris":["http://zotero.org/users/12836236/items/6GC3GZKQ"],"itemData":{"id":353,"type":"article","abstract":"Portfolio optimisation is widely acknowledged for its significance in investment decision-making. Yet, existing methodologies face several limitations, among them converting optimal theoretical portfolios into real investment is not always straightforward. Several classes of exogenous (real-world) constraints have been proposed in literature with the intent of reducing the gap between theory and practice, which have worked to an extent. In this paper, we propose an optimisation-based framework which attempts to further reduce this gap. We have the explicit intention of producing portfolios that can be immediately converted into financial holdings. Our proposed framework is generic in the sense that it can be used in conjunction with any portfolio selection model, and consists of splitting the portfolio selection problem into two-stages. The main motivation behind this approach is in enabling automated investing with minimal human intervention, and thus the framework was built in such a way that real-world market features can be incorporated with relative ease. Among the novel contributions of this paper, this is the first work, to the best of our knowledge, to combine futures contracts and equities in a single framework, and also the first to consider borrowing costs in short positions. We present extensive computational results to illustrate the applicability of our approach and to evaluate its overall quality. Among these experiments, we observed that alternatives from literature are susceptible to numerical errors, whereas our approach effectively mitigates this issue.","DOI":"10.48550/arXiv.2407.00887","note":"arXiv:2407.00887 [math, q-fin]","number":"arXiv:2407.00887","publisher":"arXiv","source":"arXiv.org","title":"Portfolio optimisation: bridging the gap between theory and practice","title-short":"Portfolio optimisation","URL":"http://arxiv.org/abs/2407.00887","author":[{"family":"Valle","given":"Cristiano Arbex"}],"accessed":{"date-parts":[["2024",7,13]]},"issued":{"date-parts":[["2024",6,30]]},"citation-key":"vallePortfolioOptimisationBridging2024"}}],"schema":"https://github.com/citation-style-language/schema/raw/master/csl-citation.json"} </w:instrText>
            </w:r>
            <w:r w:rsidRPr="009366C1">
              <w:rPr>
                <w:sz w:val="20"/>
                <w:szCs w:val="20"/>
              </w:rPr>
              <w:fldChar w:fldCharType="separate"/>
            </w:r>
            <w:r w:rsidR="00903A4F" w:rsidRPr="00903A4F">
              <w:rPr>
                <w:sz w:val="20"/>
              </w:rPr>
              <w:t>[41]</w:t>
            </w:r>
            <w:r w:rsidRPr="009366C1">
              <w:rPr>
                <w:sz w:val="20"/>
                <w:szCs w:val="20"/>
              </w:rPr>
              <w:fldChar w:fldCharType="end"/>
            </w:r>
          </w:p>
        </w:tc>
        <w:tc>
          <w:tcPr>
            <w:tcW w:w="990" w:type="dxa"/>
            <w:tcBorders>
              <w:left w:val="single" w:sz="12" w:space="0" w:color="auto"/>
            </w:tcBorders>
          </w:tcPr>
          <w:p w14:paraId="3722C774" w14:textId="036269FC" w:rsidR="00636CDA" w:rsidRPr="00636CDA" w:rsidRDefault="009366C1" w:rsidP="00F05048">
            <w:pPr>
              <w:spacing w:line="360" w:lineRule="auto"/>
              <w:jc w:val="left"/>
              <w:rPr>
                <w:sz w:val="20"/>
                <w:szCs w:val="20"/>
              </w:rPr>
            </w:pPr>
            <w:r>
              <w:rPr>
                <w:sz w:val="20"/>
                <w:szCs w:val="20"/>
              </w:rPr>
              <w:t>33</w:t>
            </w:r>
          </w:p>
        </w:tc>
      </w:tr>
      <w:tr w:rsidR="00636CDA" w14:paraId="73BA5D23" w14:textId="77777777" w:rsidTr="00DD08CD">
        <w:tc>
          <w:tcPr>
            <w:tcW w:w="2695" w:type="dxa"/>
            <w:tcBorders>
              <w:right w:val="single" w:sz="12" w:space="0" w:color="auto"/>
            </w:tcBorders>
          </w:tcPr>
          <w:p w14:paraId="00982B08" w14:textId="2AD78153" w:rsidR="00636CDA" w:rsidRPr="00636CDA" w:rsidRDefault="009366C1" w:rsidP="00F05048">
            <w:pPr>
              <w:spacing w:line="360" w:lineRule="auto"/>
              <w:jc w:val="left"/>
              <w:rPr>
                <w:sz w:val="20"/>
                <w:szCs w:val="20"/>
              </w:rPr>
            </w:pPr>
            <w:r>
              <w:rPr>
                <w:sz w:val="20"/>
                <w:szCs w:val="20"/>
              </w:rPr>
              <w:t>Electrical and Engineering</w:t>
            </w:r>
          </w:p>
        </w:tc>
        <w:tc>
          <w:tcPr>
            <w:tcW w:w="5490" w:type="dxa"/>
            <w:tcBorders>
              <w:left w:val="single" w:sz="12" w:space="0" w:color="auto"/>
              <w:right w:val="single" w:sz="12" w:space="0" w:color="auto"/>
            </w:tcBorders>
          </w:tcPr>
          <w:p w14:paraId="649E8599" w14:textId="3D88572D" w:rsidR="00636CDA" w:rsidRPr="00636CDA" w:rsidRDefault="00636CDA" w:rsidP="00F05048">
            <w:pPr>
              <w:spacing w:line="360" w:lineRule="auto"/>
              <w:jc w:val="left"/>
              <w:rPr>
                <w:sz w:val="20"/>
                <w:szCs w:val="20"/>
              </w:rPr>
            </w:pPr>
            <w:r>
              <w:rPr>
                <w:sz w:val="20"/>
                <w:szCs w:val="20"/>
              </w:rPr>
              <w:t xml:space="preserve">Source Tracing of Audio Deepfake Systems </w:t>
            </w:r>
            <w:r>
              <w:rPr>
                <w:sz w:val="20"/>
                <w:szCs w:val="20"/>
              </w:rPr>
              <w:fldChar w:fldCharType="begin"/>
            </w:r>
            <w:r w:rsidR="00903A4F">
              <w:rPr>
                <w:sz w:val="20"/>
                <w:szCs w:val="20"/>
              </w:rPr>
              <w:instrText xml:space="preserve"> ADDIN ZOTERO_ITEM CSL_CITATION {"citationID":"7sFxgJk5","properties":{"formattedCitation":"[42]","plainCitation":"[42]","noteIndex":0},"citationItems":[{"id":350,"uris":["http://zotero.org/users/12836236/items/7KLSNWGV"],"itemData":{"id":350,"type":"article","abstract":"Recent progress in generative AI technology has made audio deepfakes remarkably more realistic. While current research on anti-spoofing systems primarily focuses on assessing whether a given audio sample is fake or genuine, there has been limited attention on discerning the specific techniques to create the audio deepfakes. Algorithms commonly used in audio deepfake generation, like text-to-speech (TTS) and voice conversion (VC), undergo distinct stages including input processing, acoustic modeling, and waveform generation. In this work, we introduce a system designed to classify various spoofing attributes, capturing the distinctive features of individual modules throughout the entire generation pipeline. We evaluate our system on two datasets: the ASVspoof 2019 Logical Access and the Multi-Language Audio Anti-Spoofing Dataset (MLAAD). Results from both experiments demonstrate the robustness of the system to identify the different spoofing attributes of deepfake generation systems.","DOI":"10.48550/arXiv.2407.08016","note":"arXiv:2407.08016 [cs, eess]","number":"arXiv:2407.08016","publisher":"arXiv","source":"arXiv.org","title":"Source Tracing of Audio Deepfake Systems","URL":"http://arxiv.org/abs/2407.08016","author":[{"family":"Klein","given":"Nicholas"},{"family":"Chen","given":"Tianxiang"},{"family":"Tak","given":"Hemlata"},{"family":"Casal","given":"Ricardo"},{"family":"Khoury","given":"Elie"}],"accessed":{"date-parts":[["2024",7,13]]},"issued":{"date-parts":[["2024",7,10]]},"citation-key":"kleinSourceTracingAudio2024"}}],"schema":"https://github.com/citation-style-language/schema/raw/master/csl-citation.json"} </w:instrText>
            </w:r>
            <w:r>
              <w:rPr>
                <w:sz w:val="20"/>
                <w:szCs w:val="20"/>
              </w:rPr>
              <w:fldChar w:fldCharType="separate"/>
            </w:r>
            <w:r w:rsidR="00903A4F" w:rsidRPr="00903A4F">
              <w:rPr>
                <w:sz w:val="20"/>
              </w:rPr>
              <w:t>[42]</w:t>
            </w:r>
            <w:r>
              <w:rPr>
                <w:sz w:val="20"/>
                <w:szCs w:val="20"/>
              </w:rPr>
              <w:fldChar w:fldCharType="end"/>
            </w:r>
          </w:p>
        </w:tc>
        <w:tc>
          <w:tcPr>
            <w:tcW w:w="990" w:type="dxa"/>
            <w:tcBorders>
              <w:left w:val="single" w:sz="12" w:space="0" w:color="auto"/>
            </w:tcBorders>
          </w:tcPr>
          <w:p w14:paraId="30783592" w14:textId="42CAA0A8" w:rsidR="00636CDA" w:rsidRPr="00636CDA" w:rsidRDefault="009366C1" w:rsidP="00F05048">
            <w:pPr>
              <w:spacing w:line="360" w:lineRule="auto"/>
              <w:jc w:val="left"/>
              <w:rPr>
                <w:sz w:val="20"/>
                <w:szCs w:val="20"/>
              </w:rPr>
            </w:pPr>
            <w:r>
              <w:rPr>
                <w:sz w:val="20"/>
                <w:szCs w:val="20"/>
              </w:rPr>
              <w:t>5</w:t>
            </w:r>
          </w:p>
        </w:tc>
      </w:tr>
    </w:tbl>
    <w:p w14:paraId="1203EEA7" w14:textId="76523037" w:rsidR="00636CDA" w:rsidRPr="00C66CDF" w:rsidRDefault="00DC0F0A" w:rsidP="00DC0F0A">
      <w:pPr>
        <w:pStyle w:val="Caption"/>
      </w:pPr>
      <w:bookmarkStart w:id="228" w:name="_Ref171768244"/>
      <w:bookmarkStart w:id="229" w:name="_Toc171850093"/>
      <w:r>
        <w:t xml:space="preserve">Table </w:t>
      </w:r>
      <w:r>
        <w:fldChar w:fldCharType="begin"/>
      </w:r>
      <w:r>
        <w:instrText xml:space="preserve"> STYLEREF 1 \s </w:instrText>
      </w:r>
      <w:r>
        <w:fldChar w:fldCharType="separate"/>
      </w:r>
      <w:r w:rsidR="00443EFC">
        <w:rPr>
          <w:noProof/>
        </w:rPr>
        <w:t>5</w:t>
      </w:r>
      <w:r>
        <w:fldChar w:fldCharType="end"/>
      </w:r>
      <w:r>
        <w:noBreakHyphen/>
      </w:r>
      <w:r>
        <w:fldChar w:fldCharType="begin"/>
      </w:r>
      <w:r>
        <w:instrText xml:space="preserve"> SEQ Table \* ARABIC \s 1 </w:instrText>
      </w:r>
      <w:r>
        <w:fldChar w:fldCharType="separate"/>
      </w:r>
      <w:r w:rsidR="00443EFC">
        <w:rPr>
          <w:noProof/>
        </w:rPr>
        <w:t>1</w:t>
      </w:r>
      <w:r>
        <w:fldChar w:fldCharType="end"/>
      </w:r>
      <w:bookmarkEnd w:id="228"/>
      <w:r>
        <w:t xml:space="preserve"> - Papers chosen for Evaluation dataset</w:t>
      </w:r>
      <w:bookmarkEnd w:id="229"/>
    </w:p>
    <w:p w14:paraId="64607789" w14:textId="77777777" w:rsidR="007A5E31" w:rsidRPr="00C66CDF" w:rsidRDefault="007A5E31" w:rsidP="007A5E31">
      <w:pPr>
        <w:spacing w:line="360" w:lineRule="auto"/>
        <w:ind w:left="360"/>
        <w:jc w:val="left"/>
      </w:pPr>
    </w:p>
    <w:p w14:paraId="527EC776" w14:textId="001B2BFE" w:rsidR="00BC24E4" w:rsidRPr="00C66CDF" w:rsidRDefault="00BC24E4" w:rsidP="00F05048">
      <w:pPr>
        <w:spacing w:line="360" w:lineRule="auto"/>
        <w:jc w:val="left"/>
      </w:pPr>
      <w:r w:rsidRPr="00C66CDF">
        <w:t xml:space="preserve">These papers were all randomly chosen by browsing through Arvix, finding different topics, and choosing a paper at random. By having a more diversified list of PDFs, the dataset can be less biased overall. </w:t>
      </w:r>
      <w:r w:rsidR="00DD5170">
        <w:t>These papers are first segmented through GROBID, then condensed by removing sub-headers</w:t>
      </w:r>
      <w:r w:rsidR="00776332" w:rsidRPr="00C66CDF">
        <w:t>.</w:t>
      </w:r>
      <w:r w:rsidR="00DD5170">
        <w:t xml:space="preserve"> The condensed content would then be summarized individually, resulting in a reference version of the summary of each paper. </w:t>
      </w:r>
      <w:r w:rsidR="00776332" w:rsidRPr="00C66CDF">
        <w:t xml:space="preserve"> </w:t>
      </w:r>
    </w:p>
    <w:p w14:paraId="69492915" w14:textId="50125C87" w:rsidR="007A5E31" w:rsidRPr="00C66CDF" w:rsidRDefault="007A5E31" w:rsidP="007D01EF">
      <w:pPr>
        <w:jc w:val="left"/>
      </w:pPr>
      <w:r w:rsidRPr="00C66CDF">
        <w:br w:type="page"/>
      </w:r>
    </w:p>
    <w:p w14:paraId="06545A26" w14:textId="3509B9FF" w:rsidR="00F650DC" w:rsidRPr="00C66CDF" w:rsidRDefault="00BC24E4" w:rsidP="00F650DC">
      <w:pPr>
        <w:pStyle w:val="Heading3"/>
      </w:pPr>
      <w:bookmarkStart w:id="230" w:name="_Toc171850063"/>
      <w:r w:rsidRPr="00C66CDF">
        <w:lastRenderedPageBreak/>
        <w:t xml:space="preserve">Evaluation results and </w:t>
      </w:r>
      <w:r w:rsidR="009B1521" w:rsidRPr="00C66CDF">
        <w:t>Environment Settings</w:t>
      </w:r>
      <w:bookmarkEnd w:id="230"/>
    </w:p>
    <w:p w14:paraId="60C6BB3D" w14:textId="77777777" w:rsidR="00BC24E4" w:rsidRPr="00C66CDF" w:rsidRDefault="00BC24E4" w:rsidP="00BC24E4"/>
    <w:p w14:paraId="24B06714" w14:textId="48154BF4" w:rsidR="001B24A1" w:rsidRDefault="00BC24E4" w:rsidP="001B24A1">
      <w:pPr>
        <w:spacing w:line="360" w:lineRule="auto"/>
      </w:pPr>
      <w:r w:rsidRPr="00C66CDF">
        <w:t>The machine being used to evaluate the system is currently a</w:t>
      </w:r>
      <w:r w:rsidR="001B24A1" w:rsidRPr="00C66CDF">
        <w:t>n AMD RYZEN</w:t>
      </w:r>
      <w:r w:rsidRPr="00C66CDF">
        <w:t xml:space="preserve"> </w:t>
      </w:r>
      <w:r w:rsidR="001B24A1" w:rsidRPr="00C66CDF">
        <w:t xml:space="preserve">5 5600 with 16 </w:t>
      </w:r>
      <w:r w:rsidR="0045445F">
        <w:t xml:space="preserve">GB </w:t>
      </w:r>
      <w:r w:rsidR="001B24A1" w:rsidRPr="00C66CDF">
        <w:t>of RAM. After running ROUGE-1, ROUGE-2, and ROUGE-L measures, the results are tabulated in</w:t>
      </w:r>
      <w:r w:rsidR="009F0D74" w:rsidRPr="00C66CDF">
        <w:rPr>
          <w:i/>
          <w:iCs/>
        </w:rPr>
        <w:t xml:space="preserve"> </w:t>
      </w:r>
      <w:r w:rsidR="009F0D74" w:rsidRPr="00C66CDF">
        <w:fldChar w:fldCharType="begin"/>
      </w:r>
      <w:r w:rsidR="009F0D74" w:rsidRPr="00C66CDF">
        <w:rPr>
          <w:i/>
          <w:iCs/>
        </w:rPr>
        <w:instrText xml:space="preserve"> REF _Ref170905135 \h </w:instrText>
      </w:r>
      <w:r w:rsidR="009F0D74" w:rsidRPr="00C66CDF">
        <w:fldChar w:fldCharType="separate"/>
      </w:r>
      <w:r w:rsidR="00443EFC" w:rsidRPr="00C66CDF">
        <w:t xml:space="preserve">Table </w:t>
      </w:r>
      <w:r w:rsidR="00443EFC">
        <w:rPr>
          <w:noProof/>
        </w:rPr>
        <w:t>5</w:t>
      </w:r>
      <w:r w:rsidR="00443EFC">
        <w:noBreakHyphen/>
      </w:r>
      <w:r w:rsidR="00443EFC">
        <w:rPr>
          <w:noProof/>
        </w:rPr>
        <w:t>2</w:t>
      </w:r>
      <w:r w:rsidR="009F0D74" w:rsidRPr="00C66CDF">
        <w:fldChar w:fldCharType="end"/>
      </w:r>
      <w:r w:rsidR="001B24A1" w:rsidRPr="00C66CDF">
        <w:t xml:space="preserve">. </w:t>
      </w:r>
    </w:p>
    <w:p w14:paraId="59215EB1" w14:textId="77777777" w:rsidR="00C81204" w:rsidRPr="00C66CDF" w:rsidRDefault="00C81204" w:rsidP="001B24A1">
      <w:pPr>
        <w:spacing w:line="360" w:lineRule="auto"/>
      </w:pPr>
    </w:p>
    <w:tbl>
      <w:tblPr>
        <w:tblStyle w:val="TableGridLight"/>
        <w:tblW w:w="0" w:type="auto"/>
        <w:jc w:val="center"/>
        <w:tblLook w:val="04A0" w:firstRow="1" w:lastRow="0" w:firstColumn="1" w:lastColumn="0" w:noHBand="0" w:noVBand="1"/>
      </w:tblPr>
      <w:tblGrid>
        <w:gridCol w:w="2155"/>
        <w:gridCol w:w="3038"/>
        <w:gridCol w:w="1216"/>
        <w:gridCol w:w="1216"/>
        <w:gridCol w:w="1250"/>
      </w:tblGrid>
      <w:tr w:rsidR="00E71C19" w:rsidRPr="00C66CDF" w14:paraId="3CB25A23" w14:textId="77777777" w:rsidTr="004A3A71">
        <w:trPr>
          <w:jc w:val="center"/>
        </w:trPr>
        <w:tc>
          <w:tcPr>
            <w:tcW w:w="2155" w:type="dxa"/>
            <w:tcBorders>
              <w:bottom w:val="single" w:sz="12" w:space="0" w:color="auto"/>
            </w:tcBorders>
          </w:tcPr>
          <w:p w14:paraId="217BD65D" w14:textId="03EF7C40" w:rsidR="00776332" w:rsidRPr="00C66CDF" w:rsidRDefault="00776332" w:rsidP="00776332">
            <w:pPr>
              <w:spacing w:line="360" w:lineRule="auto"/>
              <w:jc w:val="center"/>
              <w:rPr>
                <w:sz w:val="20"/>
                <w:szCs w:val="20"/>
              </w:rPr>
            </w:pPr>
            <w:r w:rsidRPr="00C66CDF">
              <w:rPr>
                <w:sz w:val="20"/>
                <w:szCs w:val="20"/>
              </w:rPr>
              <w:t>Pre-processing method</w:t>
            </w:r>
          </w:p>
        </w:tc>
        <w:tc>
          <w:tcPr>
            <w:tcW w:w="3038" w:type="dxa"/>
            <w:tcBorders>
              <w:bottom w:val="single" w:sz="12" w:space="0" w:color="auto"/>
              <w:right w:val="single" w:sz="12" w:space="0" w:color="auto"/>
            </w:tcBorders>
          </w:tcPr>
          <w:p w14:paraId="26DB616A" w14:textId="358D1D9D" w:rsidR="00776332" w:rsidRPr="00C66CDF" w:rsidRDefault="00776332" w:rsidP="00776332">
            <w:pPr>
              <w:spacing w:line="360" w:lineRule="auto"/>
              <w:jc w:val="center"/>
              <w:rPr>
                <w:sz w:val="20"/>
                <w:szCs w:val="20"/>
              </w:rPr>
            </w:pPr>
            <w:r w:rsidRPr="00C66CDF">
              <w:rPr>
                <w:sz w:val="20"/>
                <w:szCs w:val="20"/>
              </w:rPr>
              <w:t>Summarization method</w:t>
            </w:r>
          </w:p>
        </w:tc>
        <w:tc>
          <w:tcPr>
            <w:tcW w:w="1216" w:type="dxa"/>
            <w:tcBorders>
              <w:left w:val="single" w:sz="12" w:space="0" w:color="auto"/>
              <w:bottom w:val="single" w:sz="12" w:space="0" w:color="auto"/>
            </w:tcBorders>
          </w:tcPr>
          <w:p w14:paraId="4934D8C1" w14:textId="57D873B8" w:rsidR="00776332" w:rsidRPr="00C66CDF" w:rsidRDefault="00776332" w:rsidP="00776332">
            <w:pPr>
              <w:spacing w:line="360" w:lineRule="auto"/>
              <w:jc w:val="center"/>
              <w:rPr>
                <w:b/>
                <w:bCs/>
                <w:sz w:val="20"/>
                <w:szCs w:val="20"/>
              </w:rPr>
            </w:pPr>
            <w:r w:rsidRPr="00C66CDF">
              <w:rPr>
                <w:b/>
                <w:bCs/>
                <w:sz w:val="20"/>
                <w:szCs w:val="20"/>
              </w:rPr>
              <w:t>ROUGE-1</w:t>
            </w:r>
          </w:p>
        </w:tc>
        <w:tc>
          <w:tcPr>
            <w:tcW w:w="1216" w:type="dxa"/>
            <w:tcBorders>
              <w:bottom w:val="single" w:sz="12" w:space="0" w:color="auto"/>
            </w:tcBorders>
          </w:tcPr>
          <w:p w14:paraId="0B6C3544" w14:textId="0274C0F1" w:rsidR="00776332" w:rsidRPr="00C66CDF" w:rsidRDefault="00776332" w:rsidP="00776332">
            <w:pPr>
              <w:spacing w:line="360" w:lineRule="auto"/>
              <w:jc w:val="center"/>
              <w:rPr>
                <w:b/>
                <w:bCs/>
                <w:sz w:val="20"/>
                <w:szCs w:val="20"/>
              </w:rPr>
            </w:pPr>
            <w:r w:rsidRPr="00C66CDF">
              <w:rPr>
                <w:b/>
                <w:bCs/>
                <w:sz w:val="20"/>
                <w:szCs w:val="20"/>
              </w:rPr>
              <w:t>ROUGE-2</w:t>
            </w:r>
          </w:p>
        </w:tc>
        <w:tc>
          <w:tcPr>
            <w:tcW w:w="1250" w:type="dxa"/>
            <w:tcBorders>
              <w:bottom w:val="single" w:sz="12" w:space="0" w:color="auto"/>
            </w:tcBorders>
          </w:tcPr>
          <w:p w14:paraId="51441A50" w14:textId="3A272520" w:rsidR="00776332" w:rsidRPr="00C66CDF" w:rsidRDefault="00776332" w:rsidP="00776332">
            <w:pPr>
              <w:spacing w:line="360" w:lineRule="auto"/>
              <w:jc w:val="center"/>
              <w:rPr>
                <w:b/>
                <w:bCs/>
                <w:sz w:val="20"/>
                <w:szCs w:val="20"/>
              </w:rPr>
            </w:pPr>
            <w:r w:rsidRPr="00C66CDF">
              <w:rPr>
                <w:b/>
                <w:bCs/>
                <w:sz w:val="20"/>
                <w:szCs w:val="20"/>
              </w:rPr>
              <w:t>ROUGE-L</w:t>
            </w:r>
          </w:p>
        </w:tc>
      </w:tr>
      <w:tr w:rsidR="00C81204" w:rsidRPr="00C66CDF" w14:paraId="770CDC9A" w14:textId="77777777" w:rsidTr="004A3A71">
        <w:trPr>
          <w:jc w:val="center"/>
        </w:trPr>
        <w:tc>
          <w:tcPr>
            <w:tcW w:w="2155" w:type="dxa"/>
            <w:tcBorders>
              <w:top w:val="single" w:sz="12" w:space="0" w:color="auto"/>
            </w:tcBorders>
          </w:tcPr>
          <w:p w14:paraId="2721B7DC" w14:textId="58DE47AB" w:rsidR="00C81204" w:rsidRPr="00C66CDF" w:rsidRDefault="00C81204" w:rsidP="00C81204">
            <w:pPr>
              <w:spacing w:line="360" w:lineRule="auto"/>
              <w:jc w:val="left"/>
              <w:rPr>
                <w:sz w:val="20"/>
                <w:szCs w:val="20"/>
              </w:rPr>
            </w:pPr>
            <w:r>
              <w:rPr>
                <w:sz w:val="20"/>
                <w:szCs w:val="20"/>
              </w:rPr>
              <w:t>None</w:t>
            </w:r>
          </w:p>
        </w:tc>
        <w:tc>
          <w:tcPr>
            <w:tcW w:w="3038" w:type="dxa"/>
            <w:tcBorders>
              <w:top w:val="single" w:sz="12" w:space="0" w:color="auto"/>
              <w:right w:val="single" w:sz="12" w:space="0" w:color="auto"/>
            </w:tcBorders>
          </w:tcPr>
          <w:p w14:paraId="5397456B" w14:textId="3FE17522" w:rsidR="00C81204" w:rsidRPr="00C81204" w:rsidRDefault="00C81204" w:rsidP="00C81204">
            <w:pPr>
              <w:spacing w:line="360" w:lineRule="auto"/>
              <w:jc w:val="left"/>
              <w:rPr>
                <w:b/>
                <w:bCs/>
                <w:sz w:val="20"/>
                <w:szCs w:val="20"/>
              </w:rPr>
            </w:pPr>
            <w:r w:rsidRPr="00C81204">
              <w:rPr>
                <w:b/>
                <w:bCs/>
                <w:sz w:val="20"/>
                <w:szCs w:val="20"/>
              </w:rPr>
              <w:t>TextRank</w:t>
            </w:r>
          </w:p>
        </w:tc>
        <w:tc>
          <w:tcPr>
            <w:tcW w:w="1216" w:type="dxa"/>
            <w:tcBorders>
              <w:top w:val="single" w:sz="12" w:space="0" w:color="auto"/>
              <w:left w:val="single" w:sz="12" w:space="0" w:color="auto"/>
            </w:tcBorders>
          </w:tcPr>
          <w:p w14:paraId="6D4EF32F" w14:textId="64D8490C" w:rsidR="00C81204" w:rsidRPr="00C81204" w:rsidRDefault="008644A6" w:rsidP="00C81204">
            <w:pPr>
              <w:spacing w:line="360" w:lineRule="auto"/>
              <w:jc w:val="left"/>
              <w:rPr>
                <w:sz w:val="20"/>
                <w:szCs w:val="20"/>
              </w:rPr>
            </w:pPr>
            <w:r>
              <w:rPr>
                <w:sz w:val="20"/>
                <w:szCs w:val="20"/>
              </w:rPr>
              <w:t>0.427682</w:t>
            </w:r>
          </w:p>
        </w:tc>
        <w:tc>
          <w:tcPr>
            <w:tcW w:w="1216" w:type="dxa"/>
            <w:tcBorders>
              <w:top w:val="single" w:sz="12" w:space="0" w:color="auto"/>
            </w:tcBorders>
          </w:tcPr>
          <w:p w14:paraId="08D43FB3" w14:textId="73F7D224" w:rsidR="00C81204" w:rsidRPr="00C81204" w:rsidRDefault="008644A6" w:rsidP="00C81204">
            <w:pPr>
              <w:spacing w:line="360" w:lineRule="auto"/>
              <w:jc w:val="left"/>
              <w:rPr>
                <w:sz w:val="20"/>
                <w:szCs w:val="20"/>
              </w:rPr>
            </w:pPr>
            <w:r>
              <w:rPr>
                <w:sz w:val="20"/>
                <w:szCs w:val="20"/>
              </w:rPr>
              <w:t>0.115167</w:t>
            </w:r>
          </w:p>
        </w:tc>
        <w:tc>
          <w:tcPr>
            <w:tcW w:w="1250" w:type="dxa"/>
            <w:tcBorders>
              <w:top w:val="single" w:sz="12" w:space="0" w:color="auto"/>
            </w:tcBorders>
          </w:tcPr>
          <w:p w14:paraId="519C5F9D" w14:textId="68DD8FFC" w:rsidR="00C81204" w:rsidRPr="00C81204" w:rsidRDefault="008644A6" w:rsidP="00C81204">
            <w:pPr>
              <w:spacing w:line="360" w:lineRule="auto"/>
              <w:jc w:val="left"/>
              <w:rPr>
                <w:sz w:val="20"/>
                <w:szCs w:val="20"/>
              </w:rPr>
            </w:pPr>
            <w:r>
              <w:rPr>
                <w:sz w:val="20"/>
                <w:szCs w:val="20"/>
              </w:rPr>
              <w:t>0.168592</w:t>
            </w:r>
          </w:p>
        </w:tc>
      </w:tr>
      <w:tr w:rsidR="00E71C19" w:rsidRPr="00C66CDF" w14:paraId="7D1F7A53" w14:textId="77777777" w:rsidTr="004A3A71">
        <w:trPr>
          <w:jc w:val="center"/>
        </w:trPr>
        <w:tc>
          <w:tcPr>
            <w:tcW w:w="2155" w:type="dxa"/>
            <w:tcBorders>
              <w:bottom w:val="single" w:sz="12" w:space="0" w:color="auto"/>
            </w:tcBorders>
          </w:tcPr>
          <w:p w14:paraId="2138B9D9" w14:textId="374DB0EA" w:rsidR="00776332" w:rsidRPr="00C66CDF" w:rsidRDefault="00776332" w:rsidP="00776332">
            <w:pPr>
              <w:spacing w:line="360" w:lineRule="auto"/>
              <w:jc w:val="left"/>
              <w:rPr>
                <w:sz w:val="20"/>
                <w:szCs w:val="20"/>
              </w:rPr>
            </w:pPr>
            <w:r w:rsidRPr="00C66CDF">
              <w:rPr>
                <w:sz w:val="20"/>
                <w:szCs w:val="20"/>
              </w:rPr>
              <w:t>None</w:t>
            </w:r>
          </w:p>
        </w:tc>
        <w:tc>
          <w:tcPr>
            <w:tcW w:w="3038" w:type="dxa"/>
            <w:tcBorders>
              <w:bottom w:val="single" w:sz="12" w:space="0" w:color="auto"/>
              <w:right w:val="single" w:sz="12" w:space="0" w:color="auto"/>
            </w:tcBorders>
          </w:tcPr>
          <w:p w14:paraId="183E781A" w14:textId="351E03D9" w:rsidR="00776332" w:rsidRPr="00C66CDF" w:rsidRDefault="00776332" w:rsidP="00776332">
            <w:pPr>
              <w:spacing w:line="360" w:lineRule="auto"/>
              <w:jc w:val="left"/>
              <w:rPr>
                <w:b/>
                <w:bCs/>
                <w:sz w:val="20"/>
                <w:szCs w:val="20"/>
              </w:rPr>
            </w:pPr>
            <w:r w:rsidRPr="00C66CDF">
              <w:rPr>
                <w:b/>
                <w:bCs/>
                <w:sz w:val="20"/>
                <w:szCs w:val="20"/>
              </w:rPr>
              <w:t>LSA</w:t>
            </w:r>
          </w:p>
        </w:tc>
        <w:tc>
          <w:tcPr>
            <w:tcW w:w="1216" w:type="dxa"/>
            <w:tcBorders>
              <w:left w:val="single" w:sz="12" w:space="0" w:color="auto"/>
              <w:bottom w:val="single" w:sz="12" w:space="0" w:color="auto"/>
            </w:tcBorders>
          </w:tcPr>
          <w:p w14:paraId="2F922EC0" w14:textId="7365B014" w:rsidR="00776332" w:rsidRPr="00C66CDF" w:rsidRDefault="008644A6" w:rsidP="00C81204">
            <w:pPr>
              <w:spacing w:line="360" w:lineRule="auto"/>
              <w:jc w:val="left"/>
              <w:rPr>
                <w:sz w:val="20"/>
                <w:szCs w:val="20"/>
              </w:rPr>
            </w:pPr>
            <w:r>
              <w:rPr>
                <w:sz w:val="20"/>
                <w:szCs w:val="20"/>
              </w:rPr>
              <w:t>0.472785</w:t>
            </w:r>
          </w:p>
        </w:tc>
        <w:tc>
          <w:tcPr>
            <w:tcW w:w="1216" w:type="dxa"/>
            <w:tcBorders>
              <w:bottom w:val="single" w:sz="12" w:space="0" w:color="auto"/>
            </w:tcBorders>
          </w:tcPr>
          <w:p w14:paraId="16184329" w14:textId="01C64B12" w:rsidR="00776332" w:rsidRPr="00C66CDF" w:rsidRDefault="008644A6" w:rsidP="00C81204">
            <w:pPr>
              <w:spacing w:line="360" w:lineRule="auto"/>
              <w:jc w:val="left"/>
              <w:rPr>
                <w:sz w:val="20"/>
                <w:szCs w:val="20"/>
              </w:rPr>
            </w:pPr>
            <w:r>
              <w:rPr>
                <w:sz w:val="20"/>
                <w:szCs w:val="20"/>
              </w:rPr>
              <w:t>0.091069</w:t>
            </w:r>
          </w:p>
        </w:tc>
        <w:tc>
          <w:tcPr>
            <w:tcW w:w="1250" w:type="dxa"/>
            <w:tcBorders>
              <w:bottom w:val="single" w:sz="12" w:space="0" w:color="auto"/>
            </w:tcBorders>
          </w:tcPr>
          <w:p w14:paraId="3BD53358" w14:textId="002708D3" w:rsidR="00776332" w:rsidRPr="00C66CDF" w:rsidRDefault="008644A6" w:rsidP="00C81204">
            <w:pPr>
              <w:spacing w:line="360" w:lineRule="auto"/>
              <w:jc w:val="left"/>
              <w:rPr>
                <w:sz w:val="20"/>
                <w:szCs w:val="20"/>
              </w:rPr>
            </w:pPr>
            <w:r>
              <w:rPr>
                <w:sz w:val="20"/>
                <w:szCs w:val="20"/>
              </w:rPr>
              <w:t>0.150404</w:t>
            </w:r>
          </w:p>
        </w:tc>
      </w:tr>
      <w:tr w:rsidR="00776332" w:rsidRPr="00C66CDF" w14:paraId="0A0BDCDD" w14:textId="77777777" w:rsidTr="004A3A71">
        <w:trPr>
          <w:jc w:val="center"/>
        </w:trPr>
        <w:tc>
          <w:tcPr>
            <w:tcW w:w="2155" w:type="dxa"/>
            <w:tcBorders>
              <w:top w:val="single" w:sz="12" w:space="0" w:color="auto"/>
            </w:tcBorders>
          </w:tcPr>
          <w:p w14:paraId="3BA4CDAB" w14:textId="3A88D84D" w:rsidR="00776332" w:rsidRPr="00C66CDF" w:rsidRDefault="00776332" w:rsidP="00776332">
            <w:pPr>
              <w:spacing w:line="360" w:lineRule="auto"/>
              <w:jc w:val="left"/>
              <w:rPr>
                <w:sz w:val="20"/>
                <w:szCs w:val="20"/>
              </w:rPr>
            </w:pPr>
            <w:r w:rsidRPr="00C66CDF">
              <w:rPr>
                <w:sz w:val="20"/>
                <w:szCs w:val="20"/>
              </w:rPr>
              <w:t>None</w:t>
            </w:r>
          </w:p>
        </w:tc>
        <w:tc>
          <w:tcPr>
            <w:tcW w:w="3038" w:type="dxa"/>
            <w:tcBorders>
              <w:top w:val="single" w:sz="12" w:space="0" w:color="auto"/>
              <w:right w:val="single" w:sz="12" w:space="0" w:color="auto"/>
            </w:tcBorders>
          </w:tcPr>
          <w:p w14:paraId="3C72FB5A" w14:textId="7F00390C" w:rsidR="00776332" w:rsidRPr="00C66CDF" w:rsidRDefault="00776332" w:rsidP="0077633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top w:val="single" w:sz="12" w:space="0" w:color="auto"/>
              <w:left w:val="single" w:sz="12" w:space="0" w:color="auto"/>
            </w:tcBorders>
          </w:tcPr>
          <w:p w14:paraId="22218A8F" w14:textId="646D8358" w:rsidR="00776332" w:rsidRPr="00C66CDF" w:rsidRDefault="008644A6" w:rsidP="00E71C19">
            <w:pPr>
              <w:spacing w:line="360" w:lineRule="auto"/>
              <w:jc w:val="left"/>
              <w:rPr>
                <w:sz w:val="20"/>
                <w:szCs w:val="20"/>
              </w:rPr>
            </w:pPr>
            <w:r>
              <w:rPr>
                <w:sz w:val="20"/>
                <w:szCs w:val="20"/>
              </w:rPr>
              <w:t>0.459338</w:t>
            </w:r>
          </w:p>
        </w:tc>
        <w:tc>
          <w:tcPr>
            <w:tcW w:w="1216" w:type="dxa"/>
            <w:tcBorders>
              <w:top w:val="single" w:sz="12" w:space="0" w:color="auto"/>
            </w:tcBorders>
          </w:tcPr>
          <w:p w14:paraId="7BCD41C6" w14:textId="10D78315" w:rsidR="00776332" w:rsidRPr="00C66CDF" w:rsidRDefault="008644A6" w:rsidP="00E71C19">
            <w:pPr>
              <w:spacing w:line="360" w:lineRule="auto"/>
              <w:jc w:val="left"/>
              <w:rPr>
                <w:sz w:val="20"/>
                <w:szCs w:val="20"/>
              </w:rPr>
            </w:pPr>
            <w:r>
              <w:rPr>
                <w:sz w:val="20"/>
                <w:szCs w:val="20"/>
              </w:rPr>
              <w:t>0.114218</w:t>
            </w:r>
          </w:p>
        </w:tc>
        <w:tc>
          <w:tcPr>
            <w:tcW w:w="1250" w:type="dxa"/>
            <w:tcBorders>
              <w:top w:val="single" w:sz="12" w:space="0" w:color="auto"/>
            </w:tcBorders>
          </w:tcPr>
          <w:p w14:paraId="0C61411E" w14:textId="005D9999" w:rsidR="00776332" w:rsidRPr="00C66CDF" w:rsidRDefault="008644A6" w:rsidP="00E71C19">
            <w:pPr>
              <w:spacing w:line="360" w:lineRule="auto"/>
              <w:jc w:val="left"/>
              <w:rPr>
                <w:sz w:val="20"/>
                <w:szCs w:val="20"/>
              </w:rPr>
            </w:pPr>
            <w:r>
              <w:rPr>
                <w:sz w:val="20"/>
                <w:szCs w:val="20"/>
              </w:rPr>
              <w:t>0.202763</w:t>
            </w:r>
          </w:p>
        </w:tc>
      </w:tr>
      <w:tr w:rsidR="00237BC2" w:rsidRPr="00C66CDF" w14:paraId="06EF72D0" w14:textId="77777777" w:rsidTr="004A3A71">
        <w:trPr>
          <w:jc w:val="center"/>
        </w:trPr>
        <w:tc>
          <w:tcPr>
            <w:tcW w:w="2155" w:type="dxa"/>
          </w:tcPr>
          <w:p w14:paraId="0424D046" w14:textId="2EDEE3E8" w:rsidR="00237BC2" w:rsidRPr="00C66CDF" w:rsidRDefault="00237BC2" w:rsidP="00237BC2">
            <w:pPr>
              <w:spacing w:line="360" w:lineRule="auto"/>
              <w:jc w:val="left"/>
              <w:rPr>
                <w:sz w:val="20"/>
                <w:szCs w:val="20"/>
              </w:rPr>
            </w:pPr>
            <w:r w:rsidRPr="00C66CDF">
              <w:rPr>
                <w:sz w:val="20"/>
                <w:szCs w:val="20"/>
              </w:rPr>
              <w:t>None</w:t>
            </w:r>
          </w:p>
        </w:tc>
        <w:tc>
          <w:tcPr>
            <w:tcW w:w="3038" w:type="dxa"/>
            <w:tcBorders>
              <w:right w:val="single" w:sz="12" w:space="0" w:color="auto"/>
            </w:tcBorders>
          </w:tcPr>
          <w:p w14:paraId="1356B392" w14:textId="2E6EB659"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tcBorders>
          </w:tcPr>
          <w:p w14:paraId="0033ACFA" w14:textId="40D74F18" w:rsidR="00237BC2" w:rsidRPr="00C66CDF" w:rsidRDefault="008644A6" w:rsidP="00237BC2">
            <w:pPr>
              <w:spacing w:line="360" w:lineRule="auto"/>
              <w:jc w:val="left"/>
              <w:rPr>
                <w:sz w:val="20"/>
                <w:szCs w:val="20"/>
              </w:rPr>
            </w:pPr>
            <w:r>
              <w:rPr>
                <w:sz w:val="20"/>
                <w:szCs w:val="20"/>
              </w:rPr>
              <w:t>0.477966</w:t>
            </w:r>
          </w:p>
        </w:tc>
        <w:tc>
          <w:tcPr>
            <w:tcW w:w="1216" w:type="dxa"/>
          </w:tcPr>
          <w:p w14:paraId="597FAA7E" w14:textId="335622B7" w:rsidR="00237BC2" w:rsidRPr="00C66CDF" w:rsidRDefault="008644A6" w:rsidP="00237BC2">
            <w:pPr>
              <w:spacing w:line="360" w:lineRule="auto"/>
              <w:jc w:val="left"/>
              <w:rPr>
                <w:sz w:val="20"/>
                <w:szCs w:val="20"/>
              </w:rPr>
            </w:pPr>
            <w:r>
              <w:rPr>
                <w:sz w:val="20"/>
                <w:szCs w:val="20"/>
              </w:rPr>
              <w:t>0.131873</w:t>
            </w:r>
          </w:p>
        </w:tc>
        <w:tc>
          <w:tcPr>
            <w:tcW w:w="1250" w:type="dxa"/>
          </w:tcPr>
          <w:p w14:paraId="11BC7C0B" w14:textId="7D34AD33" w:rsidR="00237BC2" w:rsidRPr="00C66CDF" w:rsidRDefault="008644A6" w:rsidP="00237BC2">
            <w:pPr>
              <w:spacing w:line="360" w:lineRule="auto"/>
              <w:jc w:val="left"/>
              <w:rPr>
                <w:sz w:val="20"/>
                <w:szCs w:val="20"/>
              </w:rPr>
            </w:pPr>
            <w:r>
              <w:rPr>
                <w:sz w:val="20"/>
                <w:szCs w:val="20"/>
              </w:rPr>
              <w:t>0.223863</w:t>
            </w:r>
          </w:p>
        </w:tc>
      </w:tr>
      <w:tr w:rsidR="00237BC2" w:rsidRPr="00C66CDF" w14:paraId="5C04204C" w14:textId="77777777" w:rsidTr="004A3A71">
        <w:trPr>
          <w:jc w:val="center"/>
        </w:trPr>
        <w:tc>
          <w:tcPr>
            <w:tcW w:w="2155" w:type="dxa"/>
          </w:tcPr>
          <w:p w14:paraId="1A4A13A6" w14:textId="1A7BDEB0" w:rsidR="00237BC2" w:rsidRPr="00C66CDF" w:rsidRDefault="00237BC2" w:rsidP="00237BC2">
            <w:pPr>
              <w:spacing w:line="360" w:lineRule="auto"/>
              <w:jc w:val="left"/>
              <w:rPr>
                <w:sz w:val="20"/>
                <w:szCs w:val="20"/>
              </w:rPr>
            </w:pPr>
            <w:r w:rsidRPr="00C66CDF">
              <w:rPr>
                <w:sz w:val="20"/>
                <w:szCs w:val="20"/>
              </w:rPr>
              <w:t>TextRank</w:t>
            </w:r>
          </w:p>
        </w:tc>
        <w:tc>
          <w:tcPr>
            <w:tcW w:w="3038" w:type="dxa"/>
            <w:tcBorders>
              <w:right w:val="single" w:sz="12" w:space="0" w:color="auto"/>
            </w:tcBorders>
          </w:tcPr>
          <w:p w14:paraId="26E0758A" w14:textId="0B9BE817" w:rsidR="00237BC2" w:rsidRPr="00C66CDF" w:rsidRDefault="00237BC2" w:rsidP="00237BC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left w:val="single" w:sz="12" w:space="0" w:color="auto"/>
            </w:tcBorders>
          </w:tcPr>
          <w:p w14:paraId="0C09E562" w14:textId="63407A65" w:rsidR="00237BC2" w:rsidRPr="00C66CDF" w:rsidRDefault="008644A6" w:rsidP="00237BC2">
            <w:pPr>
              <w:spacing w:line="360" w:lineRule="auto"/>
              <w:jc w:val="left"/>
              <w:rPr>
                <w:sz w:val="20"/>
                <w:szCs w:val="20"/>
              </w:rPr>
            </w:pPr>
            <w:r>
              <w:rPr>
                <w:sz w:val="20"/>
                <w:szCs w:val="20"/>
              </w:rPr>
              <w:t>0.519981</w:t>
            </w:r>
          </w:p>
        </w:tc>
        <w:tc>
          <w:tcPr>
            <w:tcW w:w="1216" w:type="dxa"/>
          </w:tcPr>
          <w:p w14:paraId="72B1A78E" w14:textId="1E8FDF6B" w:rsidR="00237BC2" w:rsidRPr="00C81204" w:rsidRDefault="008644A6" w:rsidP="00237BC2">
            <w:pPr>
              <w:spacing w:line="360" w:lineRule="auto"/>
              <w:jc w:val="left"/>
              <w:rPr>
                <w:sz w:val="20"/>
                <w:szCs w:val="20"/>
              </w:rPr>
            </w:pPr>
            <w:r>
              <w:rPr>
                <w:sz w:val="20"/>
                <w:szCs w:val="20"/>
              </w:rPr>
              <w:t>0.176081</w:t>
            </w:r>
          </w:p>
        </w:tc>
        <w:tc>
          <w:tcPr>
            <w:tcW w:w="1250" w:type="dxa"/>
          </w:tcPr>
          <w:p w14:paraId="2475F351" w14:textId="5940D92E" w:rsidR="00237BC2" w:rsidRPr="00C66CDF" w:rsidRDefault="008644A6" w:rsidP="00237BC2">
            <w:pPr>
              <w:spacing w:line="360" w:lineRule="auto"/>
              <w:jc w:val="left"/>
              <w:rPr>
                <w:sz w:val="20"/>
                <w:szCs w:val="20"/>
              </w:rPr>
            </w:pPr>
            <w:r>
              <w:rPr>
                <w:sz w:val="20"/>
                <w:szCs w:val="20"/>
              </w:rPr>
              <w:t>0.222811</w:t>
            </w:r>
          </w:p>
        </w:tc>
      </w:tr>
      <w:tr w:rsidR="00237BC2" w:rsidRPr="00C66CDF" w14:paraId="0020A8C0" w14:textId="77777777" w:rsidTr="004A3A71">
        <w:trPr>
          <w:jc w:val="center"/>
        </w:trPr>
        <w:tc>
          <w:tcPr>
            <w:tcW w:w="2155" w:type="dxa"/>
          </w:tcPr>
          <w:p w14:paraId="2557F474" w14:textId="1D1AD6B6" w:rsidR="00237BC2" w:rsidRPr="00C66CDF" w:rsidRDefault="00237BC2" w:rsidP="00237BC2">
            <w:pPr>
              <w:spacing w:line="360" w:lineRule="auto"/>
              <w:jc w:val="left"/>
              <w:rPr>
                <w:sz w:val="20"/>
                <w:szCs w:val="20"/>
              </w:rPr>
            </w:pPr>
            <w:r w:rsidRPr="00C66CDF">
              <w:rPr>
                <w:sz w:val="20"/>
                <w:szCs w:val="20"/>
              </w:rPr>
              <w:t>TextRank</w:t>
            </w:r>
          </w:p>
        </w:tc>
        <w:tc>
          <w:tcPr>
            <w:tcW w:w="3038" w:type="dxa"/>
            <w:tcBorders>
              <w:right w:val="single" w:sz="12" w:space="0" w:color="auto"/>
            </w:tcBorders>
          </w:tcPr>
          <w:p w14:paraId="3A49CEBF" w14:textId="52B9B761"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tcBorders>
          </w:tcPr>
          <w:p w14:paraId="3C8D4F9A" w14:textId="6D32FECA" w:rsidR="00237BC2" w:rsidRPr="00403B6A" w:rsidRDefault="008644A6" w:rsidP="00237BC2">
            <w:pPr>
              <w:spacing w:line="360" w:lineRule="auto"/>
              <w:jc w:val="left"/>
              <w:rPr>
                <w:b/>
                <w:bCs/>
                <w:sz w:val="20"/>
                <w:szCs w:val="20"/>
              </w:rPr>
            </w:pPr>
            <w:r>
              <w:rPr>
                <w:b/>
                <w:bCs/>
                <w:sz w:val="20"/>
                <w:szCs w:val="20"/>
              </w:rPr>
              <w:t>0.560178</w:t>
            </w:r>
          </w:p>
        </w:tc>
        <w:tc>
          <w:tcPr>
            <w:tcW w:w="1216" w:type="dxa"/>
          </w:tcPr>
          <w:p w14:paraId="14339519" w14:textId="74A34E4A" w:rsidR="00237BC2" w:rsidRPr="00403B6A" w:rsidRDefault="008644A6" w:rsidP="00237BC2">
            <w:pPr>
              <w:spacing w:line="360" w:lineRule="auto"/>
              <w:jc w:val="left"/>
              <w:rPr>
                <w:b/>
                <w:bCs/>
                <w:sz w:val="20"/>
                <w:szCs w:val="20"/>
              </w:rPr>
            </w:pPr>
            <w:r>
              <w:rPr>
                <w:b/>
                <w:bCs/>
                <w:sz w:val="20"/>
                <w:szCs w:val="20"/>
              </w:rPr>
              <w:t>0.195771</w:t>
            </w:r>
          </w:p>
        </w:tc>
        <w:tc>
          <w:tcPr>
            <w:tcW w:w="1250" w:type="dxa"/>
          </w:tcPr>
          <w:p w14:paraId="19EBA4DE" w14:textId="50E93205" w:rsidR="00237BC2" w:rsidRPr="00403B6A" w:rsidRDefault="008644A6" w:rsidP="00237BC2">
            <w:pPr>
              <w:spacing w:line="360" w:lineRule="auto"/>
              <w:jc w:val="left"/>
              <w:rPr>
                <w:b/>
                <w:bCs/>
                <w:sz w:val="20"/>
                <w:szCs w:val="20"/>
              </w:rPr>
            </w:pPr>
            <w:r>
              <w:rPr>
                <w:b/>
                <w:bCs/>
                <w:sz w:val="20"/>
                <w:szCs w:val="20"/>
              </w:rPr>
              <w:t>0.243939</w:t>
            </w:r>
          </w:p>
        </w:tc>
      </w:tr>
      <w:tr w:rsidR="00237BC2" w:rsidRPr="00C66CDF" w14:paraId="6CF6F041" w14:textId="77777777" w:rsidTr="004A3A71">
        <w:trPr>
          <w:jc w:val="center"/>
        </w:trPr>
        <w:tc>
          <w:tcPr>
            <w:tcW w:w="2155" w:type="dxa"/>
          </w:tcPr>
          <w:p w14:paraId="4A793173" w14:textId="15A84584" w:rsidR="00237BC2" w:rsidRPr="00C66CDF" w:rsidRDefault="00237BC2" w:rsidP="00237BC2">
            <w:pPr>
              <w:spacing w:line="360" w:lineRule="auto"/>
              <w:jc w:val="left"/>
              <w:rPr>
                <w:sz w:val="20"/>
                <w:szCs w:val="20"/>
              </w:rPr>
            </w:pPr>
            <w:r w:rsidRPr="00C66CDF">
              <w:rPr>
                <w:sz w:val="20"/>
                <w:szCs w:val="20"/>
              </w:rPr>
              <w:t>LSA</w:t>
            </w:r>
          </w:p>
        </w:tc>
        <w:tc>
          <w:tcPr>
            <w:tcW w:w="3038" w:type="dxa"/>
            <w:tcBorders>
              <w:right w:val="single" w:sz="12" w:space="0" w:color="auto"/>
            </w:tcBorders>
          </w:tcPr>
          <w:p w14:paraId="266AE11F" w14:textId="253C35EC" w:rsidR="00237BC2" w:rsidRPr="00C66CDF" w:rsidRDefault="00237BC2" w:rsidP="00237BC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left w:val="single" w:sz="12" w:space="0" w:color="auto"/>
            </w:tcBorders>
          </w:tcPr>
          <w:p w14:paraId="6D4B1BA8" w14:textId="44063575" w:rsidR="00237BC2" w:rsidRPr="00C66CDF" w:rsidRDefault="008644A6" w:rsidP="00C81204">
            <w:pPr>
              <w:spacing w:line="360" w:lineRule="auto"/>
              <w:jc w:val="left"/>
              <w:rPr>
                <w:sz w:val="20"/>
                <w:szCs w:val="20"/>
              </w:rPr>
            </w:pPr>
            <w:r>
              <w:rPr>
                <w:sz w:val="20"/>
                <w:szCs w:val="20"/>
              </w:rPr>
              <w:t>0.462003</w:t>
            </w:r>
          </w:p>
        </w:tc>
        <w:tc>
          <w:tcPr>
            <w:tcW w:w="1216" w:type="dxa"/>
          </w:tcPr>
          <w:p w14:paraId="7570DB1D" w14:textId="7030764C" w:rsidR="00237BC2" w:rsidRPr="00C66CDF" w:rsidRDefault="008644A6" w:rsidP="00C81204">
            <w:pPr>
              <w:spacing w:line="360" w:lineRule="auto"/>
              <w:jc w:val="left"/>
              <w:rPr>
                <w:sz w:val="20"/>
                <w:szCs w:val="20"/>
              </w:rPr>
            </w:pPr>
            <w:r>
              <w:rPr>
                <w:sz w:val="20"/>
                <w:szCs w:val="20"/>
              </w:rPr>
              <w:t>0.106761</w:t>
            </w:r>
          </w:p>
        </w:tc>
        <w:tc>
          <w:tcPr>
            <w:tcW w:w="1250" w:type="dxa"/>
          </w:tcPr>
          <w:p w14:paraId="0592D4B6" w14:textId="7D3037B2" w:rsidR="00237BC2" w:rsidRPr="00C66CDF" w:rsidRDefault="008644A6" w:rsidP="00C81204">
            <w:pPr>
              <w:spacing w:line="360" w:lineRule="auto"/>
              <w:jc w:val="left"/>
              <w:rPr>
                <w:sz w:val="20"/>
                <w:szCs w:val="20"/>
              </w:rPr>
            </w:pPr>
            <w:r>
              <w:rPr>
                <w:sz w:val="20"/>
                <w:szCs w:val="20"/>
              </w:rPr>
              <w:t>0.174480</w:t>
            </w:r>
          </w:p>
        </w:tc>
      </w:tr>
      <w:tr w:rsidR="00237BC2" w:rsidRPr="00C66CDF" w14:paraId="3E358D4A" w14:textId="77777777" w:rsidTr="004A3A71">
        <w:trPr>
          <w:trHeight w:val="156"/>
          <w:jc w:val="center"/>
        </w:trPr>
        <w:tc>
          <w:tcPr>
            <w:tcW w:w="2155" w:type="dxa"/>
            <w:tcBorders>
              <w:bottom w:val="single" w:sz="12" w:space="0" w:color="auto"/>
            </w:tcBorders>
          </w:tcPr>
          <w:p w14:paraId="1087A906" w14:textId="737FA48E" w:rsidR="00237BC2" w:rsidRPr="00C66CDF" w:rsidRDefault="00237BC2" w:rsidP="00237BC2">
            <w:pPr>
              <w:spacing w:line="360" w:lineRule="auto"/>
              <w:jc w:val="left"/>
              <w:rPr>
                <w:sz w:val="20"/>
                <w:szCs w:val="20"/>
              </w:rPr>
            </w:pPr>
            <w:r w:rsidRPr="00C66CDF">
              <w:rPr>
                <w:sz w:val="20"/>
                <w:szCs w:val="20"/>
              </w:rPr>
              <w:t>LSA</w:t>
            </w:r>
          </w:p>
        </w:tc>
        <w:tc>
          <w:tcPr>
            <w:tcW w:w="3038" w:type="dxa"/>
            <w:tcBorders>
              <w:bottom w:val="single" w:sz="12" w:space="0" w:color="auto"/>
              <w:right w:val="single" w:sz="12" w:space="0" w:color="auto"/>
            </w:tcBorders>
          </w:tcPr>
          <w:p w14:paraId="3F6C0746" w14:textId="1E472F70"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bottom w:val="single" w:sz="12" w:space="0" w:color="auto"/>
            </w:tcBorders>
          </w:tcPr>
          <w:p w14:paraId="2E5FD5D5" w14:textId="11C4812C" w:rsidR="00237BC2" w:rsidRPr="00C66CDF" w:rsidRDefault="008644A6" w:rsidP="00237BC2">
            <w:pPr>
              <w:spacing w:line="360" w:lineRule="auto"/>
              <w:jc w:val="left"/>
              <w:rPr>
                <w:sz w:val="20"/>
                <w:szCs w:val="20"/>
              </w:rPr>
            </w:pPr>
            <w:r>
              <w:rPr>
                <w:sz w:val="20"/>
                <w:szCs w:val="20"/>
              </w:rPr>
              <w:t>0.519516</w:t>
            </w:r>
          </w:p>
        </w:tc>
        <w:tc>
          <w:tcPr>
            <w:tcW w:w="1216" w:type="dxa"/>
            <w:tcBorders>
              <w:bottom w:val="single" w:sz="12" w:space="0" w:color="auto"/>
            </w:tcBorders>
          </w:tcPr>
          <w:p w14:paraId="2D9B1835" w14:textId="7A2BDD89" w:rsidR="00237BC2" w:rsidRPr="00C66CDF" w:rsidRDefault="008644A6" w:rsidP="00237BC2">
            <w:pPr>
              <w:spacing w:line="360" w:lineRule="auto"/>
              <w:jc w:val="left"/>
              <w:rPr>
                <w:sz w:val="20"/>
                <w:szCs w:val="20"/>
              </w:rPr>
            </w:pPr>
            <w:r>
              <w:rPr>
                <w:sz w:val="20"/>
                <w:szCs w:val="20"/>
              </w:rPr>
              <w:t>0.126529</w:t>
            </w:r>
          </w:p>
        </w:tc>
        <w:tc>
          <w:tcPr>
            <w:tcW w:w="1250" w:type="dxa"/>
            <w:tcBorders>
              <w:bottom w:val="single" w:sz="12" w:space="0" w:color="auto"/>
            </w:tcBorders>
          </w:tcPr>
          <w:p w14:paraId="31FC7C33" w14:textId="457524A9" w:rsidR="00237BC2" w:rsidRPr="00C66CDF" w:rsidRDefault="008644A6" w:rsidP="00237BC2">
            <w:pPr>
              <w:jc w:val="left"/>
              <w:rPr>
                <w:sz w:val="20"/>
                <w:szCs w:val="20"/>
              </w:rPr>
            </w:pPr>
            <w:r>
              <w:rPr>
                <w:sz w:val="20"/>
                <w:szCs w:val="20"/>
              </w:rPr>
              <w:t>0.194028</w:t>
            </w:r>
          </w:p>
        </w:tc>
      </w:tr>
      <w:tr w:rsidR="00403B6A" w:rsidRPr="00C66CDF" w14:paraId="12F9E983" w14:textId="77777777" w:rsidTr="004A3A71">
        <w:trPr>
          <w:jc w:val="center"/>
        </w:trPr>
        <w:tc>
          <w:tcPr>
            <w:tcW w:w="2155" w:type="dxa"/>
            <w:tcBorders>
              <w:top w:val="single" w:sz="12" w:space="0" w:color="auto"/>
            </w:tcBorders>
            <w:shd w:val="clear" w:color="auto" w:fill="FFFFFF" w:themeFill="background1"/>
          </w:tcPr>
          <w:p w14:paraId="7FF687E4" w14:textId="6AF699B7" w:rsidR="00403B6A" w:rsidRPr="00C66CDF" w:rsidRDefault="00403B6A" w:rsidP="00403B6A">
            <w:pPr>
              <w:spacing w:line="360" w:lineRule="auto"/>
              <w:jc w:val="left"/>
              <w:rPr>
                <w:sz w:val="20"/>
                <w:szCs w:val="20"/>
              </w:rPr>
            </w:pPr>
            <w:r w:rsidRPr="00C66CDF">
              <w:rPr>
                <w:sz w:val="20"/>
                <w:szCs w:val="20"/>
              </w:rPr>
              <w:t>None</w:t>
            </w:r>
          </w:p>
        </w:tc>
        <w:tc>
          <w:tcPr>
            <w:tcW w:w="3038" w:type="dxa"/>
            <w:tcBorders>
              <w:top w:val="single" w:sz="12" w:space="0" w:color="auto"/>
              <w:right w:val="single" w:sz="12" w:space="0" w:color="auto"/>
            </w:tcBorders>
            <w:shd w:val="clear" w:color="auto" w:fill="FFFFFF" w:themeFill="background1"/>
          </w:tcPr>
          <w:p w14:paraId="2FC8343C" w14:textId="4DD3CFD4" w:rsidR="00403B6A" w:rsidRPr="00C66CDF" w:rsidRDefault="00403B6A" w:rsidP="00403B6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16" w:type="dxa"/>
            <w:tcBorders>
              <w:top w:val="single" w:sz="12" w:space="0" w:color="auto"/>
              <w:left w:val="single" w:sz="12" w:space="0" w:color="auto"/>
            </w:tcBorders>
            <w:shd w:val="clear" w:color="auto" w:fill="FFFFFF" w:themeFill="background1"/>
          </w:tcPr>
          <w:p w14:paraId="2E88B425" w14:textId="6CC21CA0" w:rsidR="00403B6A" w:rsidRPr="008644A6" w:rsidRDefault="008644A6" w:rsidP="00403B6A">
            <w:pPr>
              <w:spacing w:line="360" w:lineRule="auto"/>
              <w:jc w:val="left"/>
              <w:rPr>
                <w:sz w:val="20"/>
                <w:szCs w:val="20"/>
              </w:rPr>
            </w:pPr>
            <w:r w:rsidRPr="008644A6">
              <w:rPr>
                <w:sz w:val="20"/>
                <w:szCs w:val="20"/>
              </w:rPr>
              <w:t>0.500416</w:t>
            </w:r>
          </w:p>
        </w:tc>
        <w:tc>
          <w:tcPr>
            <w:tcW w:w="1216" w:type="dxa"/>
            <w:tcBorders>
              <w:top w:val="single" w:sz="12" w:space="0" w:color="auto"/>
            </w:tcBorders>
            <w:shd w:val="clear" w:color="auto" w:fill="FFFFFF" w:themeFill="background1"/>
          </w:tcPr>
          <w:p w14:paraId="4D73BAD2" w14:textId="19423504" w:rsidR="00403B6A" w:rsidRPr="00C66CDF" w:rsidRDefault="008644A6" w:rsidP="00403B6A">
            <w:pPr>
              <w:spacing w:line="360" w:lineRule="auto"/>
              <w:jc w:val="left"/>
              <w:rPr>
                <w:sz w:val="20"/>
                <w:szCs w:val="20"/>
              </w:rPr>
            </w:pPr>
            <w:r>
              <w:rPr>
                <w:sz w:val="20"/>
                <w:szCs w:val="20"/>
              </w:rPr>
              <w:t>0.188832</w:t>
            </w:r>
          </w:p>
        </w:tc>
        <w:tc>
          <w:tcPr>
            <w:tcW w:w="1250" w:type="dxa"/>
            <w:tcBorders>
              <w:top w:val="single" w:sz="12" w:space="0" w:color="auto"/>
            </w:tcBorders>
            <w:shd w:val="clear" w:color="auto" w:fill="FFFFFF" w:themeFill="background1"/>
          </w:tcPr>
          <w:p w14:paraId="6BD2D9C9" w14:textId="7CF20703" w:rsidR="00403B6A" w:rsidRPr="00C66CDF" w:rsidRDefault="008644A6" w:rsidP="00403B6A">
            <w:pPr>
              <w:spacing w:line="360" w:lineRule="auto"/>
              <w:jc w:val="left"/>
              <w:rPr>
                <w:sz w:val="20"/>
                <w:szCs w:val="20"/>
              </w:rPr>
            </w:pPr>
            <w:r>
              <w:rPr>
                <w:sz w:val="20"/>
                <w:szCs w:val="20"/>
              </w:rPr>
              <w:t>0.264923</w:t>
            </w:r>
          </w:p>
        </w:tc>
      </w:tr>
      <w:tr w:rsidR="008644A6" w:rsidRPr="00C66CDF" w14:paraId="519B9D3F" w14:textId="77777777" w:rsidTr="004A3A71">
        <w:trPr>
          <w:jc w:val="center"/>
        </w:trPr>
        <w:tc>
          <w:tcPr>
            <w:tcW w:w="2155" w:type="dxa"/>
            <w:shd w:val="clear" w:color="auto" w:fill="FFFFFF" w:themeFill="background1"/>
          </w:tcPr>
          <w:p w14:paraId="34431AA0" w14:textId="55DD5640" w:rsidR="008644A6" w:rsidRPr="00C66CDF" w:rsidRDefault="008644A6" w:rsidP="008644A6">
            <w:pPr>
              <w:spacing w:line="360" w:lineRule="auto"/>
              <w:jc w:val="left"/>
              <w:rPr>
                <w:sz w:val="20"/>
                <w:szCs w:val="20"/>
              </w:rPr>
            </w:pPr>
            <w:r w:rsidRPr="00C66CDF">
              <w:rPr>
                <w:sz w:val="20"/>
                <w:szCs w:val="20"/>
              </w:rPr>
              <w:t>TextRank</w:t>
            </w:r>
          </w:p>
        </w:tc>
        <w:tc>
          <w:tcPr>
            <w:tcW w:w="3038" w:type="dxa"/>
            <w:tcBorders>
              <w:right w:val="single" w:sz="12" w:space="0" w:color="auto"/>
            </w:tcBorders>
            <w:shd w:val="clear" w:color="auto" w:fill="FFFFFF" w:themeFill="background1"/>
          </w:tcPr>
          <w:p w14:paraId="0D613F73" w14:textId="16CF3C45" w:rsidR="008644A6" w:rsidRPr="00C66CDF" w:rsidRDefault="008644A6" w:rsidP="008644A6">
            <w:pPr>
              <w:spacing w:line="360" w:lineRule="auto"/>
              <w:jc w:val="left"/>
              <w:rPr>
                <w:b/>
                <w:bCs/>
                <w:sz w:val="20"/>
                <w:szCs w:val="20"/>
              </w:rPr>
            </w:pPr>
            <w:r w:rsidRPr="00C66CDF">
              <w:rPr>
                <w:b/>
                <w:bCs/>
                <w:sz w:val="20"/>
                <w:szCs w:val="20"/>
              </w:rPr>
              <w:t xml:space="preserve">Stability AI’s </w:t>
            </w:r>
            <w:r w:rsidRPr="00CA0CB4">
              <w:rPr>
                <w:b/>
                <w:bCs/>
                <w:sz w:val="20"/>
                <w:szCs w:val="20"/>
              </w:rPr>
              <w:t>Stable LM 2 1.6B</w:t>
            </w:r>
          </w:p>
        </w:tc>
        <w:tc>
          <w:tcPr>
            <w:tcW w:w="1216" w:type="dxa"/>
            <w:tcBorders>
              <w:left w:val="single" w:sz="12" w:space="0" w:color="auto"/>
            </w:tcBorders>
            <w:shd w:val="clear" w:color="auto" w:fill="FFFFFF" w:themeFill="background1"/>
          </w:tcPr>
          <w:p w14:paraId="66CBD1A7" w14:textId="10192CB9" w:rsidR="008644A6" w:rsidRPr="008644A6" w:rsidRDefault="008644A6" w:rsidP="008644A6">
            <w:pPr>
              <w:spacing w:line="360" w:lineRule="auto"/>
              <w:jc w:val="left"/>
              <w:rPr>
                <w:b/>
                <w:bCs/>
                <w:sz w:val="20"/>
                <w:szCs w:val="20"/>
              </w:rPr>
            </w:pPr>
            <w:r w:rsidRPr="008644A6">
              <w:rPr>
                <w:b/>
                <w:bCs/>
                <w:sz w:val="20"/>
                <w:szCs w:val="20"/>
              </w:rPr>
              <w:t>0.571027</w:t>
            </w:r>
          </w:p>
        </w:tc>
        <w:tc>
          <w:tcPr>
            <w:tcW w:w="1216" w:type="dxa"/>
            <w:shd w:val="clear" w:color="auto" w:fill="FFFFFF" w:themeFill="background1"/>
          </w:tcPr>
          <w:p w14:paraId="3436DA52" w14:textId="4D5685F2" w:rsidR="008644A6" w:rsidRPr="008644A6" w:rsidRDefault="008644A6" w:rsidP="008644A6">
            <w:pPr>
              <w:spacing w:line="360" w:lineRule="auto"/>
              <w:jc w:val="left"/>
              <w:rPr>
                <w:b/>
                <w:bCs/>
                <w:sz w:val="20"/>
                <w:szCs w:val="20"/>
              </w:rPr>
            </w:pPr>
            <w:r w:rsidRPr="008644A6">
              <w:rPr>
                <w:b/>
                <w:bCs/>
                <w:sz w:val="20"/>
                <w:szCs w:val="20"/>
              </w:rPr>
              <w:t>0.248053</w:t>
            </w:r>
          </w:p>
        </w:tc>
        <w:tc>
          <w:tcPr>
            <w:tcW w:w="1250" w:type="dxa"/>
            <w:shd w:val="clear" w:color="auto" w:fill="FFFFFF" w:themeFill="background1"/>
          </w:tcPr>
          <w:p w14:paraId="37624FC9" w14:textId="13BC1BAA" w:rsidR="008644A6" w:rsidRPr="008644A6" w:rsidRDefault="008644A6" w:rsidP="008644A6">
            <w:pPr>
              <w:spacing w:line="360" w:lineRule="auto"/>
              <w:jc w:val="left"/>
              <w:rPr>
                <w:b/>
                <w:bCs/>
                <w:sz w:val="20"/>
                <w:szCs w:val="20"/>
              </w:rPr>
            </w:pPr>
            <w:r w:rsidRPr="008644A6">
              <w:rPr>
                <w:b/>
                <w:bCs/>
                <w:sz w:val="20"/>
                <w:szCs w:val="20"/>
              </w:rPr>
              <w:t>0.352087</w:t>
            </w:r>
          </w:p>
        </w:tc>
      </w:tr>
      <w:tr w:rsidR="008644A6" w:rsidRPr="00C66CDF" w14:paraId="0B7CDD7D" w14:textId="77777777" w:rsidTr="004A3A71">
        <w:trPr>
          <w:jc w:val="center"/>
        </w:trPr>
        <w:tc>
          <w:tcPr>
            <w:tcW w:w="2155" w:type="dxa"/>
            <w:shd w:val="clear" w:color="auto" w:fill="FFFFFF" w:themeFill="background1"/>
          </w:tcPr>
          <w:p w14:paraId="7827329C" w14:textId="46A498FC" w:rsidR="008644A6" w:rsidRPr="00C66CDF" w:rsidRDefault="008644A6" w:rsidP="008644A6">
            <w:pPr>
              <w:spacing w:line="360" w:lineRule="auto"/>
              <w:jc w:val="left"/>
              <w:rPr>
                <w:sz w:val="20"/>
                <w:szCs w:val="20"/>
              </w:rPr>
            </w:pPr>
            <w:r w:rsidRPr="00C66CDF">
              <w:rPr>
                <w:sz w:val="20"/>
                <w:szCs w:val="20"/>
              </w:rPr>
              <w:t>LSA</w:t>
            </w:r>
          </w:p>
        </w:tc>
        <w:tc>
          <w:tcPr>
            <w:tcW w:w="3038" w:type="dxa"/>
            <w:tcBorders>
              <w:right w:val="single" w:sz="12" w:space="0" w:color="auto"/>
            </w:tcBorders>
            <w:shd w:val="clear" w:color="auto" w:fill="FFFFFF" w:themeFill="background1"/>
          </w:tcPr>
          <w:p w14:paraId="12CD7273" w14:textId="010D6BD8" w:rsidR="008644A6" w:rsidRPr="00C66CDF" w:rsidRDefault="008644A6" w:rsidP="008644A6">
            <w:pPr>
              <w:spacing w:line="360" w:lineRule="auto"/>
              <w:jc w:val="left"/>
              <w:rPr>
                <w:b/>
                <w:bCs/>
                <w:sz w:val="20"/>
                <w:szCs w:val="20"/>
              </w:rPr>
            </w:pPr>
            <w:r w:rsidRPr="00C66CDF">
              <w:rPr>
                <w:b/>
                <w:bCs/>
                <w:sz w:val="20"/>
                <w:szCs w:val="20"/>
              </w:rPr>
              <w:t xml:space="preserve">Stability AI’s </w:t>
            </w:r>
            <w:r w:rsidRPr="00CA0CB4">
              <w:rPr>
                <w:b/>
                <w:bCs/>
                <w:sz w:val="20"/>
                <w:szCs w:val="20"/>
              </w:rPr>
              <w:t>Stable LM 2 1.6B</w:t>
            </w:r>
          </w:p>
        </w:tc>
        <w:tc>
          <w:tcPr>
            <w:tcW w:w="1216" w:type="dxa"/>
            <w:tcBorders>
              <w:left w:val="single" w:sz="12" w:space="0" w:color="auto"/>
            </w:tcBorders>
            <w:shd w:val="clear" w:color="auto" w:fill="FFFFFF" w:themeFill="background1"/>
          </w:tcPr>
          <w:p w14:paraId="6EAC6F48" w14:textId="2E418432" w:rsidR="008644A6" w:rsidRPr="00C81204" w:rsidRDefault="008644A6" w:rsidP="008644A6">
            <w:pPr>
              <w:spacing w:line="360" w:lineRule="auto"/>
              <w:jc w:val="left"/>
              <w:rPr>
                <w:sz w:val="20"/>
                <w:szCs w:val="20"/>
              </w:rPr>
            </w:pPr>
            <w:r>
              <w:rPr>
                <w:sz w:val="20"/>
                <w:szCs w:val="20"/>
              </w:rPr>
              <w:t>0.488266</w:t>
            </w:r>
          </w:p>
        </w:tc>
        <w:tc>
          <w:tcPr>
            <w:tcW w:w="1216" w:type="dxa"/>
            <w:shd w:val="clear" w:color="auto" w:fill="FFFFFF" w:themeFill="background1"/>
          </w:tcPr>
          <w:p w14:paraId="6835FE43" w14:textId="2BD76CCB" w:rsidR="008644A6" w:rsidRPr="00C81204" w:rsidRDefault="008644A6" w:rsidP="008644A6">
            <w:pPr>
              <w:spacing w:line="360" w:lineRule="auto"/>
              <w:jc w:val="left"/>
              <w:rPr>
                <w:sz w:val="20"/>
                <w:szCs w:val="20"/>
              </w:rPr>
            </w:pPr>
            <w:r>
              <w:rPr>
                <w:sz w:val="20"/>
                <w:szCs w:val="20"/>
              </w:rPr>
              <w:t>0.164300</w:t>
            </w:r>
          </w:p>
        </w:tc>
        <w:tc>
          <w:tcPr>
            <w:tcW w:w="1250" w:type="dxa"/>
            <w:shd w:val="clear" w:color="auto" w:fill="FFFFFF" w:themeFill="background1"/>
          </w:tcPr>
          <w:p w14:paraId="7A6839C3" w14:textId="37F347EB" w:rsidR="008644A6" w:rsidRPr="00C81204" w:rsidRDefault="008644A6" w:rsidP="008644A6">
            <w:pPr>
              <w:spacing w:line="360" w:lineRule="auto"/>
              <w:jc w:val="left"/>
              <w:rPr>
                <w:sz w:val="20"/>
                <w:szCs w:val="20"/>
              </w:rPr>
            </w:pPr>
            <w:r>
              <w:rPr>
                <w:sz w:val="20"/>
                <w:szCs w:val="20"/>
              </w:rPr>
              <w:t>0.247764</w:t>
            </w:r>
          </w:p>
        </w:tc>
      </w:tr>
    </w:tbl>
    <w:p w14:paraId="02C68F2E" w14:textId="06CD0D6B" w:rsidR="00891A73" w:rsidRDefault="00AC4049" w:rsidP="007A5E31">
      <w:pPr>
        <w:pStyle w:val="Caption"/>
      </w:pPr>
      <w:bookmarkStart w:id="231" w:name="_Ref170905135"/>
      <w:bookmarkStart w:id="232" w:name="_Toc169561514"/>
      <w:bookmarkStart w:id="233" w:name="_Toc171850094"/>
      <w:r w:rsidRPr="00C66CDF">
        <w:t xml:space="preserve">Table </w:t>
      </w:r>
      <w:r w:rsidR="00DC0F0A">
        <w:fldChar w:fldCharType="begin"/>
      </w:r>
      <w:r w:rsidR="00DC0F0A">
        <w:instrText xml:space="preserve"> STYLEREF 1 \s </w:instrText>
      </w:r>
      <w:r w:rsidR="00DC0F0A">
        <w:fldChar w:fldCharType="separate"/>
      </w:r>
      <w:r w:rsidR="00443EFC">
        <w:rPr>
          <w:noProof/>
        </w:rPr>
        <w:t>5</w:t>
      </w:r>
      <w:r w:rsidR="00DC0F0A">
        <w:fldChar w:fldCharType="end"/>
      </w:r>
      <w:r w:rsidR="00DC0F0A">
        <w:noBreakHyphen/>
      </w:r>
      <w:r w:rsidR="00DC0F0A">
        <w:fldChar w:fldCharType="begin"/>
      </w:r>
      <w:r w:rsidR="00DC0F0A">
        <w:instrText xml:space="preserve"> SEQ Table \* ARABIC \s 1 </w:instrText>
      </w:r>
      <w:r w:rsidR="00DC0F0A">
        <w:fldChar w:fldCharType="separate"/>
      </w:r>
      <w:r w:rsidR="00443EFC">
        <w:rPr>
          <w:noProof/>
        </w:rPr>
        <w:t>2</w:t>
      </w:r>
      <w:r w:rsidR="00DC0F0A">
        <w:fldChar w:fldCharType="end"/>
      </w:r>
      <w:bookmarkEnd w:id="231"/>
      <w:r w:rsidRPr="00C66CDF">
        <w:t xml:space="preserve"> - ROUGE-1, ROUGE-2, and ROUGE-L </w:t>
      </w:r>
      <w:r w:rsidR="00820A9B">
        <w:t xml:space="preserve">evaluation </w:t>
      </w:r>
      <w:r w:rsidRPr="00C66CDF">
        <w:t>n results.</w:t>
      </w:r>
      <w:bookmarkEnd w:id="232"/>
      <w:bookmarkEnd w:id="233"/>
    </w:p>
    <w:p w14:paraId="3CD4461E" w14:textId="57BB843E" w:rsidR="00DD5170" w:rsidRPr="00DD5170" w:rsidRDefault="00DD5170" w:rsidP="00DD5170">
      <w:pPr>
        <w:spacing w:line="360" w:lineRule="auto"/>
      </w:pPr>
      <w:r>
        <w:t xml:space="preserve">Since </w:t>
      </w:r>
      <w:r w:rsidR="00CA0CB4" w:rsidRPr="00CA0CB4">
        <w:rPr>
          <w:b/>
          <w:bCs/>
        </w:rPr>
        <w:t>Stable LM 2 1.6B</w:t>
      </w:r>
      <w:r w:rsidRPr="00DD5170">
        <w:t xml:space="preserve"> </w:t>
      </w:r>
      <w:r w:rsidR="00B608A1">
        <w:t>is</w:t>
      </w:r>
      <w:r w:rsidRPr="00DD5170">
        <w:t xml:space="preserve"> selected as an example of some of the latest models, it is not surprising to see that its performance </w:t>
      </w:r>
      <w:r w:rsidR="00B608A1">
        <w:t>is</w:t>
      </w:r>
      <w:r w:rsidRPr="00DD5170">
        <w:t xml:space="preserve"> ranked among the top of the benchmark result</w:t>
      </w:r>
      <w:r w:rsidR="00B608A1">
        <w:t>s</w:t>
      </w:r>
      <w:r w:rsidRPr="00DD5170">
        <w:t>. Interestingly, while using TextRank as a pre-processing method increase</w:t>
      </w:r>
      <w:r w:rsidR="00B608A1">
        <w:t>s</w:t>
      </w:r>
      <w:r w:rsidRPr="00DD5170">
        <w:t xml:space="preserve"> the performance of the model on all measures, using LSA for the same purpose would decrease the performance on all testing measurements. </w:t>
      </w:r>
    </w:p>
    <w:p w14:paraId="02CB0658" w14:textId="77777777" w:rsidR="00C81204" w:rsidRPr="00C81204" w:rsidRDefault="00C81204" w:rsidP="00C81204"/>
    <w:p w14:paraId="446514B2" w14:textId="7D4D1A8B" w:rsidR="00F61B51" w:rsidRPr="00C66CDF" w:rsidRDefault="00403B6A" w:rsidP="00F61B51">
      <w:pPr>
        <w:spacing w:line="360" w:lineRule="auto"/>
      </w:pPr>
      <w:r>
        <w:t>Amongst the</w:t>
      </w:r>
      <w:r w:rsidR="00F61B51" w:rsidRPr="00C66CDF">
        <w:t xml:space="preserve"> evaluation result</w:t>
      </w:r>
      <w:r w:rsidR="00B608A1">
        <w:t>s</w:t>
      </w:r>
      <w:r>
        <w:t xml:space="preserve"> of the remaining methods</w:t>
      </w:r>
      <w:r w:rsidR="00F61B51" w:rsidRPr="00C66CDF">
        <w:t xml:space="preserve">, the combination of having TextRank as the pre-processing method and using the resulting sentences to be summarized by </w:t>
      </w:r>
      <w:r w:rsidR="00B05252" w:rsidRPr="00C66CDF">
        <w:t xml:space="preserve">Facebook’s </w:t>
      </w:r>
      <w:r w:rsidR="00403F16">
        <w:t>BART Large CNN</w:t>
      </w:r>
      <w:r w:rsidR="00F61B51" w:rsidRPr="00C66CDF">
        <w:t xml:space="preserve"> model obtained the most positive result, being the top ROUGE-</w:t>
      </w:r>
      <w:r>
        <w:t>1, ROUGE-2,</w:t>
      </w:r>
      <w:r w:rsidR="00F61B51" w:rsidRPr="00C66CDF">
        <w:t xml:space="preserve"> and ROUGE-L measure. The combination between TextRank and </w:t>
      </w:r>
      <w:r w:rsidR="00257B09" w:rsidRPr="00C66CDF">
        <w:t>Falcon AI</w:t>
      </w:r>
      <w:r w:rsidR="00F61B51" w:rsidRPr="00C66CDF">
        <w:t xml:space="preserve">’s </w:t>
      </w:r>
      <w:r w:rsidR="00122597">
        <w:t>Text Summarization</w:t>
      </w:r>
      <w:r w:rsidR="00122597" w:rsidRPr="00C66CDF">
        <w:t xml:space="preserve"> </w:t>
      </w:r>
      <w:r w:rsidR="00F61B51" w:rsidRPr="00C66CDF">
        <w:t xml:space="preserve">model also yields positive results since it claims </w:t>
      </w:r>
      <w:r>
        <w:t>2</w:t>
      </w:r>
      <w:r w:rsidRPr="00403B6A">
        <w:rPr>
          <w:vertAlign w:val="superscript"/>
        </w:rPr>
        <w:t>nd</w:t>
      </w:r>
      <w:r>
        <w:t xml:space="preserve"> place amongst </w:t>
      </w:r>
      <w:r w:rsidR="00F61B51" w:rsidRPr="00C66CDF">
        <w:t>the ROUGE-2</w:t>
      </w:r>
      <w:r>
        <w:t xml:space="preserve"> and ROUGE-L</w:t>
      </w:r>
      <w:r w:rsidR="00F61B51" w:rsidRPr="00C66CDF">
        <w:t xml:space="preserve"> measure</w:t>
      </w:r>
      <w:r w:rsidR="000D139F">
        <w:t>s</w:t>
      </w:r>
      <w:r w:rsidR="00F61B51" w:rsidRPr="00C66CDF">
        <w:t xml:space="preserve">. </w:t>
      </w:r>
      <w:r w:rsidR="00F129EC" w:rsidRPr="00C66CDF">
        <w:t>Noticeably, all summarization methods being pre-processed by the use of an extractive summarization model would</w:t>
      </w:r>
      <w:r w:rsidR="006569CF" w:rsidRPr="00C66CDF">
        <w:t xml:space="preserve"> increase the evaluation results</w:t>
      </w:r>
      <w:r w:rsidR="00A821AB" w:rsidRPr="00C66CDF">
        <w:t xml:space="preserve"> over the executing just base summarization method. </w:t>
      </w:r>
    </w:p>
    <w:p w14:paraId="5D91B991" w14:textId="77777777" w:rsidR="00C45715" w:rsidRPr="00C66CDF" w:rsidRDefault="00C45715" w:rsidP="00F61B51">
      <w:pPr>
        <w:spacing w:line="360" w:lineRule="auto"/>
      </w:pPr>
    </w:p>
    <w:p w14:paraId="41F6ACBB" w14:textId="0BBE0B00" w:rsidR="00C81204" w:rsidRPr="00C66CDF" w:rsidRDefault="006732BF" w:rsidP="00F61B51">
      <w:pPr>
        <w:spacing w:line="360" w:lineRule="auto"/>
      </w:pPr>
      <w:r w:rsidRPr="00C66CDF">
        <w:t xml:space="preserve">Additionally, in order to measure the efficiency of each method, the total time required to generate the summaries for ten chosen PDFs </w:t>
      </w:r>
      <w:r w:rsidR="004A3A71">
        <w:t>was</w:t>
      </w:r>
      <w:r w:rsidRPr="00C66CDF">
        <w:t xml:space="preserve"> documented in</w:t>
      </w:r>
      <w:r w:rsidR="00CD29B0" w:rsidRPr="00C66CDF">
        <w:rPr>
          <w:i/>
          <w:iCs/>
        </w:rPr>
        <w:t xml:space="preserve"> </w:t>
      </w:r>
      <w:r w:rsidR="00CD29B0" w:rsidRPr="00C66CDF">
        <w:fldChar w:fldCharType="begin"/>
      </w:r>
      <w:r w:rsidR="00CD29B0" w:rsidRPr="00C66CDF">
        <w:rPr>
          <w:i/>
          <w:iCs/>
        </w:rPr>
        <w:instrText xml:space="preserve"> REF _Ref170905158 \h </w:instrText>
      </w:r>
      <w:r w:rsidR="00CD29B0" w:rsidRPr="00C66CDF">
        <w:fldChar w:fldCharType="separate"/>
      </w:r>
      <w:r w:rsidR="00443EFC" w:rsidRPr="00C66CDF">
        <w:t xml:space="preserve">Table </w:t>
      </w:r>
      <w:r w:rsidR="00443EFC">
        <w:rPr>
          <w:noProof/>
        </w:rPr>
        <w:t>5</w:t>
      </w:r>
      <w:r w:rsidR="00443EFC">
        <w:noBreakHyphen/>
      </w:r>
      <w:r w:rsidR="00443EFC">
        <w:rPr>
          <w:noProof/>
        </w:rPr>
        <w:t>3</w:t>
      </w:r>
      <w:r w:rsidR="00CD29B0" w:rsidRPr="00C66CDF">
        <w:fldChar w:fldCharType="end"/>
      </w:r>
      <w:r w:rsidRPr="00C66CDF">
        <w:t xml:space="preserve">. </w:t>
      </w:r>
    </w:p>
    <w:p w14:paraId="4DC00906" w14:textId="77777777" w:rsidR="006732BF" w:rsidRPr="00C66CDF" w:rsidRDefault="006732BF" w:rsidP="00F61B51">
      <w:pPr>
        <w:spacing w:line="360" w:lineRule="auto"/>
      </w:pPr>
    </w:p>
    <w:tbl>
      <w:tblPr>
        <w:tblStyle w:val="TableGridLight"/>
        <w:tblW w:w="0" w:type="auto"/>
        <w:jc w:val="center"/>
        <w:tblLook w:val="04A0" w:firstRow="1" w:lastRow="0" w:firstColumn="1" w:lastColumn="0" w:noHBand="0" w:noVBand="1"/>
      </w:tblPr>
      <w:tblGrid>
        <w:gridCol w:w="3038"/>
        <w:gridCol w:w="1366"/>
        <w:gridCol w:w="1266"/>
        <w:gridCol w:w="1266"/>
      </w:tblGrid>
      <w:tr w:rsidR="005666BD" w:rsidRPr="00C66CDF" w14:paraId="23F98D4D" w14:textId="77777777" w:rsidTr="00403B6A">
        <w:trPr>
          <w:jc w:val="center"/>
        </w:trPr>
        <w:tc>
          <w:tcPr>
            <w:tcW w:w="3038" w:type="dxa"/>
            <w:vMerge w:val="restart"/>
            <w:tcBorders>
              <w:right w:val="single" w:sz="12" w:space="0" w:color="auto"/>
            </w:tcBorders>
          </w:tcPr>
          <w:p w14:paraId="23D7EAB3" w14:textId="77777777" w:rsidR="005666BD" w:rsidRPr="00C66CDF" w:rsidRDefault="005666BD" w:rsidP="005666BD">
            <w:pPr>
              <w:spacing w:line="360" w:lineRule="auto"/>
              <w:jc w:val="center"/>
              <w:rPr>
                <w:sz w:val="20"/>
                <w:szCs w:val="20"/>
              </w:rPr>
            </w:pPr>
            <w:r w:rsidRPr="00C66CDF">
              <w:rPr>
                <w:sz w:val="20"/>
                <w:szCs w:val="20"/>
              </w:rPr>
              <w:t xml:space="preserve">Summarization method </w:t>
            </w:r>
          </w:p>
          <w:p w14:paraId="30681D2D" w14:textId="77777777" w:rsidR="005666BD" w:rsidRPr="00C66CDF" w:rsidRDefault="005666BD" w:rsidP="00C51FFA">
            <w:pPr>
              <w:spacing w:line="360" w:lineRule="auto"/>
              <w:jc w:val="center"/>
              <w:rPr>
                <w:sz w:val="20"/>
                <w:szCs w:val="20"/>
              </w:rPr>
            </w:pPr>
          </w:p>
        </w:tc>
        <w:tc>
          <w:tcPr>
            <w:tcW w:w="3798" w:type="dxa"/>
            <w:gridSpan w:val="3"/>
            <w:tcBorders>
              <w:left w:val="single" w:sz="12" w:space="0" w:color="auto"/>
            </w:tcBorders>
          </w:tcPr>
          <w:p w14:paraId="37070938" w14:textId="67D16246" w:rsidR="005666BD" w:rsidRPr="00C66CDF" w:rsidRDefault="005666BD" w:rsidP="00C51FFA">
            <w:pPr>
              <w:spacing w:line="360" w:lineRule="auto"/>
              <w:jc w:val="center"/>
              <w:rPr>
                <w:b/>
                <w:bCs/>
                <w:sz w:val="20"/>
                <w:szCs w:val="20"/>
              </w:rPr>
            </w:pPr>
            <w:r w:rsidRPr="00C66CDF">
              <w:rPr>
                <w:b/>
                <w:bCs/>
                <w:sz w:val="20"/>
                <w:szCs w:val="20"/>
              </w:rPr>
              <w:t>Pre-processing method</w:t>
            </w:r>
          </w:p>
        </w:tc>
      </w:tr>
      <w:tr w:rsidR="005666BD" w:rsidRPr="00C66CDF" w14:paraId="1783938A" w14:textId="4B362314" w:rsidTr="00403B6A">
        <w:trPr>
          <w:jc w:val="center"/>
        </w:trPr>
        <w:tc>
          <w:tcPr>
            <w:tcW w:w="3038" w:type="dxa"/>
            <w:vMerge/>
            <w:tcBorders>
              <w:bottom w:val="single" w:sz="12" w:space="0" w:color="auto"/>
              <w:right w:val="single" w:sz="12" w:space="0" w:color="auto"/>
            </w:tcBorders>
          </w:tcPr>
          <w:p w14:paraId="0B95BA3D" w14:textId="37AE824A" w:rsidR="005666BD" w:rsidRPr="00C66CDF" w:rsidRDefault="005666BD" w:rsidP="00C51FFA">
            <w:pPr>
              <w:spacing w:line="360" w:lineRule="auto"/>
              <w:jc w:val="center"/>
              <w:rPr>
                <w:sz w:val="20"/>
                <w:szCs w:val="20"/>
              </w:rPr>
            </w:pPr>
          </w:p>
        </w:tc>
        <w:tc>
          <w:tcPr>
            <w:tcW w:w="1266" w:type="dxa"/>
            <w:tcBorders>
              <w:left w:val="single" w:sz="12" w:space="0" w:color="auto"/>
              <w:bottom w:val="single" w:sz="12" w:space="0" w:color="auto"/>
            </w:tcBorders>
          </w:tcPr>
          <w:p w14:paraId="0A166093" w14:textId="4F46646B" w:rsidR="005666BD" w:rsidRPr="00C66CDF" w:rsidRDefault="005666BD" w:rsidP="00C51FFA">
            <w:pPr>
              <w:spacing w:line="360" w:lineRule="auto"/>
              <w:jc w:val="center"/>
              <w:rPr>
                <w:b/>
                <w:bCs/>
                <w:sz w:val="20"/>
                <w:szCs w:val="20"/>
              </w:rPr>
            </w:pPr>
            <w:r w:rsidRPr="00C66CDF">
              <w:rPr>
                <w:b/>
                <w:bCs/>
                <w:sz w:val="20"/>
                <w:szCs w:val="20"/>
              </w:rPr>
              <w:t>None</w:t>
            </w:r>
          </w:p>
        </w:tc>
        <w:tc>
          <w:tcPr>
            <w:tcW w:w="1266" w:type="dxa"/>
            <w:tcBorders>
              <w:bottom w:val="single" w:sz="12" w:space="0" w:color="auto"/>
            </w:tcBorders>
          </w:tcPr>
          <w:p w14:paraId="68759930" w14:textId="47F62C9B" w:rsidR="005666BD" w:rsidRPr="00C66CDF" w:rsidRDefault="005666BD" w:rsidP="00C51FFA">
            <w:pPr>
              <w:spacing w:line="360" w:lineRule="auto"/>
              <w:jc w:val="center"/>
              <w:rPr>
                <w:b/>
                <w:bCs/>
                <w:sz w:val="20"/>
                <w:szCs w:val="20"/>
              </w:rPr>
            </w:pPr>
            <w:r w:rsidRPr="00C66CDF">
              <w:rPr>
                <w:b/>
                <w:bCs/>
                <w:sz w:val="20"/>
                <w:szCs w:val="20"/>
              </w:rPr>
              <w:t>TextRank</w:t>
            </w:r>
          </w:p>
        </w:tc>
        <w:tc>
          <w:tcPr>
            <w:tcW w:w="1266" w:type="dxa"/>
            <w:tcBorders>
              <w:bottom w:val="single" w:sz="12" w:space="0" w:color="auto"/>
            </w:tcBorders>
          </w:tcPr>
          <w:p w14:paraId="76EC92CD" w14:textId="7E674083" w:rsidR="005666BD" w:rsidRPr="00C66CDF" w:rsidRDefault="005666BD" w:rsidP="00C51FFA">
            <w:pPr>
              <w:spacing w:line="360" w:lineRule="auto"/>
              <w:jc w:val="center"/>
              <w:rPr>
                <w:b/>
                <w:bCs/>
                <w:sz w:val="20"/>
                <w:szCs w:val="20"/>
              </w:rPr>
            </w:pPr>
            <w:r w:rsidRPr="00C66CDF">
              <w:rPr>
                <w:b/>
                <w:bCs/>
                <w:sz w:val="20"/>
                <w:szCs w:val="20"/>
              </w:rPr>
              <w:t>LSA</w:t>
            </w:r>
          </w:p>
        </w:tc>
      </w:tr>
      <w:tr w:rsidR="005666BD" w:rsidRPr="00C66CDF" w14:paraId="32DF254B" w14:textId="6CC8A8D3" w:rsidTr="00403B6A">
        <w:trPr>
          <w:jc w:val="center"/>
        </w:trPr>
        <w:tc>
          <w:tcPr>
            <w:tcW w:w="3038" w:type="dxa"/>
            <w:tcBorders>
              <w:top w:val="single" w:sz="12" w:space="0" w:color="auto"/>
              <w:right w:val="single" w:sz="12" w:space="0" w:color="auto"/>
            </w:tcBorders>
          </w:tcPr>
          <w:p w14:paraId="33F188A9" w14:textId="0F0BF599" w:rsidR="005666BD" w:rsidRPr="00C66CDF" w:rsidRDefault="005666BD" w:rsidP="005666BD">
            <w:pPr>
              <w:spacing w:line="360" w:lineRule="auto"/>
              <w:rPr>
                <w:b/>
                <w:bCs/>
                <w:sz w:val="20"/>
                <w:szCs w:val="20"/>
              </w:rPr>
            </w:pPr>
            <w:r w:rsidRPr="00C66CDF">
              <w:rPr>
                <w:b/>
                <w:bCs/>
                <w:sz w:val="20"/>
                <w:szCs w:val="20"/>
              </w:rPr>
              <w:t>TextRank</w:t>
            </w:r>
          </w:p>
        </w:tc>
        <w:tc>
          <w:tcPr>
            <w:tcW w:w="1266" w:type="dxa"/>
            <w:tcBorders>
              <w:top w:val="single" w:sz="12" w:space="0" w:color="auto"/>
              <w:left w:val="single" w:sz="12" w:space="0" w:color="auto"/>
            </w:tcBorders>
          </w:tcPr>
          <w:p w14:paraId="5414892B" w14:textId="51CD74E0" w:rsidR="005666BD" w:rsidRPr="00C66CDF" w:rsidRDefault="005666BD" w:rsidP="005666BD">
            <w:pPr>
              <w:spacing w:line="360" w:lineRule="auto"/>
              <w:jc w:val="center"/>
              <w:rPr>
                <w:sz w:val="20"/>
                <w:szCs w:val="20"/>
              </w:rPr>
            </w:pPr>
            <w:r w:rsidRPr="00C66CDF">
              <w:rPr>
                <w:sz w:val="20"/>
                <w:szCs w:val="20"/>
              </w:rPr>
              <w:t>0.885442</w:t>
            </w:r>
          </w:p>
        </w:tc>
        <w:tc>
          <w:tcPr>
            <w:tcW w:w="1266" w:type="dxa"/>
            <w:tcBorders>
              <w:top w:val="single" w:sz="12" w:space="0" w:color="auto"/>
            </w:tcBorders>
          </w:tcPr>
          <w:p w14:paraId="6B877037" w14:textId="5A22D581" w:rsidR="005666BD" w:rsidRPr="00C66CDF" w:rsidRDefault="005666BD" w:rsidP="005666BD">
            <w:pPr>
              <w:spacing w:line="360" w:lineRule="auto"/>
              <w:jc w:val="center"/>
              <w:rPr>
                <w:sz w:val="20"/>
                <w:szCs w:val="20"/>
              </w:rPr>
            </w:pPr>
            <w:r w:rsidRPr="00C66CDF">
              <w:rPr>
                <w:sz w:val="20"/>
                <w:szCs w:val="20"/>
              </w:rPr>
              <w:t>-</w:t>
            </w:r>
          </w:p>
        </w:tc>
        <w:tc>
          <w:tcPr>
            <w:tcW w:w="1266" w:type="dxa"/>
            <w:tcBorders>
              <w:top w:val="single" w:sz="12" w:space="0" w:color="auto"/>
            </w:tcBorders>
          </w:tcPr>
          <w:p w14:paraId="69018549" w14:textId="509D832C" w:rsidR="005666BD" w:rsidRPr="00C66CDF" w:rsidRDefault="005666BD" w:rsidP="005666BD">
            <w:pPr>
              <w:spacing w:line="360" w:lineRule="auto"/>
              <w:jc w:val="center"/>
              <w:rPr>
                <w:sz w:val="20"/>
                <w:szCs w:val="20"/>
              </w:rPr>
            </w:pPr>
            <w:r w:rsidRPr="00C66CDF">
              <w:rPr>
                <w:sz w:val="20"/>
                <w:szCs w:val="20"/>
              </w:rPr>
              <w:t>-</w:t>
            </w:r>
          </w:p>
        </w:tc>
      </w:tr>
      <w:tr w:rsidR="005666BD" w:rsidRPr="00C66CDF" w14:paraId="2123D53B" w14:textId="7A632B3D" w:rsidTr="00403B6A">
        <w:trPr>
          <w:jc w:val="center"/>
        </w:trPr>
        <w:tc>
          <w:tcPr>
            <w:tcW w:w="3038" w:type="dxa"/>
            <w:tcBorders>
              <w:right w:val="single" w:sz="12" w:space="0" w:color="auto"/>
            </w:tcBorders>
          </w:tcPr>
          <w:p w14:paraId="316BBB40" w14:textId="77777777" w:rsidR="005666BD" w:rsidRPr="00C66CDF" w:rsidRDefault="005666BD" w:rsidP="005666BD">
            <w:pPr>
              <w:spacing w:line="360" w:lineRule="auto"/>
              <w:jc w:val="left"/>
              <w:rPr>
                <w:b/>
                <w:bCs/>
                <w:sz w:val="20"/>
                <w:szCs w:val="20"/>
              </w:rPr>
            </w:pPr>
            <w:r w:rsidRPr="00C66CDF">
              <w:rPr>
                <w:b/>
                <w:bCs/>
                <w:sz w:val="20"/>
                <w:szCs w:val="20"/>
              </w:rPr>
              <w:t>LSA</w:t>
            </w:r>
          </w:p>
        </w:tc>
        <w:tc>
          <w:tcPr>
            <w:tcW w:w="1266" w:type="dxa"/>
            <w:tcBorders>
              <w:left w:val="single" w:sz="12" w:space="0" w:color="auto"/>
            </w:tcBorders>
          </w:tcPr>
          <w:p w14:paraId="0CFB5621" w14:textId="7E912A99" w:rsidR="005666BD" w:rsidRPr="00C66CDF" w:rsidRDefault="005666BD" w:rsidP="005666BD">
            <w:pPr>
              <w:spacing w:line="360" w:lineRule="auto"/>
              <w:jc w:val="center"/>
              <w:rPr>
                <w:sz w:val="20"/>
                <w:szCs w:val="20"/>
              </w:rPr>
            </w:pPr>
            <w:r w:rsidRPr="00C66CDF">
              <w:rPr>
                <w:sz w:val="20"/>
                <w:szCs w:val="20"/>
              </w:rPr>
              <w:t>8.959388</w:t>
            </w:r>
          </w:p>
        </w:tc>
        <w:tc>
          <w:tcPr>
            <w:tcW w:w="1266" w:type="dxa"/>
          </w:tcPr>
          <w:p w14:paraId="14512664" w14:textId="38D07196" w:rsidR="005666BD" w:rsidRPr="00C66CDF" w:rsidRDefault="005666BD" w:rsidP="005666BD">
            <w:pPr>
              <w:spacing w:line="360" w:lineRule="auto"/>
              <w:jc w:val="center"/>
              <w:rPr>
                <w:sz w:val="20"/>
                <w:szCs w:val="20"/>
              </w:rPr>
            </w:pPr>
            <w:r w:rsidRPr="00C66CDF">
              <w:rPr>
                <w:sz w:val="20"/>
                <w:szCs w:val="20"/>
              </w:rPr>
              <w:t>-</w:t>
            </w:r>
          </w:p>
        </w:tc>
        <w:tc>
          <w:tcPr>
            <w:tcW w:w="1266" w:type="dxa"/>
          </w:tcPr>
          <w:p w14:paraId="497ECEAD" w14:textId="5EB74B4B" w:rsidR="005666BD" w:rsidRPr="00C66CDF" w:rsidRDefault="005666BD" w:rsidP="005666BD">
            <w:pPr>
              <w:spacing w:line="360" w:lineRule="auto"/>
              <w:jc w:val="center"/>
              <w:rPr>
                <w:sz w:val="20"/>
                <w:szCs w:val="20"/>
              </w:rPr>
            </w:pPr>
            <w:r w:rsidRPr="00C66CDF">
              <w:rPr>
                <w:sz w:val="20"/>
                <w:szCs w:val="20"/>
              </w:rPr>
              <w:t>-</w:t>
            </w:r>
          </w:p>
        </w:tc>
      </w:tr>
      <w:tr w:rsidR="005666BD" w:rsidRPr="00C66CDF" w14:paraId="0628EB9E" w14:textId="20CBA515" w:rsidTr="00403B6A">
        <w:trPr>
          <w:jc w:val="center"/>
        </w:trPr>
        <w:tc>
          <w:tcPr>
            <w:tcW w:w="3038" w:type="dxa"/>
            <w:tcBorders>
              <w:right w:val="single" w:sz="12" w:space="0" w:color="auto"/>
            </w:tcBorders>
          </w:tcPr>
          <w:p w14:paraId="0A776916" w14:textId="7B80868B" w:rsidR="005666BD" w:rsidRPr="00C66CDF" w:rsidRDefault="005666BD" w:rsidP="006732BF">
            <w:pPr>
              <w:spacing w:line="360" w:lineRule="auto"/>
              <w:jc w:val="left"/>
              <w:rPr>
                <w:b/>
                <w:bCs/>
                <w:sz w:val="20"/>
                <w:szCs w:val="20"/>
              </w:rPr>
            </w:pPr>
            <w:r w:rsidRPr="00C66CDF">
              <w:rPr>
                <w:b/>
                <w:bCs/>
                <w:sz w:val="20"/>
                <w:szCs w:val="20"/>
              </w:rPr>
              <w:t xml:space="preserve">Falcon AI’s </w:t>
            </w:r>
            <w:r w:rsidR="00522778" w:rsidRPr="00522778">
              <w:rPr>
                <w:b/>
                <w:bCs/>
                <w:sz w:val="20"/>
                <w:szCs w:val="20"/>
              </w:rPr>
              <w:t>Text Summarization</w:t>
            </w:r>
          </w:p>
        </w:tc>
        <w:tc>
          <w:tcPr>
            <w:tcW w:w="1266" w:type="dxa"/>
            <w:tcBorders>
              <w:left w:val="single" w:sz="12" w:space="0" w:color="auto"/>
            </w:tcBorders>
          </w:tcPr>
          <w:p w14:paraId="22071E7A" w14:textId="73A51817" w:rsidR="005666BD" w:rsidRPr="00C66CDF" w:rsidRDefault="005666BD" w:rsidP="005666BD">
            <w:pPr>
              <w:spacing w:line="360" w:lineRule="auto"/>
              <w:jc w:val="center"/>
              <w:rPr>
                <w:sz w:val="20"/>
                <w:szCs w:val="20"/>
              </w:rPr>
            </w:pPr>
            <w:r w:rsidRPr="00C66CDF">
              <w:rPr>
                <w:sz w:val="20"/>
                <w:szCs w:val="20"/>
              </w:rPr>
              <w:t>571.973681</w:t>
            </w:r>
          </w:p>
        </w:tc>
        <w:tc>
          <w:tcPr>
            <w:tcW w:w="1266" w:type="dxa"/>
          </w:tcPr>
          <w:p w14:paraId="46BCBC39" w14:textId="33623115" w:rsidR="005666BD" w:rsidRPr="00C66CDF" w:rsidRDefault="005666BD" w:rsidP="005666BD">
            <w:pPr>
              <w:spacing w:line="360" w:lineRule="auto"/>
              <w:jc w:val="center"/>
              <w:rPr>
                <w:sz w:val="20"/>
                <w:szCs w:val="20"/>
              </w:rPr>
            </w:pPr>
            <w:r w:rsidRPr="00C66CDF">
              <w:rPr>
                <w:sz w:val="20"/>
                <w:szCs w:val="20"/>
              </w:rPr>
              <w:t>318.815027</w:t>
            </w:r>
          </w:p>
        </w:tc>
        <w:tc>
          <w:tcPr>
            <w:tcW w:w="1266" w:type="dxa"/>
          </w:tcPr>
          <w:p w14:paraId="3F88CF20" w14:textId="6FC30EFE" w:rsidR="005666BD" w:rsidRPr="00C66CDF" w:rsidRDefault="005666BD" w:rsidP="005666BD">
            <w:pPr>
              <w:spacing w:line="360" w:lineRule="auto"/>
              <w:jc w:val="center"/>
              <w:rPr>
                <w:b/>
                <w:bCs/>
                <w:sz w:val="20"/>
                <w:szCs w:val="20"/>
              </w:rPr>
            </w:pPr>
            <w:r w:rsidRPr="00C66CDF">
              <w:rPr>
                <w:b/>
                <w:bCs/>
                <w:sz w:val="20"/>
                <w:szCs w:val="20"/>
              </w:rPr>
              <w:t>288.749598</w:t>
            </w:r>
          </w:p>
        </w:tc>
      </w:tr>
      <w:tr w:rsidR="005666BD" w:rsidRPr="00C66CDF" w14:paraId="3E5BEF95" w14:textId="7E7ED6D0" w:rsidTr="00403B6A">
        <w:trPr>
          <w:jc w:val="center"/>
        </w:trPr>
        <w:tc>
          <w:tcPr>
            <w:tcW w:w="3038" w:type="dxa"/>
            <w:tcBorders>
              <w:right w:val="single" w:sz="12" w:space="0" w:color="auto"/>
            </w:tcBorders>
          </w:tcPr>
          <w:p w14:paraId="3BDDA1B9" w14:textId="1E724775" w:rsidR="005666BD" w:rsidRPr="00C66CDF" w:rsidRDefault="005666BD" w:rsidP="006732BF">
            <w:pPr>
              <w:spacing w:line="360" w:lineRule="auto"/>
              <w:jc w:val="left"/>
              <w:rPr>
                <w:b/>
                <w:bCs/>
                <w:sz w:val="20"/>
                <w:szCs w:val="20"/>
              </w:rPr>
            </w:pPr>
            <w:r w:rsidRPr="00C66CDF">
              <w:rPr>
                <w:b/>
                <w:bCs/>
                <w:sz w:val="20"/>
                <w:szCs w:val="20"/>
              </w:rPr>
              <w:t xml:space="preserve">Facebook’s </w:t>
            </w:r>
            <w:r w:rsidR="00BC684C" w:rsidRPr="00BC684C">
              <w:rPr>
                <w:b/>
                <w:bCs/>
                <w:sz w:val="20"/>
                <w:szCs w:val="20"/>
              </w:rPr>
              <w:t>BART Large CNN</w:t>
            </w:r>
          </w:p>
        </w:tc>
        <w:tc>
          <w:tcPr>
            <w:tcW w:w="1266" w:type="dxa"/>
            <w:tcBorders>
              <w:left w:val="single" w:sz="12" w:space="0" w:color="auto"/>
            </w:tcBorders>
          </w:tcPr>
          <w:p w14:paraId="40920F26" w14:textId="28F4BF56" w:rsidR="005666BD" w:rsidRPr="00C66CDF" w:rsidRDefault="005666BD" w:rsidP="005666BD">
            <w:pPr>
              <w:spacing w:line="360" w:lineRule="auto"/>
              <w:jc w:val="center"/>
              <w:rPr>
                <w:sz w:val="20"/>
                <w:szCs w:val="20"/>
              </w:rPr>
            </w:pPr>
            <w:r w:rsidRPr="00C66CDF">
              <w:rPr>
                <w:sz w:val="20"/>
                <w:szCs w:val="20"/>
              </w:rPr>
              <w:t>828.024041</w:t>
            </w:r>
          </w:p>
        </w:tc>
        <w:tc>
          <w:tcPr>
            <w:tcW w:w="1266" w:type="dxa"/>
          </w:tcPr>
          <w:p w14:paraId="45220C5E" w14:textId="0E956047" w:rsidR="005666BD" w:rsidRPr="00C66CDF" w:rsidRDefault="001C3BCC" w:rsidP="005666BD">
            <w:pPr>
              <w:spacing w:line="360" w:lineRule="auto"/>
              <w:jc w:val="center"/>
              <w:rPr>
                <w:sz w:val="20"/>
                <w:szCs w:val="20"/>
              </w:rPr>
            </w:pPr>
            <w:r w:rsidRPr="00C66CDF">
              <w:rPr>
                <w:sz w:val="20"/>
                <w:szCs w:val="20"/>
              </w:rPr>
              <w:t>719.341524</w:t>
            </w:r>
          </w:p>
        </w:tc>
        <w:tc>
          <w:tcPr>
            <w:tcW w:w="1266" w:type="dxa"/>
          </w:tcPr>
          <w:p w14:paraId="6303E1BF" w14:textId="4226EB4B" w:rsidR="005666BD" w:rsidRPr="00C66CDF" w:rsidRDefault="005666BD" w:rsidP="005666BD">
            <w:pPr>
              <w:spacing w:line="360" w:lineRule="auto"/>
              <w:jc w:val="center"/>
              <w:rPr>
                <w:b/>
                <w:bCs/>
                <w:sz w:val="20"/>
                <w:szCs w:val="20"/>
              </w:rPr>
            </w:pPr>
            <w:r w:rsidRPr="00C66CDF">
              <w:rPr>
                <w:b/>
                <w:bCs/>
                <w:sz w:val="20"/>
                <w:szCs w:val="20"/>
              </w:rPr>
              <w:t>681.081772</w:t>
            </w:r>
          </w:p>
        </w:tc>
      </w:tr>
      <w:tr w:rsidR="005666BD" w:rsidRPr="00C66CDF" w14:paraId="77BA7D3C" w14:textId="26F843B7" w:rsidTr="00403B6A">
        <w:trPr>
          <w:trHeight w:val="237"/>
          <w:jc w:val="center"/>
        </w:trPr>
        <w:tc>
          <w:tcPr>
            <w:tcW w:w="3038" w:type="dxa"/>
            <w:tcBorders>
              <w:right w:val="single" w:sz="12" w:space="0" w:color="auto"/>
            </w:tcBorders>
          </w:tcPr>
          <w:p w14:paraId="57E12966" w14:textId="1B7E8AAA" w:rsidR="005666BD" w:rsidRPr="00C66CDF" w:rsidRDefault="005666BD" w:rsidP="00C51FF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66" w:type="dxa"/>
            <w:tcBorders>
              <w:left w:val="single" w:sz="12" w:space="0" w:color="auto"/>
            </w:tcBorders>
          </w:tcPr>
          <w:p w14:paraId="73FE2410" w14:textId="27863D85" w:rsidR="005666BD" w:rsidRPr="00C66CDF" w:rsidRDefault="00292F29" w:rsidP="005666BD">
            <w:pPr>
              <w:spacing w:line="360" w:lineRule="auto"/>
              <w:jc w:val="center"/>
              <w:rPr>
                <w:sz w:val="20"/>
                <w:szCs w:val="20"/>
              </w:rPr>
            </w:pPr>
            <w:r w:rsidRPr="00C66CDF">
              <w:rPr>
                <w:sz w:val="20"/>
                <w:szCs w:val="20"/>
              </w:rPr>
              <w:t>11332.362937</w:t>
            </w:r>
          </w:p>
        </w:tc>
        <w:tc>
          <w:tcPr>
            <w:tcW w:w="1266" w:type="dxa"/>
          </w:tcPr>
          <w:p w14:paraId="4F8637AE" w14:textId="67437916" w:rsidR="005666BD" w:rsidRPr="00C66CDF" w:rsidRDefault="009E54E5" w:rsidP="005666BD">
            <w:pPr>
              <w:spacing w:line="360" w:lineRule="auto"/>
              <w:jc w:val="center"/>
              <w:rPr>
                <w:b/>
                <w:bCs/>
                <w:sz w:val="20"/>
                <w:szCs w:val="20"/>
              </w:rPr>
            </w:pPr>
            <w:r w:rsidRPr="00C66CDF">
              <w:rPr>
                <w:b/>
                <w:bCs/>
                <w:sz w:val="20"/>
                <w:szCs w:val="20"/>
              </w:rPr>
              <w:t>6656.221096</w:t>
            </w:r>
          </w:p>
        </w:tc>
        <w:tc>
          <w:tcPr>
            <w:tcW w:w="1266" w:type="dxa"/>
          </w:tcPr>
          <w:p w14:paraId="1D4A8977" w14:textId="47FED493" w:rsidR="005666BD" w:rsidRPr="00C66CDF" w:rsidRDefault="009E54E5" w:rsidP="005666BD">
            <w:pPr>
              <w:spacing w:line="360" w:lineRule="auto"/>
              <w:jc w:val="center"/>
              <w:rPr>
                <w:sz w:val="20"/>
                <w:szCs w:val="20"/>
              </w:rPr>
            </w:pPr>
            <w:r w:rsidRPr="00C66CDF">
              <w:rPr>
                <w:sz w:val="20"/>
                <w:szCs w:val="20"/>
              </w:rPr>
              <w:t>7058.812489</w:t>
            </w:r>
          </w:p>
        </w:tc>
      </w:tr>
    </w:tbl>
    <w:p w14:paraId="483373E1" w14:textId="22EBDB63" w:rsidR="00E71C19" w:rsidRDefault="006732BF" w:rsidP="006732BF">
      <w:pPr>
        <w:pStyle w:val="Caption"/>
      </w:pPr>
      <w:bookmarkStart w:id="234" w:name="_Ref170905158"/>
      <w:bookmarkStart w:id="235" w:name="_Toc169561515"/>
      <w:bookmarkStart w:id="236" w:name="_Toc171850095"/>
      <w:r w:rsidRPr="00C66CDF">
        <w:t xml:space="preserve">Table </w:t>
      </w:r>
      <w:r w:rsidR="00DC0F0A">
        <w:fldChar w:fldCharType="begin"/>
      </w:r>
      <w:r w:rsidR="00DC0F0A">
        <w:instrText xml:space="preserve"> STYLEREF 1 \s </w:instrText>
      </w:r>
      <w:r w:rsidR="00DC0F0A">
        <w:fldChar w:fldCharType="separate"/>
      </w:r>
      <w:r w:rsidR="00443EFC">
        <w:rPr>
          <w:noProof/>
        </w:rPr>
        <w:t>5</w:t>
      </w:r>
      <w:r w:rsidR="00DC0F0A">
        <w:fldChar w:fldCharType="end"/>
      </w:r>
      <w:r w:rsidR="00DC0F0A">
        <w:noBreakHyphen/>
      </w:r>
      <w:r w:rsidR="00DC0F0A">
        <w:fldChar w:fldCharType="begin"/>
      </w:r>
      <w:r w:rsidR="00DC0F0A">
        <w:instrText xml:space="preserve"> SEQ Table \* ARABIC \s 1 </w:instrText>
      </w:r>
      <w:r w:rsidR="00DC0F0A">
        <w:fldChar w:fldCharType="separate"/>
      </w:r>
      <w:r w:rsidR="00443EFC">
        <w:rPr>
          <w:noProof/>
        </w:rPr>
        <w:t>3</w:t>
      </w:r>
      <w:r w:rsidR="00DC0F0A">
        <w:fldChar w:fldCharType="end"/>
      </w:r>
      <w:bookmarkEnd w:id="234"/>
      <w:r w:rsidRPr="00C66CDF">
        <w:t xml:space="preserve"> – Summarization time </w:t>
      </w:r>
      <w:r w:rsidR="00CB2F5C" w:rsidRPr="00C66CDF">
        <w:t xml:space="preserve">(in second) </w:t>
      </w:r>
      <w:r w:rsidRPr="00C66CDF">
        <w:t>of each combination</w:t>
      </w:r>
      <w:bookmarkStart w:id="237" w:name="_Toc514144996"/>
      <w:bookmarkEnd w:id="235"/>
      <w:bookmarkEnd w:id="236"/>
    </w:p>
    <w:p w14:paraId="45846F93" w14:textId="77777777" w:rsidR="00C81204" w:rsidRPr="00C81204" w:rsidRDefault="00C81204" w:rsidP="00C81204"/>
    <w:p w14:paraId="128EA37D" w14:textId="4953A7A5" w:rsidR="005666BD" w:rsidRPr="00C66CDF" w:rsidRDefault="005666BD" w:rsidP="005666BD">
      <w:pPr>
        <w:spacing w:line="360" w:lineRule="auto"/>
      </w:pPr>
      <w:r w:rsidRPr="00C66CDF">
        <w:t xml:space="preserve">Two observations can be obtained </w:t>
      </w:r>
      <w:r w:rsidR="004A3A71">
        <w:t>from</w:t>
      </w:r>
      <w:r w:rsidRPr="00C66CDF">
        <w:t xml:space="preserve"> the data above, with the first being</w:t>
      </w:r>
      <w:r w:rsidR="006F0A85">
        <w:t xml:space="preserve"> that</w:t>
      </w:r>
      <w:r w:rsidRPr="00C66CDF">
        <w:t xml:space="preserve"> passing the provided text through a layer of pre-processing </w:t>
      </w:r>
      <w:r w:rsidR="00A118F5" w:rsidRPr="00C66CDF">
        <w:t xml:space="preserve">can </w:t>
      </w:r>
      <w:r w:rsidRPr="00C66CDF">
        <w:t>significantly reduce the total text generation time across all summarization methods, aside from the two extractive summarization methods</w:t>
      </w:r>
      <w:r w:rsidR="00F04621">
        <w:t xml:space="preserve">, </w:t>
      </w:r>
      <w:r w:rsidRPr="00C66CDF">
        <w:t xml:space="preserve">which serve as an example. </w:t>
      </w:r>
      <w:r w:rsidR="001C3BCC" w:rsidRPr="00C66CDF">
        <w:t>In the case of Falcon AI’s text summarization, a</w:t>
      </w:r>
      <w:r w:rsidR="000C3CC4" w:rsidRPr="00C66CDF">
        <w:t xml:space="preserve"> 43% decrease in execution time was observed for the TextRank pre-processing and a 49% decrease when using LSA. However, time saved does not </w:t>
      </w:r>
      <w:r w:rsidR="002C7D46" w:rsidRPr="00C66CDF">
        <w:t>appear</w:t>
      </w:r>
      <w:r w:rsidR="000C3CC4" w:rsidRPr="00C66CDF">
        <w:t xml:space="preserve"> to be consistent between methods, </w:t>
      </w:r>
      <w:r w:rsidR="00F04621">
        <w:t>with</w:t>
      </w:r>
      <w:r w:rsidR="000C3CC4" w:rsidRPr="00C66CDF">
        <w:t xml:space="preserve"> only a peak of 17% in the case of Facebook’s </w:t>
      </w:r>
      <w:r w:rsidR="00BC684C">
        <w:t>BART Large CNN</w:t>
      </w:r>
      <w:r w:rsidR="000C3CC4" w:rsidRPr="00C66CDF">
        <w:t xml:space="preserve"> model</w:t>
      </w:r>
      <w:r w:rsidR="002C7D46" w:rsidRPr="00C66CDF">
        <w:t xml:space="preserve"> and </w:t>
      </w:r>
      <w:r w:rsidR="00C45715" w:rsidRPr="00C66CDF">
        <w:t xml:space="preserve">41% in the case of </w:t>
      </w:r>
      <w:r w:rsidR="00CA5937">
        <w:t>Stable LM 2 1.6B</w:t>
      </w:r>
      <w:r w:rsidR="000C3CC4" w:rsidRPr="00C66CDF">
        <w:t xml:space="preserve">. </w:t>
      </w:r>
      <w:r w:rsidR="005F3038" w:rsidRPr="00C66CDF">
        <w:t>Another observation is that while LSA on its own requires more time than TextRank to complete the task, using it as the pre-processing method will save more time in comparison to TextRank</w:t>
      </w:r>
      <w:r w:rsidR="00F04621">
        <w:t>,</w:t>
      </w:r>
      <w:r w:rsidR="00F129EC" w:rsidRPr="00C66CDF">
        <w:t xml:space="preserve"> with the exception of </w:t>
      </w:r>
      <w:r w:rsidR="00CA5937">
        <w:t>Stable LM 2 1.6B</w:t>
      </w:r>
      <w:r w:rsidR="005F3038" w:rsidRPr="00C66CDF">
        <w:t>.</w:t>
      </w:r>
      <w:r w:rsidR="00F129EC" w:rsidRPr="00C66CDF">
        <w:t xml:space="preserve"> The reason for the reduction in execution time is possibly due to the input being truncated to only maintain 5 sentences. This cut</w:t>
      </w:r>
      <w:r w:rsidR="00D703AA">
        <w:t>s</w:t>
      </w:r>
      <w:r w:rsidR="00F129EC" w:rsidRPr="00C66CDF">
        <w:t xml:space="preserve"> down on</w:t>
      </w:r>
      <w:r w:rsidR="00D703AA">
        <w:t xml:space="preserve"> the</w:t>
      </w:r>
      <w:r w:rsidR="00F129EC" w:rsidRPr="00C66CDF">
        <w:t xml:space="preserve"> time needed to process the input </w:t>
      </w:r>
      <w:r w:rsidR="00D703AA">
        <w:t>for</w:t>
      </w:r>
      <w:r w:rsidR="00F129EC" w:rsidRPr="00C66CDF">
        <w:t xml:space="preserve"> each model, allowing them to finish significantly quicker. </w:t>
      </w:r>
      <w:r w:rsidR="005F3038" w:rsidRPr="00C66CDF">
        <w:t xml:space="preserve"> </w:t>
      </w:r>
    </w:p>
    <w:p w14:paraId="435361CE" w14:textId="77777777" w:rsidR="00AB12B0" w:rsidRPr="00C66CDF" w:rsidRDefault="00AB12B0" w:rsidP="005666BD">
      <w:pPr>
        <w:spacing w:line="360" w:lineRule="auto"/>
      </w:pPr>
    </w:p>
    <w:p w14:paraId="07714DAA" w14:textId="0F58AB32" w:rsidR="00BE60FE" w:rsidRPr="00C66CDF" w:rsidRDefault="00AB4588" w:rsidP="009A26D1">
      <w:pPr>
        <w:spacing w:line="360" w:lineRule="auto"/>
        <w:rPr>
          <w:rFonts w:eastAsia="Times New Roman"/>
          <w:b/>
          <w:bCs/>
          <w:sz w:val="32"/>
          <w:szCs w:val="28"/>
        </w:rPr>
      </w:pPr>
      <w:r w:rsidRPr="00AB4588">
        <w:t xml:space="preserve">Conclusively, using an extractive summarization method for pre-processing resulted in a decrease in summarization time. Amongst these, aside from the extractive models, the </w:t>
      </w:r>
      <w:r w:rsidR="00344048">
        <w:t>Text Summarization</w:t>
      </w:r>
      <w:r w:rsidR="00344048" w:rsidRPr="00AB4588">
        <w:t xml:space="preserve"> </w:t>
      </w:r>
      <w:r w:rsidRPr="00AB4588">
        <w:t xml:space="preserve">model finished executing the quickest, followed closely by </w:t>
      </w:r>
      <w:r w:rsidR="004413C6">
        <w:t>BART Large CNN model</w:t>
      </w:r>
      <w:r w:rsidRPr="00AB4588">
        <w:t xml:space="preserve">. As </w:t>
      </w:r>
      <w:r w:rsidR="00CA5937">
        <w:t>Stable LM 2 1.6B</w:t>
      </w:r>
      <w:r w:rsidRPr="00AB4588">
        <w:t xml:space="preserve"> takes hours to complete on average, it is not suitable for any application that requires low processing time. When considering the performance of each model, </w:t>
      </w:r>
      <w:r w:rsidR="007F4985">
        <w:t>BART Large CNN model</w:t>
      </w:r>
      <w:r w:rsidRPr="00AB4588">
        <w:t xml:space="preserve"> remains the summarization method of choice for this task, with </w:t>
      </w:r>
      <w:r w:rsidR="00C73A5F">
        <w:t>Text Summarization</w:t>
      </w:r>
      <w:r w:rsidR="00C73A5F" w:rsidRPr="00AB4588">
        <w:t xml:space="preserve"> </w:t>
      </w:r>
      <w:r w:rsidRPr="00AB4588">
        <w:t xml:space="preserve">being in second place and both models’ input being processed by TextRank. Overall, the system of choice for the current application would be GROBID segmenting the PDF file, TextRank choosing the important sentences, and </w:t>
      </w:r>
      <w:r w:rsidR="009B6C73">
        <w:t>BART Large CNN model</w:t>
      </w:r>
      <w:r w:rsidRPr="00AB4588">
        <w:t xml:space="preserve"> summarizing the sentences.</w:t>
      </w:r>
      <w:r w:rsidR="009A26D1" w:rsidRPr="00C66CDF">
        <w:t xml:space="preserve"> </w:t>
      </w:r>
      <w:r w:rsidR="00BE60FE" w:rsidRPr="00C66CDF">
        <w:br w:type="page"/>
      </w:r>
    </w:p>
    <w:p w14:paraId="3BCBF2FD" w14:textId="584FC625" w:rsidR="00196B8A" w:rsidRPr="00C66CDF" w:rsidRDefault="47E71CCB" w:rsidP="006109E7">
      <w:pPr>
        <w:pStyle w:val="Heading1"/>
        <w:spacing w:before="240"/>
        <w:jc w:val="center"/>
      </w:pPr>
      <w:bookmarkStart w:id="238" w:name="_Toc171850064"/>
      <w:r w:rsidRPr="00C66CDF">
        <w:lastRenderedPageBreak/>
        <w:t>CONCLUSION AND FUTURE WORK</w:t>
      </w:r>
      <w:bookmarkEnd w:id="237"/>
      <w:bookmarkEnd w:id="238"/>
    </w:p>
    <w:p w14:paraId="1A359C4B" w14:textId="77777777" w:rsidR="00196B8A" w:rsidRPr="00C66CDF" w:rsidRDefault="00196B8A" w:rsidP="00570432">
      <w:pPr>
        <w:spacing w:before="40" w:after="40"/>
      </w:pPr>
    </w:p>
    <w:p w14:paraId="0013EAB5" w14:textId="7A5361DD" w:rsidR="00196B8A" w:rsidRPr="00C66CDF" w:rsidRDefault="0032360F" w:rsidP="0032360F">
      <w:pPr>
        <w:pStyle w:val="Heading2"/>
      </w:pPr>
      <w:bookmarkStart w:id="239" w:name="_Toc171850065"/>
      <w:r w:rsidRPr="00C66CDF">
        <w:t>Conclusion</w:t>
      </w:r>
      <w:bookmarkEnd w:id="239"/>
    </w:p>
    <w:p w14:paraId="4E1AA8B4" w14:textId="77777777" w:rsidR="0032360F" w:rsidRPr="00C66CDF" w:rsidRDefault="0032360F" w:rsidP="0032360F"/>
    <w:p w14:paraId="04649837" w14:textId="6809407A" w:rsidR="0032360F" w:rsidRPr="00C66CDF" w:rsidRDefault="001A54C6" w:rsidP="00A63E3A">
      <w:pPr>
        <w:spacing w:line="360" w:lineRule="auto"/>
      </w:pPr>
      <w:r w:rsidRPr="001A54C6">
        <w:t>Although the project can be considered functional, much is left to be desired as the project does not consider much of the user experience. Additionally, even though pre-trained models were used, fine-tuning the model to fit with the current use case was not possible due to limited time and resources. Overall, the project can be considered a steppingstone for future improvements.</w:t>
      </w:r>
      <w:r w:rsidR="00F61B51" w:rsidRPr="00C66CDF">
        <w:t xml:space="preserve"> </w:t>
      </w:r>
    </w:p>
    <w:p w14:paraId="3B98AF50" w14:textId="4A0AACD7" w:rsidR="0032360F" w:rsidRPr="00C66CDF" w:rsidRDefault="0032360F" w:rsidP="0032360F">
      <w:pPr>
        <w:pStyle w:val="Heading2"/>
      </w:pPr>
      <w:bookmarkStart w:id="240" w:name="_Toc171850066"/>
      <w:r w:rsidRPr="00C66CDF">
        <w:t>Future work</w:t>
      </w:r>
      <w:bookmarkEnd w:id="240"/>
    </w:p>
    <w:p w14:paraId="171FDBC0" w14:textId="77777777" w:rsidR="00196B8A" w:rsidRPr="00C66CDF" w:rsidRDefault="00196B8A" w:rsidP="00570432">
      <w:pPr>
        <w:spacing w:before="40" w:after="40"/>
      </w:pPr>
    </w:p>
    <w:p w14:paraId="18F250FA" w14:textId="4FA3D04A" w:rsidR="00CB46E7" w:rsidRPr="00C66CDF" w:rsidRDefault="00282A6C" w:rsidP="00143D10">
      <w:pPr>
        <w:spacing w:before="40" w:after="40" w:line="360" w:lineRule="auto"/>
      </w:pPr>
      <w:r w:rsidRPr="00C66CDF">
        <w:t xml:space="preserve">Ideas for </w:t>
      </w:r>
      <w:r w:rsidR="00ED4C9A">
        <w:t>improving</w:t>
      </w:r>
      <w:r w:rsidRPr="00C66CDF">
        <w:t xml:space="preserve"> the current work that </w:t>
      </w:r>
      <w:r w:rsidR="00CB46E7" w:rsidRPr="00C66CDF">
        <w:t>can be done in the future:</w:t>
      </w:r>
    </w:p>
    <w:p w14:paraId="61A8106F" w14:textId="42AC3105" w:rsidR="00F74B84" w:rsidRPr="00C66CDF" w:rsidRDefault="00D875E5">
      <w:pPr>
        <w:pStyle w:val="ListParagraph"/>
        <w:numPr>
          <w:ilvl w:val="0"/>
          <w:numId w:val="8"/>
        </w:numPr>
        <w:spacing w:before="40" w:after="40" w:line="360" w:lineRule="auto"/>
      </w:pPr>
      <w:r w:rsidRPr="00D875E5">
        <w:t>Fine-tuning the model may allow for better summarization results, which can further improve the evaluation metrics.</w:t>
      </w:r>
      <w:r w:rsidR="00F74B84" w:rsidRPr="00C66CDF">
        <w:t xml:space="preserve"> </w:t>
      </w:r>
    </w:p>
    <w:p w14:paraId="6775E2FD" w14:textId="00626571" w:rsidR="00540612" w:rsidRDefault="00ED4C9A">
      <w:pPr>
        <w:pStyle w:val="ListParagraph"/>
        <w:numPr>
          <w:ilvl w:val="0"/>
          <w:numId w:val="8"/>
        </w:numPr>
        <w:spacing w:before="40" w:after="40" w:line="360" w:lineRule="auto"/>
      </w:pPr>
      <w:r w:rsidRPr="00ED4C9A">
        <w:t>A self-developed model can be considered a simple model that is tailored to the current task and can improve both the application’s efficiency and output if done correctly</w:t>
      </w:r>
      <w:r w:rsidR="00F74B84" w:rsidRPr="00C66CDF">
        <w:t xml:space="preserve">. </w:t>
      </w:r>
    </w:p>
    <w:p w14:paraId="53D0D8E0" w14:textId="62496CF8" w:rsidR="001A54C6" w:rsidRDefault="001A54C6" w:rsidP="001A54C6">
      <w:pPr>
        <w:spacing w:before="40" w:after="40" w:line="360" w:lineRule="auto"/>
      </w:pPr>
      <w:r>
        <w:t xml:space="preserve">Additional </w:t>
      </w:r>
      <w:r w:rsidR="00D875E5">
        <w:t>possible evaluation metrics:</w:t>
      </w:r>
    </w:p>
    <w:p w14:paraId="6003E4E8" w14:textId="6ECDF1C7" w:rsidR="00D875E5" w:rsidRDefault="00D875E5">
      <w:pPr>
        <w:pStyle w:val="ListParagraph"/>
        <w:numPr>
          <w:ilvl w:val="0"/>
          <w:numId w:val="11"/>
        </w:numPr>
        <w:spacing w:before="40" w:after="40" w:line="360" w:lineRule="auto"/>
      </w:pPr>
      <w:r>
        <w:t>Alternating the number of sentences extracted during the pre-processing methods that utilize the extractive summarization method (currently extracting 5 sentences) to a variety of different paragraph length</w:t>
      </w:r>
      <w:r w:rsidR="00D958E7">
        <w:t>s</w:t>
      </w:r>
      <w:r>
        <w:t xml:space="preserve"> to effectively determine the sentence number’s effect on the summarization results. </w:t>
      </w:r>
    </w:p>
    <w:p w14:paraId="62D1171E" w14:textId="2F3576C0" w:rsidR="00D875E5" w:rsidRPr="00C66CDF" w:rsidRDefault="00D875E5">
      <w:pPr>
        <w:pStyle w:val="ListParagraph"/>
        <w:numPr>
          <w:ilvl w:val="0"/>
          <w:numId w:val="11"/>
        </w:numPr>
        <w:spacing w:before="40" w:after="40" w:line="360" w:lineRule="auto"/>
      </w:pPr>
      <w:r>
        <w:t xml:space="preserve">Utilizing a larger open-source dataset containing paragraphs from research papers as an additional evaluation metric in tandem with human generated summaries that are currently being used. </w:t>
      </w:r>
    </w:p>
    <w:p w14:paraId="508AB405" w14:textId="77777777" w:rsidR="00030779" w:rsidRPr="00C66CDF" w:rsidRDefault="00030779" w:rsidP="00570432">
      <w:pPr>
        <w:spacing w:before="40" w:after="40"/>
      </w:pPr>
    </w:p>
    <w:p w14:paraId="4EC04033" w14:textId="77777777" w:rsidR="00312F2E" w:rsidRPr="00C66CDF" w:rsidRDefault="00312F2E">
      <w:pPr>
        <w:jc w:val="left"/>
        <w:rPr>
          <w:rFonts w:eastAsia="Times New Roman"/>
          <w:b/>
          <w:bCs/>
          <w:sz w:val="32"/>
          <w:szCs w:val="28"/>
        </w:rPr>
      </w:pPr>
      <w:bookmarkStart w:id="241" w:name="_Toc514144999"/>
      <w:r w:rsidRPr="00C66CDF">
        <w:br w:type="page"/>
      </w:r>
    </w:p>
    <w:p w14:paraId="7429167E" w14:textId="6DF44321" w:rsidR="00196B8A" w:rsidRPr="00C66CDF" w:rsidRDefault="27F29253" w:rsidP="00312F2E">
      <w:pPr>
        <w:pStyle w:val="Heading1"/>
        <w:numPr>
          <w:ilvl w:val="0"/>
          <w:numId w:val="0"/>
        </w:numPr>
        <w:ind w:left="288"/>
        <w:jc w:val="center"/>
      </w:pPr>
      <w:bookmarkStart w:id="242" w:name="_Toc171850067"/>
      <w:r w:rsidRPr="00C66CDF">
        <w:lastRenderedPageBreak/>
        <w:t>REFERENCES</w:t>
      </w:r>
      <w:bookmarkEnd w:id="241"/>
      <w:bookmarkEnd w:id="242"/>
    </w:p>
    <w:p w14:paraId="6750CCDE" w14:textId="77777777" w:rsidR="0020174A" w:rsidRPr="00C66CDF" w:rsidRDefault="0020174A" w:rsidP="00EB6BDD">
      <w:pPr>
        <w:spacing w:before="40" w:after="40" w:line="360" w:lineRule="auto"/>
      </w:pPr>
    </w:p>
    <w:p w14:paraId="02F4D3E4" w14:textId="77777777" w:rsidR="00903A4F" w:rsidRPr="00903A4F" w:rsidRDefault="00863DB6" w:rsidP="004959FF">
      <w:pPr>
        <w:pStyle w:val="Bibliography"/>
        <w:spacing w:line="360" w:lineRule="auto"/>
      </w:pPr>
      <w:r w:rsidRPr="00C66CDF">
        <w:fldChar w:fldCharType="begin"/>
      </w:r>
      <w:r w:rsidRPr="00C66CDF">
        <w:instrText xml:space="preserve"> ADDIN ZOTERO_BIBL {"uncited":[],"omitted":[],"custom":[]} CSL_BIBLIOGRAPHY </w:instrText>
      </w:r>
      <w:r w:rsidRPr="00C66CDF">
        <w:fldChar w:fldCharType="separate"/>
      </w:r>
      <w:r w:rsidR="00903A4F" w:rsidRPr="00903A4F">
        <w:t>[1]</w:t>
      </w:r>
      <w:r w:rsidR="00903A4F" w:rsidRPr="00903A4F">
        <w:tab/>
        <w:t xml:space="preserve">A. Jinha, “Article 50 million: An estimate of the number of scholarly articles in existence,” </w:t>
      </w:r>
      <w:r w:rsidR="00903A4F" w:rsidRPr="00903A4F">
        <w:rPr>
          <w:i/>
          <w:iCs/>
        </w:rPr>
        <w:t>Learn. Publ.</w:t>
      </w:r>
      <w:r w:rsidR="00903A4F" w:rsidRPr="00903A4F">
        <w:t>, vol. 23, pp. 258–263, Jul. 2010, doi: 10.1087/20100308.</w:t>
      </w:r>
    </w:p>
    <w:p w14:paraId="05718C33" w14:textId="77777777" w:rsidR="00903A4F" w:rsidRPr="00903A4F" w:rsidRDefault="00903A4F" w:rsidP="004959FF">
      <w:pPr>
        <w:pStyle w:val="Bibliography"/>
        <w:spacing w:line="360" w:lineRule="auto"/>
      </w:pPr>
      <w:r w:rsidRPr="00903A4F">
        <w:t>[2]</w:t>
      </w:r>
      <w:r w:rsidRPr="00903A4F">
        <w:tab/>
        <w:t xml:space="preserve">P. Lopez, “GROBID: Combining Automatic Bibliographic Data Recognition and Term Extraction for Scholarship Publications,” in </w:t>
      </w:r>
      <w:r w:rsidRPr="00903A4F">
        <w:rPr>
          <w:i/>
          <w:iCs/>
        </w:rPr>
        <w:t>Research and Advanced Technology for Digital Libraries</w:t>
      </w:r>
      <w:r w:rsidRPr="00903A4F">
        <w:t>, M. Agosti, J. Borbinha, S. Kapidakis, C. Papatheodorou, and G. Tsakonas, Eds., Berlin, Heidelberg: Springer, 2009, pp. 473–474. doi: 10.1007/978-3-642-04346-8_62.</w:t>
      </w:r>
    </w:p>
    <w:p w14:paraId="701C471C" w14:textId="77777777" w:rsidR="00903A4F" w:rsidRPr="00903A4F" w:rsidRDefault="00903A4F" w:rsidP="004959FF">
      <w:pPr>
        <w:pStyle w:val="Bibliography"/>
        <w:spacing w:line="360" w:lineRule="auto"/>
      </w:pPr>
      <w:r w:rsidRPr="00903A4F">
        <w:t>[3]</w:t>
      </w:r>
      <w:r w:rsidRPr="00903A4F">
        <w:tab/>
        <w:t>“How GROBID works - GROBID Documentation.” Accessed: Jan. 13, 2024. [Online]. Available: https://grobid.readthedocs.io/en/latest/Principles/</w:t>
      </w:r>
    </w:p>
    <w:p w14:paraId="07E0F20E" w14:textId="77777777" w:rsidR="00903A4F" w:rsidRPr="00903A4F" w:rsidRDefault="00903A4F" w:rsidP="004959FF">
      <w:pPr>
        <w:pStyle w:val="Bibliography"/>
        <w:spacing w:line="360" w:lineRule="auto"/>
      </w:pPr>
      <w:r w:rsidRPr="00903A4F">
        <w:t>[4]</w:t>
      </w:r>
      <w:r w:rsidRPr="00903A4F">
        <w:tab/>
        <w:t xml:space="preserve">D. Jurafsky and J. H. Martin, </w:t>
      </w:r>
      <w:r w:rsidRPr="00903A4F">
        <w:rPr>
          <w:i/>
          <w:iCs/>
        </w:rPr>
        <w:t>Speech and language processing: an introduction to natural language processing, computational linguistics, and speech recognition</w:t>
      </w:r>
      <w:r w:rsidRPr="00903A4F">
        <w:t>. in Prentice Hall series in artificial intelligence. Upper Saddle River, N.J: Prentice Hall, 2000.</w:t>
      </w:r>
    </w:p>
    <w:p w14:paraId="5BB2B536" w14:textId="77777777" w:rsidR="00903A4F" w:rsidRPr="00903A4F" w:rsidRDefault="00903A4F" w:rsidP="004959FF">
      <w:pPr>
        <w:pStyle w:val="Bibliography"/>
        <w:spacing w:line="360" w:lineRule="auto"/>
      </w:pPr>
      <w:r w:rsidRPr="00903A4F">
        <w:t>[5]</w:t>
      </w:r>
      <w:r w:rsidRPr="00903A4F">
        <w:tab/>
        <w:t xml:space="preserve">W. S. El-Kassas, C. R. Salama, A. A. Rafea, and H. K. Mohamed, “Automatic text summarization: A comprehensive survey,” </w:t>
      </w:r>
      <w:r w:rsidRPr="00903A4F">
        <w:rPr>
          <w:i/>
          <w:iCs/>
        </w:rPr>
        <w:t>Expert Syst. Appl.</w:t>
      </w:r>
      <w:r w:rsidRPr="00903A4F">
        <w:t>, vol. 165, p. 113679, Mar. 2021, doi: 10.1016/j.eswa.2020.113679.</w:t>
      </w:r>
    </w:p>
    <w:p w14:paraId="71DEC64F" w14:textId="77777777" w:rsidR="00903A4F" w:rsidRPr="00903A4F" w:rsidRDefault="00903A4F" w:rsidP="004959FF">
      <w:pPr>
        <w:pStyle w:val="Bibliography"/>
        <w:spacing w:line="360" w:lineRule="auto"/>
      </w:pPr>
      <w:r w:rsidRPr="00903A4F">
        <w:t>[6]</w:t>
      </w:r>
      <w:r w:rsidRPr="00903A4F">
        <w:tab/>
        <w:t xml:space="preserve">R. Mihalcea and P. Tarau, “TextRank: Bringing Order into Text,” in </w:t>
      </w:r>
      <w:r w:rsidRPr="00903A4F">
        <w:rPr>
          <w:i/>
          <w:iCs/>
        </w:rPr>
        <w:t>Proceedings of the 2004 Conference on Empirical Methods in Natural Language Processing</w:t>
      </w:r>
      <w:r w:rsidRPr="00903A4F">
        <w:t>, D. Lin and D. Wu, Eds., Barcelona, Spain: Association for Computational Linguistics, Jul. 2004, pp. 404–411. Accessed: Nov. 05, 2023. [Online]. Available: https://aclanthology.org/W04-3252</w:t>
      </w:r>
    </w:p>
    <w:p w14:paraId="0A6AC1E8" w14:textId="77777777" w:rsidR="00903A4F" w:rsidRPr="00903A4F" w:rsidRDefault="00903A4F" w:rsidP="004959FF">
      <w:pPr>
        <w:pStyle w:val="Bibliography"/>
        <w:spacing w:line="360" w:lineRule="auto"/>
      </w:pPr>
      <w:r w:rsidRPr="00903A4F">
        <w:t>[7]</w:t>
      </w:r>
      <w:r w:rsidRPr="00903A4F">
        <w:tab/>
        <w:t xml:space="preserve">P. W. Foltz, “Latent semantic analysis for text-based research,” </w:t>
      </w:r>
      <w:r w:rsidRPr="00903A4F">
        <w:rPr>
          <w:i/>
          <w:iCs/>
        </w:rPr>
        <w:t>Behav. Res. Methods Instrum. Comput.</w:t>
      </w:r>
      <w:r w:rsidRPr="00903A4F">
        <w:t>, vol. 28, no. 2, pp. 197–202, Jun. 1996, doi: 10.3758/BF03204765.</w:t>
      </w:r>
    </w:p>
    <w:p w14:paraId="3C9DA8D7" w14:textId="77777777" w:rsidR="00903A4F" w:rsidRPr="00903A4F" w:rsidRDefault="00903A4F" w:rsidP="004959FF">
      <w:pPr>
        <w:pStyle w:val="Bibliography"/>
        <w:spacing w:line="360" w:lineRule="auto"/>
      </w:pPr>
      <w:r w:rsidRPr="00903A4F">
        <w:t>[8]</w:t>
      </w:r>
      <w:r w:rsidRPr="00903A4F">
        <w:tab/>
        <w:t>J. Steinberger and K. Ježek, “Using Latent Semantic Analysis in Text Summarization and Summary Evaluation”.</w:t>
      </w:r>
    </w:p>
    <w:p w14:paraId="0763057E" w14:textId="77777777" w:rsidR="00903A4F" w:rsidRPr="00903A4F" w:rsidRDefault="00903A4F" w:rsidP="004959FF">
      <w:pPr>
        <w:pStyle w:val="Bibliography"/>
        <w:spacing w:line="360" w:lineRule="auto"/>
      </w:pPr>
      <w:r w:rsidRPr="00903A4F">
        <w:t>[9]</w:t>
      </w:r>
      <w:r w:rsidRPr="00903A4F">
        <w:tab/>
        <w:t xml:space="preserve">M. Lewis </w:t>
      </w:r>
      <w:r w:rsidRPr="00903A4F">
        <w:rPr>
          <w:i/>
          <w:iCs/>
        </w:rPr>
        <w:t>et al.</w:t>
      </w:r>
      <w:r w:rsidRPr="00903A4F">
        <w:t>, “BART: Denoising Sequence-to-Sequence Pre-training for Natural Language Generation, Translation, and Comprehension.” arXiv, Oct. 29, 2019. doi: 10.48550/arXiv.1910.13461.</w:t>
      </w:r>
    </w:p>
    <w:p w14:paraId="7CD66DE3" w14:textId="77777777" w:rsidR="00903A4F" w:rsidRPr="00903A4F" w:rsidRDefault="00903A4F" w:rsidP="004959FF">
      <w:pPr>
        <w:pStyle w:val="Bibliography"/>
        <w:spacing w:line="360" w:lineRule="auto"/>
      </w:pPr>
      <w:r w:rsidRPr="00903A4F">
        <w:t>[10]</w:t>
      </w:r>
      <w:r w:rsidRPr="00903A4F">
        <w:tab/>
        <w:t xml:space="preserve">C. Raffel </w:t>
      </w:r>
      <w:r w:rsidRPr="00903A4F">
        <w:rPr>
          <w:i/>
          <w:iCs/>
        </w:rPr>
        <w:t>et al.</w:t>
      </w:r>
      <w:r w:rsidRPr="00903A4F">
        <w:t>, “Exploring the Limits of Transfer Learning with a Unified Text-to-Text Transformer.” arXiv, Sep. 19, 2023. Accessed: Jun. 08, 2024. [Online]. Available: http://arxiv.org/abs/1910.10683</w:t>
      </w:r>
    </w:p>
    <w:p w14:paraId="4942A9BB" w14:textId="77777777" w:rsidR="00903A4F" w:rsidRPr="00903A4F" w:rsidRDefault="00903A4F" w:rsidP="004959FF">
      <w:pPr>
        <w:pStyle w:val="Bibliography"/>
        <w:spacing w:line="360" w:lineRule="auto"/>
      </w:pPr>
      <w:r w:rsidRPr="00903A4F">
        <w:t>[11]</w:t>
      </w:r>
      <w:r w:rsidRPr="00903A4F">
        <w:tab/>
        <w:t xml:space="preserve">F. Zhuang </w:t>
      </w:r>
      <w:r w:rsidRPr="00903A4F">
        <w:rPr>
          <w:i/>
          <w:iCs/>
        </w:rPr>
        <w:t>et al.</w:t>
      </w:r>
      <w:r w:rsidRPr="00903A4F">
        <w:t>, “A Comprehensive Survey on Transfer Learning.” arXiv, Jun. 23, 2020. doi: 10.48550/arXiv.1911.02685.</w:t>
      </w:r>
    </w:p>
    <w:p w14:paraId="1D7645F9" w14:textId="77777777" w:rsidR="00903A4F" w:rsidRPr="00903A4F" w:rsidRDefault="00903A4F" w:rsidP="004959FF">
      <w:pPr>
        <w:pStyle w:val="Bibliography"/>
        <w:spacing w:line="360" w:lineRule="auto"/>
      </w:pPr>
      <w:r w:rsidRPr="00903A4F">
        <w:t>[12]</w:t>
      </w:r>
      <w:r w:rsidRPr="00903A4F">
        <w:tab/>
        <w:t xml:space="preserve">X. Han </w:t>
      </w:r>
      <w:r w:rsidRPr="00903A4F">
        <w:rPr>
          <w:i/>
          <w:iCs/>
        </w:rPr>
        <w:t>et al.</w:t>
      </w:r>
      <w:r w:rsidRPr="00903A4F">
        <w:t>, “Pre-Trained Models: Past, Present and Future.” arXiv, Aug. 11, 2021. doi: 10.48550/arXiv.2106.07139.</w:t>
      </w:r>
    </w:p>
    <w:p w14:paraId="5D672F88" w14:textId="77777777" w:rsidR="00903A4F" w:rsidRPr="00903A4F" w:rsidRDefault="00903A4F" w:rsidP="004959FF">
      <w:pPr>
        <w:pStyle w:val="Bibliography"/>
        <w:spacing w:line="360" w:lineRule="auto"/>
      </w:pPr>
      <w:r w:rsidRPr="00903A4F">
        <w:lastRenderedPageBreak/>
        <w:t>[13]</w:t>
      </w:r>
      <w:r w:rsidRPr="00903A4F">
        <w:tab/>
        <w:t>“Falconsai/text_summarization · Hugging Face.” Accessed: Jun. 12, 2024. [Online]. Available: https://huggingface.co/Falconsai/text_summarization</w:t>
      </w:r>
    </w:p>
    <w:p w14:paraId="5A975896" w14:textId="77777777" w:rsidR="00903A4F" w:rsidRPr="00903A4F" w:rsidRDefault="00903A4F" w:rsidP="004959FF">
      <w:pPr>
        <w:pStyle w:val="Bibliography"/>
        <w:spacing w:line="360" w:lineRule="auto"/>
      </w:pPr>
      <w:r w:rsidRPr="00903A4F">
        <w:t>[14]</w:t>
      </w:r>
      <w:r w:rsidRPr="00903A4F">
        <w:tab/>
        <w:t>“facebook/bart-large-cnn · Hugging Face.” Accessed: Jun. 12, 2024. [Online]. Available: https://huggingface.co/facebook/bart-large-cnn</w:t>
      </w:r>
    </w:p>
    <w:p w14:paraId="7B2E46B5" w14:textId="77777777" w:rsidR="00903A4F" w:rsidRPr="00903A4F" w:rsidRDefault="00903A4F" w:rsidP="004959FF">
      <w:pPr>
        <w:pStyle w:val="Bibliography"/>
        <w:spacing w:line="360" w:lineRule="auto"/>
      </w:pPr>
      <w:r w:rsidRPr="00903A4F">
        <w:t>[15]</w:t>
      </w:r>
      <w:r w:rsidRPr="00903A4F">
        <w:tab/>
        <w:t>Stability AI Language Team, “Stable LM 2 1.6B.” Accessed: Jun. 18, 2024. [Online]. Available: https://huggingface.co/stabilityai/stablelm-2-1_6b-chat</w:t>
      </w:r>
    </w:p>
    <w:p w14:paraId="395B9440" w14:textId="77777777" w:rsidR="00903A4F" w:rsidRPr="00903A4F" w:rsidRDefault="00903A4F" w:rsidP="004959FF">
      <w:pPr>
        <w:pStyle w:val="Bibliography"/>
        <w:spacing w:line="360" w:lineRule="auto"/>
      </w:pPr>
      <w:r w:rsidRPr="00903A4F">
        <w:t>[16]</w:t>
      </w:r>
      <w:r w:rsidRPr="00903A4F">
        <w:tab/>
        <w:t xml:space="preserve">K. M. Hermann </w:t>
      </w:r>
      <w:r w:rsidRPr="00903A4F">
        <w:rPr>
          <w:i/>
          <w:iCs/>
        </w:rPr>
        <w:t>et al.</w:t>
      </w:r>
      <w:r w:rsidRPr="00903A4F">
        <w:t>, “Teaching Machines to Read and Comprehend.” arXiv, Nov. 19, 2015. doi: 10.48550/arXiv.1506.03340.</w:t>
      </w:r>
    </w:p>
    <w:p w14:paraId="095336E4" w14:textId="77777777" w:rsidR="00903A4F" w:rsidRPr="00903A4F" w:rsidRDefault="00903A4F" w:rsidP="004959FF">
      <w:pPr>
        <w:pStyle w:val="Bibliography"/>
        <w:spacing w:line="360" w:lineRule="auto"/>
      </w:pPr>
      <w:r w:rsidRPr="00903A4F">
        <w:t>[17]</w:t>
      </w:r>
      <w:r w:rsidRPr="00903A4F">
        <w:tab/>
        <w:t>A. See, P. J. Liu, and C. D. Manning, “Get To The Point: Summarization with Pointer-Generator Networks.” arXiv, Apr. 25, 2017. doi: 10.48550/arXiv.1704.04368.</w:t>
      </w:r>
    </w:p>
    <w:p w14:paraId="586D81EC" w14:textId="77777777" w:rsidR="00903A4F" w:rsidRPr="00903A4F" w:rsidRDefault="00903A4F" w:rsidP="004959FF">
      <w:pPr>
        <w:pStyle w:val="Bibliography"/>
        <w:spacing w:line="360" w:lineRule="auto"/>
      </w:pPr>
      <w:r w:rsidRPr="00903A4F">
        <w:t>[18]</w:t>
      </w:r>
      <w:r w:rsidRPr="00903A4F">
        <w:tab/>
        <w:t xml:space="preserve">V. Karpukhin </w:t>
      </w:r>
      <w:r w:rsidRPr="00903A4F">
        <w:rPr>
          <w:i/>
          <w:iCs/>
        </w:rPr>
        <w:t>et al.</w:t>
      </w:r>
      <w:r w:rsidRPr="00903A4F">
        <w:t>, “Dense Passage Retrieval for Open-Domain Question Answering.” arXiv, Sep. 30, 2020. doi: 10.48550/arXiv.2004.04906.</w:t>
      </w:r>
    </w:p>
    <w:p w14:paraId="7C1E244E" w14:textId="77777777" w:rsidR="00903A4F" w:rsidRPr="00903A4F" w:rsidRDefault="00903A4F" w:rsidP="004959FF">
      <w:pPr>
        <w:pStyle w:val="Bibliography"/>
        <w:spacing w:line="360" w:lineRule="auto"/>
      </w:pPr>
      <w:r w:rsidRPr="00903A4F">
        <w:t>[19]</w:t>
      </w:r>
      <w:r w:rsidRPr="00903A4F">
        <w:tab/>
        <w:t xml:space="preserve">N. Ding </w:t>
      </w:r>
      <w:r w:rsidRPr="00903A4F">
        <w:rPr>
          <w:i/>
          <w:iCs/>
        </w:rPr>
        <w:t>et al.</w:t>
      </w:r>
      <w:r w:rsidRPr="00903A4F">
        <w:t>, “Enhancing Chat Language Models by Scaling High-quality Instructional Conversations.” arXiv, May 23, 2023. doi: 10.48550/arXiv.2305.14233.</w:t>
      </w:r>
    </w:p>
    <w:p w14:paraId="2B63C1EB" w14:textId="77777777" w:rsidR="00903A4F" w:rsidRPr="00903A4F" w:rsidRDefault="00903A4F" w:rsidP="004959FF">
      <w:pPr>
        <w:pStyle w:val="Bibliography"/>
        <w:spacing w:line="360" w:lineRule="auto"/>
      </w:pPr>
      <w:r w:rsidRPr="00903A4F">
        <w:t>[20]</w:t>
      </w:r>
      <w:r w:rsidRPr="00903A4F">
        <w:tab/>
        <w:t xml:space="preserve">L. Tunstall </w:t>
      </w:r>
      <w:r w:rsidRPr="00903A4F">
        <w:rPr>
          <w:i/>
          <w:iCs/>
        </w:rPr>
        <w:t>et al.</w:t>
      </w:r>
      <w:r w:rsidRPr="00903A4F">
        <w:t>, “Zephyr: Direct Distillation of LM Alignment.” arXiv, Oct. 25, 2023. doi: 10.48550/arXiv.2310.16944.</w:t>
      </w:r>
    </w:p>
    <w:p w14:paraId="2D131855" w14:textId="77777777" w:rsidR="00903A4F" w:rsidRPr="00903A4F" w:rsidRDefault="00903A4F" w:rsidP="004959FF">
      <w:pPr>
        <w:pStyle w:val="Bibliography"/>
        <w:spacing w:line="360" w:lineRule="auto"/>
      </w:pPr>
      <w:r w:rsidRPr="00903A4F">
        <w:t>[21]</w:t>
      </w:r>
      <w:r w:rsidRPr="00903A4F">
        <w:tab/>
        <w:t xml:space="preserve">L. Yu </w:t>
      </w:r>
      <w:r w:rsidRPr="00903A4F">
        <w:rPr>
          <w:i/>
          <w:iCs/>
        </w:rPr>
        <w:t>et al.</w:t>
      </w:r>
      <w:r w:rsidRPr="00903A4F">
        <w:t>, “MetaMath: Bootstrap Your Own Mathematical Questions for Large Language Models.” arXiv, May 03, 2024. doi: 10.48550/arXiv.2309.12284.</w:t>
      </w:r>
    </w:p>
    <w:p w14:paraId="5099450D" w14:textId="77777777" w:rsidR="00903A4F" w:rsidRPr="00903A4F" w:rsidRDefault="00903A4F" w:rsidP="004959FF">
      <w:pPr>
        <w:pStyle w:val="Bibliography"/>
        <w:spacing w:line="360" w:lineRule="auto"/>
      </w:pPr>
      <w:r w:rsidRPr="00903A4F">
        <w:t>[22]</w:t>
      </w:r>
      <w:r w:rsidRPr="00903A4F">
        <w:tab/>
        <w:t>Wing Lian, Bleys Goodson, Eugene Pentland, Austin Cook, Chanvichet Vong, and “Teknium,” “OpenOrca: An Open Dataset of GPT Augmented FLAN Reasoning Traces.” Accessed: Jun. 18, 2024. [Online]. Available: https://huggingface.co/datasets/Open-Orca/OpenOrca/blob/main/README.md</w:t>
      </w:r>
    </w:p>
    <w:p w14:paraId="22FAEB33" w14:textId="77777777" w:rsidR="00903A4F" w:rsidRPr="00903A4F" w:rsidRDefault="00903A4F" w:rsidP="004959FF">
      <w:pPr>
        <w:pStyle w:val="Bibliography"/>
        <w:spacing w:line="360" w:lineRule="auto"/>
      </w:pPr>
      <w:r w:rsidRPr="00903A4F">
        <w:t>[23]</w:t>
      </w:r>
      <w:r w:rsidRPr="00903A4F">
        <w:tab/>
        <w:t>S. Mukherjee, A. Mitra, G. Jawahar, S. Agarwal, H. Palangi, and A. Awadallah, “Orca: Progressive Learning from Complex Explanation Traces of GPT-4.” arXiv, Jun. 05, 2023. doi: 10.48550/arXiv.2306.02707.</w:t>
      </w:r>
    </w:p>
    <w:p w14:paraId="0F1DD773" w14:textId="77777777" w:rsidR="00903A4F" w:rsidRPr="00903A4F" w:rsidRDefault="00903A4F" w:rsidP="004959FF">
      <w:pPr>
        <w:pStyle w:val="Bibliography"/>
        <w:spacing w:line="360" w:lineRule="auto"/>
      </w:pPr>
      <w:r w:rsidRPr="00903A4F">
        <w:t>[24]</w:t>
      </w:r>
      <w:r w:rsidRPr="00903A4F">
        <w:tab/>
        <w:t xml:space="preserve">S. Longpre </w:t>
      </w:r>
      <w:r w:rsidRPr="00903A4F">
        <w:rPr>
          <w:i/>
          <w:iCs/>
        </w:rPr>
        <w:t>et al.</w:t>
      </w:r>
      <w:r w:rsidRPr="00903A4F">
        <w:t xml:space="preserve">, “The flan collection: designing data and methods for effective instruction tuning,” in </w:t>
      </w:r>
      <w:r w:rsidRPr="00903A4F">
        <w:rPr>
          <w:i/>
          <w:iCs/>
        </w:rPr>
        <w:t>Proceedings of the 40th International Conference on Machine Learning</w:t>
      </w:r>
      <w:r w:rsidRPr="00903A4F">
        <w:t>, in ICML’23, vol. 202. &lt;conf-loc&gt;, &lt;city&gt;Honolulu&lt;/city&gt;, &lt;state&gt;Hawaii&lt;/state&gt;, &lt;country&gt;USA&lt;/country&gt;, &lt;/conf-loc&gt;: JMLR.org, Jul. 2023, pp. 22631–22648.</w:t>
      </w:r>
    </w:p>
    <w:p w14:paraId="06DF1B0A" w14:textId="77777777" w:rsidR="00903A4F" w:rsidRPr="00903A4F" w:rsidRDefault="00903A4F" w:rsidP="004959FF">
      <w:pPr>
        <w:pStyle w:val="Bibliography"/>
        <w:spacing w:line="360" w:lineRule="auto"/>
      </w:pPr>
      <w:r w:rsidRPr="00903A4F">
        <w:t>[25]</w:t>
      </w:r>
      <w:r w:rsidRPr="00903A4F">
        <w:tab/>
        <w:t xml:space="preserve">H. Touvron </w:t>
      </w:r>
      <w:r w:rsidRPr="00903A4F">
        <w:rPr>
          <w:i/>
          <w:iCs/>
        </w:rPr>
        <w:t>et al.</w:t>
      </w:r>
      <w:r w:rsidRPr="00903A4F">
        <w:t>, “Llama 2: Open Foundation and Fine-Tuned Chat Models.” arXiv, Jul. 19, 2023. doi: 10.48550/arXiv.2307.09288.</w:t>
      </w:r>
    </w:p>
    <w:p w14:paraId="381D1451" w14:textId="77777777" w:rsidR="00903A4F" w:rsidRPr="00903A4F" w:rsidRDefault="00903A4F" w:rsidP="004959FF">
      <w:pPr>
        <w:pStyle w:val="Bibliography"/>
        <w:spacing w:line="360" w:lineRule="auto"/>
      </w:pPr>
      <w:r w:rsidRPr="00903A4F">
        <w:t>[26]</w:t>
      </w:r>
      <w:r w:rsidRPr="00903A4F">
        <w:tab/>
        <w:t xml:space="preserve">H. Touvron </w:t>
      </w:r>
      <w:r w:rsidRPr="00903A4F">
        <w:rPr>
          <w:i/>
          <w:iCs/>
        </w:rPr>
        <w:t>et al.</w:t>
      </w:r>
      <w:r w:rsidRPr="00903A4F">
        <w:t>, “LLaMA: Open and Efficient Foundation Language Models.” arXiv, Feb. 27, 2023. doi: 10.48550/arXiv.2302.13971.</w:t>
      </w:r>
    </w:p>
    <w:p w14:paraId="4EA13E6B" w14:textId="77777777" w:rsidR="00903A4F" w:rsidRPr="00903A4F" w:rsidRDefault="00903A4F" w:rsidP="004959FF">
      <w:pPr>
        <w:pStyle w:val="Bibliography"/>
        <w:spacing w:line="360" w:lineRule="auto"/>
      </w:pPr>
      <w:r w:rsidRPr="00903A4F">
        <w:lastRenderedPageBreak/>
        <w:t>[27]</w:t>
      </w:r>
      <w:r w:rsidRPr="00903A4F">
        <w:tab/>
        <w:t xml:space="preserve">T. Wolf </w:t>
      </w:r>
      <w:r w:rsidRPr="00903A4F">
        <w:rPr>
          <w:i/>
          <w:iCs/>
        </w:rPr>
        <w:t>et al.</w:t>
      </w:r>
      <w:r w:rsidRPr="00903A4F">
        <w:t xml:space="preserve">, “Transformers: State-of-the-Art Natural Language Processing,” in </w:t>
      </w:r>
      <w:r w:rsidRPr="00903A4F">
        <w:rPr>
          <w:i/>
          <w:iCs/>
        </w:rPr>
        <w:t>Proceedings of the 2020 Conference on Empirical Methods in Natural Language Processing: System Demonstrations</w:t>
      </w:r>
      <w:r w:rsidRPr="00903A4F">
        <w:t>, Q. Liu and D. Schlangen, Eds., Online: Association for Computational Linguistics, Oct. 2020, pp. 38–45. doi: 10.18653/v1/2020.emnlp-demos.6.</w:t>
      </w:r>
    </w:p>
    <w:p w14:paraId="1AE4644B" w14:textId="77777777" w:rsidR="00903A4F" w:rsidRPr="00903A4F" w:rsidRDefault="00903A4F" w:rsidP="004959FF">
      <w:pPr>
        <w:pStyle w:val="Bibliography"/>
        <w:spacing w:line="360" w:lineRule="auto"/>
      </w:pPr>
      <w:r w:rsidRPr="00903A4F">
        <w:t>[28]</w:t>
      </w:r>
      <w:r w:rsidRPr="00903A4F">
        <w:tab/>
        <w:t xml:space="preserve">M. Lipinski, K. Yao, C. Breitinger, J. Beel, and B. Gipp, “Evaluation of header metadata extraction approaches and tools for scientific PDF documents,” in </w:t>
      </w:r>
      <w:r w:rsidRPr="00903A4F">
        <w:rPr>
          <w:i/>
          <w:iCs/>
        </w:rPr>
        <w:t>Proceedings of the 13th ACM/IEEE-CS joint conference on Digital libraries</w:t>
      </w:r>
      <w:r w:rsidRPr="00903A4F">
        <w:t>, Indianapolis Indiana USA: ACM, Jul. 2013, pp. 385–386. doi: 10.1145/2467696.2467753.</w:t>
      </w:r>
    </w:p>
    <w:p w14:paraId="46E8476B" w14:textId="77777777" w:rsidR="00903A4F" w:rsidRPr="00903A4F" w:rsidRDefault="00903A4F" w:rsidP="004959FF">
      <w:pPr>
        <w:pStyle w:val="Bibliography"/>
        <w:spacing w:line="360" w:lineRule="auto"/>
      </w:pPr>
      <w:r w:rsidRPr="00903A4F">
        <w:t>[29]</w:t>
      </w:r>
      <w:r w:rsidRPr="00903A4F">
        <w:tab/>
        <w:t xml:space="preserve">P. Lopez, C. Du, J. Cohoon, K. Ram, and J. Howison, “Mining Software Entities in Scientific Literature: Document-level NER for an Extremely Imbalance and Large-scale Task,” in </w:t>
      </w:r>
      <w:r w:rsidRPr="00903A4F">
        <w:rPr>
          <w:i/>
          <w:iCs/>
        </w:rPr>
        <w:t>Proceedings of the 30th ACM International Conference on Information &amp; Knowledge Management</w:t>
      </w:r>
      <w:r w:rsidRPr="00903A4F">
        <w:t>, in CIKM ’21. New York, NY, USA: Association for Computing Machinery, Oct. 2021, pp. 3986–3995. doi: 10.1145/3459637.3481936.</w:t>
      </w:r>
    </w:p>
    <w:p w14:paraId="5808BA39" w14:textId="77777777" w:rsidR="00903A4F" w:rsidRPr="00903A4F" w:rsidRDefault="00903A4F" w:rsidP="004959FF">
      <w:pPr>
        <w:pStyle w:val="Bibliography"/>
        <w:spacing w:line="360" w:lineRule="auto"/>
      </w:pPr>
      <w:r w:rsidRPr="00903A4F">
        <w:t>[30]</w:t>
      </w:r>
      <w:r w:rsidRPr="00903A4F">
        <w:tab/>
        <w:t xml:space="preserve">J. M. Nicholson </w:t>
      </w:r>
      <w:r w:rsidRPr="00903A4F">
        <w:rPr>
          <w:i/>
          <w:iCs/>
        </w:rPr>
        <w:t>et al.</w:t>
      </w:r>
      <w:r w:rsidRPr="00903A4F">
        <w:t>, “scite: a smart citation index that displays the context of citations and classifies their intent using deep learning.” bioRxiv, p. 2021.03.15.435418, Mar. 16, 2021. doi: 10.1101/2021.03.15.435418.</w:t>
      </w:r>
    </w:p>
    <w:p w14:paraId="61DCFB31" w14:textId="77777777" w:rsidR="00903A4F" w:rsidRPr="00903A4F" w:rsidRDefault="00903A4F" w:rsidP="004959FF">
      <w:pPr>
        <w:pStyle w:val="Bibliography"/>
        <w:spacing w:line="360" w:lineRule="auto"/>
      </w:pPr>
      <w:r w:rsidRPr="00903A4F">
        <w:t>[31]</w:t>
      </w:r>
      <w:r w:rsidRPr="00903A4F">
        <w:tab/>
        <w:t>M. Grennan and J. Beel, “Synthetic vs. Real Reference Strings for Citation Parsing, and the Importance of Re-training and Out-Of-Sample Data for Meaningful Evaluations: Experiments with GROBID, GIANT and Cora.” arXiv, Apr. 25, 2020. Accessed: Nov. 03, 2023. [Online]. Available: http://arxiv.org/abs/2004.10410</w:t>
      </w:r>
    </w:p>
    <w:p w14:paraId="759D6283" w14:textId="77777777" w:rsidR="00903A4F" w:rsidRPr="00903A4F" w:rsidRDefault="00903A4F" w:rsidP="004959FF">
      <w:pPr>
        <w:pStyle w:val="Bibliography"/>
        <w:spacing w:line="360" w:lineRule="auto"/>
      </w:pPr>
      <w:r w:rsidRPr="00903A4F">
        <w:t>[32]</w:t>
      </w:r>
      <w:r w:rsidRPr="00903A4F">
        <w:tab/>
        <w:t xml:space="preserve">C.-Y. Lin, “ROUGE: A Package for Automatic Evaluation of Summaries,” in </w:t>
      </w:r>
      <w:r w:rsidRPr="00903A4F">
        <w:rPr>
          <w:i/>
          <w:iCs/>
        </w:rPr>
        <w:t>Text Summarization Branches Out</w:t>
      </w:r>
      <w:r w:rsidRPr="00903A4F">
        <w:t>, Barcelona, Spain: Association for Computational Linguistics, Jul. 2004, pp. 74–81. Accessed: May 06, 2024. [Online]. Available: https://aclanthology.org/W04-1013</w:t>
      </w:r>
    </w:p>
    <w:p w14:paraId="31D92205" w14:textId="77777777" w:rsidR="00903A4F" w:rsidRPr="00903A4F" w:rsidRDefault="00903A4F" w:rsidP="004959FF">
      <w:pPr>
        <w:pStyle w:val="Bibliography"/>
        <w:spacing w:line="360" w:lineRule="auto"/>
      </w:pPr>
      <w:r w:rsidRPr="00903A4F">
        <w:t>[33]</w:t>
      </w:r>
      <w:r w:rsidRPr="00903A4F">
        <w:tab/>
        <w:t>R. Deienno, D. Nesvorny, M. S. Clement, W. F. Bottke, A. Izidoro, and K. J. Walsh, “Accretion and Uneven Depletion of the Main Asteroid Belt.” arXiv, Apr. 04, 2024. Accessed: Apr. 08, 2024. [Online]. Available: http://arxiv.org/abs/2404.03791</w:t>
      </w:r>
    </w:p>
    <w:p w14:paraId="71FAD8FA" w14:textId="77777777" w:rsidR="00903A4F" w:rsidRPr="00903A4F" w:rsidRDefault="00903A4F" w:rsidP="004959FF">
      <w:pPr>
        <w:pStyle w:val="Bibliography"/>
        <w:spacing w:line="360" w:lineRule="auto"/>
      </w:pPr>
      <w:r w:rsidRPr="00903A4F">
        <w:t>[34]</w:t>
      </w:r>
      <w:r w:rsidRPr="00903A4F">
        <w:tab/>
        <w:t>E. Elokda, H. Nax, S. Bolognani, and F. Dörfler, “Karma: An Experimental Study.” arXiv, Apr. 03, 2024. doi: 10.48550/arXiv.2404.02687.</w:t>
      </w:r>
    </w:p>
    <w:p w14:paraId="3F62F3BE" w14:textId="77777777" w:rsidR="00903A4F" w:rsidRPr="00903A4F" w:rsidRDefault="00903A4F" w:rsidP="004959FF">
      <w:pPr>
        <w:pStyle w:val="Bibliography"/>
        <w:spacing w:line="360" w:lineRule="auto"/>
      </w:pPr>
      <w:r w:rsidRPr="00903A4F">
        <w:t>[35]</w:t>
      </w:r>
      <w:r w:rsidRPr="00903A4F">
        <w:tab/>
        <w:t>K. S. Hansen, J. D. Moreno-Ternero, and L. P. Østerdal, “Productivity and quality-adjusted life years: QALYs, PALYs and beyond.” arXiv, Apr. 05, 2024. Accessed: Apr. 08, 2024. [Online]. Available: http://arxiv.org/abs/2404.04121</w:t>
      </w:r>
    </w:p>
    <w:p w14:paraId="522DA2DA" w14:textId="77777777" w:rsidR="00903A4F" w:rsidRPr="00903A4F" w:rsidRDefault="00903A4F" w:rsidP="004959FF">
      <w:pPr>
        <w:pStyle w:val="Bibliography"/>
        <w:spacing w:line="360" w:lineRule="auto"/>
      </w:pPr>
      <w:r w:rsidRPr="00903A4F">
        <w:lastRenderedPageBreak/>
        <w:t>[36]</w:t>
      </w:r>
      <w:r w:rsidRPr="00903A4F">
        <w:tab/>
        <w:t>A. J. Peterson, “AI and the Problem of Knowledge Collapse.” arXiv, Apr. 04, 2024. doi: 10.48550/arXiv.2404.03502.</w:t>
      </w:r>
    </w:p>
    <w:p w14:paraId="3BCD7570" w14:textId="77777777" w:rsidR="00903A4F" w:rsidRPr="00903A4F" w:rsidRDefault="00903A4F" w:rsidP="004959FF">
      <w:pPr>
        <w:pStyle w:val="Bibliography"/>
        <w:spacing w:line="360" w:lineRule="auto"/>
      </w:pPr>
      <w:r w:rsidRPr="00903A4F">
        <w:t>[37]</w:t>
      </w:r>
      <w:r w:rsidRPr="00903A4F">
        <w:tab/>
        <w:t>D. L. Pires and M. Broom, “The rules of multiplayer cooperation in networks of communities.” arXiv, Apr. 04, 2024. Accessed: Apr. 08, 2024. [Online]. Available: http://arxiv.org/abs/2404.03718</w:t>
      </w:r>
    </w:p>
    <w:p w14:paraId="541F2746" w14:textId="77777777" w:rsidR="00903A4F" w:rsidRPr="00903A4F" w:rsidRDefault="00903A4F" w:rsidP="004959FF">
      <w:pPr>
        <w:pStyle w:val="Bibliography"/>
        <w:spacing w:line="360" w:lineRule="auto"/>
      </w:pPr>
      <w:r w:rsidRPr="00903A4F">
        <w:t>[38]</w:t>
      </w:r>
      <w:r w:rsidRPr="00903A4F">
        <w:tab/>
        <w:t>D. Raposo, S. Ritter, B. Richards, T. Lillicrap, P. C. Humphreys, and A. Santoro, “Mixture-of-Depths: Dynamically allocating compute in transformer-based language models.” arXiv, Apr. 02, 2024. Accessed: Apr. 08, 2024. [Online]. Available: http://arxiv.org/abs/2404.02258</w:t>
      </w:r>
    </w:p>
    <w:p w14:paraId="4A327D40" w14:textId="77777777" w:rsidR="00903A4F" w:rsidRPr="00903A4F" w:rsidRDefault="00903A4F" w:rsidP="004959FF">
      <w:pPr>
        <w:pStyle w:val="Bibliography"/>
        <w:spacing w:line="360" w:lineRule="auto"/>
      </w:pPr>
      <w:r w:rsidRPr="00903A4F">
        <w:t>[39]</w:t>
      </w:r>
      <w:r w:rsidRPr="00903A4F">
        <w:tab/>
        <w:t>I. Urteaga and C. H. Wiggins, “Sequential Monte Carlo Bandits.” arXiv, Apr. 04, 2024. doi: 10.48550/arXiv.1808.02933.</w:t>
      </w:r>
    </w:p>
    <w:p w14:paraId="0DFBCB68" w14:textId="77777777" w:rsidR="00903A4F" w:rsidRPr="00903A4F" w:rsidRDefault="00903A4F" w:rsidP="004959FF">
      <w:pPr>
        <w:pStyle w:val="Bibliography"/>
        <w:spacing w:line="360" w:lineRule="auto"/>
      </w:pPr>
      <w:r w:rsidRPr="00903A4F">
        <w:t>[40]</w:t>
      </w:r>
      <w:r w:rsidRPr="00903A4F">
        <w:tab/>
        <w:t>G. Viglietta, “History Trees and Their Applications.” arXiv, Apr. 04, 2024. doi: 10.48550/arXiv.2404.02673.</w:t>
      </w:r>
    </w:p>
    <w:p w14:paraId="0FB70F61" w14:textId="77777777" w:rsidR="00903A4F" w:rsidRPr="00903A4F" w:rsidRDefault="00903A4F" w:rsidP="004959FF">
      <w:pPr>
        <w:pStyle w:val="Bibliography"/>
        <w:spacing w:line="360" w:lineRule="auto"/>
      </w:pPr>
      <w:r w:rsidRPr="00903A4F">
        <w:t>[41]</w:t>
      </w:r>
      <w:r w:rsidRPr="00903A4F">
        <w:tab/>
        <w:t>C. A. Valle, “Portfolio optimisation: bridging the gap between theory and practice.” arXiv, Jun. 30, 2024. doi: 10.48550/arXiv.2407.00887.</w:t>
      </w:r>
    </w:p>
    <w:p w14:paraId="7CD5B15C" w14:textId="77777777" w:rsidR="00903A4F" w:rsidRPr="00903A4F" w:rsidRDefault="00903A4F" w:rsidP="004959FF">
      <w:pPr>
        <w:pStyle w:val="Bibliography"/>
        <w:spacing w:line="360" w:lineRule="auto"/>
      </w:pPr>
      <w:r w:rsidRPr="00903A4F">
        <w:t>[42]</w:t>
      </w:r>
      <w:r w:rsidRPr="00903A4F">
        <w:tab/>
        <w:t>N. Klein, T. Chen, H. Tak, R. Casal, and E. Khoury, “Source Tracing of Audio Deepfake Systems.” arXiv, Jul. 10, 2024. doi: 10.48550/arXiv.2407.08016.</w:t>
      </w:r>
    </w:p>
    <w:p w14:paraId="73EAA045" w14:textId="680486A2" w:rsidR="00650B16" w:rsidRPr="00C66CDF" w:rsidRDefault="00863DB6" w:rsidP="004959FF">
      <w:pPr>
        <w:spacing w:line="360" w:lineRule="auto"/>
        <w:ind w:left="360"/>
      </w:pPr>
      <w:r w:rsidRPr="00C66CDF">
        <w:fldChar w:fldCharType="end"/>
      </w:r>
    </w:p>
    <w:p w14:paraId="3695800B" w14:textId="50EC0572" w:rsidR="00922F57" w:rsidRPr="00C66CDF" w:rsidRDefault="00922F57" w:rsidP="00EE5778">
      <w:pPr>
        <w:spacing w:line="360" w:lineRule="auto"/>
        <w:jc w:val="left"/>
        <w:rPr>
          <w:rFonts w:ascii="Cambria" w:eastAsia="Times New Roman" w:hAnsi="Cambria"/>
          <w:b/>
          <w:bCs/>
          <w:color w:val="365F91"/>
          <w:sz w:val="28"/>
          <w:szCs w:val="28"/>
        </w:rPr>
      </w:pPr>
      <w:r w:rsidRPr="00C66CDF">
        <w:rPr>
          <w:rFonts w:ascii="Cambria" w:eastAsia="Times New Roman" w:hAnsi="Cambria"/>
          <w:b/>
          <w:bCs/>
          <w:color w:val="365F91"/>
          <w:sz w:val="28"/>
          <w:szCs w:val="28"/>
        </w:rPr>
        <w:br w:type="page"/>
      </w:r>
    </w:p>
    <w:p w14:paraId="0999B6AA" w14:textId="708FF8A1" w:rsidR="00427C79" w:rsidRPr="00C66CDF" w:rsidRDefault="00922F57" w:rsidP="006664B3">
      <w:pPr>
        <w:pStyle w:val="Heading1"/>
        <w:numPr>
          <w:ilvl w:val="0"/>
          <w:numId w:val="0"/>
        </w:numPr>
        <w:ind w:left="288"/>
        <w:jc w:val="center"/>
      </w:pPr>
      <w:bookmarkStart w:id="243" w:name="_Toc171850068"/>
      <w:r w:rsidRPr="00C66CDF">
        <w:lastRenderedPageBreak/>
        <w:t>APPENDIX</w:t>
      </w:r>
      <w:bookmarkEnd w:id="243"/>
    </w:p>
    <w:p w14:paraId="29D3FAAC" w14:textId="53025E9B" w:rsidR="00922F57" w:rsidRPr="00C66CDF" w:rsidRDefault="00922F57" w:rsidP="00911575">
      <w:pPr>
        <w:spacing w:line="360" w:lineRule="auto"/>
      </w:pPr>
      <w:r w:rsidRPr="00C66CDF">
        <w:t xml:space="preserve">The full result from the Segmentation </w:t>
      </w:r>
      <w:r w:rsidR="00911575" w:rsidRPr="00C66CDF">
        <w:t xml:space="preserve">process </w:t>
      </w:r>
    </w:p>
    <w:p w14:paraId="6ADFA6E0"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bookmarkStart w:id="244" w:name="_Toc169634984"/>
      <w:bookmarkStart w:id="245" w:name="_Toc171850092"/>
      <w:r w:rsidRPr="00B37DA8">
        <w:rPr>
          <w:rFonts w:ascii="Courier New" w:eastAsia="Times New Roman" w:hAnsi="Courier New" w:cs="Courier New"/>
          <w:color w:val="777777"/>
          <w:sz w:val="16"/>
          <w:szCs w:val="16"/>
        </w:rPr>
        <w:t>{</w:t>
      </w:r>
    </w:p>
    <w:p w14:paraId="42038D3F"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name</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Hansen_et_al._-_2024_-_Productivity_and_quality-adjusted_life_years_QALY.grobid.tei.xml</w:t>
      </w:r>
      <w:r w:rsidRPr="00B37DA8">
        <w:rPr>
          <w:rFonts w:ascii="Courier New" w:eastAsia="Times New Roman" w:hAnsi="Courier New" w:cs="Courier New"/>
          <w:color w:val="777777"/>
          <w:sz w:val="16"/>
          <w:szCs w:val="16"/>
        </w:rPr>
        <w:t>",</w:t>
      </w:r>
    </w:p>
    <w:p w14:paraId="1D4E7245"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segments</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65828660"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5B69EB63"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header</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Introduction</w:t>
      </w:r>
      <w:r w:rsidRPr="00B37DA8">
        <w:rPr>
          <w:rFonts w:ascii="Courier New" w:eastAsia="Times New Roman" w:hAnsi="Courier New" w:cs="Courier New"/>
          <w:color w:val="777777"/>
          <w:sz w:val="16"/>
          <w:szCs w:val="16"/>
        </w:rPr>
        <w:t>",</w:t>
      </w:r>
    </w:p>
    <w:p w14:paraId="09781EFE"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content</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few aspects concern human beings more than health. but resources are scarce and, as we face demographic changes, with increased demand from retirees and a constrained labour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programmes and policies.it is widely accepted that the health benefit a patient derives from a particular health care intervention can be defined according to two natural dimensions: quality of life and quantity of life.pioneered in multiattribute utility theory the axiomatic foundations of the so-called quality-adjusted life years (in short, qalys), which offer a straightforward procedure to combine the two natural dimensions. together with the so-called disability-adjusted life years (in short, dalys), a primary focus of the landmark global burden of disease studies, they are arguably the most frequently employed methodologies in the evaluation of health outcomes nowadays (e.g.,.an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(e.g.,.economic evaluation of policies to improve occupational health and safety is one field of research where productivity outcome measures following the broader paly idea are applied extensively (e.g.,. similar to standard health economic evaluation, this involves measuring costs and effects of working environment interventions except that many studies in this field concentrate on measuring changes in productivity as the most important intervention effect while leaving health effects out (e.g.,. productivity effects of interventions are often operationalised and measured for each individual employee as sickness absence and reduced productivity while the employees are at work. many studies are performed as a cost-benefit analysis from an employer's perspective where the purpose of the analysis is to assess if the costs of an intervention can be covered entirely or to a degree through the value of improved productivity. however, from a societal perspective, it seems too narrow to focus exclusively on productivity effects, as working environment interventions will often have wider benefits including effects on employee health. now, productivity effects are also often taken into account in the evaluation of health care itself (not just workplace safety). the traditional approach has been to net indirect earnings effects out of the cost of treatment (on the basis of the present value of the additional stream of lifetime income for an individual, possibly involving realistic situations such as involuntary unemployment) and keep the qaly outcome measure (e.g.,. another more recent approach, which is growing rapidly to the extent of becoming a new development in health economic evaluation, is precisely to switch from qalys or dalys to palys as the outcome measure. a sizable number of healthcare applications are lately endorsing this approach (see, for instance,and the references cited therein). nevertheless, palys as an outcome measure lack a proper theoretical justification. an aim of this paper is to fill that gap in this emerging literature by providing axiomatic foundations of this newly proposed outcome measure. furthermore, rather than replacing qalys by palys, one could conceivably think about compromising between both, as they can each be seen as partial measures to evaluate outcomes of health care interventions or occupational health and safety policies. qalys dismiss productivity, whereas palys dismiss quality-of-life (morbidity) concerns. more general evaluation functions encompassing both concerns would be more complete and thus more appropriate from a societal perspective. we also provide in this paper axiomatic foundations for evaluation functions allowing for compromises among qalys and palys within a unified framework. in order to do that, we present a stylized model in which individuals are described by profiles of (representative) health states, productivity and lifetime spans. the aim is to derive measures to evaluate the distribution of those profiles in a population. and to do so by means of specific combinations of axioms that characterize different evaluation measures.our approach builds upon the framework introduced in hougaard et al.. therein, classical evaluation functions, such as the (time linear) qaly and hye (acronym for healthy years equivalent) measures are characterized axiomatically.our generalization of that </w:t>
      </w:r>
      <w:r w:rsidRPr="00B37DA8">
        <w:rPr>
          <w:rFonts w:ascii="Courier New" w:eastAsia="Times New Roman" w:hAnsi="Courier New" w:cs="Courier New"/>
          <w:color w:val="448C27"/>
          <w:sz w:val="16"/>
          <w:szCs w:val="16"/>
        </w:rPr>
        <w:lastRenderedPageBreak/>
        <w:t xml:space="preserve">framework allows us to characterize not only those evaluation functions but also others including a concern for productivity, such as the (time linear) paly evaluation function, and also appealing hybrids between qalys and palys.we shall refer to the simplest one as productivity-andquality-adjusted life years (in short, pqalys). we shall characterize other hybrids as well, combining qalys with palys or pqalys, in an additive way. we shall also characterize even more general evaluations functions, around the notion of healthy productive years equivalent we introduce in this setting.we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instance,reviews a literature which suggests that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chronic and acute physical and mental conditions, as well as health-related behaviours, explain a significant portion of sickness absence (a proxy for productivity)</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on the other hand,recently studied the effect of rising workload on health and found that it wears down an individual worker's health capital, leading to an increased likelihood of sickness. this is also in line with the classical human capital model of the demand for health (e.g.,, which concludes that health does not affect productivity (it affects an individual's annual salary but not the individual's hourly wage).the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B37DA8">
        <w:rPr>
          <w:rFonts w:ascii="Courier New" w:eastAsia="Times New Roman" w:hAnsi="Courier New" w:cs="Courier New"/>
          <w:color w:val="777777"/>
          <w:sz w:val="16"/>
          <w:szCs w:val="16"/>
        </w:rPr>
        <w:t>"</w:t>
      </w:r>
    </w:p>
    <w:p w14:paraId="6049AA92"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05219B01"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7544216B"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header</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Preliminaries</w:t>
      </w:r>
      <w:r w:rsidRPr="00B37DA8">
        <w:rPr>
          <w:rFonts w:ascii="Courier New" w:eastAsia="Times New Roman" w:hAnsi="Courier New" w:cs="Courier New"/>
          <w:color w:val="777777"/>
          <w:sz w:val="16"/>
          <w:szCs w:val="16"/>
        </w:rPr>
        <w:t>",</w:t>
      </w:r>
    </w:p>
    <w:p w14:paraId="51C2FE94"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content</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let a population consisting of n individuals be identified with the set n = {1, ..., n}. each individual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is described by a profile, formalized by a triple d i = (a i , p i , t i ), where a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is a health state, p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 is the productivity level, andwe can think of the health state a i as a chronic or representative health state over time.we assume that there exists a health state a * , referred to as 'full health', which is considered at least as good as any other health state. to keep our analysis as general as possible, we make no further assumptions regarding the domain of health states a.the productivity p i is measured by any chosen indicator. for instance, it can be an indicator of absence from work (e.g., number of sick days per year for a person). note that such an indicator may reflect productivity and contributions to society in a broad sense. for example, work may include both labour market activities and domestic work. alternatively, a measure could be chosen that reflects the value of the work contributed by the individuals, as would (very roughly) be the case if measured by e.g., (relative) earnings (e.g.,).however, our primary interpretation of productivity will be the broad one, as taking into account the monetary value of individuals (to society) is ethically questionable, as well as potentially more difficult to measure.finally, there are two plausible interpretations of time in our model. on the one hand, it could be identifying the individual total lifetime. on the other hand, it could be identifying incremental individual lifetime from a given status quo up to the end of life or retirement.let d = (d 1 , ..., d n ) denote a distribution of individual profiles, as described above, and let d denote the set of possible distributions. we now give an example in which two hypothetical distributions are presented. we shall return to this example later in the text several times to illustrate how these two hypothetical distributions can be (relatively) evaluated, by means of various evaluation functions we consider.example 1 consider the following two distributions, involving five individuals each (that could be interpreted as representative agents of five different groups).in the first distribution (d ∆ ), all individuals are experiencing full health. the first one is also experiencing maximum productivity as well as forty years of lifetime (until retirement, or the end of life), i.e., d ∆ 1 = (a * , 1, 40). the second individual is experiencing 50% of maximum productivity and forty years of lifetime, i.e., d ∆ 2 = (a * , 0.5, 40). the third individual is experiencing zero productivity and forty years of lifetime, i.e., d ∆ 3 = (a * , 0, 40). the fourth individual is experiencing 50% of maximum productivity and ten years of lifetime, i.e., d ∆ 4 = (a * , 0.5, 10). the last individual is experiencing zero productivity and lifetime, i.e., d ∆ 5 = (a * , 0, 0). in the second distribution (d λ ), the first individual is also experiencing full health and maximum productivity as well as forty years of lifetime, i.e.,. the remaining individuals are experiencing a worse health state, which we denote by a.the </w:t>
      </w:r>
      <w:r w:rsidRPr="00B37DA8">
        <w:rPr>
          <w:rFonts w:ascii="Courier New" w:eastAsia="Times New Roman" w:hAnsi="Courier New" w:cs="Courier New"/>
          <w:color w:val="448C27"/>
          <w:sz w:val="16"/>
          <w:szCs w:val="16"/>
        </w:rPr>
        <w:lastRenderedPageBreak/>
        <w:t xml:space="preserve">second individual is also experiencing maximum productivity and forty years of lifetime, i.e., d λ 2 = (a, 1, 40). the third individual is experiencing 50% of maximum productivity and forty years of lifetime, i.e., e : d → r. we say that e represents ifnote that if e represents then any strictly increasing transformation of e would also do so.an evaluation function e may be interpreted as an effect measure if it is used for the economic evaluation of health care or working environment interventions.in what follows, we present some basic axioms for social preferences in the current context, that will be common to all the evaluation functions we consider in this paper.in this section, we present a set of seven axioms that forms the necessary conditions for the theorems presented in the remaining sections of this paper. these are termed the common axioms. the axioms reflect basic principles adapted to our framework that are widely accepted in economics. in the following sections, additional axioms are presented, which together with the common axioms close the characterizations of the evaluation functions we highlight.the first three common axioms apply to all three attributes in the same way; whereas the latter four common axioms introduce some conditions on time which distinguish it from the other two attributes.the first axiom, anonymity, reflects the principle of impartiality, with a long tradition in the theory of justice (e.g.,. it says that the identities of individuals do not matter in the evaluation of distributions. formally, permuting triples does not alter preferences. the second axiom, separability, also has a long tradition of use in models of welfare economics (e.g.,. it says that if the profiles change only for a subgroup of individuals, then the relative evaluation of the two distributions should only depend on this subgroup.the third axiom, continuity, is the adaptation of a standard operational condition to our context. it says that small changes in productivity or life years should only produce small changes in the evaluation of the distribution.cont: let d, d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d (k) be a sequence such that for each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di , twe then move to the second group of common axioms. first, the social zero condition, which is reminiscent of a well-known condition for individual utility functions on health (e.g.,. it says that if an individual has zero lifetime, then the health state and productivity of that individual does not influence the evaluation of the distribution.zero: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each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such that t i = 0, and each a ′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and each the following axiom, lifetime monotonicity at full health and productivity, says that if an individual enjoys full health and maximum productivity then increasing life years is strictly better.lmfhp: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each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such that (a i , p i ) = (a * , 1) and eachwhere q : a → [0, 1] is a function satisfying 0 ≤ q(a i ) ≤ q(a * ) = 1, for each a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a.the unweighted aggregation of individual qalys, as specified in, is the preferred evaluation function in the majority of cost-utility analyses performed for health care interventions (e.g.,.this evaluation function ignores productivity. more precisely, it satisfies the following axiom, productivity independence, which states that for a fixed health state and lifetime, the productivity is irrelevant for the evaluation of the distribution.it also satisfies the time invariance at common health and full productivity axiom, which states that for two individuals at common health and maximum productivity, extra life years are interchangeable. that is, it does not matter to the social planner which individual (among those with common health and maximum productivity) gets extra life years.tichfp: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each pair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i = a j = a and p i = p j = 1, and eachour first result states the qaly evaluation function is characterized by the combination of the previous two axioms and the common axioms. 10   theorem 1 the following statements are equivalent:1. is represented by a qaly evaluation function (1).a possible interpretation of theorem 1 could be a situation where a social planner decides to evaluate and prioritise among a set of interventions using the qaly evaluation function. this social planner will thus agree to the value choices that productivity changes among individuals do not matter for the evaluation of interventions (axiom pi) and that an extension of life of a specific length of any two individuals is of equal value as long as they enjoy a common health state and maximum productivity (axiom tichfp). in addition, the social planner subscribes to a set of assumptions that are largely technical and uncontroversial (thea counterpart axiom of productivity independence is health independence, which states that, for fixed productivity and lifetime, the health state of an individual is irrelevant for the evaluation.and, likewise, a counterpart of time invariance at common health and full productivity is time invariance at full health and common productivity, which states that for two individuals at full health and common productivity, it does not matter to the social planner who receives the extra life years. 11 as all theorems in this paper require the common axioms, these will not be mentioned again in the interpretations of the remaining theorems.tifhcp: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each pair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i = a j = a * and p i = p j = p, and eachas the next result states, if the previous two axioms replace their counterparts at theorem 1, we characterize the following generalized paly evaluation function, which evaluates distributions by means of the aggregation of individual palys in society, when submitted first to a continuous function (v). formally,wherethe following statements are equivalent:1. is represented by a generalized paly evaluation function (2).the generalized paly evaluation function is a counterpart of the qaly evaluation function.as such, neither the v function nor the q function (in their respective functional forms) has a monotonic structure. this makes sense in the latter case because the </w:t>
      </w:r>
      <w:r w:rsidRPr="00B37DA8">
        <w:rPr>
          <w:rFonts w:ascii="Courier New" w:eastAsia="Times New Roman" w:hAnsi="Courier New" w:cs="Courier New"/>
          <w:color w:val="448C27"/>
          <w:sz w:val="16"/>
          <w:szCs w:val="16"/>
        </w:rPr>
        <w:lastRenderedPageBreak/>
        <w:t xml:space="preserve">domain of health statesa does not have a mathematical structure. but the domain of productivity levels is naturally ordered and, therefore, it would make sense to impose v a non-decreasing structure. the following axiom will guarantee such a feature as a byproduct.the axiom productivity invariance at full health and common time states that, for any two individuals with common lifetime and full health, it makes no difference who gains in productivity.pifhct: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each pair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i = a j = a * and t i = t j = t, and eachas the next result states, adding this axiom to those in theorem 2 we characterize the affine paly evaluation function, which evaluates distributions by means of the aggregation of individual palys in society, when submitted first to an affine and non-decreasing function.formally,where α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1].the following statements are equivalent:1. is represented by an affine paly evaluation function (3).satisfies common, hi, tifhcp, and pifhct.the previous families are obvious generalizations of the focal linear paly evaluation function, which evaluates distributions by means of the unweighted aggregation of individual palys in society, or, in other words, by the weighted (through productivity levels) aggregate time span the distribution yields. formally,the unweighted aggregation of individual palys as specified in (this evaluation function is characterized when we add the time independence for unproductive individuals axiom, which states that if an individual has zero productivity, then the lifetime of that individual does not influence the evaluation of the distribution.tiup: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each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such that p i = 0, and eachthe following statements are equivalent:1. is represented by a paly evaluation function (4).satisfies common, hi, tifhcp, pifhct, and tiup.according to theorem 4, a social planner wishing to conduct an economic evaluation of working environment interventions using the paly evaluation function (4) will also hold a number of specific values in the process of priority setting. these value choices include, for example, that changes in health among individuals following an intervention (axiom hi) and that increases in lifetime among unproductive individuals (axiom tiup) both have no influence on the choice of intervention.we conclude this section applying the evaluation functions characterized in this section to the distributions from example 1. more precisely, we summarize the computations in the next table. we infer from there that the first distribution is preferred from the viewpoint of qalys, whereas the second distribution is preferred from the viewpoint of the palys-based evaluation functions.</w:t>
      </w:r>
      <w:r w:rsidRPr="00B37DA8">
        <w:rPr>
          <w:rFonts w:ascii="Courier New" w:eastAsia="Times New Roman" w:hAnsi="Courier New" w:cs="Courier New"/>
          <w:color w:val="777777"/>
          <w:sz w:val="16"/>
          <w:szCs w:val="16"/>
        </w:rPr>
        <w:t>"</w:t>
      </w:r>
    </w:p>
    <w:p w14:paraId="40AD6595"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571EDB98"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55DB4796"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header</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Compromising between QALYs and PALYs</w:t>
      </w:r>
      <w:r w:rsidRPr="00B37DA8">
        <w:rPr>
          <w:rFonts w:ascii="Courier New" w:eastAsia="Times New Roman" w:hAnsi="Courier New" w:cs="Courier New"/>
          <w:color w:val="777777"/>
          <w:sz w:val="16"/>
          <w:szCs w:val="16"/>
        </w:rPr>
        <w:t>",</w:t>
      </w:r>
    </w:p>
    <w:p w14:paraId="58561883"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content</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as mentioned above, the evaluation functions characterized in the previous section ignore one dimension of our model. in other words, they all rely on a very demanding axiom of (productivity or health) independence. the purpose of this section is to dismiss those axioms, while obtaining characterizations of natural compromises between those focal (albeit polar) evaluation functions.for instance, the productivity-and-quality-adjusted life years (pqaly) evaluation function evaluates distributions by means of the weighted (through productivity and health levels) aggregate time span the distribution yields, so that health, productivity and lifespan of individuals enter the evaluation function multiplicatively. formally,where q : a → [0, 1] is a health state quality weight satisfying 0 ≤ q(a i ) ≤ q(a * ) = 1 for eachas the next result states, this evaluation function is characterized when we dismiss health independence in the previous result (characterizing palys), and strengthen the other two independence axioms to consider the following ones.first, time invariance at common health and productivity, which states that for two individuals at common health and productivity, it does not matter to the social planner who receives the extra life years.tichp: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each pair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i = a j = a and p i = p j = p, and each c &gt; 0,second, productivity invariance at common health and time, which says that for two individuals at common health and time, it does not matter who gains in productivity.picht: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each pair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i = a j = a and t i = t j = t, and each c &gt; 0theorem 5 the following statements are equivalent:1. is represented by a pqaly evaluation function (5).</w:t>
      </w:r>
      <w:r w:rsidRPr="00B37DA8">
        <w:rPr>
          <w:rFonts w:ascii="Courier New" w:eastAsia="Times New Roman" w:hAnsi="Courier New" w:cs="Courier New"/>
          <w:color w:val="777777"/>
          <w:sz w:val="16"/>
          <w:szCs w:val="16"/>
        </w:rPr>
        <w:t>"</w:t>
      </w:r>
    </w:p>
    <w:p w14:paraId="79F73D51"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1CF84390"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7B44BDF5"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header</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satisfies COMMON, TICHP, PICHT, and TIUP.</w:t>
      </w:r>
      <w:r w:rsidRPr="00B37DA8">
        <w:rPr>
          <w:rFonts w:ascii="Courier New" w:eastAsia="Times New Roman" w:hAnsi="Courier New" w:cs="Courier New"/>
          <w:color w:val="777777"/>
          <w:sz w:val="16"/>
          <w:szCs w:val="16"/>
        </w:rPr>
        <w:t>",</w:t>
      </w:r>
    </w:p>
    <w:p w14:paraId="17384742"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content</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a social planner may view both health effects and productivity effects as important outcomes of interventions and may therefore choose an evaluation function like the pqaly,where health status and productivity of individuals enter the evaluation function multiplicatively. this implies according to theorem 5 that one of the values applied by the social planner in this situation is that increases in lifetime among unproductive individuals following an intervention (axiom tiup) will not increase the desirability of that intervention. the social planner subscribes to two further values regarding invariance between different effect components where the first states that if an intervention leads to extra life years, it does not matter to the social planner which particular individual (among individuals with the same level of health and productivity) receives these extra life years (axiom tichp). the second value specifies that if an intervention leads to improved productivity, it does not matter which particular individual (among individuals with the same level of health and </w:t>
      </w:r>
      <w:r w:rsidRPr="00B37DA8">
        <w:rPr>
          <w:rFonts w:ascii="Courier New" w:eastAsia="Times New Roman" w:hAnsi="Courier New" w:cs="Courier New"/>
          <w:color w:val="448C27"/>
          <w:sz w:val="16"/>
          <w:szCs w:val="16"/>
        </w:rPr>
        <w:lastRenderedPageBreak/>
        <w:t xml:space="preserve">lifespan) is able to perform better in the workplace (axiom picht).our next result states that dismissing the tiup axiom in the previous statement we obtain the following alternative intriguing compromise (dubbed qaly-pqaly ) which evaluates distributions by means of a convex combination of the qalys and pqalys the distribution yields. formally,where q, r : a → [0, 1] are health state quality weight functions satisfying 0 ≤ q(a i ) ≤ q(a * ) = 1 and 0 ≤ r(a i ) ≤ r(a * ) = 1 for each a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and δ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1].the qaly-pqaly evaluation function () divides the evaluation exercise into two separate tasks; namely the valuation of the pure health effects among individuals following an intervention, plus the valuation of productivity-and-quality adjusted lifespans of individuals.the parameter δ measures the relative importance that the social planner puts on pure health effects and productivity-and-quality adjusted life years resulting from an intervention.the following statements are equivalent:1. is represented by a qaly-pqaly evaluation function (6).similar to the previous evaluation function, a social planner choosing the qaly-pqaly evaluation function (6) considers both health effects and productivity effects as important outcomes of interventions. in contrast to the previous theorem, theorem 6 implies a rejection of axiom tiup according to which improvements in lifetime among unproductive individuals following an intervention do not increase the desirability of that intervention. apart from that, the social planner subscribes to the same two axioms regarding invariance between different effect components as above (tichp and picht).the previous family of evaluation functions (6) includes a natural sub-family of evaluation functions (qaly-paly ) that evaluate distributions by means of the convex combinations of the qalys and palys that the distribution yields. formally,where q : a → [0, 1] is a health state quality weight function satisfying 0 ≤ q(a i ) ≤ q(a * ) = 1, for each a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and σ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1].health effects and productivity effects enter the qaly-paly evaluation functionadditively so that these two effects are measured and valued independently of each other. the parameter σ indicates the relative importance that the social planner places on health and productivity effects of individuals respectively.this family of evaluation functions () is characterized when strengthening the productivity invariance at common health and time axiom to productivity invariance at common time, which says that for two individuals with common lifespan (and irrespective of their health status), it does not matter which of the two individuals improve their productivity.pict: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each pair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t i = t j = t, and each c &gt; 0 such thatthe following statements are equivalent:1. is represented by a qaly-paly evaluation function. we also conclude this section applying the evaluation functions characterized in this section to the distributions from example 1. more precisely, we summarize the computations in the next table. we infer from there that a distribution is preferred to the other one for a certain range of the parameters defining the families of evaluation functions we are considering in this section. for instance, if we assume q(a) = r(a) = 0.5, then e δ (d ∆ ) &lt; e δ (d λ ) for all members of the family. on the other hand, if we assume q(a) = r(a) = 0, thenall members of the family. finally, if we assume q(a) = r(a) = 0.4, thenif and only if δ &lt; 1 3 . as for the family (), e σ (d ∆ ) &lt; e σ (d λ ) if and only if σ &lt; we have presented some central compromises to evaluate both health and productivity aspects of distributions in the previous section. we can even be more flexible to accommodate other (more general) compromises. as a matter of fact, those compromises considered above can be seen as members of a general family of evaluation functions that evaluate distributions by the weighted aggregation of lifetimes the distribution yields, where the weight is a function of health and productivity. formally,where but the family of evaluation functions (8) can also accommodate other evaluation functions that have not been introduced above. for instance, suppose that w is a semimultiplicative function in which productivity enters via a power function, whereas health enters via qalys, i.e., w(a i , p i ) = q(a i )p γ i , for each (a i , p i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 [0, 1], where γ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1).where q : a → [0, 1] is a health state quality weight function satisfying 0 ≤ q(a i ) ≤ q(a * ) = 1, for each a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and γ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1).note that the previous evaluation function is formalizing a concern for the dispersion of productivity levels (as it is a concave function of those levels).the above is somewhat reminiscent of the focal welfare function within the literature on life-cycle preferences over consumption and health status. therein, multiplicative separability from consumption and health is typically assumed.in our case, we have productivity instead of consumption, but multiplicative separability can also be naturally obtained from the general family of evaluation functions.it turns out that the general family of evaluation functions () is characterized when combining the common set of axioms and time invariance at common health and productivity.the following statements are equivalent:1. is represented by an evaluation function (8).theorem 8 implies that if the social planner endorses the view that if an intervention leads to extra life years, it does not matter which particular individual (among individuals with the same level of health and productivity) receives these extra life years (axiom tichp), then the evaluation will be via a weighted aggregation of the lifetimes the intervention yields. and the weight for each individual lifetime will be obtained via a general function of the health and productivity levels they face.a weaker axiom than time invariance at common health and productivity, is time invariance at full health and productivity, which states that extra years can be interchangeable among individuals with full health and maximum </w:t>
      </w:r>
      <w:r w:rsidRPr="00B37DA8">
        <w:rPr>
          <w:rFonts w:ascii="Courier New" w:eastAsia="Times New Roman" w:hAnsi="Courier New" w:cs="Courier New"/>
          <w:color w:val="448C27"/>
          <w:sz w:val="16"/>
          <w:szCs w:val="16"/>
        </w:rPr>
        <w:lastRenderedPageBreak/>
        <w:t xml:space="preserve">productivity.tifhp: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each pair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i = a j = a * and p i = p j = 1, and each c &gt; 0,if we replace time invariance at common health and productivity by time invariance at full health and productivity we characterize a more general family of evaluation functions, which extend to this context the notion of healthy years equivalent (e.g.,.more precisely, the healthy productive years equivalent (hpye ) evaluation function evaluates distributions by the unweighted aggregation of hpyes the distribution yields. formally,where f : a × [0, 1] × r + → r + is continuous with respect to its second and third variables andwhere, for each (a i , p i , tthe evaluation function () is obtained via an intuitive process. each individual triple d i = (a i , p i , t i ) is first associated with another triple (a * , 1, f (a i , p i , t i )) in which the individual enjoys full health and maximal productivity, but a lower lifetime. this converts the multidimensional evaluation problem into a unidimensional one in which the social planner only needs to focus on lifetimes (which are simply aggregated afterwards). the precise lifetime amount, f (a i , p i , t i ), is actually a function of the original triple and it is obtained to guarantee that the social planner is indifferent between the original distribution and the new one. this is a well-defined function, due to the common axioms.note that this family (9) includes the previous one. to see that, note that for eachas the next result states, the general family of evaluation functions () is characterized when combining the common set of axioms and time invariance at full health and productivity.the following statements are equivalent:1. is represented by a hpye evaluation function (9).theorem 9 implies that if the social planner endorses the view that if an intervention leads to extra life years for individuals with full health and maximal productivity, it does not matter which particular individual receives these extra life years (axiom tifhp), then the evaluation will be via the unweighted aggregation of the hpyes the intervention yields (which are well defined due to common).finally, we can define the so-called generalized hpye evaluation function by the unweighted aggregation of the image of hpyes the distribution yields to a certain function. formally,where g : r + → r is a strictly increasing and continuous function, and f :is continuous with respect to its second and third variables and for each dwhere, for each (a i , p i , tour last result states that the generalized hpye evaluation function is precisely characterized by the set of common axioms.the following statements are equivalent:1. is represented by a generalized hpye evaluation function.theorem 10 implies that if the social planner dismisses the tifhp axiom, while still endorsing common, then the evaluation will be via a general (but strictly increasing and continuous) function of the hpyes the intervention yields (which are well defined due to common). thus, the evaluation will not necessarily be via a simple unweighted aggregation of hpyes, which was the consequence of the tifhp axiom, as formalized by the evaluation function.</w:t>
      </w:r>
      <w:r w:rsidRPr="00B37DA8">
        <w:rPr>
          <w:rFonts w:ascii="Courier New" w:eastAsia="Times New Roman" w:hAnsi="Courier New" w:cs="Courier New"/>
          <w:color w:val="777777"/>
          <w:sz w:val="16"/>
          <w:szCs w:val="16"/>
        </w:rPr>
        <w:t>"</w:t>
      </w:r>
    </w:p>
    <w:p w14:paraId="65126E24"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0F1839A4"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2F6804E6"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header</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Discussion</w:t>
      </w:r>
      <w:r w:rsidRPr="00B37DA8">
        <w:rPr>
          <w:rFonts w:ascii="Courier New" w:eastAsia="Times New Roman" w:hAnsi="Courier New" w:cs="Courier New"/>
          <w:color w:val="777777"/>
          <w:sz w:val="16"/>
          <w:szCs w:val="16"/>
        </w:rPr>
        <w:t>",</w:t>
      </w:r>
    </w:p>
    <w:p w14:paraId="4490A77F"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content</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the results presented above in the form of evaluation functions and their required axioms may be utilised in empirical applications, for example as part of an economic evaluation of a health care or working environment intervention. the data collection of the economic evaluation will typically involve capturing information on all individuals in the intervention and control group regarding their costs, health status and productivity level during the follow-up period of the study.as illustrated throughout the text with the two distributions from example 1, the choice of evaluation function matters to a large extent when it comes to rank different distributions. instead of making that choice directly based on their functional forms, we rather believe the choice should be guided by the axioms they satisfy. hence the interest of our axiomatic approach.if the analyst (working on behalf of a social planner) is of the view that health effects and productivity effects are both important outcomes when assessing the benefit of the working environment intervention, evaluation functions ()-() may be used for calculating the combined effects on health and productivity in the intervention and control group. the analyst may choose a specific evaluation function based on an examination of the individual sets of axioms in terms of their expected acceptability to the society where the working environment intervention will be introduced. for example, the time independence for unproductive individuals (tiup) axiom may be considered unacceptable, as it conveys that gains in lifetime among individuals outside the labour market have no value. rejection of the tiup axiom would exclude the pqaly evaluation function. assume further that the analyst deems the axioms time invariance at common health and productivity (tichp) and productivity invariance at if the qaly-paly evaluation function is chosen, the next step is to estimate the corresponding parameters, including the one addressing the relative importance of improvements in health and productivity (σ), the quality weights of health states (q(a i )), productivity levels (p i ) and durations (t i ). the latter two parameters will typically be available directly from the data collection for the economic evaluation. quality weights of health states may be elicited from representative agents using a person trade-off method. 15 for example, each respondent would be asked which of the following interventions are most desirable for society:intervention a: 1000 individuals </w:t>
      </w:r>
      <w:r w:rsidRPr="00B37DA8">
        <w:rPr>
          <w:rFonts w:ascii="Courier New" w:eastAsia="Times New Roman" w:hAnsi="Courier New" w:cs="Courier New"/>
          <w:color w:val="448C27"/>
          <w:sz w:val="16"/>
          <w:szCs w:val="16"/>
        </w:rPr>
        <w:lastRenderedPageBreak/>
        <w:t>obtaining 1 year in full health and having zero productivity.intervention b: x individuals obtaining 1 year in health state a and having zero productivity.in particular, each respondent would be asked to identify the number of individuals x in intervention b to be indifferent between both interventions. the quality weight can then be derived as q(a) = 1000x . the parameter σ may be elicited using a different version of the person trade-off technique.to wit, respondents would now be asked to state which of the following interventions are most desirable for society: intervention c: one individual obtaining 1 year in full health and having zero productivity.intervention d: one individual obtaining y years in health state a and having maximum productivity.each respondent would then be asked to identify the duration y in intervention d to be indifferent between the two interventions. once y is identified, it follows from evaluation functionthat σ = σq(a)y + (1σ)y, which implies σ = y 1-q(a)y+y , from which the parameter σ can be estimated. when all parameters have been estimated, the total effects in the intervention and control group can be calculated using the paly-qaly evaluation function.the need for using a more flexible evaluation function (for example the qaly-pqaly). if people largely agree with this axiom (i.e., a majority is largely indifferent between adding productivity to one type or another, or roughly participants are split into those that favor persons of one type and those that favor persons of the other type) it provides support for using the qaly-paly. 15 the reader is referred to,, or, for details about the person trade-off technique and discussion. we also acknowledge here that the descriptive validity of this technique is highly questionable (e.g.,.</w:t>
      </w:r>
      <w:r w:rsidRPr="00B37DA8">
        <w:rPr>
          <w:rFonts w:ascii="Courier New" w:eastAsia="Times New Roman" w:hAnsi="Courier New" w:cs="Courier New"/>
          <w:color w:val="777777"/>
          <w:sz w:val="16"/>
          <w:szCs w:val="16"/>
        </w:rPr>
        <w:t>"</w:t>
      </w:r>
    </w:p>
    <w:p w14:paraId="7C7698F6"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6CD70FCC"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1185FDD2"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header</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Concluding remarks</w:t>
      </w:r>
      <w:r w:rsidRPr="00B37DA8">
        <w:rPr>
          <w:rFonts w:ascii="Courier New" w:eastAsia="Times New Roman" w:hAnsi="Courier New" w:cs="Courier New"/>
          <w:color w:val="777777"/>
          <w:sz w:val="16"/>
          <w:szCs w:val="16"/>
        </w:rPr>
        <w:t>",</w:t>
      </w:r>
    </w:p>
    <w:p w14:paraId="5C672CBE"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content</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some of our models, particularly the more general functional forms () and (), embrace a wide spectrum of potential ethical and social concerns. but the more structured evaluation functions ()-() involve a time-linear component. thus, for each evaluation function of the form ()-(), if a person doubles her time (for a fixed productivity level and health state), her contribution to social welfare doubles. this standard feature is widely acknowledged in qaly and paly studies; indeed it reflects the basic idea of proportionally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adjusting</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 the years obtained based on available information about the years lived. in the context of qaly studies, more general functional forms have been proposed. in particular, an approach where the individual qaly component is transformed by a power function before being aggregated across individuals was proposed byand williams (1997), among others, and axiomatically characterized byand hougaard et al. () in their model focusing on population distributions of life years and health states.in a health setting, power qaly functional forms are typically associated to a formalization of the so-called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fair innings</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 a popular argument within the public health literature (e.g.,.they can also be seen as prioritarian evaluation functions (also known as prioritarian social welfare functionals), which rank well-being vectors according to the sum of a strictly increasing (dubbed equivalent health-adjusted lifespan) that is sensitive to inequality in both age-specific health and health-adjusted lifespan. it is a life years metric that nests health-adjusted life expectancy.in the present framework considering health states, productivity and life years, we could also impose a power transformation of the individual components in each of the structured evaluation functions (1)-(). this would entail determining one additional parameter for the model (or perform robustness analyses for a reasonable range of possible power transformations). we could also consider some specific prioritarian evaluation functions within the general evaluation functions ()-. the consequence would be to give more weight to the initial years from the point of view of a social planner. this would change the ethical and social implications of the evaluation function used. in particular, it would mean that some of the axioms would be violated, and thus we would need new (weaker) axioms to characterize such modified and more flexible functional form. an investigation into the axiomatic underpinnings of employing a power transformation (or other parametric concave transformations) in a framework incorporating individual health, productivity, and life years is left for future research. 17   as we mentioned in the introduction, there is a pressing need to protect the health and productivity of the economically active population. treatments for the elderly (retired people)have no effects on (labour market) productivity. this might render qalys more appropriate for the evaluation of these treatments. but using the same evaluation function for younger patients misses productivity effects. this is a possible motivation for age weights (another motivation is the fair innings argument mentioned above). our hybrid evaluation functions, such as pqalys, qalys-palys, qalys-pqalys or the more general functional form, offer an alternative way of dealing with productivity differences, selecting the appropriate parameters therein.we conclude mentioning that our framework allows for alternative plausible interpretations, as well as for further generalizations.regarding the former, we focused on chronic health states, for ease of exposition, but our analysis also allows to consider time-varying health. to wit, we made no assumptions regarding the domain of health states a (except for the existence of a maximal element). in particular, this allows for time trajectories rather than fixed levels of health (with the trajectory determined by t i ). that is, a i = a i (•), where a i (s) denotes the health status of individual i at time s ≤ t i .this would </w:t>
      </w:r>
      <w:r w:rsidRPr="00B37DA8">
        <w:rPr>
          <w:rFonts w:ascii="Courier New" w:eastAsia="Times New Roman" w:hAnsi="Courier New" w:cs="Courier New"/>
          <w:color w:val="448C27"/>
          <w:sz w:val="16"/>
          <w:szCs w:val="16"/>
        </w:rPr>
        <w:lastRenderedPageBreak/>
        <w:t xml:space="preserve">require a reinterpretation of some of the axioms we considered above. 18   likewise, instead of assuming that p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 captures the productivity of individual i, we could assume that it captures the probability to succeed in life that individual i has. mariotti and veneziani (2018) refer to this as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chances of success</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 and characterize a multiplicative form to evaluate social profiles of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chances of success</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 (also known as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boxes of life</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 19 we could also derive their characterization results in our model upon endorsing first the axiom of health independence and a counterpart axiom of time independence (not considered in this paper). we, 17 a natural way to start would be by modifying the tichp axiom, so as to prefer to give the extra life years to the shorter-lived individual. 18 bossert and d'ambrosio (2013) is a nice example of an axiomatic analysis of time trajectories (streams) of wealth (rather than health). 19 see alsoandfor characterizations of alternative functional forms in the same model.nevertheless, acknowledge that their main axiom is one formalizing a non-interference principle that we do not consider in this paper. 20   as for further generalizations, we stress that the scope of our theory can be enlarged to account for more general evaluations. to wit, our theory deals with the evaluation of population distributions where individuals can be characterized by two instantaneous attributes (one qualitative and one quantitative) and a duration. these attributes can indeed be interpreted as health (qualitative) and productivity (quantitative), as we do in this paper. but there are other potential interpretations (such as happiness or well-being, to name a few). our results could therefore provide interesting lessons for those settings too.where 0 first, we prove that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each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there existsif t i = 0, then it follows from zero that t * i = t i = 0. therefore, assume t i &gt; 0. we prove that t * i exists by contradiction. therefore, assume that t * i does not exist. then, t =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b, whereby fhps, [(a * , 1, t i ),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 ] d, implying that either t * i = t i (a contradiction), or t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b. assume the latter. thus, b is a non-empty set.by pld and zero, it follows that either t * i = 0 (a contradiction), or 0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again, assume the latter. thus, a is a non-empty set.by cont, a and b are open sets relative to t . altogether, it follows that t is not a connected set, which is a contradiction. thus, t * i exists, and due to lmfhp, it is uniquely determined. finally, by sep, we can determine each t * i separately. therefore, let f i : a×[0, 1]×r + → r be such that f i (a i , p i , t i ) = t * i for each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by anon, f i () = f j () = f () for each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by cont, f is continuous with respect to its second and third variable and, by the above, we know that 0 ≤ f (a i , p i , t i ) ≤ t i , so the range of f is a connected subset of r. also, by fhps, f (a i , p i , t i ) ≤ f (a i , 1, t i ), andwhich implies that social preferences only depend on the profile of hpyes, and, by cont, they do so continuously. as in the models ofwhere g : r + → r is strictly increasing.suppose first that is represented by a phef satisfying. by theorem 10, common holds. as for tifhp, let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be such that a i = a j = a * and p i = p j = 1. then, for each c &gt; 0,andthus,conversely, assume now that preferences satisfy all the axioms in common as well as tifhp. then, by theorem 10, for each pair d, d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d,where g : r + → r is strictly increasing. now, for each pair t i , t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r + , and for each c &gt; 0, it follows by tifhp that g(f (a * , 1, t i + c)) + g(f (a * , 1, t j )) = g(f (a * , 1, t i )) + g(f (a * , 1, t j + c)).or, equivalently,in particular,for each x, y ≥ 0. as g is continuous and strictly increasing, it follows from theorem 1 in) that there exist α and β such that g(x) = αx + β, for each x &gt; 0. by lmfhp, α &gt; 0. consequently, is indeed represented by an evaluation function satisfying, as desired.suppose first that is represented by a phef satisfying. as this is a special case of, it follows from theorem 10 that common holds. as for tichp, let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be such that a i = a j = a and p i = p j = p. conversely, assume now that preferences satisfy all the axioms in the statement of theorem 8.then, by theorem 10, for each pair d, d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d,where = ϕ(a, p,= ϕ(a, p,in particular, ϕ(a, p, t → r be such that w(a, p) = ŵ(a,p) ŵ(a * ,1) , for each (a, p)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 [0, 1]. thus, it follows that 1 = w(a * , 1) ≥ w(a, p) ≥ 0, for each (a, p)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 [0, 1]. then, we may write: ϕ(a, p, t i ) = w(a, p)t i , where 0 ≤ w(a, p) ≤ w(a * , p) ≤ w(a * , 1) = 1, and 0 ≤ w(a, p) ≤ w(a, 1) ≤ w(a * , 1) = 1 for each (a, p)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 [0, 1], as desired.suppose first that is represented by a phef satisfying. as this is a special case of, it follows from theorem 10 that common holds. it is straightforward to see that it also satisfies pi. as for tichfp, let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be such that a i = a j = a and p i = p j = 1.then, for each c &gt; 0,conversely, assume now that preferences satisfy all the axioms in the statement of theoremwhere g : r + → r is strictly increasing. pi and tichfp together imply tichp. thus, preferences satisfy all the axioms in the statement of theorem 8. thus,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d,where 0 ≤ w(a, p) ≤ w(a * , p) ≤ w(a * , 1) = 1, and 0 ≤ w(a, p) ≤ w(a, 1) ≤ w(a * , 1) = 1 for each (a, p)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 [0, 1]. now, by pi, w(a, p) = w(a, 1), for each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let q : a → r be such that q(a i ) = w(a i , 1), for each a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then, it follows that 1 = q(a * ) ≥ q(a) ≥ 0, for each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a.and we may write:where 0 ≤ q(a) ≤ q(a * ) = 1, for each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as desired.suppose first that is represented by a phef satisfying. as this is a special case of (10), it follows from theorem 10 that common holds. it is straightforward to see that it also satisfies hi. as for tifhcp, let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be such that a i = a j = a * and p i = p j = p.then, for each c &gt; 0,thus, as v(and each c &gt; 0 such that p i + c, p j + c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w:t>
      </w:r>
      <w:r w:rsidRPr="00B37DA8">
        <w:rPr>
          <w:rFonts w:ascii="Courier New" w:eastAsia="Times New Roman" w:hAnsi="Courier New" w:cs="Courier New"/>
          <w:color w:val="448C27"/>
          <w:sz w:val="16"/>
          <w:szCs w:val="16"/>
        </w:rPr>
        <w:lastRenderedPageBreak/>
        <w:t xml:space="preserve">1]. in particular,suppose first that is represented by a phef satisfying. as this is a special case of (8), it follows from theorem 8 that common and tichp hold. it is straightforward to see that it also satisfies tiup. as for picht, let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i = a j = a and t i = t j = t.then, for each c &gt; 0 such that p i + c, p j + c ≤ 1, e[(a, p i + c, t), (a, p j ,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{i,j} ] = q(a)(p i + c)t + q(a)p j t + k</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q(a k )p k t k , and e[(a, p i , t), (a, p j + c,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{i,j} ] = q(a)p i t + q(a)p j (t + c) + k</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q(a k )p k t k .thus, [(a, p i + c, t), (a, p j ,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p i , t), (a, p j + c,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].conversely, assume now that preferences satisfy all the axioms in the statement of theorem 5. then, they also satisfy the axioms of theorem 8. thus, for each pair d, d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therefore, is indeed represented by an evaluation function satisfying (5), as desired.suppose first that is represented by a phef satisfying. as this is a special case of (8), it follows from theorem 8 that common and tichp hold. as for picht, let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i = a j = a and t i = t j = t. then, for each c &gt; 0 such that p i + c, p j + c ≤ 1, e[(a, p i + c, t), (a, p j ,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{i,j} ] = δ(q(a)t + q(a)t) + (1δ)(q(a)(p i + c)t + q(a)p j t) + k</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δq(a k )t k + (1δ)r(a k )p k t k , and e[(a, p i , t), (a, p j + c,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{i,j} ] = δ(q(a)t + q(a)t) + (1δ)(q(a)p i t + q(a)(p j + c)t) + k</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δq(a k )t k + (1δ)r(a k )p k t k . thus, [(a, p i + c, t), (a, p j ,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p i , t), (a, p j + c,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].conversely, assume now that preferences satisfy all the axioms in the statement of theorem for each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it follows that is represented by an evaluation function satisfying. or, equivalently, by an evaluation function satisfying, with δ = 0.case 3. α(a * ) = 0 = β(a * ).let q, r : a → r be such that r(a) = α(a) α(a * ) and q(a) = β(a) β(a * ) , for each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then, by fhps, 1 = q(a * ) ≥ q(a) ≥ 0, and 1 = r(a * ) ≥ r(a) ≥ 0. furthermore, 0 &lt; α(a * ), β(a * ) &lt; 1. now, if we let δ = β(a *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 we have w(a, p) = δq(a) + (1δ)r(a)p, for each p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 and each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thus, for each pair d, d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d,where q, r : a → [0, 1] are such that 1 = q(a * ) ≥ q(a) ≥ 0, and 1 = r(a * ) ≥ r(a) ≥ 0 and δ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 consequently, is indeed represented by an evaluation function satisfying, with δ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 as desired.suppose first that is represented by a phef satisfying. as this is a special case of (), it follows from theorem 6 that common and tichp hold. as for pict, let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t i = t j = t. then, for each c &gt; 0 such that p i + c, p j + c ≤ 1, e[(a i , p i +c, t), (a j , p j ,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 = σ(q(a i )t+q(a j )t)+(1-σ)((p i +c)t+p j t)+ conversely, assume now that preferences satisfy all the axioms in the statement of theorem 7. then, they also satisfy the axioms in theorem 6 (note that pict implies picht). thus, for each pair d, d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d,where q, r : a → [0, 1] are such that 1 = q(a * ) ≥ q(a) ≥ 0, and 1 = r(a * ) ≥ r(a) ≥ 0 andby pict, [(a i , p i + c, t), (a j , p j ,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i , p i , t), (a j , p j + c,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t i = t j = t. now, as e[(a i , p i + c, t), (a j , p j ,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{i,j} ] = δ(q(a i )t + q(a j )t) + (1δ)(r(a i )(p i + c)t + r(a j )p j t) + k</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δq(a k )t k + (1σ)r(a k )p k t k , and e[(a i , p i , t), (a j , p j + c,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{i,j} ] = δ(q(a i )t + q(a j )t) + (1δ)(r(a i )p i t + r(a j )(p j + c)t) + k</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δq(a k )t k + (1σ)r(a k )p k t k . thus, r(a i ) = r(a j ), for each pair a i , a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as, 1 = r(a * ), it follows that r(a) = 1, for each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thus, letting σ = δ, we obtain that is indeed represented by an evaluation function satisfyingas desired.</w:t>
      </w:r>
      <w:r w:rsidRPr="00B37DA8">
        <w:rPr>
          <w:rFonts w:ascii="Courier New" w:eastAsia="Times New Roman" w:hAnsi="Courier New" w:cs="Courier New"/>
          <w:color w:val="777777"/>
          <w:sz w:val="16"/>
          <w:szCs w:val="16"/>
        </w:rPr>
        <w:t>"</w:t>
      </w:r>
    </w:p>
    <w:p w14:paraId="7D2C4B7D"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2758EBC7"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195A0464"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777777"/>
          <w:sz w:val="16"/>
          <w:szCs w:val="16"/>
        </w:rPr>
        <w:t>}</w:t>
      </w:r>
    </w:p>
    <w:p w14:paraId="2D6734AA" w14:textId="77777777" w:rsidR="00B37DA8" w:rsidRPr="00B37DA8" w:rsidRDefault="00B37DA8" w:rsidP="00B37DA8">
      <w:pPr>
        <w:shd w:val="clear" w:color="auto" w:fill="F5F5F5"/>
        <w:spacing w:line="450" w:lineRule="atLeast"/>
        <w:jc w:val="left"/>
        <w:rPr>
          <w:rFonts w:ascii="Courier New" w:eastAsia="Times New Roman" w:hAnsi="Courier New" w:cs="Courier New"/>
          <w:color w:val="333333"/>
          <w:sz w:val="33"/>
          <w:szCs w:val="33"/>
        </w:rPr>
      </w:pPr>
    </w:p>
    <w:p w14:paraId="5ABE6367" w14:textId="0D422D2F" w:rsidR="00A254F0" w:rsidRPr="00F25C75" w:rsidRDefault="00911575" w:rsidP="00574681">
      <w:pPr>
        <w:pStyle w:val="Caption"/>
        <w:rPr>
          <w:sz w:val="24"/>
          <w:szCs w:val="24"/>
          <w:lang w:val="vi-VN"/>
        </w:rPr>
      </w:pPr>
      <w:r w:rsidRPr="00C66CDF">
        <w:t xml:space="preserve">Figure </w:t>
      </w:r>
      <w:r w:rsidR="00DE024E">
        <w:fldChar w:fldCharType="begin"/>
      </w:r>
      <w:r w:rsidR="00DE024E">
        <w:instrText xml:space="preserve"> STYLEREF 1 \s </w:instrText>
      </w:r>
      <w:r w:rsidR="00DE024E">
        <w:fldChar w:fldCharType="separate"/>
      </w:r>
      <w:r w:rsidR="00443EFC">
        <w:rPr>
          <w:noProof/>
        </w:rPr>
        <w:t>0</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443EFC">
        <w:rPr>
          <w:noProof/>
        </w:rPr>
        <w:t>1</w:t>
      </w:r>
      <w:r w:rsidR="00DE024E">
        <w:fldChar w:fldCharType="end"/>
      </w:r>
      <w:r w:rsidRPr="00C66CDF">
        <w:t xml:space="preserve"> – Segmentation full result</w:t>
      </w:r>
      <w:bookmarkEnd w:id="244"/>
      <w:bookmarkEnd w:id="245"/>
    </w:p>
    <w:sectPr w:rsidR="00A254F0" w:rsidRPr="00F25C75" w:rsidSect="00C27841">
      <w:headerReference w:type="default" r:id="rId26"/>
      <w:footerReference w:type="default" r:id="rId27"/>
      <w:pgSz w:w="11907" w:h="16840" w:code="9"/>
      <w:pgMar w:top="1418"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5C6611" w14:textId="77777777" w:rsidR="0021126D" w:rsidRPr="00C66CDF" w:rsidRDefault="0021126D" w:rsidP="00D653E5">
      <w:r w:rsidRPr="00C66CDF">
        <w:separator/>
      </w:r>
    </w:p>
  </w:endnote>
  <w:endnote w:type="continuationSeparator" w:id="0">
    <w:p w14:paraId="3785F6DE" w14:textId="77777777" w:rsidR="0021126D" w:rsidRPr="00C66CDF" w:rsidRDefault="0021126D" w:rsidP="00D653E5">
      <w:r w:rsidRPr="00C66CDF">
        <w:continuationSeparator/>
      </w:r>
    </w:p>
  </w:endnote>
  <w:endnote w:type="continuationNotice" w:id="1">
    <w:p w14:paraId="5D9EE7E1" w14:textId="77777777" w:rsidR="0021126D" w:rsidRPr="00C66CDF" w:rsidRDefault="002112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Pr="00C66CDF" w:rsidRDefault="00C7508B" w:rsidP="4364BEB3">
    <w:pPr>
      <w:pStyle w:val="Footer"/>
      <w:jc w:val="center"/>
    </w:pPr>
    <w:r w:rsidRPr="00C66CDF">
      <w:fldChar w:fldCharType="begin"/>
    </w:r>
    <w:r w:rsidRPr="00C66CDF">
      <w:instrText>PAGE</w:instrText>
    </w:r>
    <w:r w:rsidRPr="00C66CDF">
      <w:fldChar w:fldCharType="separate"/>
    </w:r>
    <w:r w:rsidR="007564D1" w:rsidRPr="00C66CDF">
      <w:t>1</w:t>
    </w:r>
    <w:r w:rsidRPr="00C66CDF">
      <w:fldChar w:fldCharType="end"/>
    </w:r>
  </w:p>
  <w:p w14:paraId="24A4437B" w14:textId="77777777" w:rsidR="00C7508B" w:rsidRPr="00C66CDF"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1D3D27" w14:textId="77777777" w:rsidR="0021126D" w:rsidRPr="00C66CDF" w:rsidRDefault="0021126D" w:rsidP="00D653E5">
      <w:r w:rsidRPr="00C66CDF">
        <w:separator/>
      </w:r>
    </w:p>
  </w:footnote>
  <w:footnote w:type="continuationSeparator" w:id="0">
    <w:p w14:paraId="3C453B4F" w14:textId="77777777" w:rsidR="0021126D" w:rsidRPr="00C66CDF" w:rsidRDefault="0021126D" w:rsidP="00D653E5">
      <w:r w:rsidRPr="00C66CDF">
        <w:continuationSeparator/>
      </w:r>
    </w:p>
  </w:footnote>
  <w:footnote w:type="continuationNotice" w:id="1">
    <w:p w14:paraId="11D8DAA9" w14:textId="77777777" w:rsidR="0021126D" w:rsidRPr="00C66CDF" w:rsidRDefault="002112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rsidRPr="00C66CDF" w14:paraId="1A64E5F9" w14:textId="77777777" w:rsidTr="4364BEB3">
      <w:trPr>
        <w:trHeight w:val="300"/>
      </w:trPr>
      <w:tc>
        <w:tcPr>
          <w:tcW w:w="3020" w:type="dxa"/>
        </w:tcPr>
        <w:p w14:paraId="27C67DD4" w14:textId="2248B9D3" w:rsidR="4364BEB3" w:rsidRPr="00C66CDF" w:rsidRDefault="4364BEB3" w:rsidP="4364BEB3">
          <w:pPr>
            <w:pStyle w:val="Header"/>
            <w:ind w:left="-115"/>
            <w:jc w:val="left"/>
          </w:pPr>
        </w:p>
      </w:tc>
      <w:tc>
        <w:tcPr>
          <w:tcW w:w="3020" w:type="dxa"/>
        </w:tcPr>
        <w:p w14:paraId="2822AB22" w14:textId="1E30F071" w:rsidR="4364BEB3" w:rsidRPr="00C66CDF" w:rsidRDefault="4364BEB3" w:rsidP="4364BEB3">
          <w:pPr>
            <w:pStyle w:val="Header"/>
            <w:jc w:val="center"/>
          </w:pPr>
        </w:p>
      </w:tc>
      <w:tc>
        <w:tcPr>
          <w:tcW w:w="3020" w:type="dxa"/>
        </w:tcPr>
        <w:p w14:paraId="3E969195" w14:textId="0A995E41" w:rsidR="4364BEB3" w:rsidRPr="00C66CDF" w:rsidRDefault="4364BEB3" w:rsidP="4364BEB3">
          <w:pPr>
            <w:pStyle w:val="Header"/>
            <w:ind w:right="-115"/>
            <w:jc w:val="right"/>
          </w:pPr>
        </w:p>
      </w:tc>
    </w:tr>
  </w:tbl>
  <w:p w14:paraId="55DDAF14" w14:textId="3BDE53C6" w:rsidR="4364BEB3" w:rsidRPr="00C66CDF"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5095BFB"/>
    <w:multiLevelType w:val="hybridMultilevel"/>
    <w:tmpl w:val="F7448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E4E3B9F"/>
    <w:multiLevelType w:val="hybridMultilevel"/>
    <w:tmpl w:val="E236D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CD08B9"/>
    <w:multiLevelType w:val="hybridMultilevel"/>
    <w:tmpl w:val="BE04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F6E2C70"/>
    <w:multiLevelType w:val="hybridMultilevel"/>
    <w:tmpl w:val="1228C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B703F63"/>
    <w:multiLevelType w:val="hybridMultilevel"/>
    <w:tmpl w:val="E438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5169969">
    <w:abstractNumId w:val="3"/>
  </w:num>
  <w:num w:numId="2" w16cid:durableId="1716465250">
    <w:abstractNumId w:val="5"/>
  </w:num>
  <w:num w:numId="3" w16cid:durableId="8251231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72404327">
    <w:abstractNumId w:val="14"/>
  </w:num>
  <w:num w:numId="5" w16cid:durableId="1499541482">
    <w:abstractNumId w:val="12"/>
  </w:num>
  <w:num w:numId="6" w16cid:durableId="812798540">
    <w:abstractNumId w:val="8"/>
  </w:num>
  <w:num w:numId="7" w16cid:durableId="972632992">
    <w:abstractNumId w:val="9"/>
  </w:num>
  <w:num w:numId="8" w16cid:durableId="1017390797">
    <w:abstractNumId w:val="10"/>
  </w:num>
  <w:num w:numId="9" w16cid:durableId="1675836982">
    <w:abstractNumId w:val="11"/>
  </w:num>
  <w:num w:numId="10" w16cid:durableId="1109272554">
    <w:abstractNumId w:val="15"/>
  </w:num>
  <w:num w:numId="11" w16cid:durableId="1081179660">
    <w:abstractNumId w:val="13"/>
  </w:num>
  <w:num w:numId="12" w16cid:durableId="185295624">
    <w:abstractNumId w:val="4"/>
  </w:num>
  <w:num w:numId="13" w16cid:durableId="1822380955">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06F06"/>
    <w:rsid w:val="000106CD"/>
    <w:rsid w:val="00010DB7"/>
    <w:rsid w:val="00011CDB"/>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36E11"/>
    <w:rsid w:val="00041A2E"/>
    <w:rsid w:val="00041BEB"/>
    <w:rsid w:val="00042D4D"/>
    <w:rsid w:val="00043FF1"/>
    <w:rsid w:val="00044E73"/>
    <w:rsid w:val="00045687"/>
    <w:rsid w:val="00045909"/>
    <w:rsid w:val="000464C1"/>
    <w:rsid w:val="000469C0"/>
    <w:rsid w:val="000469D5"/>
    <w:rsid w:val="00050879"/>
    <w:rsid w:val="00051B92"/>
    <w:rsid w:val="000538BB"/>
    <w:rsid w:val="00054007"/>
    <w:rsid w:val="00054500"/>
    <w:rsid w:val="000545C2"/>
    <w:rsid w:val="00054B74"/>
    <w:rsid w:val="0005625F"/>
    <w:rsid w:val="00060151"/>
    <w:rsid w:val="0006200F"/>
    <w:rsid w:val="0006245D"/>
    <w:rsid w:val="000627C4"/>
    <w:rsid w:val="00063A91"/>
    <w:rsid w:val="00064426"/>
    <w:rsid w:val="00066FC5"/>
    <w:rsid w:val="00071469"/>
    <w:rsid w:val="00071BC0"/>
    <w:rsid w:val="00075C39"/>
    <w:rsid w:val="000764DD"/>
    <w:rsid w:val="000764EB"/>
    <w:rsid w:val="00076CD6"/>
    <w:rsid w:val="00076E6D"/>
    <w:rsid w:val="000826B9"/>
    <w:rsid w:val="00082E6B"/>
    <w:rsid w:val="00083560"/>
    <w:rsid w:val="00083E99"/>
    <w:rsid w:val="000866BF"/>
    <w:rsid w:val="00092298"/>
    <w:rsid w:val="0009263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B7DB8"/>
    <w:rsid w:val="000C001E"/>
    <w:rsid w:val="000C1A84"/>
    <w:rsid w:val="000C3CC4"/>
    <w:rsid w:val="000C4813"/>
    <w:rsid w:val="000C72FA"/>
    <w:rsid w:val="000C7C89"/>
    <w:rsid w:val="000C7F00"/>
    <w:rsid w:val="000D0357"/>
    <w:rsid w:val="000D139F"/>
    <w:rsid w:val="000D1A9D"/>
    <w:rsid w:val="000D2038"/>
    <w:rsid w:val="000D2268"/>
    <w:rsid w:val="000D2CC7"/>
    <w:rsid w:val="000D4D2E"/>
    <w:rsid w:val="000D5092"/>
    <w:rsid w:val="000D611B"/>
    <w:rsid w:val="000D66F8"/>
    <w:rsid w:val="000D6ECB"/>
    <w:rsid w:val="000E0996"/>
    <w:rsid w:val="000E0DBA"/>
    <w:rsid w:val="000E1F5C"/>
    <w:rsid w:val="000E2384"/>
    <w:rsid w:val="000E42D7"/>
    <w:rsid w:val="000E6AB5"/>
    <w:rsid w:val="000E6E08"/>
    <w:rsid w:val="000E6F3E"/>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414F"/>
    <w:rsid w:val="00104762"/>
    <w:rsid w:val="0010736A"/>
    <w:rsid w:val="00107E95"/>
    <w:rsid w:val="00110938"/>
    <w:rsid w:val="00110EAD"/>
    <w:rsid w:val="001127D3"/>
    <w:rsid w:val="0011485F"/>
    <w:rsid w:val="001157BD"/>
    <w:rsid w:val="00115916"/>
    <w:rsid w:val="00116200"/>
    <w:rsid w:val="0011628E"/>
    <w:rsid w:val="00116C0F"/>
    <w:rsid w:val="00116F46"/>
    <w:rsid w:val="00117F3C"/>
    <w:rsid w:val="001201F8"/>
    <w:rsid w:val="00120719"/>
    <w:rsid w:val="00120984"/>
    <w:rsid w:val="00121B0A"/>
    <w:rsid w:val="00122597"/>
    <w:rsid w:val="00123AAC"/>
    <w:rsid w:val="00124100"/>
    <w:rsid w:val="00126E6C"/>
    <w:rsid w:val="00127ECB"/>
    <w:rsid w:val="00131582"/>
    <w:rsid w:val="001320FA"/>
    <w:rsid w:val="00132B8A"/>
    <w:rsid w:val="001337DE"/>
    <w:rsid w:val="001338AC"/>
    <w:rsid w:val="0013408F"/>
    <w:rsid w:val="00137E55"/>
    <w:rsid w:val="00140F67"/>
    <w:rsid w:val="00141F7B"/>
    <w:rsid w:val="00143AC7"/>
    <w:rsid w:val="00143CB2"/>
    <w:rsid w:val="00143D10"/>
    <w:rsid w:val="001454CB"/>
    <w:rsid w:val="0014656B"/>
    <w:rsid w:val="0014713B"/>
    <w:rsid w:val="00147630"/>
    <w:rsid w:val="00147C40"/>
    <w:rsid w:val="001513DE"/>
    <w:rsid w:val="001526A9"/>
    <w:rsid w:val="001537B1"/>
    <w:rsid w:val="00153DC5"/>
    <w:rsid w:val="00155400"/>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8675B"/>
    <w:rsid w:val="001916DD"/>
    <w:rsid w:val="00191833"/>
    <w:rsid w:val="0019252A"/>
    <w:rsid w:val="001939DB"/>
    <w:rsid w:val="00194D57"/>
    <w:rsid w:val="0019625C"/>
    <w:rsid w:val="00196B8A"/>
    <w:rsid w:val="001A036E"/>
    <w:rsid w:val="001A03DB"/>
    <w:rsid w:val="001A08E2"/>
    <w:rsid w:val="001A26C8"/>
    <w:rsid w:val="001A339C"/>
    <w:rsid w:val="001A54C6"/>
    <w:rsid w:val="001A620E"/>
    <w:rsid w:val="001A6A94"/>
    <w:rsid w:val="001A757B"/>
    <w:rsid w:val="001A7763"/>
    <w:rsid w:val="001B1391"/>
    <w:rsid w:val="001B22CA"/>
    <w:rsid w:val="001B24A1"/>
    <w:rsid w:val="001B274E"/>
    <w:rsid w:val="001B2820"/>
    <w:rsid w:val="001B2A01"/>
    <w:rsid w:val="001B6EC0"/>
    <w:rsid w:val="001C00D0"/>
    <w:rsid w:val="001C081C"/>
    <w:rsid w:val="001C1521"/>
    <w:rsid w:val="001C1AC1"/>
    <w:rsid w:val="001C2174"/>
    <w:rsid w:val="001C31D7"/>
    <w:rsid w:val="001C36BF"/>
    <w:rsid w:val="001C388C"/>
    <w:rsid w:val="001C38F0"/>
    <w:rsid w:val="001C3BCC"/>
    <w:rsid w:val="001C3E92"/>
    <w:rsid w:val="001C461B"/>
    <w:rsid w:val="001C57B4"/>
    <w:rsid w:val="001C5F2A"/>
    <w:rsid w:val="001C6B58"/>
    <w:rsid w:val="001C6CA0"/>
    <w:rsid w:val="001D12CA"/>
    <w:rsid w:val="001D1C94"/>
    <w:rsid w:val="001D1E0E"/>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65F3"/>
    <w:rsid w:val="001F7143"/>
    <w:rsid w:val="001F7206"/>
    <w:rsid w:val="001F7A2D"/>
    <w:rsid w:val="001F7B72"/>
    <w:rsid w:val="001F7F8D"/>
    <w:rsid w:val="00200044"/>
    <w:rsid w:val="00200D34"/>
    <w:rsid w:val="0020174A"/>
    <w:rsid w:val="00202A4A"/>
    <w:rsid w:val="00204209"/>
    <w:rsid w:val="00205366"/>
    <w:rsid w:val="00205AAF"/>
    <w:rsid w:val="0021126D"/>
    <w:rsid w:val="00211B15"/>
    <w:rsid w:val="00213981"/>
    <w:rsid w:val="0021593B"/>
    <w:rsid w:val="00215A02"/>
    <w:rsid w:val="00215B28"/>
    <w:rsid w:val="0021634C"/>
    <w:rsid w:val="00216DD9"/>
    <w:rsid w:val="00216E2D"/>
    <w:rsid w:val="00216EEF"/>
    <w:rsid w:val="0022135E"/>
    <w:rsid w:val="00222FBA"/>
    <w:rsid w:val="00223A99"/>
    <w:rsid w:val="0022422A"/>
    <w:rsid w:val="00224E87"/>
    <w:rsid w:val="00226AA4"/>
    <w:rsid w:val="00227F82"/>
    <w:rsid w:val="0023008E"/>
    <w:rsid w:val="002333F3"/>
    <w:rsid w:val="00233F2B"/>
    <w:rsid w:val="00234A58"/>
    <w:rsid w:val="00235049"/>
    <w:rsid w:val="00235179"/>
    <w:rsid w:val="0023583D"/>
    <w:rsid w:val="00235EEE"/>
    <w:rsid w:val="00237814"/>
    <w:rsid w:val="00237BC2"/>
    <w:rsid w:val="00240263"/>
    <w:rsid w:val="0024195B"/>
    <w:rsid w:val="00242497"/>
    <w:rsid w:val="00244887"/>
    <w:rsid w:val="002466D1"/>
    <w:rsid w:val="0024696C"/>
    <w:rsid w:val="00247A22"/>
    <w:rsid w:val="00250954"/>
    <w:rsid w:val="00250C02"/>
    <w:rsid w:val="00251030"/>
    <w:rsid w:val="00253475"/>
    <w:rsid w:val="0025520E"/>
    <w:rsid w:val="002556C4"/>
    <w:rsid w:val="00255A93"/>
    <w:rsid w:val="002566DF"/>
    <w:rsid w:val="00256CD0"/>
    <w:rsid w:val="00257B09"/>
    <w:rsid w:val="00257D74"/>
    <w:rsid w:val="00261094"/>
    <w:rsid w:val="0026218C"/>
    <w:rsid w:val="00264A67"/>
    <w:rsid w:val="00265A26"/>
    <w:rsid w:val="00266DD0"/>
    <w:rsid w:val="00266E08"/>
    <w:rsid w:val="00267BF5"/>
    <w:rsid w:val="00271121"/>
    <w:rsid w:val="00273186"/>
    <w:rsid w:val="00273F1D"/>
    <w:rsid w:val="00277377"/>
    <w:rsid w:val="00280612"/>
    <w:rsid w:val="0028129C"/>
    <w:rsid w:val="00281B74"/>
    <w:rsid w:val="00282A6C"/>
    <w:rsid w:val="00283DAF"/>
    <w:rsid w:val="00283E74"/>
    <w:rsid w:val="00285481"/>
    <w:rsid w:val="00285778"/>
    <w:rsid w:val="002862C1"/>
    <w:rsid w:val="00286880"/>
    <w:rsid w:val="00287471"/>
    <w:rsid w:val="0029180E"/>
    <w:rsid w:val="00291879"/>
    <w:rsid w:val="00292113"/>
    <w:rsid w:val="00292725"/>
    <w:rsid w:val="00292F29"/>
    <w:rsid w:val="0029352E"/>
    <w:rsid w:val="00295372"/>
    <w:rsid w:val="0029623E"/>
    <w:rsid w:val="00296E7B"/>
    <w:rsid w:val="00297483"/>
    <w:rsid w:val="002A0126"/>
    <w:rsid w:val="002A0312"/>
    <w:rsid w:val="002A0373"/>
    <w:rsid w:val="002A1044"/>
    <w:rsid w:val="002A2C15"/>
    <w:rsid w:val="002A37B0"/>
    <w:rsid w:val="002A40A0"/>
    <w:rsid w:val="002A42A2"/>
    <w:rsid w:val="002A4740"/>
    <w:rsid w:val="002A696C"/>
    <w:rsid w:val="002A6C47"/>
    <w:rsid w:val="002A6D7E"/>
    <w:rsid w:val="002A7CC1"/>
    <w:rsid w:val="002B04F4"/>
    <w:rsid w:val="002B0D84"/>
    <w:rsid w:val="002B1222"/>
    <w:rsid w:val="002B12F2"/>
    <w:rsid w:val="002B135E"/>
    <w:rsid w:val="002B2395"/>
    <w:rsid w:val="002B452E"/>
    <w:rsid w:val="002B47F3"/>
    <w:rsid w:val="002B5DB6"/>
    <w:rsid w:val="002C01C2"/>
    <w:rsid w:val="002C0617"/>
    <w:rsid w:val="002C0E16"/>
    <w:rsid w:val="002C0E8D"/>
    <w:rsid w:val="002C1081"/>
    <w:rsid w:val="002C3C02"/>
    <w:rsid w:val="002C3ECE"/>
    <w:rsid w:val="002C40B3"/>
    <w:rsid w:val="002C662A"/>
    <w:rsid w:val="002C7036"/>
    <w:rsid w:val="002C7D46"/>
    <w:rsid w:val="002D094B"/>
    <w:rsid w:val="002D12E5"/>
    <w:rsid w:val="002D1A38"/>
    <w:rsid w:val="002D1E5D"/>
    <w:rsid w:val="002D20AE"/>
    <w:rsid w:val="002D5446"/>
    <w:rsid w:val="002D5494"/>
    <w:rsid w:val="002D55DC"/>
    <w:rsid w:val="002E106D"/>
    <w:rsid w:val="002E1AB9"/>
    <w:rsid w:val="002E2631"/>
    <w:rsid w:val="002E293B"/>
    <w:rsid w:val="002E37CE"/>
    <w:rsid w:val="002E4669"/>
    <w:rsid w:val="002E5CE4"/>
    <w:rsid w:val="002E5EC8"/>
    <w:rsid w:val="002E64C4"/>
    <w:rsid w:val="002F075B"/>
    <w:rsid w:val="002F116F"/>
    <w:rsid w:val="002F15EF"/>
    <w:rsid w:val="002F2006"/>
    <w:rsid w:val="002F2E5B"/>
    <w:rsid w:val="002F402F"/>
    <w:rsid w:val="002F444C"/>
    <w:rsid w:val="002F5252"/>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0230"/>
    <w:rsid w:val="0032110A"/>
    <w:rsid w:val="00322019"/>
    <w:rsid w:val="00322B97"/>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0A06"/>
    <w:rsid w:val="00342487"/>
    <w:rsid w:val="00344048"/>
    <w:rsid w:val="00347AAC"/>
    <w:rsid w:val="003534B8"/>
    <w:rsid w:val="00353CC8"/>
    <w:rsid w:val="003560E0"/>
    <w:rsid w:val="00356567"/>
    <w:rsid w:val="00356DE3"/>
    <w:rsid w:val="00357C7C"/>
    <w:rsid w:val="00357DC3"/>
    <w:rsid w:val="0036193E"/>
    <w:rsid w:val="003620FA"/>
    <w:rsid w:val="00362D41"/>
    <w:rsid w:val="00364D7A"/>
    <w:rsid w:val="00367793"/>
    <w:rsid w:val="00367ACD"/>
    <w:rsid w:val="00370B77"/>
    <w:rsid w:val="003712F3"/>
    <w:rsid w:val="00374D38"/>
    <w:rsid w:val="003805EC"/>
    <w:rsid w:val="0038102C"/>
    <w:rsid w:val="00381F6E"/>
    <w:rsid w:val="0038376C"/>
    <w:rsid w:val="003857B2"/>
    <w:rsid w:val="00385961"/>
    <w:rsid w:val="00385E02"/>
    <w:rsid w:val="003860CB"/>
    <w:rsid w:val="00386595"/>
    <w:rsid w:val="00390E5D"/>
    <w:rsid w:val="0039143D"/>
    <w:rsid w:val="00391486"/>
    <w:rsid w:val="0039266C"/>
    <w:rsid w:val="00392E2B"/>
    <w:rsid w:val="00393102"/>
    <w:rsid w:val="0039325B"/>
    <w:rsid w:val="00394573"/>
    <w:rsid w:val="00394CCB"/>
    <w:rsid w:val="0039548E"/>
    <w:rsid w:val="00396853"/>
    <w:rsid w:val="003A37AC"/>
    <w:rsid w:val="003A45B6"/>
    <w:rsid w:val="003A4957"/>
    <w:rsid w:val="003A5EFF"/>
    <w:rsid w:val="003A6F7A"/>
    <w:rsid w:val="003A79EC"/>
    <w:rsid w:val="003B090C"/>
    <w:rsid w:val="003B157D"/>
    <w:rsid w:val="003B29CE"/>
    <w:rsid w:val="003B2AEC"/>
    <w:rsid w:val="003B358C"/>
    <w:rsid w:val="003B371D"/>
    <w:rsid w:val="003B37CC"/>
    <w:rsid w:val="003B4BCF"/>
    <w:rsid w:val="003C21D8"/>
    <w:rsid w:val="003C233B"/>
    <w:rsid w:val="003C3632"/>
    <w:rsid w:val="003C42BD"/>
    <w:rsid w:val="003C7DD8"/>
    <w:rsid w:val="003D0F03"/>
    <w:rsid w:val="003D2C0B"/>
    <w:rsid w:val="003D3252"/>
    <w:rsid w:val="003D36F5"/>
    <w:rsid w:val="003D38AA"/>
    <w:rsid w:val="003D412D"/>
    <w:rsid w:val="003D436B"/>
    <w:rsid w:val="003D4935"/>
    <w:rsid w:val="003D5189"/>
    <w:rsid w:val="003D5743"/>
    <w:rsid w:val="003D5BFE"/>
    <w:rsid w:val="003D7C6D"/>
    <w:rsid w:val="003E1575"/>
    <w:rsid w:val="003E3EC9"/>
    <w:rsid w:val="003E4555"/>
    <w:rsid w:val="003E4DB3"/>
    <w:rsid w:val="003E5150"/>
    <w:rsid w:val="003E54E9"/>
    <w:rsid w:val="003E693F"/>
    <w:rsid w:val="003E7582"/>
    <w:rsid w:val="003E7B7B"/>
    <w:rsid w:val="003E7CFD"/>
    <w:rsid w:val="003F0F0B"/>
    <w:rsid w:val="003F1093"/>
    <w:rsid w:val="003F169B"/>
    <w:rsid w:val="003F2401"/>
    <w:rsid w:val="003F34C0"/>
    <w:rsid w:val="003F3D79"/>
    <w:rsid w:val="003F413F"/>
    <w:rsid w:val="003F4234"/>
    <w:rsid w:val="003F51AF"/>
    <w:rsid w:val="003F64D4"/>
    <w:rsid w:val="0040179A"/>
    <w:rsid w:val="0040327C"/>
    <w:rsid w:val="004037B7"/>
    <w:rsid w:val="00403B47"/>
    <w:rsid w:val="00403B6A"/>
    <w:rsid w:val="00403F16"/>
    <w:rsid w:val="0040421B"/>
    <w:rsid w:val="00405B29"/>
    <w:rsid w:val="004066DE"/>
    <w:rsid w:val="00406D98"/>
    <w:rsid w:val="004073C0"/>
    <w:rsid w:val="00407691"/>
    <w:rsid w:val="00412105"/>
    <w:rsid w:val="00412137"/>
    <w:rsid w:val="00416E54"/>
    <w:rsid w:val="004175F1"/>
    <w:rsid w:val="00417A00"/>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3C6"/>
    <w:rsid w:val="0044168D"/>
    <w:rsid w:val="00441822"/>
    <w:rsid w:val="00442561"/>
    <w:rsid w:val="0044267E"/>
    <w:rsid w:val="00443EFC"/>
    <w:rsid w:val="0044494D"/>
    <w:rsid w:val="004477D1"/>
    <w:rsid w:val="00447843"/>
    <w:rsid w:val="00447F81"/>
    <w:rsid w:val="004518F9"/>
    <w:rsid w:val="004535DA"/>
    <w:rsid w:val="00453E5C"/>
    <w:rsid w:val="00453FC8"/>
    <w:rsid w:val="0045430C"/>
    <w:rsid w:val="0045445F"/>
    <w:rsid w:val="00454A38"/>
    <w:rsid w:val="00454E99"/>
    <w:rsid w:val="00455021"/>
    <w:rsid w:val="00456DBE"/>
    <w:rsid w:val="00457304"/>
    <w:rsid w:val="00460ACE"/>
    <w:rsid w:val="00460E52"/>
    <w:rsid w:val="0046299D"/>
    <w:rsid w:val="00462A83"/>
    <w:rsid w:val="0046369A"/>
    <w:rsid w:val="0046439C"/>
    <w:rsid w:val="00466A4E"/>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0D4B"/>
    <w:rsid w:val="00491A82"/>
    <w:rsid w:val="00491E31"/>
    <w:rsid w:val="00491E9A"/>
    <w:rsid w:val="00492021"/>
    <w:rsid w:val="0049208D"/>
    <w:rsid w:val="004930A3"/>
    <w:rsid w:val="0049325F"/>
    <w:rsid w:val="00493EFD"/>
    <w:rsid w:val="0049502B"/>
    <w:rsid w:val="00495324"/>
    <w:rsid w:val="004959FF"/>
    <w:rsid w:val="00495A5F"/>
    <w:rsid w:val="00495D4D"/>
    <w:rsid w:val="00497786"/>
    <w:rsid w:val="004A224A"/>
    <w:rsid w:val="004A296E"/>
    <w:rsid w:val="004A2CED"/>
    <w:rsid w:val="004A3A71"/>
    <w:rsid w:val="004A6D6E"/>
    <w:rsid w:val="004A6F59"/>
    <w:rsid w:val="004B05F2"/>
    <w:rsid w:val="004B0712"/>
    <w:rsid w:val="004B1614"/>
    <w:rsid w:val="004B18EB"/>
    <w:rsid w:val="004B31D2"/>
    <w:rsid w:val="004B4B47"/>
    <w:rsid w:val="004B4FB7"/>
    <w:rsid w:val="004B5EC6"/>
    <w:rsid w:val="004B64A3"/>
    <w:rsid w:val="004C01BB"/>
    <w:rsid w:val="004C05E8"/>
    <w:rsid w:val="004C130D"/>
    <w:rsid w:val="004C152A"/>
    <w:rsid w:val="004C1A93"/>
    <w:rsid w:val="004C384F"/>
    <w:rsid w:val="004C4610"/>
    <w:rsid w:val="004C5A7E"/>
    <w:rsid w:val="004C6047"/>
    <w:rsid w:val="004C60F2"/>
    <w:rsid w:val="004C64D7"/>
    <w:rsid w:val="004D0494"/>
    <w:rsid w:val="004D0687"/>
    <w:rsid w:val="004D3A28"/>
    <w:rsid w:val="004D4B51"/>
    <w:rsid w:val="004D73F9"/>
    <w:rsid w:val="004E65EC"/>
    <w:rsid w:val="004F0558"/>
    <w:rsid w:val="004F11AF"/>
    <w:rsid w:val="004F26A4"/>
    <w:rsid w:val="004F2FF9"/>
    <w:rsid w:val="004F38E6"/>
    <w:rsid w:val="00501DA1"/>
    <w:rsid w:val="00502757"/>
    <w:rsid w:val="005029E3"/>
    <w:rsid w:val="00502F70"/>
    <w:rsid w:val="00504AB6"/>
    <w:rsid w:val="0050560F"/>
    <w:rsid w:val="00507E6A"/>
    <w:rsid w:val="00511D1A"/>
    <w:rsid w:val="00512F99"/>
    <w:rsid w:val="0051391C"/>
    <w:rsid w:val="00513A02"/>
    <w:rsid w:val="00513B6B"/>
    <w:rsid w:val="00513F74"/>
    <w:rsid w:val="005157CC"/>
    <w:rsid w:val="00515CBD"/>
    <w:rsid w:val="00516A96"/>
    <w:rsid w:val="005175B4"/>
    <w:rsid w:val="005179F3"/>
    <w:rsid w:val="00520E12"/>
    <w:rsid w:val="00521DA6"/>
    <w:rsid w:val="00522778"/>
    <w:rsid w:val="0052325D"/>
    <w:rsid w:val="0052393A"/>
    <w:rsid w:val="00524246"/>
    <w:rsid w:val="005250DC"/>
    <w:rsid w:val="005255C7"/>
    <w:rsid w:val="00525F47"/>
    <w:rsid w:val="00527256"/>
    <w:rsid w:val="00531998"/>
    <w:rsid w:val="00531C10"/>
    <w:rsid w:val="00532670"/>
    <w:rsid w:val="00533E66"/>
    <w:rsid w:val="00535F97"/>
    <w:rsid w:val="0053600A"/>
    <w:rsid w:val="00536019"/>
    <w:rsid w:val="005403EF"/>
    <w:rsid w:val="00540612"/>
    <w:rsid w:val="00542C19"/>
    <w:rsid w:val="005430CF"/>
    <w:rsid w:val="0054320D"/>
    <w:rsid w:val="0054357D"/>
    <w:rsid w:val="005436C1"/>
    <w:rsid w:val="005439E3"/>
    <w:rsid w:val="005443AE"/>
    <w:rsid w:val="00545198"/>
    <w:rsid w:val="005455C6"/>
    <w:rsid w:val="00545608"/>
    <w:rsid w:val="005472E5"/>
    <w:rsid w:val="005474AA"/>
    <w:rsid w:val="00547BA0"/>
    <w:rsid w:val="005516F2"/>
    <w:rsid w:val="005519DC"/>
    <w:rsid w:val="00552723"/>
    <w:rsid w:val="0055507C"/>
    <w:rsid w:val="00555486"/>
    <w:rsid w:val="00555620"/>
    <w:rsid w:val="005559E7"/>
    <w:rsid w:val="005563FC"/>
    <w:rsid w:val="00557969"/>
    <w:rsid w:val="0056063A"/>
    <w:rsid w:val="00565ED3"/>
    <w:rsid w:val="005666BD"/>
    <w:rsid w:val="005673EC"/>
    <w:rsid w:val="0057039A"/>
    <w:rsid w:val="00570432"/>
    <w:rsid w:val="00571256"/>
    <w:rsid w:val="005725AB"/>
    <w:rsid w:val="00572B8C"/>
    <w:rsid w:val="005731B7"/>
    <w:rsid w:val="00573BC9"/>
    <w:rsid w:val="00574681"/>
    <w:rsid w:val="00575C2C"/>
    <w:rsid w:val="00576426"/>
    <w:rsid w:val="0057722C"/>
    <w:rsid w:val="005775E0"/>
    <w:rsid w:val="00577F96"/>
    <w:rsid w:val="005804F9"/>
    <w:rsid w:val="0058077F"/>
    <w:rsid w:val="00581A0E"/>
    <w:rsid w:val="005825C3"/>
    <w:rsid w:val="00582C0C"/>
    <w:rsid w:val="0058378A"/>
    <w:rsid w:val="00584222"/>
    <w:rsid w:val="00584246"/>
    <w:rsid w:val="00584DEA"/>
    <w:rsid w:val="005905EE"/>
    <w:rsid w:val="00590857"/>
    <w:rsid w:val="00591B97"/>
    <w:rsid w:val="005928F8"/>
    <w:rsid w:val="00593E69"/>
    <w:rsid w:val="00594C48"/>
    <w:rsid w:val="00594DBB"/>
    <w:rsid w:val="00595AA0"/>
    <w:rsid w:val="00595FB7"/>
    <w:rsid w:val="00596344"/>
    <w:rsid w:val="00596734"/>
    <w:rsid w:val="00597D24"/>
    <w:rsid w:val="005A225F"/>
    <w:rsid w:val="005A2904"/>
    <w:rsid w:val="005A2C05"/>
    <w:rsid w:val="005A3232"/>
    <w:rsid w:val="005A32EC"/>
    <w:rsid w:val="005A456F"/>
    <w:rsid w:val="005A492E"/>
    <w:rsid w:val="005A5AEB"/>
    <w:rsid w:val="005A60D0"/>
    <w:rsid w:val="005A6D2E"/>
    <w:rsid w:val="005A6D3C"/>
    <w:rsid w:val="005A76C4"/>
    <w:rsid w:val="005B037C"/>
    <w:rsid w:val="005B0438"/>
    <w:rsid w:val="005B23F7"/>
    <w:rsid w:val="005B2E2A"/>
    <w:rsid w:val="005B3050"/>
    <w:rsid w:val="005B3390"/>
    <w:rsid w:val="005B5D31"/>
    <w:rsid w:val="005B5EB5"/>
    <w:rsid w:val="005B67AC"/>
    <w:rsid w:val="005B7E7A"/>
    <w:rsid w:val="005B7F45"/>
    <w:rsid w:val="005C075C"/>
    <w:rsid w:val="005C16ED"/>
    <w:rsid w:val="005C1E3A"/>
    <w:rsid w:val="005C2770"/>
    <w:rsid w:val="005C3846"/>
    <w:rsid w:val="005C4119"/>
    <w:rsid w:val="005C4562"/>
    <w:rsid w:val="005C521A"/>
    <w:rsid w:val="005C641A"/>
    <w:rsid w:val="005C69F7"/>
    <w:rsid w:val="005C7A34"/>
    <w:rsid w:val="005C7A67"/>
    <w:rsid w:val="005C7D78"/>
    <w:rsid w:val="005D05E5"/>
    <w:rsid w:val="005D0859"/>
    <w:rsid w:val="005D20B8"/>
    <w:rsid w:val="005D3CA6"/>
    <w:rsid w:val="005D43B8"/>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16F3"/>
    <w:rsid w:val="005F22C9"/>
    <w:rsid w:val="005F2C28"/>
    <w:rsid w:val="005F2E2A"/>
    <w:rsid w:val="005F3038"/>
    <w:rsid w:val="005F3FA3"/>
    <w:rsid w:val="005F44FF"/>
    <w:rsid w:val="005F50C0"/>
    <w:rsid w:val="005F6834"/>
    <w:rsid w:val="005F68ED"/>
    <w:rsid w:val="005F6CFD"/>
    <w:rsid w:val="005F7050"/>
    <w:rsid w:val="005F78A2"/>
    <w:rsid w:val="006023D4"/>
    <w:rsid w:val="00602BF1"/>
    <w:rsid w:val="00603E8D"/>
    <w:rsid w:val="00604947"/>
    <w:rsid w:val="006052F4"/>
    <w:rsid w:val="006060E5"/>
    <w:rsid w:val="006060FF"/>
    <w:rsid w:val="00606F61"/>
    <w:rsid w:val="0060775C"/>
    <w:rsid w:val="006109E7"/>
    <w:rsid w:val="00610AE2"/>
    <w:rsid w:val="00611570"/>
    <w:rsid w:val="00611706"/>
    <w:rsid w:val="00611E28"/>
    <w:rsid w:val="00615151"/>
    <w:rsid w:val="00615FF1"/>
    <w:rsid w:val="006164DF"/>
    <w:rsid w:val="006164E0"/>
    <w:rsid w:val="0061691F"/>
    <w:rsid w:val="00616DA2"/>
    <w:rsid w:val="00616DFE"/>
    <w:rsid w:val="00617826"/>
    <w:rsid w:val="00620095"/>
    <w:rsid w:val="006206C1"/>
    <w:rsid w:val="00621AE3"/>
    <w:rsid w:val="006237DD"/>
    <w:rsid w:val="006238BD"/>
    <w:rsid w:val="006249CD"/>
    <w:rsid w:val="0062518D"/>
    <w:rsid w:val="00625A60"/>
    <w:rsid w:val="0063148B"/>
    <w:rsid w:val="0063157A"/>
    <w:rsid w:val="00631D4E"/>
    <w:rsid w:val="00633069"/>
    <w:rsid w:val="00633134"/>
    <w:rsid w:val="0063323B"/>
    <w:rsid w:val="0063367F"/>
    <w:rsid w:val="00635075"/>
    <w:rsid w:val="00636105"/>
    <w:rsid w:val="00636CDA"/>
    <w:rsid w:val="006410F9"/>
    <w:rsid w:val="00641C63"/>
    <w:rsid w:val="00643F0B"/>
    <w:rsid w:val="00644763"/>
    <w:rsid w:val="00644DFA"/>
    <w:rsid w:val="00646E8C"/>
    <w:rsid w:val="00647F26"/>
    <w:rsid w:val="00650B16"/>
    <w:rsid w:val="0065146F"/>
    <w:rsid w:val="006517FC"/>
    <w:rsid w:val="00651E48"/>
    <w:rsid w:val="00652B5F"/>
    <w:rsid w:val="006540D9"/>
    <w:rsid w:val="006569CF"/>
    <w:rsid w:val="006571A6"/>
    <w:rsid w:val="006572E0"/>
    <w:rsid w:val="00661CC4"/>
    <w:rsid w:val="00664216"/>
    <w:rsid w:val="00665222"/>
    <w:rsid w:val="0066594F"/>
    <w:rsid w:val="006664B3"/>
    <w:rsid w:val="00667173"/>
    <w:rsid w:val="00670408"/>
    <w:rsid w:val="00671FF6"/>
    <w:rsid w:val="006720F7"/>
    <w:rsid w:val="006723F0"/>
    <w:rsid w:val="00672BAD"/>
    <w:rsid w:val="0067306F"/>
    <w:rsid w:val="006732BF"/>
    <w:rsid w:val="006744E0"/>
    <w:rsid w:val="006829BE"/>
    <w:rsid w:val="00682F81"/>
    <w:rsid w:val="006831AA"/>
    <w:rsid w:val="0068323B"/>
    <w:rsid w:val="006839A6"/>
    <w:rsid w:val="00684224"/>
    <w:rsid w:val="00684998"/>
    <w:rsid w:val="00685984"/>
    <w:rsid w:val="00685E22"/>
    <w:rsid w:val="0068600D"/>
    <w:rsid w:val="00690F95"/>
    <w:rsid w:val="00693F52"/>
    <w:rsid w:val="00694010"/>
    <w:rsid w:val="00694140"/>
    <w:rsid w:val="006955E9"/>
    <w:rsid w:val="00695D2C"/>
    <w:rsid w:val="00695E2E"/>
    <w:rsid w:val="00696185"/>
    <w:rsid w:val="00696647"/>
    <w:rsid w:val="006979C4"/>
    <w:rsid w:val="006A2B87"/>
    <w:rsid w:val="006A3B5D"/>
    <w:rsid w:val="006A4352"/>
    <w:rsid w:val="006A52BB"/>
    <w:rsid w:val="006A64E5"/>
    <w:rsid w:val="006A66D5"/>
    <w:rsid w:val="006A6837"/>
    <w:rsid w:val="006A6AFB"/>
    <w:rsid w:val="006A74D3"/>
    <w:rsid w:val="006B18A2"/>
    <w:rsid w:val="006B1FFF"/>
    <w:rsid w:val="006B3D49"/>
    <w:rsid w:val="006B4E34"/>
    <w:rsid w:val="006C1106"/>
    <w:rsid w:val="006C1301"/>
    <w:rsid w:val="006C146D"/>
    <w:rsid w:val="006C2E39"/>
    <w:rsid w:val="006C303D"/>
    <w:rsid w:val="006C3D9B"/>
    <w:rsid w:val="006C50C1"/>
    <w:rsid w:val="006C50DF"/>
    <w:rsid w:val="006C5250"/>
    <w:rsid w:val="006C5948"/>
    <w:rsid w:val="006C6104"/>
    <w:rsid w:val="006C7EEA"/>
    <w:rsid w:val="006D057D"/>
    <w:rsid w:val="006D1C10"/>
    <w:rsid w:val="006D1F39"/>
    <w:rsid w:val="006D2965"/>
    <w:rsid w:val="006D2B58"/>
    <w:rsid w:val="006D5232"/>
    <w:rsid w:val="006D765A"/>
    <w:rsid w:val="006D7B10"/>
    <w:rsid w:val="006E1709"/>
    <w:rsid w:val="006E3779"/>
    <w:rsid w:val="006E4804"/>
    <w:rsid w:val="006E6238"/>
    <w:rsid w:val="006E627C"/>
    <w:rsid w:val="006E679B"/>
    <w:rsid w:val="006E762E"/>
    <w:rsid w:val="006F021F"/>
    <w:rsid w:val="006F0A85"/>
    <w:rsid w:val="006F1BED"/>
    <w:rsid w:val="006F2C29"/>
    <w:rsid w:val="006F48C5"/>
    <w:rsid w:val="006F4945"/>
    <w:rsid w:val="006F7DAB"/>
    <w:rsid w:val="0070006C"/>
    <w:rsid w:val="0070044A"/>
    <w:rsid w:val="00700F6B"/>
    <w:rsid w:val="00702276"/>
    <w:rsid w:val="007050CB"/>
    <w:rsid w:val="00706723"/>
    <w:rsid w:val="00706791"/>
    <w:rsid w:val="00707C80"/>
    <w:rsid w:val="0071036A"/>
    <w:rsid w:val="00710499"/>
    <w:rsid w:val="0071115C"/>
    <w:rsid w:val="0071180F"/>
    <w:rsid w:val="0071207C"/>
    <w:rsid w:val="0071224C"/>
    <w:rsid w:val="00714AAC"/>
    <w:rsid w:val="00715240"/>
    <w:rsid w:val="007170FD"/>
    <w:rsid w:val="007174A4"/>
    <w:rsid w:val="0072526F"/>
    <w:rsid w:val="007253E7"/>
    <w:rsid w:val="00725AF8"/>
    <w:rsid w:val="00725C0D"/>
    <w:rsid w:val="00725F11"/>
    <w:rsid w:val="00726A1B"/>
    <w:rsid w:val="007305DF"/>
    <w:rsid w:val="00730B91"/>
    <w:rsid w:val="0073229A"/>
    <w:rsid w:val="00733ACD"/>
    <w:rsid w:val="00734302"/>
    <w:rsid w:val="00734688"/>
    <w:rsid w:val="00734EA7"/>
    <w:rsid w:val="0073526B"/>
    <w:rsid w:val="00737181"/>
    <w:rsid w:val="00737F1F"/>
    <w:rsid w:val="00740650"/>
    <w:rsid w:val="00740BFC"/>
    <w:rsid w:val="00740E54"/>
    <w:rsid w:val="007412A7"/>
    <w:rsid w:val="0074195D"/>
    <w:rsid w:val="00741971"/>
    <w:rsid w:val="007430A8"/>
    <w:rsid w:val="0074673E"/>
    <w:rsid w:val="00750C3F"/>
    <w:rsid w:val="00750EA6"/>
    <w:rsid w:val="00751F91"/>
    <w:rsid w:val="00751FA1"/>
    <w:rsid w:val="0075282D"/>
    <w:rsid w:val="00754735"/>
    <w:rsid w:val="007564D1"/>
    <w:rsid w:val="00760208"/>
    <w:rsid w:val="00762516"/>
    <w:rsid w:val="00762697"/>
    <w:rsid w:val="00762710"/>
    <w:rsid w:val="00762D04"/>
    <w:rsid w:val="00763F09"/>
    <w:rsid w:val="00764BAC"/>
    <w:rsid w:val="00765187"/>
    <w:rsid w:val="00767A13"/>
    <w:rsid w:val="0077389A"/>
    <w:rsid w:val="00773EBE"/>
    <w:rsid w:val="007759E2"/>
    <w:rsid w:val="00776332"/>
    <w:rsid w:val="00776848"/>
    <w:rsid w:val="007817CF"/>
    <w:rsid w:val="00783B83"/>
    <w:rsid w:val="007845FF"/>
    <w:rsid w:val="0078593B"/>
    <w:rsid w:val="007862C2"/>
    <w:rsid w:val="00786AE9"/>
    <w:rsid w:val="00786B9E"/>
    <w:rsid w:val="00787019"/>
    <w:rsid w:val="00787DE3"/>
    <w:rsid w:val="00796A01"/>
    <w:rsid w:val="00797512"/>
    <w:rsid w:val="00797F50"/>
    <w:rsid w:val="00797F69"/>
    <w:rsid w:val="007A0030"/>
    <w:rsid w:val="007A0D49"/>
    <w:rsid w:val="007A1766"/>
    <w:rsid w:val="007A2312"/>
    <w:rsid w:val="007A260A"/>
    <w:rsid w:val="007A2BA8"/>
    <w:rsid w:val="007A3459"/>
    <w:rsid w:val="007A390B"/>
    <w:rsid w:val="007A40CE"/>
    <w:rsid w:val="007A44D4"/>
    <w:rsid w:val="007A49A0"/>
    <w:rsid w:val="007A5E31"/>
    <w:rsid w:val="007A7389"/>
    <w:rsid w:val="007B0652"/>
    <w:rsid w:val="007B17F4"/>
    <w:rsid w:val="007B3734"/>
    <w:rsid w:val="007B6579"/>
    <w:rsid w:val="007B6891"/>
    <w:rsid w:val="007C04C6"/>
    <w:rsid w:val="007C32E5"/>
    <w:rsid w:val="007C3323"/>
    <w:rsid w:val="007C38E2"/>
    <w:rsid w:val="007C45E9"/>
    <w:rsid w:val="007C4969"/>
    <w:rsid w:val="007C575A"/>
    <w:rsid w:val="007C5C25"/>
    <w:rsid w:val="007D01B0"/>
    <w:rsid w:val="007D01EF"/>
    <w:rsid w:val="007D0CBA"/>
    <w:rsid w:val="007D1149"/>
    <w:rsid w:val="007D1FD2"/>
    <w:rsid w:val="007D2CD5"/>
    <w:rsid w:val="007D3966"/>
    <w:rsid w:val="007D45CE"/>
    <w:rsid w:val="007D49BE"/>
    <w:rsid w:val="007D4BF2"/>
    <w:rsid w:val="007D5F17"/>
    <w:rsid w:val="007E02A5"/>
    <w:rsid w:val="007E0330"/>
    <w:rsid w:val="007E039A"/>
    <w:rsid w:val="007E1891"/>
    <w:rsid w:val="007E1C56"/>
    <w:rsid w:val="007E275C"/>
    <w:rsid w:val="007E3C5F"/>
    <w:rsid w:val="007E4364"/>
    <w:rsid w:val="007E59F7"/>
    <w:rsid w:val="007E6414"/>
    <w:rsid w:val="007E7231"/>
    <w:rsid w:val="007F0DBF"/>
    <w:rsid w:val="007F287C"/>
    <w:rsid w:val="007F430E"/>
    <w:rsid w:val="007F4985"/>
    <w:rsid w:val="007F514B"/>
    <w:rsid w:val="007F52D5"/>
    <w:rsid w:val="007F578C"/>
    <w:rsid w:val="007F5BAC"/>
    <w:rsid w:val="007F6343"/>
    <w:rsid w:val="007F6721"/>
    <w:rsid w:val="007F6964"/>
    <w:rsid w:val="007F6DF5"/>
    <w:rsid w:val="007F721D"/>
    <w:rsid w:val="008004C7"/>
    <w:rsid w:val="0080081A"/>
    <w:rsid w:val="008009D1"/>
    <w:rsid w:val="00801A00"/>
    <w:rsid w:val="00801B12"/>
    <w:rsid w:val="008021D7"/>
    <w:rsid w:val="0080388B"/>
    <w:rsid w:val="00804E5C"/>
    <w:rsid w:val="00804F40"/>
    <w:rsid w:val="00805B3A"/>
    <w:rsid w:val="0080680E"/>
    <w:rsid w:val="00807DCE"/>
    <w:rsid w:val="00807E9C"/>
    <w:rsid w:val="00811782"/>
    <w:rsid w:val="00811E1A"/>
    <w:rsid w:val="00812167"/>
    <w:rsid w:val="0081404F"/>
    <w:rsid w:val="0081423F"/>
    <w:rsid w:val="0081511E"/>
    <w:rsid w:val="008152CE"/>
    <w:rsid w:val="0082023B"/>
    <w:rsid w:val="00820A9B"/>
    <w:rsid w:val="00821404"/>
    <w:rsid w:val="008217DA"/>
    <w:rsid w:val="008227DC"/>
    <w:rsid w:val="00822BA5"/>
    <w:rsid w:val="00823C9C"/>
    <w:rsid w:val="00824587"/>
    <w:rsid w:val="00825D88"/>
    <w:rsid w:val="0082655D"/>
    <w:rsid w:val="00830212"/>
    <w:rsid w:val="00831104"/>
    <w:rsid w:val="0083227C"/>
    <w:rsid w:val="008336B5"/>
    <w:rsid w:val="008368D8"/>
    <w:rsid w:val="00836F34"/>
    <w:rsid w:val="008401CE"/>
    <w:rsid w:val="008405DE"/>
    <w:rsid w:val="008419CB"/>
    <w:rsid w:val="00842F6A"/>
    <w:rsid w:val="0084314C"/>
    <w:rsid w:val="00843D7B"/>
    <w:rsid w:val="00845899"/>
    <w:rsid w:val="00846416"/>
    <w:rsid w:val="008471A5"/>
    <w:rsid w:val="008474AE"/>
    <w:rsid w:val="008479AF"/>
    <w:rsid w:val="0085019B"/>
    <w:rsid w:val="00851289"/>
    <w:rsid w:val="00852381"/>
    <w:rsid w:val="00853468"/>
    <w:rsid w:val="00853D65"/>
    <w:rsid w:val="00853E28"/>
    <w:rsid w:val="00854628"/>
    <w:rsid w:val="008556AE"/>
    <w:rsid w:val="00857754"/>
    <w:rsid w:val="00860A19"/>
    <w:rsid w:val="00860E25"/>
    <w:rsid w:val="0086194B"/>
    <w:rsid w:val="00862E2E"/>
    <w:rsid w:val="00863DB6"/>
    <w:rsid w:val="008644A6"/>
    <w:rsid w:val="00864D76"/>
    <w:rsid w:val="0086578E"/>
    <w:rsid w:val="00866F89"/>
    <w:rsid w:val="00871027"/>
    <w:rsid w:val="00872B8D"/>
    <w:rsid w:val="0087354B"/>
    <w:rsid w:val="00873DB4"/>
    <w:rsid w:val="00874093"/>
    <w:rsid w:val="00875E98"/>
    <w:rsid w:val="008766DD"/>
    <w:rsid w:val="00877E21"/>
    <w:rsid w:val="0088200C"/>
    <w:rsid w:val="00882032"/>
    <w:rsid w:val="00882A48"/>
    <w:rsid w:val="0088385F"/>
    <w:rsid w:val="0088565F"/>
    <w:rsid w:val="00885E02"/>
    <w:rsid w:val="008870A6"/>
    <w:rsid w:val="00890914"/>
    <w:rsid w:val="00891A73"/>
    <w:rsid w:val="008932CA"/>
    <w:rsid w:val="008949D9"/>
    <w:rsid w:val="008961CD"/>
    <w:rsid w:val="00896910"/>
    <w:rsid w:val="00896B37"/>
    <w:rsid w:val="00897743"/>
    <w:rsid w:val="00897E92"/>
    <w:rsid w:val="008A12C0"/>
    <w:rsid w:val="008A1CC2"/>
    <w:rsid w:val="008A1F83"/>
    <w:rsid w:val="008A262E"/>
    <w:rsid w:val="008A3C2B"/>
    <w:rsid w:val="008A4935"/>
    <w:rsid w:val="008A5336"/>
    <w:rsid w:val="008A6A38"/>
    <w:rsid w:val="008A7997"/>
    <w:rsid w:val="008B034F"/>
    <w:rsid w:val="008B0714"/>
    <w:rsid w:val="008B0A82"/>
    <w:rsid w:val="008B17D7"/>
    <w:rsid w:val="008B2456"/>
    <w:rsid w:val="008B327A"/>
    <w:rsid w:val="008B4704"/>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042"/>
    <w:rsid w:val="008E691A"/>
    <w:rsid w:val="008E7D62"/>
    <w:rsid w:val="008F0131"/>
    <w:rsid w:val="008F0AA6"/>
    <w:rsid w:val="008F369D"/>
    <w:rsid w:val="008F3E43"/>
    <w:rsid w:val="008F5FB3"/>
    <w:rsid w:val="008F6C88"/>
    <w:rsid w:val="008F782D"/>
    <w:rsid w:val="00900CDD"/>
    <w:rsid w:val="00900E0E"/>
    <w:rsid w:val="00902288"/>
    <w:rsid w:val="00902BEB"/>
    <w:rsid w:val="009035D4"/>
    <w:rsid w:val="009038E0"/>
    <w:rsid w:val="00903A4F"/>
    <w:rsid w:val="00903D8B"/>
    <w:rsid w:val="0090543F"/>
    <w:rsid w:val="009074AB"/>
    <w:rsid w:val="0090790E"/>
    <w:rsid w:val="00911575"/>
    <w:rsid w:val="00913743"/>
    <w:rsid w:val="00913C0C"/>
    <w:rsid w:val="00915D64"/>
    <w:rsid w:val="00915FCC"/>
    <w:rsid w:val="00916662"/>
    <w:rsid w:val="00916B3C"/>
    <w:rsid w:val="00922ECB"/>
    <w:rsid w:val="00922F57"/>
    <w:rsid w:val="009249AD"/>
    <w:rsid w:val="00927EB5"/>
    <w:rsid w:val="0093153B"/>
    <w:rsid w:val="0093456F"/>
    <w:rsid w:val="009347A6"/>
    <w:rsid w:val="009357FF"/>
    <w:rsid w:val="00935FE7"/>
    <w:rsid w:val="0093617C"/>
    <w:rsid w:val="009366C1"/>
    <w:rsid w:val="00936B6C"/>
    <w:rsid w:val="009373C4"/>
    <w:rsid w:val="00941B9A"/>
    <w:rsid w:val="00941E8B"/>
    <w:rsid w:val="0094209E"/>
    <w:rsid w:val="00942775"/>
    <w:rsid w:val="009432A8"/>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0C4"/>
    <w:rsid w:val="0096152B"/>
    <w:rsid w:val="0096163A"/>
    <w:rsid w:val="0096171E"/>
    <w:rsid w:val="00961DB9"/>
    <w:rsid w:val="00962D2C"/>
    <w:rsid w:val="00962E31"/>
    <w:rsid w:val="009630C6"/>
    <w:rsid w:val="009639FF"/>
    <w:rsid w:val="0096439B"/>
    <w:rsid w:val="00964F98"/>
    <w:rsid w:val="00965533"/>
    <w:rsid w:val="00965DD1"/>
    <w:rsid w:val="00966799"/>
    <w:rsid w:val="00966B95"/>
    <w:rsid w:val="00970C20"/>
    <w:rsid w:val="00971F72"/>
    <w:rsid w:val="009725CF"/>
    <w:rsid w:val="009737AB"/>
    <w:rsid w:val="00973974"/>
    <w:rsid w:val="00973ADD"/>
    <w:rsid w:val="00977A84"/>
    <w:rsid w:val="00980BE2"/>
    <w:rsid w:val="00982E2A"/>
    <w:rsid w:val="009844DE"/>
    <w:rsid w:val="00984995"/>
    <w:rsid w:val="009857E6"/>
    <w:rsid w:val="00986BC1"/>
    <w:rsid w:val="00986BEF"/>
    <w:rsid w:val="00986F5A"/>
    <w:rsid w:val="009875A4"/>
    <w:rsid w:val="00987731"/>
    <w:rsid w:val="00987C2A"/>
    <w:rsid w:val="00990479"/>
    <w:rsid w:val="00990E50"/>
    <w:rsid w:val="0099182C"/>
    <w:rsid w:val="009921A4"/>
    <w:rsid w:val="0099389A"/>
    <w:rsid w:val="0099389B"/>
    <w:rsid w:val="009938E5"/>
    <w:rsid w:val="00994439"/>
    <w:rsid w:val="009945E1"/>
    <w:rsid w:val="00994ECF"/>
    <w:rsid w:val="009959A0"/>
    <w:rsid w:val="00995A35"/>
    <w:rsid w:val="00995BAF"/>
    <w:rsid w:val="00996496"/>
    <w:rsid w:val="00997888"/>
    <w:rsid w:val="009A09ED"/>
    <w:rsid w:val="009A101D"/>
    <w:rsid w:val="009A13C1"/>
    <w:rsid w:val="009A26D1"/>
    <w:rsid w:val="009A38B4"/>
    <w:rsid w:val="009A38C1"/>
    <w:rsid w:val="009A5127"/>
    <w:rsid w:val="009A6611"/>
    <w:rsid w:val="009A7818"/>
    <w:rsid w:val="009B14DC"/>
    <w:rsid w:val="009B1521"/>
    <w:rsid w:val="009B1E20"/>
    <w:rsid w:val="009B2564"/>
    <w:rsid w:val="009B2A2A"/>
    <w:rsid w:val="009B413E"/>
    <w:rsid w:val="009B44D7"/>
    <w:rsid w:val="009B474A"/>
    <w:rsid w:val="009B4B22"/>
    <w:rsid w:val="009B582F"/>
    <w:rsid w:val="009B5F33"/>
    <w:rsid w:val="009B6C73"/>
    <w:rsid w:val="009C0088"/>
    <w:rsid w:val="009C02A1"/>
    <w:rsid w:val="009C080A"/>
    <w:rsid w:val="009C0F20"/>
    <w:rsid w:val="009C1E43"/>
    <w:rsid w:val="009C3C28"/>
    <w:rsid w:val="009D02A8"/>
    <w:rsid w:val="009D0D64"/>
    <w:rsid w:val="009D0EFF"/>
    <w:rsid w:val="009D124F"/>
    <w:rsid w:val="009D1EE3"/>
    <w:rsid w:val="009D2DF7"/>
    <w:rsid w:val="009D31AA"/>
    <w:rsid w:val="009D33B9"/>
    <w:rsid w:val="009D465C"/>
    <w:rsid w:val="009D4FD3"/>
    <w:rsid w:val="009D5204"/>
    <w:rsid w:val="009D5DBC"/>
    <w:rsid w:val="009D71F2"/>
    <w:rsid w:val="009D73F6"/>
    <w:rsid w:val="009E091D"/>
    <w:rsid w:val="009E0DA0"/>
    <w:rsid w:val="009E1244"/>
    <w:rsid w:val="009E141C"/>
    <w:rsid w:val="009E1944"/>
    <w:rsid w:val="009E2D6A"/>
    <w:rsid w:val="009E353D"/>
    <w:rsid w:val="009E3E09"/>
    <w:rsid w:val="009E4D72"/>
    <w:rsid w:val="009E54E5"/>
    <w:rsid w:val="009E5E14"/>
    <w:rsid w:val="009E6577"/>
    <w:rsid w:val="009E7118"/>
    <w:rsid w:val="009E76BA"/>
    <w:rsid w:val="009F0955"/>
    <w:rsid w:val="009F0D74"/>
    <w:rsid w:val="009F28DF"/>
    <w:rsid w:val="009F4267"/>
    <w:rsid w:val="009F7A39"/>
    <w:rsid w:val="00A01431"/>
    <w:rsid w:val="00A031C5"/>
    <w:rsid w:val="00A03476"/>
    <w:rsid w:val="00A035DE"/>
    <w:rsid w:val="00A03695"/>
    <w:rsid w:val="00A05700"/>
    <w:rsid w:val="00A065BB"/>
    <w:rsid w:val="00A079A5"/>
    <w:rsid w:val="00A10FA6"/>
    <w:rsid w:val="00A110BF"/>
    <w:rsid w:val="00A118F5"/>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25DB"/>
    <w:rsid w:val="00A33C5D"/>
    <w:rsid w:val="00A34150"/>
    <w:rsid w:val="00A3441F"/>
    <w:rsid w:val="00A34662"/>
    <w:rsid w:val="00A35EE6"/>
    <w:rsid w:val="00A36846"/>
    <w:rsid w:val="00A3768A"/>
    <w:rsid w:val="00A3770D"/>
    <w:rsid w:val="00A418C9"/>
    <w:rsid w:val="00A41DAA"/>
    <w:rsid w:val="00A42333"/>
    <w:rsid w:val="00A425D6"/>
    <w:rsid w:val="00A43113"/>
    <w:rsid w:val="00A43193"/>
    <w:rsid w:val="00A44037"/>
    <w:rsid w:val="00A45607"/>
    <w:rsid w:val="00A45DCC"/>
    <w:rsid w:val="00A46D2A"/>
    <w:rsid w:val="00A50740"/>
    <w:rsid w:val="00A5090C"/>
    <w:rsid w:val="00A5112F"/>
    <w:rsid w:val="00A53A6A"/>
    <w:rsid w:val="00A55876"/>
    <w:rsid w:val="00A565A9"/>
    <w:rsid w:val="00A62E91"/>
    <w:rsid w:val="00A6350E"/>
    <w:rsid w:val="00A63E3A"/>
    <w:rsid w:val="00A6500F"/>
    <w:rsid w:val="00A6583B"/>
    <w:rsid w:val="00A65C66"/>
    <w:rsid w:val="00A66B77"/>
    <w:rsid w:val="00A66DD5"/>
    <w:rsid w:val="00A66E41"/>
    <w:rsid w:val="00A67EF8"/>
    <w:rsid w:val="00A7043E"/>
    <w:rsid w:val="00A72273"/>
    <w:rsid w:val="00A75D68"/>
    <w:rsid w:val="00A75ED5"/>
    <w:rsid w:val="00A7724A"/>
    <w:rsid w:val="00A807CB"/>
    <w:rsid w:val="00A80FDD"/>
    <w:rsid w:val="00A821AB"/>
    <w:rsid w:val="00A82EE8"/>
    <w:rsid w:val="00A84F8D"/>
    <w:rsid w:val="00A85B17"/>
    <w:rsid w:val="00A869B2"/>
    <w:rsid w:val="00A8790D"/>
    <w:rsid w:val="00A879A4"/>
    <w:rsid w:val="00A919E4"/>
    <w:rsid w:val="00A9231D"/>
    <w:rsid w:val="00A930AC"/>
    <w:rsid w:val="00A94970"/>
    <w:rsid w:val="00A9578F"/>
    <w:rsid w:val="00AA0E36"/>
    <w:rsid w:val="00AA1B8A"/>
    <w:rsid w:val="00AA1DE8"/>
    <w:rsid w:val="00AA3527"/>
    <w:rsid w:val="00AA4886"/>
    <w:rsid w:val="00AA5648"/>
    <w:rsid w:val="00AA5BE9"/>
    <w:rsid w:val="00AA5C92"/>
    <w:rsid w:val="00AA61E2"/>
    <w:rsid w:val="00AA6F88"/>
    <w:rsid w:val="00AB019F"/>
    <w:rsid w:val="00AB12B0"/>
    <w:rsid w:val="00AB2020"/>
    <w:rsid w:val="00AB2072"/>
    <w:rsid w:val="00AB20DD"/>
    <w:rsid w:val="00AB2156"/>
    <w:rsid w:val="00AB4228"/>
    <w:rsid w:val="00AB4588"/>
    <w:rsid w:val="00AB4890"/>
    <w:rsid w:val="00AB72DC"/>
    <w:rsid w:val="00AC08CB"/>
    <w:rsid w:val="00AC2617"/>
    <w:rsid w:val="00AC3F44"/>
    <w:rsid w:val="00AC4049"/>
    <w:rsid w:val="00AC49A7"/>
    <w:rsid w:val="00AC508E"/>
    <w:rsid w:val="00AC5971"/>
    <w:rsid w:val="00AC782B"/>
    <w:rsid w:val="00AD0CD9"/>
    <w:rsid w:val="00AD25CE"/>
    <w:rsid w:val="00AD2C31"/>
    <w:rsid w:val="00AD2C68"/>
    <w:rsid w:val="00AD2CDF"/>
    <w:rsid w:val="00AE0046"/>
    <w:rsid w:val="00AE055E"/>
    <w:rsid w:val="00AE269D"/>
    <w:rsid w:val="00AE34AE"/>
    <w:rsid w:val="00AE45F0"/>
    <w:rsid w:val="00AE5190"/>
    <w:rsid w:val="00AE6869"/>
    <w:rsid w:val="00AE6C90"/>
    <w:rsid w:val="00AE6F27"/>
    <w:rsid w:val="00AF12C9"/>
    <w:rsid w:val="00AF4025"/>
    <w:rsid w:val="00AF52B2"/>
    <w:rsid w:val="00AF5AF7"/>
    <w:rsid w:val="00AF7081"/>
    <w:rsid w:val="00AF784E"/>
    <w:rsid w:val="00AF7EC6"/>
    <w:rsid w:val="00B00878"/>
    <w:rsid w:val="00B00AC3"/>
    <w:rsid w:val="00B017CB"/>
    <w:rsid w:val="00B02619"/>
    <w:rsid w:val="00B02E21"/>
    <w:rsid w:val="00B02F30"/>
    <w:rsid w:val="00B038DB"/>
    <w:rsid w:val="00B04FBE"/>
    <w:rsid w:val="00B05252"/>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298C"/>
    <w:rsid w:val="00B34A57"/>
    <w:rsid w:val="00B34F40"/>
    <w:rsid w:val="00B34FBF"/>
    <w:rsid w:val="00B35075"/>
    <w:rsid w:val="00B368C9"/>
    <w:rsid w:val="00B37DA8"/>
    <w:rsid w:val="00B4003C"/>
    <w:rsid w:val="00B410F9"/>
    <w:rsid w:val="00B412FB"/>
    <w:rsid w:val="00B41ACD"/>
    <w:rsid w:val="00B41D2B"/>
    <w:rsid w:val="00B41F2B"/>
    <w:rsid w:val="00B42373"/>
    <w:rsid w:val="00B42893"/>
    <w:rsid w:val="00B44B4A"/>
    <w:rsid w:val="00B504B3"/>
    <w:rsid w:val="00B507D2"/>
    <w:rsid w:val="00B51A30"/>
    <w:rsid w:val="00B51DF6"/>
    <w:rsid w:val="00B54AEA"/>
    <w:rsid w:val="00B56376"/>
    <w:rsid w:val="00B577C2"/>
    <w:rsid w:val="00B60491"/>
    <w:rsid w:val="00B608A1"/>
    <w:rsid w:val="00B60978"/>
    <w:rsid w:val="00B61F36"/>
    <w:rsid w:val="00B650A9"/>
    <w:rsid w:val="00B663A7"/>
    <w:rsid w:val="00B67D57"/>
    <w:rsid w:val="00B743EE"/>
    <w:rsid w:val="00B77AD9"/>
    <w:rsid w:val="00B80C47"/>
    <w:rsid w:val="00B8241D"/>
    <w:rsid w:val="00B824E2"/>
    <w:rsid w:val="00B82757"/>
    <w:rsid w:val="00B8316D"/>
    <w:rsid w:val="00B83A3A"/>
    <w:rsid w:val="00B870F0"/>
    <w:rsid w:val="00B87494"/>
    <w:rsid w:val="00B874AA"/>
    <w:rsid w:val="00B90A38"/>
    <w:rsid w:val="00B9257D"/>
    <w:rsid w:val="00B92886"/>
    <w:rsid w:val="00B9323E"/>
    <w:rsid w:val="00B9351A"/>
    <w:rsid w:val="00B93C85"/>
    <w:rsid w:val="00B955FF"/>
    <w:rsid w:val="00B95866"/>
    <w:rsid w:val="00B96932"/>
    <w:rsid w:val="00BA0925"/>
    <w:rsid w:val="00BA26C9"/>
    <w:rsid w:val="00BA27E2"/>
    <w:rsid w:val="00BA3694"/>
    <w:rsid w:val="00BA3EAD"/>
    <w:rsid w:val="00BA57F3"/>
    <w:rsid w:val="00BA6715"/>
    <w:rsid w:val="00BA672A"/>
    <w:rsid w:val="00BA680B"/>
    <w:rsid w:val="00BA7590"/>
    <w:rsid w:val="00BB06D9"/>
    <w:rsid w:val="00BB1452"/>
    <w:rsid w:val="00BB14EA"/>
    <w:rsid w:val="00BB1CD3"/>
    <w:rsid w:val="00BB3682"/>
    <w:rsid w:val="00BB4843"/>
    <w:rsid w:val="00BB52F1"/>
    <w:rsid w:val="00BB536A"/>
    <w:rsid w:val="00BB7165"/>
    <w:rsid w:val="00BB7585"/>
    <w:rsid w:val="00BB7E1A"/>
    <w:rsid w:val="00BC00A1"/>
    <w:rsid w:val="00BC02BA"/>
    <w:rsid w:val="00BC10C6"/>
    <w:rsid w:val="00BC2434"/>
    <w:rsid w:val="00BC24E4"/>
    <w:rsid w:val="00BC2AFC"/>
    <w:rsid w:val="00BC3331"/>
    <w:rsid w:val="00BC3E7E"/>
    <w:rsid w:val="00BC40ED"/>
    <w:rsid w:val="00BC45BB"/>
    <w:rsid w:val="00BC487A"/>
    <w:rsid w:val="00BC4A33"/>
    <w:rsid w:val="00BC5DA3"/>
    <w:rsid w:val="00BC5F7F"/>
    <w:rsid w:val="00BC684C"/>
    <w:rsid w:val="00BC6A40"/>
    <w:rsid w:val="00BC6C60"/>
    <w:rsid w:val="00BC7341"/>
    <w:rsid w:val="00BC7A27"/>
    <w:rsid w:val="00BC7A93"/>
    <w:rsid w:val="00BD0D0D"/>
    <w:rsid w:val="00BD1CFC"/>
    <w:rsid w:val="00BD380D"/>
    <w:rsid w:val="00BD38E7"/>
    <w:rsid w:val="00BD475C"/>
    <w:rsid w:val="00BD4D0B"/>
    <w:rsid w:val="00BD7847"/>
    <w:rsid w:val="00BD7EE7"/>
    <w:rsid w:val="00BE1454"/>
    <w:rsid w:val="00BE37EA"/>
    <w:rsid w:val="00BE5712"/>
    <w:rsid w:val="00BE5CB5"/>
    <w:rsid w:val="00BE60FE"/>
    <w:rsid w:val="00BE71E1"/>
    <w:rsid w:val="00BE7799"/>
    <w:rsid w:val="00BF0E29"/>
    <w:rsid w:val="00BF5B6B"/>
    <w:rsid w:val="00BF7EB8"/>
    <w:rsid w:val="00C0077D"/>
    <w:rsid w:val="00C01850"/>
    <w:rsid w:val="00C031DF"/>
    <w:rsid w:val="00C052A5"/>
    <w:rsid w:val="00C06CE0"/>
    <w:rsid w:val="00C07189"/>
    <w:rsid w:val="00C103BF"/>
    <w:rsid w:val="00C11515"/>
    <w:rsid w:val="00C11BB4"/>
    <w:rsid w:val="00C11FEF"/>
    <w:rsid w:val="00C168BB"/>
    <w:rsid w:val="00C169AE"/>
    <w:rsid w:val="00C17269"/>
    <w:rsid w:val="00C17396"/>
    <w:rsid w:val="00C1751E"/>
    <w:rsid w:val="00C175A6"/>
    <w:rsid w:val="00C175AB"/>
    <w:rsid w:val="00C20545"/>
    <w:rsid w:val="00C21B60"/>
    <w:rsid w:val="00C228CC"/>
    <w:rsid w:val="00C25322"/>
    <w:rsid w:val="00C2654D"/>
    <w:rsid w:val="00C27841"/>
    <w:rsid w:val="00C27B28"/>
    <w:rsid w:val="00C27C56"/>
    <w:rsid w:val="00C300CD"/>
    <w:rsid w:val="00C30952"/>
    <w:rsid w:val="00C30BDE"/>
    <w:rsid w:val="00C30C5B"/>
    <w:rsid w:val="00C314D8"/>
    <w:rsid w:val="00C31F73"/>
    <w:rsid w:val="00C34B35"/>
    <w:rsid w:val="00C34CFF"/>
    <w:rsid w:val="00C34DC9"/>
    <w:rsid w:val="00C35116"/>
    <w:rsid w:val="00C35945"/>
    <w:rsid w:val="00C36B74"/>
    <w:rsid w:val="00C36FA9"/>
    <w:rsid w:val="00C40690"/>
    <w:rsid w:val="00C40729"/>
    <w:rsid w:val="00C408BA"/>
    <w:rsid w:val="00C41708"/>
    <w:rsid w:val="00C42F5B"/>
    <w:rsid w:val="00C44004"/>
    <w:rsid w:val="00C44456"/>
    <w:rsid w:val="00C44F99"/>
    <w:rsid w:val="00C4507E"/>
    <w:rsid w:val="00C4532E"/>
    <w:rsid w:val="00C45715"/>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6CDF"/>
    <w:rsid w:val="00C675A2"/>
    <w:rsid w:val="00C70461"/>
    <w:rsid w:val="00C704A9"/>
    <w:rsid w:val="00C70BDD"/>
    <w:rsid w:val="00C710E5"/>
    <w:rsid w:val="00C732AA"/>
    <w:rsid w:val="00C73A5F"/>
    <w:rsid w:val="00C73AB0"/>
    <w:rsid w:val="00C7405A"/>
    <w:rsid w:val="00C7455C"/>
    <w:rsid w:val="00C7508B"/>
    <w:rsid w:val="00C759F7"/>
    <w:rsid w:val="00C7766C"/>
    <w:rsid w:val="00C8089D"/>
    <w:rsid w:val="00C81016"/>
    <w:rsid w:val="00C81204"/>
    <w:rsid w:val="00C81A62"/>
    <w:rsid w:val="00C81D61"/>
    <w:rsid w:val="00C82063"/>
    <w:rsid w:val="00C830B5"/>
    <w:rsid w:val="00C87F06"/>
    <w:rsid w:val="00C90649"/>
    <w:rsid w:val="00C94361"/>
    <w:rsid w:val="00C95B72"/>
    <w:rsid w:val="00C95F37"/>
    <w:rsid w:val="00C97490"/>
    <w:rsid w:val="00CA03B9"/>
    <w:rsid w:val="00CA0CB4"/>
    <w:rsid w:val="00CA2A16"/>
    <w:rsid w:val="00CA4CA8"/>
    <w:rsid w:val="00CA4E30"/>
    <w:rsid w:val="00CA51C9"/>
    <w:rsid w:val="00CA5237"/>
    <w:rsid w:val="00CA53E6"/>
    <w:rsid w:val="00CA5937"/>
    <w:rsid w:val="00CA62E2"/>
    <w:rsid w:val="00CA6893"/>
    <w:rsid w:val="00CB1244"/>
    <w:rsid w:val="00CB215F"/>
    <w:rsid w:val="00CB2F5C"/>
    <w:rsid w:val="00CB2FCE"/>
    <w:rsid w:val="00CB3BCE"/>
    <w:rsid w:val="00CB4188"/>
    <w:rsid w:val="00CB4632"/>
    <w:rsid w:val="00CB46E7"/>
    <w:rsid w:val="00CC117B"/>
    <w:rsid w:val="00CC204D"/>
    <w:rsid w:val="00CC2E2D"/>
    <w:rsid w:val="00CC3278"/>
    <w:rsid w:val="00CC33CD"/>
    <w:rsid w:val="00CC3985"/>
    <w:rsid w:val="00CC4005"/>
    <w:rsid w:val="00CC695D"/>
    <w:rsid w:val="00CD02B4"/>
    <w:rsid w:val="00CD07FE"/>
    <w:rsid w:val="00CD0996"/>
    <w:rsid w:val="00CD21F1"/>
    <w:rsid w:val="00CD29B0"/>
    <w:rsid w:val="00CD2B2C"/>
    <w:rsid w:val="00CD573F"/>
    <w:rsid w:val="00CD5ECB"/>
    <w:rsid w:val="00CD5FF5"/>
    <w:rsid w:val="00CD727D"/>
    <w:rsid w:val="00CE249A"/>
    <w:rsid w:val="00CE2DA7"/>
    <w:rsid w:val="00CE2FEC"/>
    <w:rsid w:val="00CE36DD"/>
    <w:rsid w:val="00CE4260"/>
    <w:rsid w:val="00CE4C18"/>
    <w:rsid w:val="00CE5942"/>
    <w:rsid w:val="00CE5AE5"/>
    <w:rsid w:val="00CE5FBE"/>
    <w:rsid w:val="00CE626F"/>
    <w:rsid w:val="00CE735D"/>
    <w:rsid w:val="00CE73AF"/>
    <w:rsid w:val="00CE7507"/>
    <w:rsid w:val="00CF2EE9"/>
    <w:rsid w:val="00CF38E5"/>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30EF"/>
    <w:rsid w:val="00D144B4"/>
    <w:rsid w:val="00D14622"/>
    <w:rsid w:val="00D16230"/>
    <w:rsid w:val="00D16409"/>
    <w:rsid w:val="00D17194"/>
    <w:rsid w:val="00D17D20"/>
    <w:rsid w:val="00D20A5C"/>
    <w:rsid w:val="00D212BF"/>
    <w:rsid w:val="00D228BA"/>
    <w:rsid w:val="00D23A9F"/>
    <w:rsid w:val="00D24CF8"/>
    <w:rsid w:val="00D25637"/>
    <w:rsid w:val="00D26371"/>
    <w:rsid w:val="00D32649"/>
    <w:rsid w:val="00D32A2D"/>
    <w:rsid w:val="00D339E9"/>
    <w:rsid w:val="00D34992"/>
    <w:rsid w:val="00D34BE8"/>
    <w:rsid w:val="00D3547D"/>
    <w:rsid w:val="00D37918"/>
    <w:rsid w:val="00D37BE0"/>
    <w:rsid w:val="00D406C7"/>
    <w:rsid w:val="00D42B3E"/>
    <w:rsid w:val="00D439C9"/>
    <w:rsid w:val="00D43D9E"/>
    <w:rsid w:val="00D4461E"/>
    <w:rsid w:val="00D44955"/>
    <w:rsid w:val="00D44B0F"/>
    <w:rsid w:val="00D44C16"/>
    <w:rsid w:val="00D4679C"/>
    <w:rsid w:val="00D46BC3"/>
    <w:rsid w:val="00D46C60"/>
    <w:rsid w:val="00D47719"/>
    <w:rsid w:val="00D47D21"/>
    <w:rsid w:val="00D500C3"/>
    <w:rsid w:val="00D50443"/>
    <w:rsid w:val="00D50698"/>
    <w:rsid w:val="00D511B5"/>
    <w:rsid w:val="00D5135C"/>
    <w:rsid w:val="00D52CC8"/>
    <w:rsid w:val="00D53A57"/>
    <w:rsid w:val="00D53D12"/>
    <w:rsid w:val="00D57648"/>
    <w:rsid w:val="00D57909"/>
    <w:rsid w:val="00D60286"/>
    <w:rsid w:val="00D609AA"/>
    <w:rsid w:val="00D60A49"/>
    <w:rsid w:val="00D62DA9"/>
    <w:rsid w:val="00D632D1"/>
    <w:rsid w:val="00D633C8"/>
    <w:rsid w:val="00D63C0C"/>
    <w:rsid w:val="00D646E1"/>
    <w:rsid w:val="00D653E5"/>
    <w:rsid w:val="00D66BBA"/>
    <w:rsid w:val="00D67678"/>
    <w:rsid w:val="00D703AA"/>
    <w:rsid w:val="00D71028"/>
    <w:rsid w:val="00D71980"/>
    <w:rsid w:val="00D740C0"/>
    <w:rsid w:val="00D752AF"/>
    <w:rsid w:val="00D77F3B"/>
    <w:rsid w:val="00D8437A"/>
    <w:rsid w:val="00D84483"/>
    <w:rsid w:val="00D85205"/>
    <w:rsid w:val="00D856D1"/>
    <w:rsid w:val="00D8586A"/>
    <w:rsid w:val="00D873DE"/>
    <w:rsid w:val="00D875E5"/>
    <w:rsid w:val="00D90221"/>
    <w:rsid w:val="00D90BAC"/>
    <w:rsid w:val="00D92200"/>
    <w:rsid w:val="00D925EB"/>
    <w:rsid w:val="00D92D86"/>
    <w:rsid w:val="00D93B0A"/>
    <w:rsid w:val="00D9441F"/>
    <w:rsid w:val="00D958E7"/>
    <w:rsid w:val="00D95946"/>
    <w:rsid w:val="00DA0A8F"/>
    <w:rsid w:val="00DA1B6B"/>
    <w:rsid w:val="00DA4B6E"/>
    <w:rsid w:val="00DA5057"/>
    <w:rsid w:val="00DA5368"/>
    <w:rsid w:val="00DA5BCB"/>
    <w:rsid w:val="00DA7114"/>
    <w:rsid w:val="00DA7A60"/>
    <w:rsid w:val="00DB0799"/>
    <w:rsid w:val="00DB1CFE"/>
    <w:rsid w:val="00DB555E"/>
    <w:rsid w:val="00DB5E9D"/>
    <w:rsid w:val="00DB6090"/>
    <w:rsid w:val="00DB63C3"/>
    <w:rsid w:val="00DC0F0A"/>
    <w:rsid w:val="00DC14E5"/>
    <w:rsid w:val="00DC31A7"/>
    <w:rsid w:val="00DC6FDC"/>
    <w:rsid w:val="00DC7557"/>
    <w:rsid w:val="00DD08CD"/>
    <w:rsid w:val="00DD16E7"/>
    <w:rsid w:val="00DD1CE7"/>
    <w:rsid w:val="00DD2D18"/>
    <w:rsid w:val="00DD3122"/>
    <w:rsid w:val="00DD5170"/>
    <w:rsid w:val="00DD77E6"/>
    <w:rsid w:val="00DD7DB4"/>
    <w:rsid w:val="00DE024E"/>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11F"/>
    <w:rsid w:val="00E015C7"/>
    <w:rsid w:val="00E015F3"/>
    <w:rsid w:val="00E02AE9"/>
    <w:rsid w:val="00E03C04"/>
    <w:rsid w:val="00E043AA"/>
    <w:rsid w:val="00E05895"/>
    <w:rsid w:val="00E06520"/>
    <w:rsid w:val="00E06A6C"/>
    <w:rsid w:val="00E07FBF"/>
    <w:rsid w:val="00E11DD6"/>
    <w:rsid w:val="00E1308C"/>
    <w:rsid w:val="00E131B2"/>
    <w:rsid w:val="00E14264"/>
    <w:rsid w:val="00E143EF"/>
    <w:rsid w:val="00E1493F"/>
    <w:rsid w:val="00E14AB0"/>
    <w:rsid w:val="00E15A7D"/>
    <w:rsid w:val="00E15C01"/>
    <w:rsid w:val="00E1630E"/>
    <w:rsid w:val="00E17D7A"/>
    <w:rsid w:val="00E20367"/>
    <w:rsid w:val="00E21DA8"/>
    <w:rsid w:val="00E21F0F"/>
    <w:rsid w:val="00E2249F"/>
    <w:rsid w:val="00E23D0A"/>
    <w:rsid w:val="00E24CDB"/>
    <w:rsid w:val="00E2578E"/>
    <w:rsid w:val="00E258B3"/>
    <w:rsid w:val="00E25D12"/>
    <w:rsid w:val="00E27698"/>
    <w:rsid w:val="00E278B0"/>
    <w:rsid w:val="00E27AA2"/>
    <w:rsid w:val="00E30A94"/>
    <w:rsid w:val="00E30B22"/>
    <w:rsid w:val="00E30C94"/>
    <w:rsid w:val="00E31CBB"/>
    <w:rsid w:val="00E327C7"/>
    <w:rsid w:val="00E35F0A"/>
    <w:rsid w:val="00E36F23"/>
    <w:rsid w:val="00E36F54"/>
    <w:rsid w:val="00E37A4E"/>
    <w:rsid w:val="00E404BB"/>
    <w:rsid w:val="00E412CC"/>
    <w:rsid w:val="00E43171"/>
    <w:rsid w:val="00E43467"/>
    <w:rsid w:val="00E4688E"/>
    <w:rsid w:val="00E502A3"/>
    <w:rsid w:val="00E510D6"/>
    <w:rsid w:val="00E51326"/>
    <w:rsid w:val="00E5284F"/>
    <w:rsid w:val="00E55702"/>
    <w:rsid w:val="00E55BEF"/>
    <w:rsid w:val="00E6060A"/>
    <w:rsid w:val="00E61E9C"/>
    <w:rsid w:val="00E6214B"/>
    <w:rsid w:val="00E622C8"/>
    <w:rsid w:val="00E63ACF"/>
    <w:rsid w:val="00E65C2B"/>
    <w:rsid w:val="00E66E79"/>
    <w:rsid w:val="00E67181"/>
    <w:rsid w:val="00E70AA4"/>
    <w:rsid w:val="00E71C19"/>
    <w:rsid w:val="00E7202D"/>
    <w:rsid w:val="00E7346A"/>
    <w:rsid w:val="00E73726"/>
    <w:rsid w:val="00E73B27"/>
    <w:rsid w:val="00E745E7"/>
    <w:rsid w:val="00E75526"/>
    <w:rsid w:val="00E75BA7"/>
    <w:rsid w:val="00E773A8"/>
    <w:rsid w:val="00E77977"/>
    <w:rsid w:val="00E801E0"/>
    <w:rsid w:val="00E849E7"/>
    <w:rsid w:val="00E86B3F"/>
    <w:rsid w:val="00E87327"/>
    <w:rsid w:val="00E87888"/>
    <w:rsid w:val="00E9051D"/>
    <w:rsid w:val="00E90760"/>
    <w:rsid w:val="00E92FC5"/>
    <w:rsid w:val="00E931F0"/>
    <w:rsid w:val="00E935BA"/>
    <w:rsid w:val="00E93953"/>
    <w:rsid w:val="00E93B18"/>
    <w:rsid w:val="00E93C33"/>
    <w:rsid w:val="00E95485"/>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59A7"/>
    <w:rsid w:val="00EB6122"/>
    <w:rsid w:val="00EB64B2"/>
    <w:rsid w:val="00EB6BDD"/>
    <w:rsid w:val="00EB7D9A"/>
    <w:rsid w:val="00EC0B92"/>
    <w:rsid w:val="00EC2407"/>
    <w:rsid w:val="00EC26BB"/>
    <w:rsid w:val="00EC40CC"/>
    <w:rsid w:val="00EC4290"/>
    <w:rsid w:val="00EC471E"/>
    <w:rsid w:val="00EC514B"/>
    <w:rsid w:val="00EC52FC"/>
    <w:rsid w:val="00EC67F8"/>
    <w:rsid w:val="00EC6C84"/>
    <w:rsid w:val="00EC78FE"/>
    <w:rsid w:val="00EC7978"/>
    <w:rsid w:val="00ED0769"/>
    <w:rsid w:val="00ED2085"/>
    <w:rsid w:val="00ED3A56"/>
    <w:rsid w:val="00ED4C9A"/>
    <w:rsid w:val="00ED4F31"/>
    <w:rsid w:val="00ED7FFC"/>
    <w:rsid w:val="00EE0AED"/>
    <w:rsid w:val="00EE1035"/>
    <w:rsid w:val="00EE312E"/>
    <w:rsid w:val="00EE3C3B"/>
    <w:rsid w:val="00EE49C0"/>
    <w:rsid w:val="00EE4A6B"/>
    <w:rsid w:val="00EE5518"/>
    <w:rsid w:val="00EE5778"/>
    <w:rsid w:val="00EE65A8"/>
    <w:rsid w:val="00EE6D32"/>
    <w:rsid w:val="00EE778C"/>
    <w:rsid w:val="00EE7793"/>
    <w:rsid w:val="00EE7E30"/>
    <w:rsid w:val="00EF18BA"/>
    <w:rsid w:val="00EF1EAD"/>
    <w:rsid w:val="00EF2193"/>
    <w:rsid w:val="00EF34A7"/>
    <w:rsid w:val="00EF418F"/>
    <w:rsid w:val="00EF741D"/>
    <w:rsid w:val="00F00BE9"/>
    <w:rsid w:val="00F01E1F"/>
    <w:rsid w:val="00F026E6"/>
    <w:rsid w:val="00F04316"/>
    <w:rsid w:val="00F04621"/>
    <w:rsid w:val="00F04ACA"/>
    <w:rsid w:val="00F05048"/>
    <w:rsid w:val="00F06429"/>
    <w:rsid w:val="00F1065D"/>
    <w:rsid w:val="00F11519"/>
    <w:rsid w:val="00F11A6C"/>
    <w:rsid w:val="00F11D48"/>
    <w:rsid w:val="00F129EC"/>
    <w:rsid w:val="00F12E98"/>
    <w:rsid w:val="00F12EF3"/>
    <w:rsid w:val="00F1322E"/>
    <w:rsid w:val="00F141BC"/>
    <w:rsid w:val="00F148BC"/>
    <w:rsid w:val="00F1496A"/>
    <w:rsid w:val="00F1627A"/>
    <w:rsid w:val="00F20705"/>
    <w:rsid w:val="00F21AD6"/>
    <w:rsid w:val="00F226A4"/>
    <w:rsid w:val="00F25C75"/>
    <w:rsid w:val="00F25FC8"/>
    <w:rsid w:val="00F27728"/>
    <w:rsid w:val="00F27B20"/>
    <w:rsid w:val="00F31B8D"/>
    <w:rsid w:val="00F31F6B"/>
    <w:rsid w:val="00F32A51"/>
    <w:rsid w:val="00F32D17"/>
    <w:rsid w:val="00F33514"/>
    <w:rsid w:val="00F33911"/>
    <w:rsid w:val="00F3466F"/>
    <w:rsid w:val="00F34C7C"/>
    <w:rsid w:val="00F35D6B"/>
    <w:rsid w:val="00F419FD"/>
    <w:rsid w:val="00F42F58"/>
    <w:rsid w:val="00F43BBE"/>
    <w:rsid w:val="00F45E33"/>
    <w:rsid w:val="00F464B1"/>
    <w:rsid w:val="00F47168"/>
    <w:rsid w:val="00F501EB"/>
    <w:rsid w:val="00F50E8F"/>
    <w:rsid w:val="00F51617"/>
    <w:rsid w:val="00F51B33"/>
    <w:rsid w:val="00F51DF8"/>
    <w:rsid w:val="00F5209B"/>
    <w:rsid w:val="00F52533"/>
    <w:rsid w:val="00F53ABF"/>
    <w:rsid w:val="00F56565"/>
    <w:rsid w:val="00F56DF3"/>
    <w:rsid w:val="00F5721C"/>
    <w:rsid w:val="00F57CCA"/>
    <w:rsid w:val="00F61B51"/>
    <w:rsid w:val="00F62016"/>
    <w:rsid w:val="00F623C1"/>
    <w:rsid w:val="00F625A4"/>
    <w:rsid w:val="00F63ACC"/>
    <w:rsid w:val="00F64128"/>
    <w:rsid w:val="00F650DC"/>
    <w:rsid w:val="00F651ED"/>
    <w:rsid w:val="00F65608"/>
    <w:rsid w:val="00F65AF1"/>
    <w:rsid w:val="00F670BD"/>
    <w:rsid w:val="00F67352"/>
    <w:rsid w:val="00F67F43"/>
    <w:rsid w:val="00F70C3C"/>
    <w:rsid w:val="00F70DE3"/>
    <w:rsid w:val="00F70F26"/>
    <w:rsid w:val="00F74B84"/>
    <w:rsid w:val="00F75A2F"/>
    <w:rsid w:val="00F75BA7"/>
    <w:rsid w:val="00F75D3E"/>
    <w:rsid w:val="00F77F78"/>
    <w:rsid w:val="00F8066E"/>
    <w:rsid w:val="00F80948"/>
    <w:rsid w:val="00F80A2E"/>
    <w:rsid w:val="00F81D91"/>
    <w:rsid w:val="00F81FA3"/>
    <w:rsid w:val="00F83290"/>
    <w:rsid w:val="00F83F6A"/>
    <w:rsid w:val="00F8426D"/>
    <w:rsid w:val="00F84990"/>
    <w:rsid w:val="00F84AB2"/>
    <w:rsid w:val="00F859CE"/>
    <w:rsid w:val="00F85ACF"/>
    <w:rsid w:val="00F87186"/>
    <w:rsid w:val="00F909CC"/>
    <w:rsid w:val="00F90C47"/>
    <w:rsid w:val="00F953C9"/>
    <w:rsid w:val="00F95B12"/>
    <w:rsid w:val="00FA0B38"/>
    <w:rsid w:val="00FA0B6C"/>
    <w:rsid w:val="00FA18AC"/>
    <w:rsid w:val="00FA4172"/>
    <w:rsid w:val="00FA5AEE"/>
    <w:rsid w:val="00FA70E2"/>
    <w:rsid w:val="00FA7834"/>
    <w:rsid w:val="00FA7F79"/>
    <w:rsid w:val="00FB0510"/>
    <w:rsid w:val="00FB0ABD"/>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326B"/>
    <w:rsid w:val="00FD545C"/>
    <w:rsid w:val="00FD6475"/>
    <w:rsid w:val="00FD7560"/>
    <w:rsid w:val="00FD7D6F"/>
    <w:rsid w:val="00FE1488"/>
    <w:rsid w:val="00FE19DB"/>
    <w:rsid w:val="00FE31C1"/>
    <w:rsid w:val="00FF1A48"/>
    <w:rsid w:val="00FF338B"/>
    <w:rsid w:val="00FF41B2"/>
    <w:rsid w:val="00FF4353"/>
    <w:rsid w:val="00FF4B99"/>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7"/>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7"/>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7"/>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7"/>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7"/>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7"/>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7"/>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7"/>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7"/>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unhideWhenUsed/>
    <w:rsid w:val="00D653E5"/>
    <w:pPr>
      <w:tabs>
        <w:tab w:val="center" w:pos="4680"/>
        <w:tab w:val="right" w:pos="9360"/>
      </w:tabs>
    </w:pPr>
  </w:style>
  <w:style w:type="character" w:customStyle="1" w:styleId="HeaderChar">
    <w:name w:val="Header Char"/>
    <w:basedOn w:val="DefaultParagraphFont"/>
    <w:link w:val="Header"/>
    <w:uiPriority w:val="99"/>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rsid w:val="00FA4172"/>
    <w:rPr>
      <w:rFonts w:ascii="Cambria" w:eastAsia="Times New Roman" w:hAnsi="Cambria"/>
      <w:color w:val="243F60"/>
      <w:sz w:val="24"/>
      <w:szCs w:val="24"/>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sz w:val="24"/>
      <w:szCs w:val="24"/>
    </w:rPr>
  </w:style>
  <w:style w:type="character" w:customStyle="1" w:styleId="Heading8Char">
    <w:name w:val="Heading 8 Char"/>
    <w:link w:val="Heading8"/>
    <w:rsid w:val="00977A84"/>
    <w:rPr>
      <w:rFonts w:eastAsia="Times New Roman"/>
      <w:i/>
      <w:iCs/>
      <w:sz w:val="24"/>
      <w:szCs w:val="24"/>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2"/>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autoRedefine/>
    <w:uiPriority w:val="99"/>
    <w:unhideWhenUsed/>
    <w:rsid w:val="00B87494"/>
    <w:pPr>
      <w:spacing w:line="360" w:lineRule="auto"/>
    </w:pPr>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 w:type="character" w:styleId="PlaceholderText">
    <w:name w:val="Placeholder Text"/>
    <w:basedOn w:val="DefaultParagraphFont"/>
    <w:uiPriority w:val="99"/>
    <w:unhideWhenUsed/>
    <w:rsid w:val="00F650DC"/>
    <w:rPr>
      <w:color w:val="666666"/>
    </w:rPr>
  </w:style>
  <w:style w:type="table" w:styleId="ListTable7Colorful">
    <w:name w:val="List Table 7 Colorful"/>
    <w:basedOn w:val="TableNormal"/>
    <w:uiPriority w:val="50"/>
    <w:rsid w:val="00E71C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19"/>
    <w:qFormat/>
    <w:rsid w:val="00E71C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31"/>
    <w:qFormat/>
    <w:rsid w:val="00E71C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32"/>
    <w:qFormat/>
    <w:rsid w:val="00E71C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67656814">
      <w:bodyDiv w:val="1"/>
      <w:marLeft w:val="0"/>
      <w:marRight w:val="0"/>
      <w:marTop w:val="0"/>
      <w:marBottom w:val="0"/>
      <w:divBdr>
        <w:top w:val="none" w:sz="0" w:space="0" w:color="auto"/>
        <w:left w:val="none" w:sz="0" w:space="0" w:color="auto"/>
        <w:bottom w:val="none" w:sz="0" w:space="0" w:color="auto"/>
        <w:right w:val="none" w:sz="0" w:space="0" w:color="auto"/>
      </w:divBdr>
    </w:div>
    <w:div w:id="147093899">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9121">
      <w:bodyDiv w:val="1"/>
      <w:marLeft w:val="0"/>
      <w:marRight w:val="0"/>
      <w:marTop w:val="0"/>
      <w:marBottom w:val="0"/>
      <w:divBdr>
        <w:top w:val="none" w:sz="0" w:space="0" w:color="auto"/>
        <w:left w:val="none" w:sz="0" w:space="0" w:color="auto"/>
        <w:bottom w:val="none" w:sz="0" w:space="0" w:color="auto"/>
        <w:right w:val="none" w:sz="0" w:space="0" w:color="auto"/>
      </w:divBdr>
      <w:divsChild>
        <w:div w:id="1969554876">
          <w:marLeft w:val="0"/>
          <w:marRight w:val="0"/>
          <w:marTop w:val="0"/>
          <w:marBottom w:val="0"/>
          <w:divBdr>
            <w:top w:val="none" w:sz="0" w:space="0" w:color="auto"/>
            <w:left w:val="none" w:sz="0" w:space="0" w:color="auto"/>
            <w:bottom w:val="none" w:sz="0" w:space="0" w:color="auto"/>
            <w:right w:val="none" w:sz="0" w:space="0" w:color="auto"/>
          </w:divBdr>
          <w:divsChild>
            <w:div w:id="136529808">
              <w:marLeft w:val="0"/>
              <w:marRight w:val="0"/>
              <w:marTop w:val="0"/>
              <w:marBottom w:val="0"/>
              <w:divBdr>
                <w:top w:val="none" w:sz="0" w:space="0" w:color="auto"/>
                <w:left w:val="none" w:sz="0" w:space="0" w:color="auto"/>
                <w:bottom w:val="none" w:sz="0" w:space="0" w:color="auto"/>
                <w:right w:val="none" w:sz="0" w:space="0" w:color="auto"/>
              </w:divBdr>
            </w:div>
            <w:div w:id="2001957186">
              <w:marLeft w:val="0"/>
              <w:marRight w:val="0"/>
              <w:marTop w:val="0"/>
              <w:marBottom w:val="0"/>
              <w:divBdr>
                <w:top w:val="none" w:sz="0" w:space="0" w:color="auto"/>
                <w:left w:val="none" w:sz="0" w:space="0" w:color="auto"/>
                <w:bottom w:val="none" w:sz="0" w:space="0" w:color="auto"/>
                <w:right w:val="none" w:sz="0" w:space="0" w:color="auto"/>
              </w:divBdr>
            </w:div>
            <w:div w:id="764958068">
              <w:marLeft w:val="0"/>
              <w:marRight w:val="0"/>
              <w:marTop w:val="0"/>
              <w:marBottom w:val="0"/>
              <w:divBdr>
                <w:top w:val="none" w:sz="0" w:space="0" w:color="auto"/>
                <w:left w:val="none" w:sz="0" w:space="0" w:color="auto"/>
                <w:bottom w:val="none" w:sz="0" w:space="0" w:color="auto"/>
                <w:right w:val="none" w:sz="0" w:space="0" w:color="auto"/>
              </w:divBdr>
            </w:div>
            <w:div w:id="1552838362">
              <w:marLeft w:val="0"/>
              <w:marRight w:val="0"/>
              <w:marTop w:val="0"/>
              <w:marBottom w:val="0"/>
              <w:divBdr>
                <w:top w:val="none" w:sz="0" w:space="0" w:color="auto"/>
                <w:left w:val="none" w:sz="0" w:space="0" w:color="auto"/>
                <w:bottom w:val="none" w:sz="0" w:space="0" w:color="auto"/>
                <w:right w:val="none" w:sz="0" w:space="0" w:color="auto"/>
              </w:divBdr>
            </w:div>
            <w:div w:id="1319991981">
              <w:marLeft w:val="0"/>
              <w:marRight w:val="0"/>
              <w:marTop w:val="0"/>
              <w:marBottom w:val="0"/>
              <w:divBdr>
                <w:top w:val="none" w:sz="0" w:space="0" w:color="auto"/>
                <w:left w:val="none" w:sz="0" w:space="0" w:color="auto"/>
                <w:bottom w:val="none" w:sz="0" w:space="0" w:color="auto"/>
                <w:right w:val="none" w:sz="0" w:space="0" w:color="auto"/>
              </w:divBdr>
            </w:div>
            <w:div w:id="2117750369">
              <w:marLeft w:val="0"/>
              <w:marRight w:val="0"/>
              <w:marTop w:val="0"/>
              <w:marBottom w:val="0"/>
              <w:divBdr>
                <w:top w:val="none" w:sz="0" w:space="0" w:color="auto"/>
                <w:left w:val="none" w:sz="0" w:space="0" w:color="auto"/>
                <w:bottom w:val="none" w:sz="0" w:space="0" w:color="auto"/>
                <w:right w:val="none" w:sz="0" w:space="0" w:color="auto"/>
              </w:divBdr>
            </w:div>
            <w:div w:id="1904216218">
              <w:marLeft w:val="0"/>
              <w:marRight w:val="0"/>
              <w:marTop w:val="0"/>
              <w:marBottom w:val="0"/>
              <w:divBdr>
                <w:top w:val="none" w:sz="0" w:space="0" w:color="auto"/>
                <w:left w:val="none" w:sz="0" w:space="0" w:color="auto"/>
                <w:bottom w:val="none" w:sz="0" w:space="0" w:color="auto"/>
                <w:right w:val="none" w:sz="0" w:space="0" w:color="auto"/>
              </w:divBdr>
            </w:div>
            <w:div w:id="289627803">
              <w:marLeft w:val="0"/>
              <w:marRight w:val="0"/>
              <w:marTop w:val="0"/>
              <w:marBottom w:val="0"/>
              <w:divBdr>
                <w:top w:val="none" w:sz="0" w:space="0" w:color="auto"/>
                <w:left w:val="none" w:sz="0" w:space="0" w:color="auto"/>
                <w:bottom w:val="none" w:sz="0" w:space="0" w:color="auto"/>
                <w:right w:val="none" w:sz="0" w:space="0" w:color="auto"/>
              </w:divBdr>
            </w:div>
            <w:div w:id="130876551">
              <w:marLeft w:val="0"/>
              <w:marRight w:val="0"/>
              <w:marTop w:val="0"/>
              <w:marBottom w:val="0"/>
              <w:divBdr>
                <w:top w:val="none" w:sz="0" w:space="0" w:color="auto"/>
                <w:left w:val="none" w:sz="0" w:space="0" w:color="auto"/>
                <w:bottom w:val="none" w:sz="0" w:space="0" w:color="auto"/>
                <w:right w:val="none" w:sz="0" w:space="0" w:color="auto"/>
              </w:divBdr>
            </w:div>
            <w:div w:id="1151606046">
              <w:marLeft w:val="0"/>
              <w:marRight w:val="0"/>
              <w:marTop w:val="0"/>
              <w:marBottom w:val="0"/>
              <w:divBdr>
                <w:top w:val="none" w:sz="0" w:space="0" w:color="auto"/>
                <w:left w:val="none" w:sz="0" w:space="0" w:color="auto"/>
                <w:bottom w:val="none" w:sz="0" w:space="0" w:color="auto"/>
                <w:right w:val="none" w:sz="0" w:space="0" w:color="auto"/>
              </w:divBdr>
            </w:div>
            <w:div w:id="245847883">
              <w:marLeft w:val="0"/>
              <w:marRight w:val="0"/>
              <w:marTop w:val="0"/>
              <w:marBottom w:val="0"/>
              <w:divBdr>
                <w:top w:val="none" w:sz="0" w:space="0" w:color="auto"/>
                <w:left w:val="none" w:sz="0" w:space="0" w:color="auto"/>
                <w:bottom w:val="none" w:sz="0" w:space="0" w:color="auto"/>
                <w:right w:val="none" w:sz="0" w:space="0" w:color="auto"/>
              </w:divBdr>
            </w:div>
            <w:div w:id="2071998003">
              <w:marLeft w:val="0"/>
              <w:marRight w:val="0"/>
              <w:marTop w:val="0"/>
              <w:marBottom w:val="0"/>
              <w:divBdr>
                <w:top w:val="none" w:sz="0" w:space="0" w:color="auto"/>
                <w:left w:val="none" w:sz="0" w:space="0" w:color="auto"/>
                <w:bottom w:val="none" w:sz="0" w:space="0" w:color="auto"/>
                <w:right w:val="none" w:sz="0" w:space="0" w:color="auto"/>
              </w:divBdr>
            </w:div>
            <w:div w:id="2042707599">
              <w:marLeft w:val="0"/>
              <w:marRight w:val="0"/>
              <w:marTop w:val="0"/>
              <w:marBottom w:val="0"/>
              <w:divBdr>
                <w:top w:val="none" w:sz="0" w:space="0" w:color="auto"/>
                <w:left w:val="none" w:sz="0" w:space="0" w:color="auto"/>
                <w:bottom w:val="none" w:sz="0" w:space="0" w:color="auto"/>
                <w:right w:val="none" w:sz="0" w:space="0" w:color="auto"/>
              </w:divBdr>
            </w:div>
            <w:div w:id="2100979410">
              <w:marLeft w:val="0"/>
              <w:marRight w:val="0"/>
              <w:marTop w:val="0"/>
              <w:marBottom w:val="0"/>
              <w:divBdr>
                <w:top w:val="none" w:sz="0" w:space="0" w:color="auto"/>
                <w:left w:val="none" w:sz="0" w:space="0" w:color="auto"/>
                <w:bottom w:val="none" w:sz="0" w:space="0" w:color="auto"/>
                <w:right w:val="none" w:sz="0" w:space="0" w:color="auto"/>
              </w:divBdr>
            </w:div>
            <w:div w:id="659426974">
              <w:marLeft w:val="0"/>
              <w:marRight w:val="0"/>
              <w:marTop w:val="0"/>
              <w:marBottom w:val="0"/>
              <w:divBdr>
                <w:top w:val="none" w:sz="0" w:space="0" w:color="auto"/>
                <w:left w:val="none" w:sz="0" w:space="0" w:color="auto"/>
                <w:bottom w:val="none" w:sz="0" w:space="0" w:color="auto"/>
                <w:right w:val="none" w:sz="0" w:space="0" w:color="auto"/>
              </w:divBdr>
            </w:div>
            <w:div w:id="1538155555">
              <w:marLeft w:val="0"/>
              <w:marRight w:val="0"/>
              <w:marTop w:val="0"/>
              <w:marBottom w:val="0"/>
              <w:divBdr>
                <w:top w:val="none" w:sz="0" w:space="0" w:color="auto"/>
                <w:left w:val="none" w:sz="0" w:space="0" w:color="auto"/>
                <w:bottom w:val="none" w:sz="0" w:space="0" w:color="auto"/>
                <w:right w:val="none" w:sz="0" w:space="0" w:color="auto"/>
              </w:divBdr>
            </w:div>
            <w:div w:id="989484359">
              <w:marLeft w:val="0"/>
              <w:marRight w:val="0"/>
              <w:marTop w:val="0"/>
              <w:marBottom w:val="0"/>
              <w:divBdr>
                <w:top w:val="none" w:sz="0" w:space="0" w:color="auto"/>
                <w:left w:val="none" w:sz="0" w:space="0" w:color="auto"/>
                <w:bottom w:val="none" w:sz="0" w:space="0" w:color="auto"/>
                <w:right w:val="none" w:sz="0" w:space="0" w:color="auto"/>
              </w:divBdr>
            </w:div>
            <w:div w:id="903494495">
              <w:marLeft w:val="0"/>
              <w:marRight w:val="0"/>
              <w:marTop w:val="0"/>
              <w:marBottom w:val="0"/>
              <w:divBdr>
                <w:top w:val="none" w:sz="0" w:space="0" w:color="auto"/>
                <w:left w:val="none" w:sz="0" w:space="0" w:color="auto"/>
                <w:bottom w:val="none" w:sz="0" w:space="0" w:color="auto"/>
                <w:right w:val="none" w:sz="0" w:space="0" w:color="auto"/>
              </w:divBdr>
            </w:div>
            <w:div w:id="1351182053">
              <w:marLeft w:val="0"/>
              <w:marRight w:val="0"/>
              <w:marTop w:val="0"/>
              <w:marBottom w:val="0"/>
              <w:divBdr>
                <w:top w:val="none" w:sz="0" w:space="0" w:color="auto"/>
                <w:left w:val="none" w:sz="0" w:space="0" w:color="auto"/>
                <w:bottom w:val="none" w:sz="0" w:space="0" w:color="auto"/>
                <w:right w:val="none" w:sz="0" w:space="0" w:color="auto"/>
              </w:divBdr>
            </w:div>
            <w:div w:id="420759193">
              <w:marLeft w:val="0"/>
              <w:marRight w:val="0"/>
              <w:marTop w:val="0"/>
              <w:marBottom w:val="0"/>
              <w:divBdr>
                <w:top w:val="none" w:sz="0" w:space="0" w:color="auto"/>
                <w:left w:val="none" w:sz="0" w:space="0" w:color="auto"/>
                <w:bottom w:val="none" w:sz="0" w:space="0" w:color="auto"/>
                <w:right w:val="none" w:sz="0" w:space="0" w:color="auto"/>
              </w:divBdr>
            </w:div>
            <w:div w:id="412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1419">
      <w:bodyDiv w:val="1"/>
      <w:marLeft w:val="0"/>
      <w:marRight w:val="0"/>
      <w:marTop w:val="0"/>
      <w:marBottom w:val="0"/>
      <w:divBdr>
        <w:top w:val="none" w:sz="0" w:space="0" w:color="auto"/>
        <w:left w:val="none" w:sz="0" w:space="0" w:color="auto"/>
        <w:bottom w:val="none" w:sz="0" w:space="0" w:color="auto"/>
        <w:right w:val="none" w:sz="0" w:space="0" w:color="auto"/>
      </w:divBdr>
    </w:div>
    <w:div w:id="302929186">
      <w:bodyDiv w:val="1"/>
      <w:marLeft w:val="0"/>
      <w:marRight w:val="0"/>
      <w:marTop w:val="0"/>
      <w:marBottom w:val="0"/>
      <w:divBdr>
        <w:top w:val="none" w:sz="0" w:space="0" w:color="auto"/>
        <w:left w:val="none" w:sz="0" w:space="0" w:color="auto"/>
        <w:bottom w:val="none" w:sz="0" w:space="0" w:color="auto"/>
        <w:right w:val="none" w:sz="0" w:space="0" w:color="auto"/>
      </w:divBdr>
    </w:div>
    <w:div w:id="329598125">
      <w:bodyDiv w:val="1"/>
      <w:marLeft w:val="0"/>
      <w:marRight w:val="0"/>
      <w:marTop w:val="0"/>
      <w:marBottom w:val="0"/>
      <w:divBdr>
        <w:top w:val="none" w:sz="0" w:space="0" w:color="auto"/>
        <w:left w:val="none" w:sz="0" w:space="0" w:color="auto"/>
        <w:bottom w:val="none" w:sz="0" w:space="0" w:color="auto"/>
        <w:right w:val="none" w:sz="0" w:space="0" w:color="auto"/>
      </w:divBdr>
      <w:divsChild>
        <w:div w:id="318968657">
          <w:marLeft w:val="0"/>
          <w:marRight w:val="0"/>
          <w:marTop w:val="0"/>
          <w:marBottom w:val="0"/>
          <w:divBdr>
            <w:top w:val="none" w:sz="0" w:space="0" w:color="auto"/>
            <w:left w:val="none" w:sz="0" w:space="0" w:color="auto"/>
            <w:bottom w:val="none" w:sz="0" w:space="0" w:color="auto"/>
            <w:right w:val="none" w:sz="0" w:space="0" w:color="auto"/>
          </w:divBdr>
          <w:divsChild>
            <w:div w:id="1801411125">
              <w:marLeft w:val="0"/>
              <w:marRight w:val="0"/>
              <w:marTop w:val="0"/>
              <w:marBottom w:val="0"/>
              <w:divBdr>
                <w:top w:val="none" w:sz="0" w:space="0" w:color="auto"/>
                <w:left w:val="none" w:sz="0" w:space="0" w:color="auto"/>
                <w:bottom w:val="none" w:sz="0" w:space="0" w:color="auto"/>
                <w:right w:val="none" w:sz="0" w:space="0" w:color="auto"/>
              </w:divBdr>
            </w:div>
            <w:div w:id="1028726556">
              <w:marLeft w:val="0"/>
              <w:marRight w:val="0"/>
              <w:marTop w:val="0"/>
              <w:marBottom w:val="0"/>
              <w:divBdr>
                <w:top w:val="none" w:sz="0" w:space="0" w:color="auto"/>
                <w:left w:val="none" w:sz="0" w:space="0" w:color="auto"/>
                <w:bottom w:val="none" w:sz="0" w:space="0" w:color="auto"/>
                <w:right w:val="none" w:sz="0" w:space="0" w:color="auto"/>
              </w:divBdr>
            </w:div>
            <w:div w:id="134883406">
              <w:marLeft w:val="0"/>
              <w:marRight w:val="0"/>
              <w:marTop w:val="0"/>
              <w:marBottom w:val="0"/>
              <w:divBdr>
                <w:top w:val="none" w:sz="0" w:space="0" w:color="auto"/>
                <w:left w:val="none" w:sz="0" w:space="0" w:color="auto"/>
                <w:bottom w:val="none" w:sz="0" w:space="0" w:color="auto"/>
                <w:right w:val="none" w:sz="0" w:space="0" w:color="auto"/>
              </w:divBdr>
            </w:div>
            <w:div w:id="1161189717">
              <w:marLeft w:val="0"/>
              <w:marRight w:val="0"/>
              <w:marTop w:val="0"/>
              <w:marBottom w:val="0"/>
              <w:divBdr>
                <w:top w:val="none" w:sz="0" w:space="0" w:color="auto"/>
                <w:left w:val="none" w:sz="0" w:space="0" w:color="auto"/>
                <w:bottom w:val="none" w:sz="0" w:space="0" w:color="auto"/>
                <w:right w:val="none" w:sz="0" w:space="0" w:color="auto"/>
              </w:divBdr>
            </w:div>
            <w:div w:id="609123425">
              <w:marLeft w:val="0"/>
              <w:marRight w:val="0"/>
              <w:marTop w:val="0"/>
              <w:marBottom w:val="0"/>
              <w:divBdr>
                <w:top w:val="none" w:sz="0" w:space="0" w:color="auto"/>
                <w:left w:val="none" w:sz="0" w:space="0" w:color="auto"/>
                <w:bottom w:val="none" w:sz="0" w:space="0" w:color="auto"/>
                <w:right w:val="none" w:sz="0" w:space="0" w:color="auto"/>
              </w:divBdr>
            </w:div>
            <w:div w:id="1167984419">
              <w:marLeft w:val="0"/>
              <w:marRight w:val="0"/>
              <w:marTop w:val="0"/>
              <w:marBottom w:val="0"/>
              <w:divBdr>
                <w:top w:val="none" w:sz="0" w:space="0" w:color="auto"/>
                <w:left w:val="none" w:sz="0" w:space="0" w:color="auto"/>
                <w:bottom w:val="none" w:sz="0" w:space="0" w:color="auto"/>
                <w:right w:val="none" w:sz="0" w:space="0" w:color="auto"/>
              </w:divBdr>
            </w:div>
            <w:div w:id="1448045090">
              <w:marLeft w:val="0"/>
              <w:marRight w:val="0"/>
              <w:marTop w:val="0"/>
              <w:marBottom w:val="0"/>
              <w:divBdr>
                <w:top w:val="none" w:sz="0" w:space="0" w:color="auto"/>
                <w:left w:val="none" w:sz="0" w:space="0" w:color="auto"/>
                <w:bottom w:val="none" w:sz="0" w:space="0" w:color="auto"/>
                <w:right w:val="none" w:sz="0" w:space="0" w:color="auto"/>
              </w:divBdr>
            </w:div>
            <w:div w:id="908658751">
              <w:marLeft w:val="0"/>
              <w:marRight w:val="0"/>
              <w:marTop w:val="0"/>
              <w:marBottom w:val="0"/>
              <w:divBdr>
                <w:top w:val="none" w:sz="0" w:space="0" w:color="auto"/>
                <w:left w:val="none" w:sz="0" w:space="0" w:color="auto"/>
                <w:bottom w:val="none" w:sz="0" w:space="0" w:color="auto"/>
                <w:right w:val="none" w:sz="0" w:space="0" w:color="auto"/>
              </w:divBdr>
            </w:div>
            <w:div w:id="1778791269">
              <w:marLeft w:val="0"/>
              <w:marRight w:val="0"/>
              <w:marTop w:val="0"/>
              <w:marBottom w:val="0"/>
              <w:divBdr>
                <w:top w:val="none" w:sz="0" w:space="0" w:color="auto"/>
                <w:left w:val="none" w:sz="0" w:space="0" w:color="auto"/>
                <w:bottom w:val="none" w:sz="0" w:space="0" w:color="auto"/>
                <w:right w:val="none" w:sz="0" w:space="0" w:color="auto"/>
              </w:divBdr>
            </w:div>
            <w:div w:id="926183985">
              <w:marLeft w:val="0"/>
              <w:marRight w:val="0"/>
              <w:marTop w:val="0"/>
              <w:marBottom w:val="0"/>
              <w:divBdr>
                <w:top w:val="none" w:sz="0" w:space="0" w:color="auto"/>
                <w:left w:val="none" w:sz="0" w:space="0" w:color="auto"/>
                <w:bottom w:val="none" w:sz="0" w:space="0" w:color="auto"/>
                <w:right w:val="none" w:sz="0" w:space="0" w:color="auto"/>
              </w:divBdr>
            </w:div>
            <w:div w:id="1886942723">
              <w:marLeft w:val="0"/>
              <w:marRight w:val="0"/>
              <w:marTop w:val="0"/>
              <w:marBottom w:val="0"/>
              <w:divBdr>
                <w:top w:val="none" w:sz="0" w:space="0" w:color="auto"/>
                <w:left w:val="none" w:sz="0" w:space="0" w:color="auto"/>
                <w:bottom w:val="none" w:sz="0" w:space="0" w:color="auto"/>
                <w:right w:val="none" w:sz="0" w:space="0" w:color="auto"/>
              </w:divBdr>
            </w:div>
            <w:div w:id="90853566">
              <w:marLeft w:val="0"/>
              <w:marRight w:val="0"/>
              <w:marTop w:val="0"/>
              <w:marBottom w:val="0"/>
              <w:divBdr>
                <w:top w:val="none" w:sz="0" w:space="0" w:color="auto"/>
                <w:left w:val="none" w:sz="0" w:space="0" w:color="auto"/>
                <w:bottom w:val="none" w:sz="0" w:space="0" w:color="auto"/>
                <w:right w:val="none" w:sz="0" w:space="0" w:color="auto"/>
              </w:divBdr>
            </w:div>
            <w:div w:id="492725184">
              <w:marLeft w:val="0"/>
              <w:marRight w:val="0"/>
              <w:marTop w:val="0"/>
              <w:marBottom w:val="0"/>
              <w:divBdr>
                <w:top w:val="none" w:sz="0" w:space="0" w:color="auto"/>
                <w:left w:val="none" w:sz="0" w:space="0" w:color="auto"/>
                <w:bottom w:val="none" w:sz="0" w:space="0" w:color="auto"/>
                <w:right w:val="none" w:sz="0" w:space="0" w:color="auto"/>
              </w:divBdr>
            </w:div>
            <w:div w:id="1410229009">
              <w:marLeft w:val="0"/>
              <w:marRight w:val="0"/>
              <w:marTop w:val="0"/>
              <w:marBottom w:val="0"/>
              <w:divBdr>
                <w:top w:val="none" w:sz="0" w:space="0" w:color="auto"/>
                <w:left w:val="none" w:sz="0" w:space="0" w:color="auto"/>
                <w:bottom w:val="none" w:sz="0" w:space="0" w:color="auto"/>
                <w:right w:val="none" w:sz="0" w:space="0" w:color="auto"/>
              </w:divBdr>
            </w:div>
            <w:div w:id="691108752">
              <w:marLeft w:val="0"/>
              <w:marRight w:val="0"/>
              <w:marTop w:val="0"/>
              <w:marBottom w:val="0"/>
              <w:divBdr>
                <w:top w:val="none" w:sz="0" w:space="0" w:color="auto"/>
                <w:left w:val="none" w:sz="0" w:space="0" w:color="auto"/>
                <w:bottom w:val="none" w:sz="0" w:space="0" w:color="auto"/>
                <w:right w:val="none" w:sz="0" w:space="0" w:color="auto"/>
              </w:divBdr>
            </w:div>
            <w:div w:id="1751926399">
              <w:marLeft w:val="0"/>
              <w:marRight w:val="0"/>
              <w:marTop w:val="0"/>
              <w:marBottom w:val="0"/>
              <w:divBdr>
                <w:top w:val="none" w:sz="0" w:space="0" w:color="auto"/>
                <w:left w:val="none" w:sz="0" w:space="0" w:color="auto"/>
                <w:bottom w:val="none" w:sz="0" w:space="0" w:color="auto"/>
                <w:right w:val="none" w:sz="0" w:space="0" w:color="auto"/>
              </w:divBdr>
            </w:div>
            <w:div w:id="95906502">
              <w:marLeft w:val="0"/>
              <w:marRight w:val="0"/>
              <w:marTop w:val="0"/>
              <w:marBottom w:val="0"/>
              <w:divBdr>
                <w:top w:val="none" w:sz="0" w:space="0" w:color="auto"/>
                <w:left w:val="none" w:sz="0" w:space="0" w:color="auto"/>
                <w:bottom w:val="none" w:sz="0" w:space="0" w:color="auto"/>
                <w:right w:val="none" w:sz="0" w:space="0" w:color="auto"/>
              </w:divBdr>
            </w:div>
            <w:div w:id="1652556512">
              <w:marLeft w:val="0"/>
              <w:marRight w:val="0"/>
              <w:marTop w:val="0"/>
              <w:marBottom w:val="0"/>
              <w:divBdr>
                <w:top w:val="none" w:sz="0" w:space="0" w:color="auto"/>
                <w:left w:val="none" w:sz="0" w:space="0" w:color="auto"/>
                <w:bottom w:val="none" w:sz="0" w:space="0" w:color="auto"/>
                <w:right w:val="none" w:sz="0" w:space="0" w:color="auto"/>
              </w:divBdr>
            </w:div>
            <w:div w:id="1493908176">
              <w:marLeft w:val="0"/>
              <w:marRight w:val="0"/>
              <w:marTop w:val="0"/>
              <w:marBottom w:val="0"/>
              <w:divBdr>
                <w:top w:val="none" w:sz="0" w:space="0" w:color="auto"/>
                <w:left w:val="none" w:sz="0" w:space="0" w:color="auto"/>
                <w:bottom w:val="none" w:sz="0" w:space="0" w:color="auto"/>
                <w:right w:val="none" w:sz="0" w:space="0" w:color="auto"/>
              </w:divBdr>
            </w:div>
            <w:div w:id="1707829593">
              <w:marLeft w:val="0"/>
              <w:marRight w:val="0"/>
              <w:marTop w:val="0"/>
              <w:marBottom w:val="0"/>
              <w:divBdr>
                <w:top w:val="none" w:sz="0" w:space="0" w:color="auto"/>
                <w:left w:val="none" w:sz="0" w:space="0" w:color="auto"/>
                <w:bottom w:val="none" w:sz="0" w:space="0" w:color="auto"/>
                <w:right w:val="none" w:sz="0" w:space="0" w:color="auto"/>
              </w:divBdr>
            </w:div>
            <w:div w:id="617030029">
              <w:marLeft w:val="0"/>
              <w:marRight w:val="0"/>
              <w:marTop w:val="0"/>
              <w:marBottom w:val="0"/>
              <w:divBdr>
                <w:top w:val="none" w:sz="0" w:space="0" w:color="auto"/>
                <w:left w:val="none" w:sz="0" w:space="0" w:color="auto"/>
                <w:bottom w:val="none" w:sz="0" w:space="0" w:color="auto"/>
                <w:right w:val="none" w:sz="0" w:space="0" w:color="auto"/>
              </w:divBdr>
            </w:div>
            <w:div w:id="1038748823">
              <w:marLeft w:val="0"/>
              <w:marRight w:val="0"/>
              <w:marTop w:val="0"/>
              <w:marBottom w:val="0"/>
              <w:divBdr>
                <w:top w:val="none" w:sz="0" w:space="0" w:color="auto"/>
                <w:left w:val="none" w:sz="0" w:space="0" w:color="auto"/>
                <w:bottom w:val="none" w:sz="0" w:space="0" w:color="auto"/>
                <w:right w:val="none" w:sz="0" w:space="0" w:color="auto"/>
              </w:divBdr>
            </w:div>
            <w:div w:id="1643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3876">
      <w:bodyDiv w:val="1"/>
      <w:marLeft w:val="0"/>
      <w:marRight w:val="0"/>
      <w:marTop w:val="0"/>
      <w:marBottom w:val="0"/>
      <w:divBdr>
        <w:top w:val="none" w:sz="0" w:space="0" w:color="auto"/>
        <w:left w:val="none" w:sz="0" w:space="0" w:color="auto"/>
        <w:bottom w:val="none" w:sz="0" w:space="0" w:color="auto"/>
        <w:right w:val="none" w:sz="0" w:space="0" w:color="auto"/>
      </w:divBdr>
      <w:divsChild>
        <w:div w:id="2014381534">
          <w:marLeft w:val="0"/>
          <w:marRight w:val="0"/>
          <w:marTop w:val="0"/>
          <w:marBottom w:val="0"/>
          <w:divBdr>
            <w:top w:val="none" w:sz="0" w:space="0" w:color="auto"/>
            <w:left w:val="none" w:sz="0" w:space="0" w:color="auto"/>
            <w:bottom w:val="none" w:sz="0" w:space="0" w:color="auto"/>
            <w:right w:val="none" w:sz="0" w:space="0" w:color="auto"/>
          </w:divBdr>
          <w:divsChild>
            <w:div w:id="1169171337">
              <w:marLeft w:val="0"/>
              <w:marRight w:val="0"/>
              <w:marTop w:val="0"/>
              <w:marBottom w:val="0"/>
              <w:divBdr>
                <w:top w:val="none" w:sz="0" w:space="0" w:color="auto"/>
                <w:left w:val="none" w:sz="0" w:space="0" w:color="auto"/>
                <w:bottom w:val="none" w:sz="0" w:space="0" w:color="auto"/>
                <w:right w:val="none" w:sz="0" w:space="0" w:color="auto"/>
              </w:divBdr>
            </w:div>
            <w:div w:id="1487208804">
              <w:marLeft w:val="0"/>
              <w:marRight w:val="0"/>
              <w:marTop w:val="0"/>
              <w:marBottom w:val="0"/>
              <w:divBdr>
                <w:top w:val="none" w:sz="0" w:space="0" w:color="auto"/>
                <w:left w:val="none" w:sz="0" w:space="0" w:color="auto"/>
                <w:bottom w:val="none" w:sz="0" w:space="0" w:color="auto"/>
                <w:right w:val="none" w:sz="0" w:space="0" w:color="auto"/>
              </w:divBdr>
            </w:div>
            <w:div w:id="1569607096">
              <w:marLeft w:val="0"/>
              <w:marRight w:val="0"/>
              <w:marTop w:val="0"/>
              <w:marBottom w:val="0"/>
              <w:divBdr>
                <w:top w:val="none" w:sz="0" w:space="0" w:color="auto"/>
                <w:left w:val="none" w:sz="0" w:space="0" w:color="auto"/>
                <w:bottom w:val="none" w:sz="0" w:space="0" w:color="auto"/>
                <w:right w:val="none" w:sz="0" w:space="0" w:color="auto"/>
              </w:divBdr>
            </w:div>
            <w:div w:id="938951482">
              <w:marLeft w:val="0"/>
              <w:marRight w:val="0"/>
              <w:marTop w:val="0"/>
              <w:marBottom w:val="0"/>
              <w:divBdr>
                <w:top w:val="none" w:sz="0" w:space="0" w:color="auto"/>
                <w:left w:val="none" w:sz="0" w:space="0" w:color="auto"/>
                <w:bottom w:val="none" w:sz="0" w:space="0" w:color="auto"/>
                <w:right w:val="none" w:sz="0" w:space="0" w:color="auto"/>
              </w:divBdr>
            </w:div>
            <w:div w:id="684869699">
              <w:marLeft w:val="0"/>
              <w:marRight w:val="0"/>
              <w:marTop w:val="0"/>
              <w:marBottom w:val="0"/>
              <w:divBdr>
                <w:top w:val="none" w:sz="0" w:space="0" w:color="auto"/>
                <w:left w:val="none" w:sz="0" w:space="0" w:color="auto"/>
                <w:bottom w:val="none" w:sz="0" w:space="0" w:color="auto"/>
                <w:right w:val="none" w:sz="0" w:space="0" w:color="auto"/>
              </w:divBdr>
            </w:div>
            <w:div w:id="1372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06728340">
      <w:bodyDiv w:val="1"/>
      <w:marLeft w:val="0"/>
      <w:marRight w:val="0"/>
      <w:marTop w:val="0"/>
      <w:marBottom w:val="0"/>
      <w:divBdr>
        <w:top w:val="none" w:sz="0" w:space="0" w:color="auto"/>
        <w:left w:val="none" w:sz="0" w:space="0" w:color="auto"/>
        <w:bottom w:val="none" w:sz="0" w:space="0" w:color="auto"/>
        <w:right w:val="none" w:sz="0" w:space="0" w:color="auto"/>
      </w:divBdr>
    </w:div>
    <w:div w:id="419956612">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1763">
      <w:bodyDiv w:val="1"/>
      <w:marLeft w:val="0"/>
      <w:marRight w:val="0"/>
      <w:marTop w:val="0"/>
      <w:marBottom w:val="0"/>
      <w:divBdr>
        <w:top w:val="none" w:sz="0" w:space="0" w:color="auto"/>
        <w:left w:val="none" w:sz="0" w:space="0" w:color="auto"/>
        <w:bottom w:val="none" w:sz="0" w:space="0" w:color="auto"/>
        <w:right w:val="none" w:sz="0" w:space="0" w:color="auto"/>
      </w:divBdr>
      <w:divsChild>
        <w:div w:id="711728057">
          <w:marLeft w:val="0"/>
          <w:marRight w:val="0"/>
          <w:marTop w:val="0"/>
          <w:marBottom w:val="0"/>
          <w:divBdr>
            <w:top w:val="none" w:sz="0" w:space="0" w:color="auto"/>
            <w:left w:val="none" w:sz="0" w:space="0" w:color="auto"/>
            <w:bottom w:val="none" w:sz="0" w:space="0" w:color="auto"/>
            <w:right w:val="none" w:sz="0" w:space="0" w:color="auto"/>
          </w:divBdr>
          <w:divsChild>
            <w:div w:id="1054893756">
              <w:marLeft w:val="0"/>
              <w:marRight w:val="0"/>
              <w:marTop w:val="0"/>
              <w:marBottom w:val="0"/>
              <w:divBdr>
                <w:top w:val="none" w:sz="0" w:space="0" w:color="auto"/>
                <w:left w:val="none" w:sz="0" w:space="0" w:color="auto"/>
                <w:bottom w:val="none" w:sz="0" w:space="0" w:color="auto"/>
                <w:right w:val="none" w:sz="0" w:space="0" w:color="auto"/>
              </w:divBdr>
            </w:div>
            <w:div w:id="1775131311">
              <w:marLeft w:val="0"/>
              <w:marRight w:val="0"/>
              <w:marTop w:val="0"/>
              <w:marBottom w:val="0"/>
              <w:divBdr>
                <w:top w:val="none" w:sz="0" w:space="0" w:color="auto"/>
                <w:left w:val="none" w:sz="0" w:space="0" w:color="auto"/>
                <w:bottom w:val="none" w:sz="0" w:space="0" w:color="auto"/>
                <w:right w:val="none" w:sz="0" w:space="0" w:color="auto"/>
              </w:divBdr>
            </w:div>
            <w:div w:id="439378634">
              <w:marLeft w:val="0"/>
              <w:marRight w:val="0"/>
              <w:marTop w:val="0"/>
              <w:marBottom w:val="0"/>
              <w:divBdr>
                <w:top w:val="none" w:sz="0" w:space="0" w:color="auto"/>
                <w:left w:val="none" w:sz="0" w:space="0" w:color="auto"/>
                <w:bottom w:val="none" w:sz="0" w:space="0" w:color="auto"/>
                <w:right w:val="none" w:sz="0" w:space="0" w:color="auto"/>
              </w:divBdr>
            </w:div>
            <w:div w:id="273483382">
              <w:marLeft w:val="0"/>
              <w:marRight w:val="0"/>
              <w:marTop w:val="0"/>
              <w:marBottom w:val="0"/>
              <w:divBdr>
                <w:top w:val="none" w:sz="0" w:space="0" w:color="auto"/>
                <w:left w:val="none" w:sz="0" w:space="0" w:color="auto"/>
                <w:bottom w:val="none" w:sz="0" w:space="0" w:color="auto"/>
                <w:right w:val="none" w:sz="0" w:space="0" w:color="auto"/>
              </w:divBdr>
            </w:div>
            <w:div w:id="1903443063">
              <w:marLeft w:val="0"/>
              <w:marRight w:val="0"/>
              <w:marTop w:val="0"/>
              <w:marBottom w:val="0"/>
              <w:divBdr>
                <w:top w:val="none" w:sz="0" w:space="0" w:color="auto"/>
                <w:left w:val="none" w:sz="0" w:space="0" w:color="auto"/>
                <w:bottom w:val="none" w:sz="0" w:space="0" w:color="auto"/>
                <w:right w:val="none" w:sz="0" w:space="0" w:color="auto"/>
              </w:divBdr>
            </w:div>
            <w:div w:id="849367524">
              <w:marLeft w:val="0"/>
              <w:marRight w:val="0"/>
              <w:marTop w:val="0"/>
              <w:marBottom w:val="0"/>
              <w:divBdr>
                <w:top w:val="none" w:sz="0" w:space="0" w:color="auto"/>
                <w:left w:val="none" w:sz="0" w:space="0" w:color="auto"/>
                <w:bottom w:val="none" w:sz="0" w:space="0" w:color="auto"/>
                <w:right w:val="none" w:sz="0" w:space="0" w:color="auto"/>
              </w:divBdr>
            </w:div>
            <w:div w:id="809397525">
              <w:marLeft w:val="0"/>
              <w:marRight w:val="0"/>
              <w:marTop w:val="0"/>
              <w:marBottom w:val="0"/>
              <w:divBdr>
                <w:top w:val="none" w:sz="0" w:space="0" w:color="auto"/>
                <w:left w:val="none" w:sz="0" w:space="0" w:color="auto"/>
                <w:bottom w:val="none" w:sz="0" w:space="0" w:color="auto"/>
                <w:right w:val="none" w:sz="0" w:space="0" w:color="auto"/>
              </w:divBdr>
            </w:div>
            <w:div w:id="20528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75820734">
      <w:bodyDiv w:val="1"/>
      <w:marLeft w:val="0"/>
      <w:marRight w:val="0"/>
      <w:marTop w:val="0"/>
      <w:marBottom w:val="0"/>
      <w:divBdr>
        <w:top w:val="none" w:sz="0" w:space="0" w:color="auto"/>
        <w:left w:val="none" w:sz="0" w:space="0" w:color="auto"/>
        <w:bottom w:val="none" w:sz="0" w:space="0" w:color="auto"/>
        <w:right w:val="none" w:sz="0" w:space="0" w:color="auto"/>
      </w:divBdr>
      <w:divsChild>
        <w:div w:id="1654870633">
          <w:marLeft w:val="0"/>
          <w:marRight w:val="0"/>
          <w:marTop w:val="0"/>
          <w:marBottom w:val="0"/>
          <w:divBdr>
            <w:top w:val="none" w:sz="0" w:space="0" w:color="auto"/>
            <w:left w:val="none" w:sz="0" w:space="0" w:color="auto"/>
            <w:bottom w:val="none" w:sz="0" w:space="0" w:color="auto"/>
            <w:right w:val="none" w:sz="0" w:space="0" w:color="auto"/>
          </w:divBdr>
          <w:divsChild>
            <w:div w:id="1841462341">
              <w:marLeft w:val="0"/>
              <w:marRight w:val="0"/>
              <w:marTop w:val="0"/>
              <w:marBottom w:val="0"/>
              <w:divBdr>
                <w:top w:val="none" w:sz="0" w:space="0" w:color="auto"/>
                <w:left w:val="none" w:sz="0" w:space="0" w:color="auto"/>
                <w:bottom w:val="none" w:sz="0" w:space="0" w:color="auto"/>
                <w:right w:val="none" w:sz="0" w:space="0" w:color="auto"/>
              </w:divBdr>
            </w:div>
            <w:div w:id="122504790">
              <w:marLeft w:val="0"/>
              <w:marRight w:val="0"/>
              <w:marTop w:val="0"/>
              <w:marBottom w:val="0"/>
              <w:divBdr>
                <w:top w:val="none" w:sz="0" w:space="0" w:color="auto"/>
                <w:left w:val="none" w:sz="0" w:space="0" w:color="auto"/>
                <w:bottom w:val="none" w:sz="0" w:space="0" w:color="auto"/>
                <w:right w:val="none" w:sz="0" w:space="0" w:color="auto"/>
              </w:divBdr>
            </w:div>
            <w:div w:id="2006200988">
              <w:marLeft w:val="0"/>
              <w:marRight w:val="0"/>
              <w:marTop w:val="0"/>
              <w:marBottom w:val="0"/>
              <w:divBdr>
                <w:top w:val="none" w:sz="0" w:space="0" w:color="auto"/>
                <w:left w:val="none" w:sz="0" w:space="0" w:color="auto"/>
                <w:bottom w:val="none" w:sz="0" w:space="0" w:color="auto"/>
                <w:right w:val="none" w:sz="0" w:space="0" w:color="auto"/>
              </w:divBdr>
            </w:div>
            <w:div w:id="460466872">
              <w:marLeft w:val="0"/>
              <w:marRight w:val="0"/>
              <w:marTop w:val="0"/>
              <w:marBottom w:val="0"/>
              <w:divBdr>
                <w:top w:val="none" w:sz="0" w:space="0" w:color="auto"/>
                <w:left w:val="none" w:sz="0" w:space="0" w:color="auto"/>
                <w:bottom w:val="none" w:sz="0" w:space="0" w:color="auto"/>
                <w:right w:val="none" w:sz="0" w:space="0" w:color="auto"/>
              </w:divBdr>
            </w:div>
            <w:div w:id="1883980479">
              <w:marLeft w:val="0"/>
              <w:marRight w:val="0"/>
              <w:marTop w:val="0"/>
              <w:marBottom w:val="0"/>
              <w:divBdr>
                <w:top w:val="none" w:sz="0" w:space="0" w:color="auto"/>
                <w:left w:val="none" w:sz="0" w:space="0" w:color="auto"/>
                <w:bottom w:val="none" w:sz="0" w:space="0" w:color="auto"/>
                <w:right w:val="none" w:sz="0" w:space="0" w:color="auto"/>
              </w:divBdr>
            </w:div>
            <w:div w:id="835732747">
              <w:marLeft w:val="0"/>
              <w:marRight w:val="0"/>
              <w:marTop w:val="0"/>
              <w:marBottom w:val="0"/>
              <w:divBdr>
                <w:top w:val="none" w:sz="0" w:space="0" w:color="auto"/>
                <w:left w:val="none" w:sz="0" w:space="0" w:color="auto"/>
                <w:bottom w:val="none" w:sz="0" w:space="0" w:color="auto"/>
                <w:right w:val="none" w:sz="0" w:space="0" w:color="auto"/>
              </w:divBdr>
            </w:div>
            <w:div w:id="1220633931">
              <w:marLeft w:val="0"/>
              <w:marRight w:val="0"/>
              <w:marTop w:val="0"/>
              <w:marBottom w:val="0"/>
              <w:divBdr>
                <w:top w:val="none" w:sz="0" w:space="0" w:color="auto"/>
                <w:left w:val="none" w:sz="0" w:space="0" w:color="auto"/>
                <w:bottom w:val="none" w:sz="0" w:space="0" w:color="auto"/>
                <w:right w:val="none" w:sz="0" w:space="0" w:color="auto"/>
              </w:divBdr>
            </w:div>
            <w:div w:id="523053881">
              <w:marLeft w:val="0"/>
              <w:marRight w:val="0"/>
              <w:marTop w:val="0"/>
              <w:marBottom w:val="0"/>
              <w:divBdr>
                <w:top w:val="none" w:sz="0" w:space="0" w:color="auto"/>
                <w:left w:val="none" w:sz="0" w:space="0" w:color="auto"/>
                <w:bottom w:val="none" w:sz="0" w:space="0" w:color="auto"/>
                <w:right w:val="none" w:sz="0" w:space="0" w:color="auto"/>
              </w:divBdr>
            </w:div>
            <w:div w:id="925842390">
              <w:marLeft w:val="0"/>
              <w:marRight w:val="0"/>
              <w:marTop w:val="0"/>
              <w:marBottom w:val="0"/>
              <w:divBdr>
                <w:top w:val="none" w:sz="0" w:space="0" w:color="auto"/>
                <w:left w:val="none" w:sz="0" w:space="0" w:color="auto"/>
                <w:bottom w:val="none" w:sz="0" w:space="0" w:color="auto"/>
                <w:right w:val="none" w:sz="0" w:space="0" w:color="auto"/>
              </w:divBdr>
            </w:div>
            <w:div w:id="462965210">
              <w:marLeft w:val="0"/>
              <w:marRight w:val="0"/>
              <w:marTop w:val="0"/>
              <w:marBottom w:val="0"/>
              <w:divBdr>
                <w:top w:val="none" w:sz="0" w:space="0" w:color="auto"/>
                <w:left w:val="none" w:sz="0" w:space="0" w:color="auto"/>
                <w:bottom w:val="none" w:sz="0" w:space="0" w:color="auto"/>
                <w:right w:val="none" w:sz="0" w:space="0" w:color="auto"/>
              </w:divBdr>
            </w:div>
            <w:div w:id="1283417416">
              <w:marLeft w:val="0"/>
              <w:marRight w:val="0"/>
              <w:marTop w:val="0"/>
              <w:marBottom w:val="0"/>
              <w:divBdr>
                <w:top w:val="none" w:sz="0" w:space="0" w:color="auto"/>
                <w:left w:val="none" w:sz="0" w:space="0" w:color="auto"/>
                <w:bottom w:val="none" w:sz="0" w:space="0" w:color="auto"/>
                <w:right w:val="none" w:sz="0" w:space="0" w:color="auto"/>
              </w:divBdr>
            </w:div>
            <w:div w:id="263465209">
              <w:marLeft w:val="0"/>
              <w:marRight w:val="0"/>
              <w:marTop w:val="0"/>
              <w:marBottom w:val="0"/>
              <w:divBdr>
                <w:top w:val="none" w:sz="0" w:space="0" w:color="auto"/>
                <w:left w:val="none" w:sz="0" w:space="0" w:color="auto"/>
                <w:bottom w:val="none" w:sz="0" w:space="0" w:color="auto"/>
                <w:right w:val="none" w:sz="0" w:space="0" w:color="auto"/>
              </w:divBdr>
            </w:div>
            <w:div w:id="1864784132">
              <w:marLeft w:val="0"/>
              <w:marRight w:val="0"/>
              <w:marTop w:val="0"/>
              <w:marBottom w:val="0"/>
              <w:divBdr>
                <w:top w:val="none" w:sz="0" w:space="0" w:color="auto"/>
                <w:left w:val="none" w:sz="0" w:space="0" w:color="auto"/>
                <w:bottom w:val="none" w:sz="0" w:space="0" w:color="auto"/>
                <w:right w:val="none" w:sz="0" w:space="0" w:color="auto"/>
              </w:divBdr>
            </w:div>
            <w:div w:id="160702671">
              <w:marLeft w:val="0"/>
              <w:marRight w:val="0"/>
              <w:marTop w:val="0"/>
              <w:marBottom w:val="0"/>
              <w:divBdr>
                <w:top w:val="none" w:sz="0" w:space="0" w:color="auto"/>
                <w:left w:val="none" w:sz="0" w:space="0" w:color="auto"/>
                <w:bottom w:val="none" w:sz="0" w:space="0" w:color="auto"/>
                <w:right w:val="none" w:sz="0" w:space="0" w:color="auto"/>
              </w:divBdr>
            </w:div>
            <w:div w:id="733313865">
              <w:marLeft w:val="0"/>
              <w:marRight w:val="0"/>
              <w:marTop w:val="0"/>
              <w:marBottom w:val="0"/>
              <w:divBdr>
                <w:top w:val="none" w:sz="0" w:space="0" w:color="auto"/>
                <w:left w:val="none" w:sz="0" w:space="0" w:color="auto"/>
                <w:bottom w:val="none" w:sz="0" w:space="0" w:color="auto"/>
                <w:right w:val="none" w:sz="0" w:space="0" w:color="auto"/>
              </w:divBdr>
            </w:div>
            <w:div w:id="1218054863">
              <w:marLeft w:val="0"/>
              <w:marRight w:val="0"/>
              <w:marTop w:val="0"/>
              <w:marBottom w:val="0"/>
              <w:divBdr>
                <w:top w:val="none" w:sz="0" w:space="0" w:color="auto"/>
                <w:left w:val="none" w:sz="0" w:space="0" w:color="auto"/>
                <w:bottom w:val="none" w:sz="0" w:space="0" w:color="auto"/>
                <w:right w:val="none" w:sz="0" w:space="0" w:color="auto"/>
              </w:divBdr>
            </w:div>
            <w:div w:id="794107694">
              <w:marLeft w:val="0"/>
              <w:marRight w:val="0"/>
              <w:marTop w:val="0"/>
              <w:marBottom w:val="0"/>
              <w:divBdr>
                <w:top w:val="none" w:sz="0" w:space="0" w:color="auto"/>
                <w:left w:val="none" w:sz="0" w:space="0" w:color="auto"/>
                <w:bottom w:val="none" w:sz="0" w:space="0" w:color="auto"/>
                <w:right w:val="none" w:sz="0" w:space="0" w:color="auto"/>
              </w:divBdr>
            </w:div>
            <w:div w:id="722604938">
              <w:marLeft w:val="0"/>
              <w:marRight w:val="0"/>
              <w:marTop w:val="0"/>
              <w:marBottom w:val="0"/>
              <w:divBdr>
                <w:top w:val="none" w:sz="0" w:space="0" w:color="auto"/>
                <w:left w:val="none" w:sz="0" w:space="0" w:color="auto"/>
                <w:bottom w:val="none" w:sz="0" w:space="0" w:color="auto"/>
                <w:right w:val="none" w:sz="0" w:space="0" w:color="auto"/>
              </w:divBdr>
            </w:div>
            <w:div w:id="742143753">
              <w:marLeft w:val="0"/>
              <w:marRight w:val="0"/>
              <w:marTop w:val="0"/>
              <w:marBottom w:val="0"/>
              <w:divBdr>
                <w:top w:val="none" w:sz="0" w:space="0" w:color="auto"/>
                <w:left w:val="none" w:sz="0" w:space="0" w:color="auto"/>
                <w:bottom w:val="none" w:sz="0" w:space="0" w:color="auto"/>
                <w:right w:val="none" w:sz="0" w:space="0" w:color="auto"/>
              </w:divBdr>
            </w:div>
            <w:div w:id="1662344738">
              <w:marLeft w:val="0"/>
              <w:marRight w:val="0"/>
              <w:marTop w:val="0"/>
              <w:marBottom w:val="0"/>
              <w:divBdr>
                <w:top w:val="none" w:sz="0" w:space="0" w:color="auto"/>
                <w:left w:val="none" w:sz="0" w:space="0" w:color="auto"/>
                <w:bottom w:val="none" w:sz="0" w:space="0" w:color="auto"/>
                <w:right w:val="none" w:sz="0" w:space="0" w:color="auto"/>
              </w:divBdr>
            </w:div>
            <w:div w:id="1371951376">
              <w:marLeft w:val="0"/>
              <w:marRight w:val="0"/>
              <w:marTop w:val="0"/>
              <w:marBottom w:val="0"/>
              <w:divBdr>
                <w:top w:val="none" w:sz="0" w:space="0" w:color="auto"/>
                <w:left w:val="none" w:sz="0" w:space="0" w:color="auto"/>
                <w:bottom w:val="none" w:sz="0" w:space="0" w:color="auto"/>
                <w:right w:val="none" w:sz="0" w:space="0" w:color="auto"/>
              </w:divBdr>
            </w:div>
            <w:div w:id="2035108964">
              <w:marLeft w:val="0"/>
              <w:marRight w:val="0"/>
              <w:marTop w:val="0"/>
              <w:marBottom w:val="0"/>
              <w:divBdr>
                <w:top w:val="none" w:sz="0" w:space="0" w:color="auto"/>
                <w:left w:val="none" w:sz="0" w:space="0" w:color="auto"/>
                <w:bottom w:val="none" w:sz="0" w:space="0" w:color="auto"/>
                <w:right w:val="none" w:sz="0" w:space="0" w:color="auto"/>
              </w:divBdr>
            </w:div>
            <w:div w:id="1188562032">
              <w:marLeft w:val="0"/>
              <w:marRight w:val="0"/>
              <w:marTop w:val="0"/>
              <w:marBottom w:val="0"/>
              <w:divBdr>
                <w:top w:val="none" w:sz="0" w:space="0" w:color="auto"/>
                <w:left w:val="none" w:sz="0" w:space="0" w:color="auto"/>
                <w:bottom w:val="none" w:sz="0" w:space="0" w:color="auto"/>
                <w:right w:val="none" w:sz="0" w:space="0" w:color="auto"/>
              </w:divBdr>
            </w:div>
            <w:div w:id="942491897">
              <w:marLeft w:val="0"/>
              <w:marRight w:val="0"/>
              <w:marTop w:val="0"/>
              <w:marBottom w:val="0"/>
              <w:divBdr>
                <w:top w:val="none" w:sz="0" w:space="0" w:color="auto"/>
                <w:left w:val="none" w:sz="0" w:space="0" w:color="auto"/>
                <w:bottom w:val="none" w:sz="0" w:space="0" w:color="auto"/>
                <w:right w:val="none" w:sz="0" w:space="0" w:color="auto"/>
              </w:divBdr>
            </w:div>
            <w:div w:id="227152015">
              <w:marLeft w:val="0"/>
              <w:marRight w:val="0"/>
              <w:marTop w:val="0"/>
              <w:marBottom w:val="0"/>
              <w:divBdr>
                <w:top w:val="none" w:sz="0" w:space="0" w:color="auto"/>
                <w:left w:val="none" w:sz="0" w:space="0" w:color="auto"/>
                <w:bottom w:val="none" w:sz="0" w:space="0" w:color="auto"/>
                <w:right w:val="none" w:sz="0" w:space="0" w:color="auto"/>
              </w:divBdr>
            </w:div>
            <w:div w:id="1034306370">
              <w:marLeft w:val="0"/>
              <w:marRight w:val="0"/>
              <w:marTop w:val="0"/>
              <w:marBottom w:val="0"/>
              <w:divBdr>
                <w:top w:val="none" w:sz="0" w:space="0" w:color="auto"/>
                <w:left w:val="none" w:sz="0" w:space="0" w:color="auto"/>
                <w:bottom w:val="none" w:sz="0" w:space="0" w:color="auto"/>
                <w:right w:val="none" w:sz="0" w:space="0" w:color="auto"/>
              </w:divBdr>
            </w:div>
            <w:div w:id="1695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464">
      <w:bodyDiv w:val="1"/>
      <w:marLeft w:val="0"/>
      <w:marRight w:val="0"/>
      <w:marTop w:val="0"/>
      <w:marBottom w:val="0"/>
      <w:divBdr>
        <w:top w:val="none" w:sz="0" w:space="0" w:color="auto"/>
        <w:left w:val="none" w:sz="0" w:space="0" w:color="auto"/>
        <w:bottom w:val="none" w:sz="0" w:space="0" w:color="auto"/>
        <w:right w:val="none" w:sz="0" w:space="0" w:color="auto"/>
      </w:divBdr>
      <w:divsChild>
        <w:div w:id="1995987555">
          <w:marLeft w:val="0"/>
          <w:marRight w:val="0"/>
          <w:marTop w:val="0"/>
          <w:marBottom w:val="0"/>
          <w:divBdr>
            <w:top w:val="none" w:sz="0" w:space="0" w:color="auto"/>
            <w:left w:val="none" w:sz="0" w:space="0" w:color="auto"/>
            <w:bottom w:val="none" w:sz="0" w:space="0" w:color="auto"/>
            <w:right w:val="none" w:sz="0" w:space="0" w:color="auto"/>
          </w:divBdr>
          <w:divsChild>
            <w:div w:id="1296645925">
              <w:marLeft w:val="0"/>
              <w:marRight w:val="0"/>
              <w:marTop w:val="0"/>
              <w:marBottom w:val="0"/>
              <w:divBdr>
                <w:top w:val="none" w:sz="0" w:space="0" w:color="auto"/>
                <w:left w:val="none" w:sz="0" w:space="0" w:color="auto"/>
                <w:bottom w:val="none" w:sz="0" w:space="0" w:color="auto"/>
                <w:right w:val="none" w:sz="0" w:space="0" w:color="auto"/>
              </w:divBdr>
            </w:div>
            <w:div w:id="450713523">
              <w:marLeft w:val="0"/>
              <w:marRight w:val="0"/>
              <w:marTop w:val="0"/>
              <w:marBottom w:val="0"/>
              <w:divBdr>
                <w:top w:val="none" w:sz="0" w:space="0" w:color="auto"/>
                <w:left w:val="none" w:sz="0" w:space="0" w:color="auto"/>
                <w:bottom w:val="none" w:sz="0" w:space="0" w:color="auto"/>
                <w:right w:val="none" w:sz="0" w:space="0" w:color="auto"/>
              </w:divBdr>
            </w:div>
            <w:div w:id="65953790">
              <w:marLeft w:val="0"/>
              <w:marRight w:val="0"/>
              <w:marTop w:val="0"/>
              <w:marBottom w:val="0"/>
              <w:divBdr>
                <w:top w:val="none" w:sz="0" w:space="0" w:color="auto"/>
                <w:left w:val="none" w:sz="0" w:space="0" w:color="auto"/>
                <w:bottom w:val="none" w:sz="0" w:space="0" w:color="auto"/>
                <w:right w:val="none" w:sz="0" w:space="0" w:color="auto"/>
              </w:divBdr>
            </w:div>
            <w:div w:id="660087723">
              <w:marLeft w:val="0"/>
              <w:marRight w:val="0"/>
              <w:marTop w:val="0"/>
              <w:marBottom w:val="0"/>
              <w:divBdr>
                <w:top w:val="none" w:sz="0" w:space="0" w:color="auto"/>
                <w:left w:val="none" w:sz="0" w:space="0" w:color="auto"/>
                <w:bottom w:val="none" w:sz="0" w:space="0" w:color="auto"/>
                <w:right w:val="none" w:sz="0" w:space="0" w:color="auto"/>
              </w:divBdr>
            </w:div>
            <w:div w:id="2020154936">
              <w:marLeft w:val="0"/>
              <w:marRight w:val="0"/>
              <w:marTop w:val="0"/>
              <w:marBottom w:val="0"/>
              <w:divBdr>
                <w:top w:val="none" w:sz="0" w:space="0" w:color="auto"/>
                <w:left w:val="none" w:sz="0" w:space="0" w:color="auto"/>
                <w:bottom w:val="none" w:sz="0" w:space="0" w:color="auto"/>
                <w:right w:val="none" w:sz="0" w:space="0" w:color="auto"/>
              </w:divBdr>
            </w:div>
            <w:div w:id="1754280798">
              <w:marLeft w:val="0"/>
              <w:marRight w:val="0"/>
              <w:marTop w:val="0"/>
              <w:marBottom w:val="0"/>
              <w:divBdr>
                <w:top w:val="none" w:sz="0" w:space="0" w:color="auto"/>
                <w:left w:val="none" w:sz="0" w:space="0" w:color="auto"/>
                <w:bottom w:val="none" w:sz="0" w:space="0" w:color="auto"/>
                <w:right w:val="none" w:sz="0" w:space="0" w:color="auto"/>
              </w:divBdr>
            </w:div>
            <w:div w:id="705443646">
              <w:marLeft w:val="0"/>
              <w:marRight w:val="0"/>
              <w:marTop w:val="0"/>
              <w:marBottom w:val="0"/>
              <w:divBdr>
                <w:top w:val="none" w:sz="0" w:space="0" w:color="auto"/>
                <w:left w:val="none" w:sz="0" w:space="0" w:color="auto"/>
                <w:bottom w:val="none" w:sz="0" w:space="0" w:color="auto"/>
                <w:right w:val="none" w:sz="0" w:space="0" w:color="auto"/>
              </w:divBdr>
            </w:div>
            <w:div w:id="1312297318">
              <w:marLeft w:val="0"/>
              <w:marRight w:val="0"/>
              <w:marTop w:val="0"/>
              <w:marBottom w:val="0"/>
              <w:divBdr>
                <w:top w:val="none" w:sz="0" w:space="0" w:color="auto"/>
                <w:left w:val="none" w:sz="0" w:space="0" w:color="auto"/>
                <w:bottom w:val="none" w:sz="0" w:space="0" w:color="auto"/>
                <w:right w:val="none" w:sz="0" w:space="0" w:color="auto"/>
              </w:divBdr>
            </w:div>
            <w:div w:id="2025935302">
              <w:marLeft w:val="0"/>
              <w:marRight w:val="0"/>
              <w:marTop w:val="0"/>
              <w:marBottom w:val="0"/>
              <w:divBdr>
                <w:top w:val="none" w:sz="0" w:space="0" w:color="auto"/>
                <w:left w:val="none" w:sz="0" w:space="0" w:color="auto"/>
                <w:bottom w:val="none" w:sz="0" w:space="0" w:color="auto"/>
                <w:right w:val="none" w:sz="0" w:space="0" w:color="auto"/>
              </w:divBdr>
            </w:div>
            <w:div w:id="833882994">
              <w:marLeft w:val="0"/>
              <w:marRight w:val="0"/>
              <w:marTop w:val="0"/>
              <w:marBottom w:val="0"/>
              <w:divBdr>
                <w:top w:val="none" w:sz="0" w:space="0" w:color="auto"/>
                <w:left w:val="none" w:sz="0" w:space="0" w:color="auto"/>
                <w:bottom w:val="none" w:sz="0" w:space="0" w:color="auto"/>
                <w:right w:val="none" w:sz="0" w:space="0" w:color="auto"/>
              </w:divBdr>
            </w:div>
            <w:div w:id="460616436">
              <w:marLeft w:val="0"/>
              <w:marRight w:val="0"/>
              <w:marTop w:val="0"/>
              <w:marBottom w:val="0"/>
              <w:divBdr>
                <w:top w:val="none" w:sz="0" w:space="0" w:color="auto"/>
                <w:left w:val="none" w:sz="0" w:space="0" w:color="auto"/>
                <w:bottom w:val="none" w:sz="0" w:space="0" w:color="auto"/>
                <w:right w:val="none" w:sz="0" w:space="0" w:color="auto"/>
              </w:divBdr>
            </w:div>
            <w:div w:id="616760571">
              <w:marLeft w:val="0"/>
              <w:marRight w:val="0"/>
              <w:marTop w:val="0"/>
              <w:marBottom w:val="0"/>
              <w:divBdr>
                <w:top w:val="none" w:sz="0" w:space="0" w:color="auto"/>
                <w:left w:val="none" w:sz="0" w:space="0" w:color="auto"/>
                <w:bottom w:val="none" w:sz="0" w:space="0" w:color="auto"/>
                <w:right w:val="none" w:sz="0" w:space="0" w:color="auto"/>
              </w:divBdr>
            </w:div>
            <w:div w:id="365297764">
              <w:marLeft w:val="0"/>
              <w:marRight w:val="0"/>
              <w:marTop w:val="0"/>
              <w:marBottom w:val="0"/>
              <w:divBdr>
                <w:top w:val="none" w:sz="0" w:space="0" w:color="auto"/>
                <w:left w:val="none" w:sz="0" w:space="0" w:color="auto"/>
                <w:bottom w:val="none" w:sz="0" w:space="0" w:color="auto"/>
                <w:right w:val="none" w:sz="0" w:space="0" w:color="auto"/>
              </w:divBdr>
            </w:div>
            <w:div w:id="1968661742">
              <w:marLeft w:val="0"/>
              <w:marRight w:val="0"/>
              <w:marTop w:val="0"/>
              <w:marBottom w:val="0"/>
              <w:divBdr>
                <w:top w:val="none" w:sz="0" w:space="0" w:color="auto"/>
                <w:left w:val="none" w:sz="0" w:space="0" w:color="auto"/>
                <w:bottom w:val="none" w:sz="0" w:space="0" w:color="auto"/>
                <w:right w:val="none" w:sz="0" w:space="0" w:color="auto"/>
              </w:divBdr>
            </w:div>
            <w:div w:id="405037247">
              <w:marLeft w:val="0"/>
              <w:marRight w:val="0"/>
              <w:marTop w:val="0"/>
              <w:marBottom w:val="0"/>
              <w:divBdr>
                <w:top w:val="none" w:sz="0" w:space="0" w:color="auto"/>
                <w:left w:val="none" w:sz="0" w:space="0" w:color="auto"/>
                <w:bottom w:val="none" w:sz="0" w:space="0" w:color="auto"/>
                <w:right w:val="none" w:sz="0" w:space="0" w:color="auto"/>
              </w:divBdr>
            </w:div>
            <w:div w:id="514226753">
              <w:marLeft w:val="0"/>
              <w:marRight w:val="0"/>
              <w:marTop w:val="0"/>
              <w:marBottom w:val="0"/>
              <w:divBdr>
                <w:top w:val="none" w:sz="0" w:space="0" w:color="auto"/>
                <w:left w:val="none" w:sz="0" w:space="0" w:color="auto"/>
                <w:bottom w:val="none" w:sz="0" w:space="0" w:color="auto"/>
                <w:right w:val="none" w:sz="0" w:space="0" w:color="auto"/>
              </w:divBdr>
            </w:div>
            <w:div w:id="792791517">
              <w:marLeft w:val="0"/>
              <w:marRight w:val="0"/>
              <w:marTop w:val="0"/>
              <w:marBottom w:val="0"/>
              <w:divBdr>
                <w:top w:val="none" w:sz="0" w:space="0" w:color="auto"/>
                <w:left w:val="none" w:sz="0" w:space="0" w:color="auto"/>
                <w:bottom w:val="none" w:sz="0" w:space="0" w:color="auto"/>
                <w:right w:val="none" w:sz="0" w:space="0" w:color="auto"/>
              </w:divBdr>
            </w:div>
            <w:div w:id="1611156709">
              <w:marLeft w:val="0"/>
              <w:marRight w:val="0"/>
              <w:marTop w:val="0"/>
              <w:marBottom w:val="0"/>
              <w:divBdr>
                <w:top w:val="none" w:sz="0" w:space="0" w:color="auto"/>
                <w:left w:val="none" w:sz="0" w:space="0" w:color="auto"/>
                <w:bottom w:val="none" w:sz="0" w:space="0" w:color="auto"/>
                <w:right w:val="none" w:sz="0" w:space="0" w:color="auto"/>
              </w:divBdr>
            </w:div>
            <w:div w:id="2039623680">
              <w:marLeft w:val="0"/>
              <w:marRight w:val="0"/>
              <w:marTop w:val="0"/>
              <w:marBottom w:val="0"/>
              <w:divBdr>
                <w:top w:val="none" w:sz="0" w:space="0" w:color="auto"/>
                <w:left w:val="none" w:sz="0" w:space="0" w:color="auto"/>
                <w:bottom w:val="none" w:sz="0" w:space="0" w:color="auto"/>
                <w:right w:val="none" w:sz="0" w:space="0" w:color="auto"/>
              </w:divBdr>
            </w:div>
            <w:div w:id="2008436514">
              <w:marLeft w:val="0"/>
              <w:marRight w:val="0"/>
              <w:marTop w:val="0"/>
              <w:marBottom w:val="0"/>
              <w:divBdr>
                <w:top w:val="none" w:sz="0" w:space="0" w:color="auto"/>
                <w:left w:val="none" w:sz="0" w:space="0" w:color="auto"/>
                <w:bottom w:val="none" w:sz="0" w:space="0" w:color="auto"/>
                <w:right w:val="none" w:sz="0" w:space="0" w:color="auto"/>
              </w:divBdr>
            </w:div>
            <w:div w:id="1861312566">
              <w:marLeft w:val="0"/>
              <w:marRight w:val="0"/>
              <w:marTop w:val="0"/>
              <w:marBottom w:val="0"/>
              <w:divBdr>
                <w:top w:val="none" w:sz="0" w:space="0" w:color="auto"/>
                <w:left w:val="none" w:sz="0" w:space="0" w:color="auto"/>
                <w:bottom w:val="none" w:sz="0" w:space="0" w:color="auto"/>
                <w:right w:val="none" w:sz="0" w:space="0" w:color="auto"/>
              </w:divBdr>
            </w:div>
            <w:div w:id="541746314">
              <w:marLeft w:val="0"/>
              <w:marRight w:val="0"/>
              <w:marTop w:val="0"/>
              <w:marBottom w:val="0"/>
              <w:divBdr>
                <w:top w:val="none" w:sz="0" w:space="0" w:color="auto"/>
                <w:left w:val="none" w:sz="0" w:space="0" w:color="auto"/>
                <w:bottom w:val="none" w:sz="0" w:space="0" w:color="auto"/>
                <w:right w:val="none" w:sz="0" w:space="0" w:color="auto"/>
              </w:divBdr>
            </w:div>
            <w:div w:id="959452943">
              <w:marLeft w:val="0"/>
              <w:marRight w:val="0"/>
              <w:marTop w:val="0"/>
              <w:marBottom w:val="0"/>
              <w:divBdr>
                <w:top w:val="none" w:sz="0" w:space="0" w:color="auto"/>
                <w:left w:val="none" w:sz="0" w:space="0" w:color="auto"/>
                <w:bottom w:val="none" w:sz="0" w:space="0" w:color="auto"/>
                <w:right w:val="none" w:sz="0" w:space="0" w:color="auto"/>
              </w:divBdr>
            </w:div>
            <w:div w:id="403338226">
              <w:marLeft w:val="0"/>
              <w:marRight w:val="0"/>
              <w:marTop w:val="0"/>
              <w:marBottom w:val="0"/>
              <w:divBdr>
                <w:top w:val="none" w:sz="0" w:space="0" w:color="auto"/>
                <w:left w:val="none" w:sz="0" w:space="0" w:color="auto"/>
                <w:bottom w:val="none" w:sz="0" w:space="0" w:color="auto"/>
                <w:right w:val="none" w:sz="0" w:space="0" w:color="auto"/>
              </w:divBdr>
            </w:div>
            <w:div w:id="1005673795">
              <w:marLeft w:val="0"/>
              <w:marRight w:val="0"/>
              <w:marTop w:val="0"/>
              <w:marBottom w:val="0"/>
              <w:divBdr>
                <w:top w:val="none" w:sz="0" w:space="0" w:color="auto"/>
                <w:left w:val="none" w:sz="0" w:space="0" w:color="auto"/>
                <w:bottom w:val="none" w:sz="0" w:space="0" w:color="auto"/>
                <w:right w:val="none" w:sz="0" w:space="0" w:color="auto"/>
              </w:divBdr>
            </w:div>
            <w:div w:id="25840815">
              <w:marLeft w:val="0"/>
              <w:marRight w:val="0"/>
              <w:marTop w:val="0"/>
              <w:marBottom w:val="0"/>
              <w:divBdr>
                <w:top w:val="none" w:sz="0" w:space="0" w:color="auto"/>
                <w:left w:val="none" w:sz="0" w:space="0" w:color="auto"/>
                <w:bottom w:val="none" w:sz="0" w:space="0" w:color="auto"/>
                <w:right w:val="none" w:sz="0" w:space="0" w:color="auto"/>
              </w:divBdr>
            </w:div>
            <w:div w:id="1842310209">
              <w:marLeft w:val="0"/>
              <w:marRight w:val="0"/>
              <w:marTop w:val="0"/>
              <w:marBottom w:val="0"/>
              <w:divBdr>
                <w:top w:val="none" w:sz="0" w:space="0" w:color="auto"/>
                <w:left w:val="none" w:sz="0" w:space="0" w:color="auto"/>
                <w:bottom w:val="none" w:sz="0" w:space="0" w:color="auto"/>
                <w:right w:val="none" w:sz="0" w:space="0" w:color="auto"/>
              </w:divBdr>
            </w:div>
            <w:div w:id="623736693">
              <w:marLeft w:val="0"/>
              <w:marRight w:val="0"/>
              <w:marTop w:val="0"/>
              <w:marBottom w:val="0"/>
              <w:divBdr>
                <w:top w:val="none" w:sz="0" w:space="0" w:color="auto"/>
                <w:left w:val="none" w:sz="0" w:space="0" w:color="auto"/>
                <w:bottom w:val="none" w:sz="0" w:space="0" w:color="auto"/>
                <w:right w:val="none" w:sz="0" w:space="0" w:color="auto"/>
              </w:divBdr>
            </w:div>
            <w:div w:id="1781728270">
              <w:marLeft w:val="0"/>
              <w:marRight w:val="0"/>
              <w:marTop w:val="0"/>
              <w:marBottom w:val="0"/>
              <w:divBdr>
                <w:top w:val="none" w:sz="0" w:space="0" w:color="auto"/>
                <w:left w:val="none" w:sz="0" w:space="0" w:color="auto"/>
                <w:bottom w:val="none" w:sz="0" w:space="0" w:color="auto"/>
                <w:right w:val="none" w:sz="0" w:space="0" w:color="auto"/>
              </w:divBdr>
            </w:div>
            <w:div w:id="65616290">
              <w:marLeft w:val="0"/>
              <w:marRight w:val="0"/>
              <w:marTop w:val="0"/>
              <w:marBottom w:val="0"/>
              <w:divBdr>
                <w:top w:val="none" w:sz="0" w:space="0" w:color="auto"/>
                <w:left w:val="none" w:sz="0" w:space="0" w:color="auto"/>
                <w:bottom w:val="none" w:sz="0" w:space="0" w:color="auto"/>
                <w:right w:val="none" w:sz="0" w:space="0" w:color="auto"/>
              </w:divBdr>
            </w:div>
            <w:div w:id="587890059">
              <w:marLeft w:val="0"/>
              <w:marRight w:val="0"/>
              <w:marTop w:val="0"/>
              <w:marBottom w:val="0"/>
              <w:divBdr>
                <w:top w:val="none" w:sz="0" w:space="0" w:color="auto"/>
                <w:left w:val="none" w:sz="0" w:space="0" w:color="auto"/>
                <w:bottom w:val="none" w:sz="0" w:space="0" w:color="auto"/>
                <w:right w:val="none" w:sz="0" w:space="0" w:color="auto"/>
              </w:divBdr>
            </w:div>
            <w:div w:id="20306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2064">
      <w:bodyDiv w:val="1"/>
      <w:marLeft w:val="0"/>
      <w:marRight w:val="0"/>
      <w:marTop w:val="0"/>
      <w:marBottom w:val="0"/>
      <w:divBdr>
        <w:top w:val="none" w:sz="0" w:space="0" w:color="auto"/>
        <w:left w:val="none" w:sz="0" w:space="0" w:color="auto"/>
        <w:bottom w:val="none" w:sz="0" w:space="0" w:color="auto"/>
        <w:right w:val="none" w:sz="0" w:space="0" w:color="auto"/>
      </w:divBdr>
    </w:div>
    <w:div w:id="634022477">
      <w:bodyDiv w:val="1"/>
      <w:marLeft w:val="0"/>
      <w:marRight w:val="0"/>
      <w:marTop w:val="0"/>
      <w:marBottom w:val="0"/>
      <w:divBdr>
        <w:top w:val="none" w:sz="0" w:space="0" w:color="auto"/>
        <w:left w:val="none" w:sz="0" w:space="0" w:color="auto"/>
        <w:bottom w:val="none" w:sz="0" w:space="0" w:color="auto"/>
        <w:right w:val="none" w:sz="0" w:space="0" w:color="auto"/>
      </w:divBdr>
      <w:divsChild>
        <w:div w:id="1349675213">
          <w:marLeft w:val="0"/>
          <w:marRight w:val="0"/>
          <w:marTop w:val="0"/>
          <w:marBottom w:val="0"/>
          <w:divBdr>
            <w:top w:val="none" w:sz="0" w:space="0" w:color="auto"/>
            <w:left w:val="none" w:sz="0" w:space="0" w:color="auto"/>
            <w:bottom w:val="none" w:sz="0" w:space="0" w:color="auto"/>
            <w:right w:val="none" w:sz="0" w:space="0" w:color="auto"/>
          </w:divBdr>
          <w:divsChild>
            <w:div w:id="91515620">
              <w:marLeft w:val="0"/>
              <w:marRight w:val="0"/>
              <w:marTop w:val="0"/>
              <w:marBottom w:val="0"/>
              <w:divBdr>
                <w:top w:val="none" w:sz="0" w:space="0" w:color="auto"/>
                <w:left w:val="none" w:sz="0" w:space="0" w:color="auto"/>
                <w:bottom w:val="none" w:sz="0" w:space="0" w:color="auto"/>
                <w:right w:val="none" w:sz="0" w:space="0" w:color="auto"/>
              </w:divBdr>
            </w:div>
            <w:div w:id="1309282370">
              <w:marLeft w:val="0"/>
              <w:marRight w:val="0"/>
              <w:marTop w:val="0"/>
              <w:marBottom w:val="0"/>
              <w:divBdr>
                <w:top w:val="none" w:sz="0" w:space="0" w:color="auto"/>
                <w:left w:val="none" w:sz="0" w:space="0" w:color="auto"/>
                <w:bottom w:val="none" w:sz="0" w:space="0" w:color="auto"/>
                <w:right w:val="none" w:sz="0" w:space="0" w:color="auto"/>
              </w:divBdr>
            </w:div>
            <w:div w:id="1195845193">
              <w:marLeft w:val="0"/>
              <w:marRight w:val="0"/>
              <w:marTop w:val="0"/>
              <w:marBottom w:val="0"/>
              <w:divBdr>
                <w:top w:val="none" w:sz="0" w:space="0" w:color="auto"/>
                <w:left w:val="none" w:sz="0" w:space="0" w:color="auto"/>
                <w:bottom w:val="none" w:sz="0" w:space="0" w:color="auto"/>
                <w:right w:val="none" w:sz="0" w:space="0" w:color="auto"/>
              </w:divBdr>
            </w:div>
            <w:div w:id="1073501796">
              <w:marLeft w:val="0"/>
              <w:marRight w:val="0"/>
              <w:marTop w:val="0"/>
              <w:marBottom w:val="0"/>
              <w:divBdr>
                <w:top w:val="none" w:sz="0" w:space="0" w:color="auto"/>
                <w:left w:val="none" w:sz="0" w:space="0" w:color="auto"/>
                <w:bottom w:val="none" w:sz="0" w:space="0" w:color="auto"/>
                <w:right w:val="none" w:sz="0" w:space="0" w:color="auto"/>
              </w:divBdr>
            </w:div>
            <w:div w:id="1639411236">
              <w:marLeft w:val="0"/>
              <w:marRight w:val="0"/>
              <w:marTop w:val="0"/>
              <w:marBottom w:val="0"/>
              <w:divBdr>
                <w:top w:val="none" w:sz="0" w:space="0" w:color="auto"/>
                <w:left w:val="none" w:sz="0" w:space="0" w:color="auto"/>
                <w:bottom w:val="none" w:sz="0" w:space="0" w:color="auto"/>
                <w:right w:val="none" w:sz="0" w:space="0" w:color="auto"/>
              </w:divBdr>
            </w:div>
            <w:div w:id="2092922594">
              <w:marLeft w:val="0"/>
              <w:marRight w:val="0"/>
              <w:marTop w:val="0"/>
              <w:marBottom w:val="0"/>
              <w:divBdr>
                <w:top w:val="none" w:sz="0" w:space="0" w:color="auto"/>
                <w:left w:val="none" w:sz="0" w:space="0" w:color="auto"/>
                <w:bottom w:val="none" w:sz="0" w:space="0" w:color="auto"/>
                <w:right w:val="none" w:sz="0" w:space="0" w:color="auto"/>
              </w:divBdr>
            </w:div>
            <w:div w:id="1766027499">
              <w:marLeft w:val="0"/>
              <w:marRight w:val="0"/>
              <w:marTop w:val="0"/>
              <w:marBottom w:val="0"/>
              <w:divBdr>
                <w:top w:val="none" w:sz="0" w:space="0" w:color="auto"/>
                <w:left w:val="none" w:sz="0" w:space="0" w:color="auto"/>
                <w:bottom w:val="none" w:sz="0" w:space="0" w:color="auto"/>
                <w:right w:val="none" w:sz="0" w:space="0" w:color="auto"/>
              </w:divBdr>
            </w:div>
            <w:div w:id="468865863">
              <w:marLeft w:val="0"/>
              <w:marRight w:val="0"/>
              <w:marTop w:val="0"/>
              <w:marBottom w:val="0"/>
              <w:divBdr>
                <w:top w:val="none" w:sz="0" w:space="0" w:color="auto"/>
                <w:left w:val="none" w:sz="0" w:space="0" w:color="auto"/>
                <w:bottom w:val="none" w:sz="0" w:space="0" w:color="auto"/>
                <w:right w:val="none" w:sz="0" w:space="0" w:color="auto"/>
              </w:divBdr>
            </w:div>
            <w:div w:id="1648321039">
              <w:marLeft w:val="0"/>
              <w:marRight w:val="0"/>
              <w:marTop w:val="0"/>
              <w:marBottom w:val="0"/>
              <w:divBdr>
                <w:top w:val="none" w:sz="0" w:space="0" w:color="auto"/>
                <w:left w:val="none" w:sz="0" w:space="0" w:color="auto"/>
                <w:bottom w:val="none" w:sz="0" w:space="0" w:color="auto"/>
                <w:right w:val="none" w:sz="0" w:space="0" w:color="auto"/>
              </w:divBdr>
            </w:div>
            <w:div w:id="241186466">
              <w:marLeft w:val="0"/>
              <w:marRight w:val="0"/>
              <w:marTop w:val="0"/>
              <w:marBottom w:val="0"/>
              <w:divBdr>
                <w:top w:val="none" w:sz="0" w:space="0" w:color="auto"/>
                <w:left w:val="none" w:sz="0" w:space="0" w:color="auto"/>
                <w:bottom w:val="none" w:sz="0" w:space="0" w:color="auto"/>
                <w:right w:val="none" w:sz="0" w:space="0" w:color="auto"/>
              </w:divBdr>
            </w:div>
            <w:div w:id="2102944853">
              <w:marLeft w:val="0"/>
              <w:marRight w:val="0"/>
              <w:marTop w:val="0"/>
              <w:marBottom w:val="0"/>
              <w:divBdr>
                <w:top w:val="none" w:sz="0" w:space="0" w:color="auto"/>
                <w:left w:val="none" w:sz="0" w:space="0" w:color="auto"/>
                <w:bottom w:val="none" w:sz="0" w:space="0" w:color="auto"/>
                <w:right w:val="none" w:sz="0" w:space="0" w:color="auto"/>
              </w:divBdr>
            </w:div>
            <w:div w:id="1117411403">
              <w:marLeft w:val="0"/>
              <w:marRight w:val="0"/>
              <w:marTop w:val="0"/>
              <w:marBottom w:val="0"/>
              <w:divBdr>
                <w:top w:val="none" w:sz="0" w:space="0" w:color="auto"/>
                <w:left w:val="none" w:sz="0" w:space="0" w:color="auto"/>
                <w:bottom w:val="none" w:sz="0" w:space="0" w:color="auto"/>
                <w:right w:val="none" w:sz="0" w:space="0" w:color="auto"/>
              </w:divBdr>
            </w:div>
            <w:div w:id="1384522108">
              <w:marLeft w:val="0"/>
              <w:marRight w:val="0"/>
              <w:marTop w:val="0"/>
              <w:marBottom w:val="0"/>
              <w:divBdr>
                <w:top w:val="none" w:sz="0" w:space="0" w:color="auto"/>
                <w:left w:val="none" w:sz="0" w:space="0" w:color="auto"/>
                <w:bottom w:val="none" w:sz="0" w:space="0" w:color="auto"/>
                <w:right w:val="none" w:sz="0" w:space="0" w:color="auto"/>
              </w:divBdr>
            </w:div>
            <w:div w:id="761069935">
              <w:marLeft w:val="0"/>
              <w:marRight w:val="0"/>
              <w:marTop w:val="0"/>
              <w:marBottom w:val="0"/>
              <w:divBdr>
                <w:top w:val="none" w:sz="0" w:space="0" w:color="auto"/>
                <w:left w:val="none" w:sz="0" w:space="0" w:color="auto"/>
                <w:bottom w:val="none" w:sz="0" w:space="0" w:color="auto"/>
                <w:right w:val="none" w:sz="0" w:space="0" w:color="auto"/>
              </w:divBdr>
            </w:div>
            <w:div w:id="225995410">
              <w:marLeft w:val="0"/>
              <w:marRight w:val="0"/>
              <w:marTop w:val="0"/>
              <w:marBottom w:val="0"/>
              <w:divBdr>
                <w:top w:val="none" w:sz="0" w:space="0" w:color="auto"/>
                <w:left w:val="none" w:sz="0" w:space="0" w:color="auto"/>
                <w:bottom w:val="none" w:sz="0" w:space="0" w:color="auto"/>
                <w:right w:val="none" w:sz="0" w:space="0" w:color="auto"/>
              </w:divBdr>
            </w:div>
            <w:div w:id="347604037">
              <w:marLeft w:val="0"/>
              <w:marRight w:val="0"/>
              <w:marTop w:val="0"/>
              <w:marBottom w:val="0"/>
              <w:divBdr>
                <w:top w:val="none" w:sz="0" w:space="0" w:color="auto"/>
                <w:left w:val="none" w:sz="0" w:space="0" w:color="auto"/>
                <w:bottom w:val="none" w:sz="0" w:space="0" w:color="auto"/>
                <w:right w:val="none" w:sz="0" w:space="0" w:color="auto"/>
              </w:divBdr>
            </w:div>
            <w:div w:id="1493064889">
              <w:marLeft w:val="0"/>
              <w:marRight w:val="0"/>
              <w:marTop w:val="0"/>
              <w:marBottom w:val="0"/>
              <w:divBdr>
                <w:top w:val="none" w:sz="0" w:space="0" w:color="auto"/>
                <w:left w:val="none" w:sz="0" w:space="0" w:color="auto"/>
                <w:bottom w:val="none" w:sz="0" w:space="0" w:color="auto"/>
                <w:right w:val="none" w:sz="0" w:space="0" w:color="auto"/>
              </w:divBdr>
            </w:div>
            <w:div w:id="997421837">
              <w:marLeft w:val="0"/>
              <w:marRight w:val="0"/>
              <w:marTop w:val="0"/>
              <w:marBottom w:val="0"/>
              <w:divBdr>
                <w:top w:val="none" w:sz="0" w:space="0" w:color="auto"/>
                <w:left w:val="none" w:sz="0" w:space="0" w:color="auto"/>
                <w:bottom w:val="none" w:sz="0" w:space="0" w:color="auto"/>
                <w:right w:val="none" w:sz="0" w:space="0" w:color="auto"/>
              </w:divBdr>
            </w:div>
            <w:div w:id="1762263547">
              <w:marLeft w:val="0"/>
              <w:marRight w:val="0"/>
              <w:marTop w:val="0"/>
              <w:marBottom w:val="0"/>
              <w:divBdr>
                <w:top w:val="none" w:sz="0" w:space="0" w:color="auto"/>
                <w:left w:val="none" w:sz="0" w:space="0" w:color="auto"/>
                <w:bottom w:val="none" w:sz="0" w:space="0" w:color="auto"/>
                <w:right w:val="none" w:sz="0" w:space="0" w:color="auto"/>
              </w:divBdr>
            </w:div>
            <w:div w:id="19674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1758">
      <w:bodyDiv w:val="1"/>
      <w:marLeft w:val="0"/>
      <w:marRight w:val="0"/>
      <w:marTop w:val="0"/>
      <w:marBottom w:val="0"/>
      <w:divBdr>
        <w:top w:val="none" w:sz="0" w:space="0" w:color="auto"/>
        <w:left w:val="none" w:sz="0" w:space="0" w:color="auto"/>
        <w:bottom w:val="none" w:sz="0" w:space="0" w:color="auto"/>
        <w:right w:val="none" w:sz="0" w:space="0" w:color="auto"/>
      </w:divBdr>
      <w:divsChild>
        <w:div w:id="1004672987">
          <w:marLeft w:val="0"/>
          <w:marRight w:val="0"/>
          <w:marTop w:val="0"/>
          <w:marBottom w:val="0"/>
          <w:divBdr>
            <w:top w:val="none" w:sz="0" w:space="0" w:color="auto"/>
            <w:left w:val="none" w:sz="0" w:space="0" w:color="auto"/>
            <w:bottom w:val="none" w:sz="0" w:space="0" w:color="auto"/>
            <w:right w:val="none" w:sz="0" w:space="0" w:color="auto"/>
          </w:divBdr>
          <w:divsChild>
            <w:div w:id="1322003229">
              <w:marLeft w:val="0"/>
              <w:marRight w:val="0"/>
              <w:marTop w:val="0"/>
              <w:marBottom w:val="0"/>
              <w:divBdr>
                <w:top w:val="none" w:sz="0" w:space="0" w:color="auto"/>
                <w:left w:val="none" w:sz="0" w:space="0" w:color="auto"/>
                <w:bottom w:val="none" w:sz="0" w:space="0" w:color="auto"/>
                <w:right w:val="none" w:sz="0" w:space="0" w:color="auto"/>
              </w:divBdr>
            </w:div>
            <w:div w:id="60755138">
              <w:marLeft w:val="0"/>
              <w:marRight w:val="0"/>
              <w:marTop w:val="0"/>
              <w:marBottom w:val="0"/>
              <w:divBdr>
                <w:top w:val="none" w:sz="0" w:space="0" w:color="auto"/>
                <w:left w:val="none" w:sz="0" w:space="0" w:color="auto"/>
                <w:bottom w:val="none" w:sz="0" w:space="0" w:color="auto"/>
                <w:right w:val="none" w:sz="0" w:space="0" w:color="auto"/>
              </w:divBdr>
            </w:div>
            <w:div w:id="216746954">
              <w:marLeft w:val="0"/>
              <w:marRight w:val="0"/>
              <w:marTop w:val="0"/>
              <w:marBottom w:val="0"/>
              <w:divBdr>
                <w:top w:val="none" w:sz="0" w:space="0" w:color="auto"/>
                <w:left w:val="none" w:sz="0" w:space="0" w:color="auto"/>
                <w:bottom w:val="none" w:sz="0" w:space="0" w:color="auto"/>
                <w:right w:val="none" w:sz="0" w:space="0" w:color="auto"/>
              </w:divBdr>
            </w:div>
            <w:div w:id="770394685">
              <w:marLeft w:val="0"/>
              <w:marRight w:val="0"/>
              <w:marTop w:val="0"/>
              <w:marBottom w:val="0"/>
              <w:divBdr>
                <w:top w:val="none" w:sz="0" w:space="0" w:color="auto"/>
                <w:left w:val="none" w:sz="0" w:space="0" w:color="auto"/>
                <w:bottom w:val="none" w:sz="0" w:space="0" w:color="auto"/>
                <w:right w:val="none" w:sz="0" w:space="0" w:color="auto"/>
              </w:divBdr>
            </w:div>
            <w:div w:id="708914196">
              <w:marLeft w:val="0"/>
              <w:marRight w:val="0"/>
              <w:marTop w:val="0"/>
              <w:marBottom w:val="0"/>
              <w:divBdr>
                <w:top w:val="none" w:sz="0" w:space="0" w:color="auto"/>
                <w:left w:val="none" w:sz="0" w:space="0" w:color="auto"/>
                <w:bottom w:val="none" w:sz="0" w:space="0" w:color="auto"/>
                <w:right w:val="none" w:sz="0" w:space="0" w:color="auto"/>
              </w:divBdr>
            </w:div>
            <w:div w:id="310213190">
              <w:marLeft w:val="0"/>
              <w:marRight w:val="0"/>
              <w:marTop w:val="0"/>
              <w:marBottom w:val="0"/>
              <w:divBdr>
                <w:top w:val="none" w:sz="0" w:space="0" w:color="auto"/>
                <w:left w:val="none" w:sz="0" w:space="0" w:color="auto"/>
                <w:bottom w:val="none" w:sz="0" w:space="0" w:color="auto"/>
                <w:right w:val="none" w:sz="0" w:space="0" w:color="auto"/>
              </w:divBdr>
            </w:div>
            <w:div w:id="2061129356">
              <w:marLeft w:val="0"/>
              <w:marRight w:val="0"/>
              <w:marTop w:val="0"/>
              <w:marBottom w:val="0"/>
              <w:divBdr>
                <w:top w:val="none" w:sz="0" w:space="0" w:color="auto"/>
                <w:left w:val="none" w:sz="0" w:space="0" w:color="auto"/>
                <w:bottom w:val="none" w:sz="0" w:space="0" w:color="auto"/>
                <w:right w:val="none" w:sz="0" w:space="0" w:color="auto"/>
              </w:divBdr>
            </w:div>
            <w:div w:id="16739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8371">
      <w:bodyDiv w:val="1"/>
      <w:marLeft w:val="0"/>
      <w:marRight w:val="0"/>
      <w:marTop w:val="0"/>
      <w:marBottom w:val="0"/>
      <w:divBdr>
        <w:top w:val="none" w:sz="0" w:space="0" w:color="auto"/>
        <w:left w:val="none" w:sz="0" w:space="0" w:color="auto"/>
        <w:bottom w:val="none" w:sz="0" w:space="0" w:color="auto"/>
        <w:right w:val="none" w:sz="0" w:space="0" w:color="auto"/>
      </w:divBdr>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03295169">
      <w:bodyDiv w:val="1"/>
      <w:marLeft w:val="0"/>
      <w:marRight w:val="0"/>
      <w:marTop w:val="0"/>
      <w:marBottom w:val="0"/>
      <w:divBdr>
        <w:top w:val="none" w:sz="0" w:space="0" w:color="auto"/>
        <w:left w:val="none" w:sz="0" w:space="0" w:color="auto"/>
        <w:bottom w:val="none" w:sz="0" w:space="0" w:color="auto"/>
        <w:right w:val="none" w:sz="0" w:space="0" w:color="auto"/>
      </w:divBdr>
    </w:div>
    <w:div w:id="906649320">
      <w:bodyDiv w:val="1"/>
      <w:marLeft w:val="0"/>
      <w:marRight w:val="0"/>
      <w:marTop w:val="0"/>
      <w:marBottom w:val="0"/>
      <w:divBdr>
        <w:top w:val="none" w:sz="0" w:space="0" w:color="auto"/>
        <w:left w:val="none" w:sz="0" w:space="0" w:color="auto"/>
        <w:bottom w:val="none" w:sz="0" w:space="0" w:color="auto"/>
        <w:right w:val="none" w:sz="0" w:space="0" w:color="auto"/>
      </w:divBdr>
      <w:divsChild>
        <w:div w:id="712537608">
          <w:marLeft w:val="0"/>
          <w:marRight w:val="0"/>
          <w:marTop w:val="0"/>
          <w:marBottom w:val="0"/>
          <w:divBdr>
            <w:top w:val="none" w:sz="0" w:space="0" w:color="auto"/>
            <w:left w:val="none" w:sz="0" w:space="0" w:color="auto"/>
            <w:bottom w:val="none" w:sz="0" w:space="0" w:color="auto"/>
            <w:right w:val="none" w:sz="0" w:space="0" w:color="auto"/>
          </w:divBdr>
          <w:divsChild>
            <w:div w:id="1874151696">
              <w:marLeft w:val="0"/>
              <w:marRight w:val="0"/>
              <w:marTop w:val="0"/>
              <w:marBottom w:val="0"/>
              <w:divBdr>
                <w:top w:val="none" w:sz="0" w:space="0" w:color="auto"/>
                <w:left w:val="none" w:sz="0" w:space="0" w:color="auto"/>
                <w:bottom w:val="none" w:sz="0" w:space="0" w:color="auto"/>
                <w:right w:val="none" w:sz="0" w:space="0" w:color="auto"/>
              </w:divBdr>
            </w:div>
            <w:div w:id="115951005">
              <w:marLeft w:val="0"/>
              <w:marRight w:val="0"/>
              <w:marTop w:val="0"/>
              <w:marBottom w:val="0"/>
              <w:divBdr>
                <w:top w:val="none" w:sz="0" w:space="0" w:color="auto"/>
                <w:left w:val="none" w:sz="0" w:space="0" w:color="auto"/>
                <w:bottom w:val="none" w:sz="0" w:space="0" w:color="auto"/>
                <w:right w:val="none" w:sz="0" w:space="0" w:color="auto"/>
              </w:divBdr>
            </w:div>
            <w:div w:id="850606400">
              <w:marLeft w:val="0"/>
              <w:marRight w:val="0"/>
              <w:marTop w:val="0"/>
              <w:marBottom w:val="0"/>
              <w:divBdr>
                <w:top w:val="none" w:sz="0" w:space="0" w:color="auto"/>
                <w:left w:val="none" w:sz="0" w:space="0" w:color="auto"/>
                <w:bottom w:val="none" w:sz="0" w:space="0" w:color="auto"/>
                <w:right w:val="none" w:sz="0" w:space="0" w:color="auto"/>
              </w:divBdr>
            </w:div>
            <w:div w:id="1407417979">
              <w:marLeft w:val="0"/>
              <w:marRight w:val="0"/>
              <w:marTop w:val="0"/>
              <w:marBottom w:val="0"/>
              <w:divBdr>
                <w:top w:val="none" w:sz="0" w:space="0" w:color="auto"/>
                <w:left w:val="none" w:sz="0" w:space="0" w:color="auto"/>
                <w:bottom w:val="none" w:sz="0" w:space="0" w:color="auto"/>
                <w:right w:val="none" w:sz="0" w:space="0" w:color="auto"/>
              </w:divBdr>
            </w:div>
            <w:div w:id="1686247683">
              <w:marLeft w:val="0"/>
              <w:marRight w:val="0"/>
              <w:marTop w:val="0"/>
              <w:marBottom w:val="0"/>
              <w:divBdr>
                <w:top w:val="none" w:sz="0" w:space="0" w:color="auto"/>
                <w:left w:val="none" w:sz="0" w:space="0" w:color="auto"/>
                <w:bottom w:val="none" w:sz="0" w:space="0" w:color="auto"/>
                <w:right w:val="none" w:sz="0" w:space="0" w:color="auto"/>
              </w:divBdr>
            </w:div>
            <w:div w:id="375548509">
              <w:marLeft w:val="0"/>
              <w:marRight w:val="0"/>
              <w:marTop w:val="0"/>
              <w:marBottom w:val="0"/>
              <w:divBdr>
                <w:top w:val="none" w:sz="0" w:space="0" w:color="auto"/>
                <w:left w:val="none" w:sz="0" w:space="0" w:color="auto"/>
                <w:bottom w:val="none" w:sz="0" w:space="0" w:color="auto"/>
                <w:right w:val="none" w:sz="0" w:space="0" w:color="auto"/>
              </w:divBdr>
            </w:div>
            <w:div w:id="422459876">
              <w:marLeft w:val="0"/>
              <w:marRight w:val="0"/>
              <w:marTop w:val="0"/>
              <w:marBottom w:val="0"/>
              <w:divBdr>
                <w:top w:val="none" w:sz="0" w:space="0" w:color="auto"/>
                <w:left w:val="none" w:sz="0" w:space="0" w:color="auto"/>
                <w:bottom w:val="none" w:sz="0" w:space="0" w:color="auto"/>
                <w:right w:val="none" w:sz="0" w:space="0" w:color="auto"/>
              </w:divBdr>
            </w:div>
            <w:div w:id="1850562595">
              <w:marLeft w:val="0"/>
              <w:marRight w:val="0"/>
              <w:marTop w:val="0"/>
              <w:marBottom w:val="0"/>
              <w:divBdr>
                <w:top w:val="none" w:sz="0" w:space="0" w:color="auto"/>
                <w:left w:val="none" w:sz="0" w:space="0" w:color="auto"/>
                <w:bottom w:val="none" w:sz="0" w:space="0" w:color="auto"/>
                <w:right w:val="none" w:sz="0" w:space="0" w:color="auto"/>
              </w:divBdr>
            </w:div>
            <w:div w:id="1496141402">
              <w:marLeft w:val="0"/>
              <w:marRight w:val="0"/>
              <w:marTop w:val="0"/>
              <w:marBottom w:val="0"/>
              <w:divBdr>
                <w:top w:val="none" w:sz="0" w:space="0" w:color="auto"/>
                <w:left w:val="none" w:sz="0" w:space="0" w:color="auto"/>
                <w:bottom w:val="none" w:sz="0" w:space="0" w:color="auto"/>
                <w:right w:val="none" w:sz="0" w:space="0" w:color="auto"/>
              </w:divBdr>
            </w:div>
            <w:div w:id="1977683090">
              <w:marLeft w:val="0"/>
              <w:marRight w:val="0"/>
              <w:marTop w:val="0"/>
              <w:marBottom w:val="0"/>
              <w:divBdr>
                <w:top w:val="none" w:sz="0" w:space="0" w:color="auto"/>
                <w:left w:val="none" w:sz="0" w:space="0" w:color="auto"/>
                <w:bottom w:val="none" w:sz="0" w:space="0" w:color="auto"/>
                <w:right w:val="none" w:sz="0" w:space="0" w:color="auto"/>
              </w:divBdr>
            </w:div>
            <w:div w:id="1179272498">
              <w:marLeft w:val="0"/>
              <w:marRight w:val="0"/>
              <w:marTop w:val="0"/>
              <w:marBottom w:val="0"/>
              <w:divBdr>
                <w:top w:val="none" w:sz="0" w:space="0" w:color="auto"/>
                <w:left w:val="none" w:sz="0" w:space="0" w:color="auto"/>
                <w:bottom w:val="none" w:sz="0" w:space="0" w:color="auto"/>
                <w:right w:val="none" w:sz="0" w:space="0" w:color="auto"/>
              </w:divBdr>
            </w:div>
            <w:div w:id="577638508">
              <w:marLeft w:val="0"/>
              <w:marRight w:val="0"/>
              <w:marTop w:val="0"/>
              <w:marBottom w:val="0"/>
              <w:divBdr>
                <w:top w:val="none" w:sz="0" w:space="0" w:color="auto"/>
                <w:left w:val="none" w:sz="0" w:space="0" w:color="auto"/>
                <w:bottom w:val="none" w:sz="0" w:space="0" w:color="auto"/>
                <w:right w:val="none" w:sz="0" w:space="0" w:color="auto"/>
              </w:divBdr>
            </w:div>
            <w:div w:id="28073929">
              <w:marLeft w:val="0"/>
              <w:marRight w:val="0"/>
              <w:marTop w:val="0"/>
              <w:marBottom w:val="0"/>
              <w:divBdr>
                <w:top w:val="none" w:sz="0" w:space="0" w:color="auto"/>
                <w:left w:val="none" w:sz="0" w:space="0" w:color="auto"/>
                <w:bottom w:val="none" w:sz="0" w:space="0" w:color="auto"/>
                <w:right w:val="none" w:sz="0" w:space="0" w:color="auto"/>
              </w:divBdr>
            </w:div>
            <w:div w:id="1419255831">
              <w:marLeft w:val="0"/>
              <w:marRight w:val="0"/>
              <w:marTop w:val="0"/>
              <w:marBottom w:val="0"/>
              <w:divBdr>
                <w:top w:val="none" w:sz="0" w:space="0" w:color="auto"/>
                <w:left w:val="none" w:sz="0" w:space="0" w:color="auto"/>
                <w:bottom w:val="none" w:sz="0" w:space="0" w:color="auto"/>
                <w:right w:val="none" w:sz="0" w:space="0" w:color="auto"/>
              </w:divBdr>
            </w:div>
            <w:div w:id="702287513">
              <w:marLeft w:val="0"/>
              <w:marRight w:val="0"/>
              <w:marTop w:val="0"/>
              <w:marBottom w:val="0"/>
              <w:divBdr>
                <w:top w:val="none" w:sz="0" w:space="0" w:color="auto"/>
                <w:left w:val="none" w:sz="0" w:space="0" w:color="auto"/>
                <w:bottom w:val="none" w:sz="0" w:space="0" w:color="auto"/>
                <w:right w:val="none" w:sz="0" w:space="0" w:color="auto"/>
              </w:divBdr>
            </w:div>
            <w:div w:id="143084839">
              <w:marLeft w:val="0"/>
              <w:marRight w:val="0"/>
              <w:marTop w:val="0"/>
              <w:marBottom w:val="0"/>
              <w:divBdr>
                <w:top w:val="none" w:sz="0" w:space="0" w:color="auto"/>
                <w:left w:val="none" w:sz="0" w:space="0" w:color="auto"/>
                <w:bottom w:val="none" w:sz="0" w:space="0" w:color="auto"/>
                <w:right w:val="none" w:sz="0" w:space="0" w:color="auto"/>
              </w:divBdr>
            </w:div>
            <w:div w:id="1634016461">
              <w:marLeft w:val="0"/>
              <w:marRight w:val="0"/>
              <w:marTop w:val="0"/>
              <w:marBottom w:val="0"/>
              <w:divBdr>
                <w:top w:val="none" w:sz="0" w:space="0" w:color="auto"/>
                <w:left w:val="none" w:sz="0" w:space="0" w:color="auto"/>
                <w:bottom w:val="none" w:sz="0" w:space="0" w:color="auto"/>
                <w:right w:val="none" w:sz="0" w:space="0" w:color="auto"/>
              </w:divBdr>
            </w:div>
            <w:div w:id="2099934790">
              <w:marLeft w:val="0"/>
              <w:marRight w:val="0"/>
              <w:marTop w:val="0"/>
              <w:marBottom w:val="0"/>
              <w:divBdr>
                <w:top w:val="none" w:sz="0" w:space="0" w:color="auto"/>
                <w:left w:val="none" w:sz="0" w:space="0" w:color="auto"/>
                <w:bottom w:val="none" w:sz="0" w:space="0" w:color="auto"/>
                <w:right w:val="none" w:sz="0" w:space="0" w:color="auto"/>
              </w:divBdr>
            </w:div>
            <w:div w:id="2139565799">
              <w:marLeft w:val="0"/>
              <w:marRight w:val="0"/>
              <w:marTop w:val="0"/>
              <w:marBottom w:val="0"/>
              <w:divBdr>
                <w:top w:val="none" w:sz="0" w:space="0" w:color="auto"/>
                <w:left w:val="none" w:sz="0" w:space="0" w:color="auto"/>
                <w:bottom w:val="none" w:sz="0" w:space="0" w:color="auto"/>
                <w:right w:val="none" w:sz="0" w:space="0" w:color="auto"/>
              </w:divBdr>
            </w:div>
            <w:div w:id="2046443943">
              <w:marLeft w:val="0"/>
              <w:marRight w:val="0"/>
              <w:marTop w:val="0"/>
              <w:marBottom w:val="0"/>
              <w:divBdr>
                <w:top w:val="none" w:sz="0" w:space="0" w:color="auto"/>
                <w:left w:val="none" w:sz="0" w:space="0" w:color="auto"/>
                <w:bottom w:val="none" w:sz="0" w:space="0" w:color="auto"/>
                <w:right w:val="none" w:sz="0" w:space="0" w:color="auto"/>
              </w:divBdr>
            </w:div>
            <w:div w:id="803500280">
              <w:marLeft w:val="0"/>
              <w:marRight w:val="0"/>
              <w:marTop w:val="0"/>
              <w:marBottom w:val="0"/>
              <w:divBdr>
                <w:top w:val="none" w:sz="0" w:space="0" w:color="auto"/>
                <w:left w:val="none" w:sz="0" w:space="0" w:color="auto"/>
                <w:bottom w:val="none" w:sz="0" w:space="0" w:color="auto"/>
                <w:right w:val="none" w:sz="0" w:space="0" w:color="auto"/>
              </w:divBdr>
            </w:div>
            <w:div w:id="79985306">
              <w:marLeft w:val="0"/>
              <w:marRight w:val="0"/>
              <w:marTop w:val="0"/>
              <w:marBottom w:val="0"/>
              <w:divBdr>
                <w:top w:val="none" w:sz="0" w:space="0" w:color="auto"/>
                <w:left w:val="none" w:sz="0" w:space="0" w:color="auto"/>
                <w:bottom w:val="none" w:sz="0" w:space="0" w:color="auto"/>
                <w:right w:val="none" w:sz="0" w:space="0" w:color="auto"/>
              </w:divBdr>
            </w:div>
            <w:div w:id="372123034">
              <w:marLeft w:val="0"/>
              <w:marRight w:val="0"/>
              <w:marTop w:val="0"/>
              <w:marBottom w:val="0"/>
              <w:divBdr>
                <w:top w:val="none" w:sz="0" w:space="0" w:color="auto"/>
                <w:left w:val="none" w:sz="0" w:space="0" w:color="auto"/>
                <w:bottom w:val="none" w:sz="0" w:space="0" w:color="auto"/>
                <w:right w:val="none" w:sz="0" w:space="0" w:color="auto"/>
              </w:divBdr>
            </w:div>
            <w:div w:id="294069049">
              <w:marLeft w:val="0"/>
              <w:marRight w:val="0"/>
              <w:marTop w:val="0"/>
              <w:marBottom w:val="0"/>
              <w:divBdr>
                <w:top w:val="none" w:sz="0" w:space="0" w:color="auto"/>
                <w:left w:val="none" w:sz="0" w:space="0" w:color="auto"/>
                <w:bottom w:val="none" w:sz="0" w:space="0" w:color="auto"/>
                <w:right w:val="none" w:sz="0" w:space="0" w:color="auto"/>
              </w:divBdr>
            </w:div>
            <w:div w:id="1478302702">
              <w:marLeft w:val="0"/>
              <w:marRight w:val="0"/>
              <w:marTop w:val="0"/>
              <w:marBottom w:val="0"/>
              <w:divBdr>
                <w:top w:val="none" w:sz="0" w:space="0" w:color="auto"/>
                <w:left w:val="none" w:sz="0" w:space="0" w:color="auto"/>
                <w:bottom w:val="none" w:sz="0" w:space="0" w:color="auto"/>
                <w:right w:val="none" w:sz="0" w:space="0" w:color="auto"/>
              </w:divBdr>
            </w:div>
            <w:div w:id="357783714">
              <w:marLeft w:val="0"/>
              <w:marRight w:val="0"/>
              <w:marTop w:val="0"/>
              <w:marBottom w:val="0"/>
              <w:divBdr>
                <w:top w:val="none" w:sz="0" w:space="0" w:color="auto"/>
                <w:left w:val="none" w:sz="0" w:space="0" w:color="auto"/>
                <w:bottom w:val="none" w:sz="0" w:space="0" w:color="auto"/>
                <w:right w:val="none" w:sz="0" w:space="0" w:color="auto"/>
              </w:divBdr>
            </w:div>
            <w:div w:id="1335761982">
              <w:marLeft w:val="0"/>
              <w:marRight w:val="0"/>
              <w:marTop w:val="0"/>
              <w:marBottom w:val="0"/>
              <w:divBdr>
                <w:top w:val="none" w:sz="0" w:space="0" w:color="auto"/>
                <w:left w:val="none" w:sz="0" w:space="0" w:color="auto"/>
                <w:bottom w:val="none" w:sz="0" w:space="0" w:color="auto"/>
                <w:right w:val="none" w:sz="0" w:space="0" w:color="auto"/>
              </w:divBdr>
            </w:div>
            <w:div w:id="10497512">
              <w:marLeft w:val="0"/>
              <w:marRight w:val="0"/>
              <w:marTop w:val="0"/>
              <w:marBottom w:val="0"/>
              <w:divBdr>
                <w:top w:val="none" w:sz="0" w:space="0" w:color="auto"/>
                <w:left w:val="none" w:sz="0" w:space="0" w:color="auto"/>
                <w:bottom w:val="none" w:sz="0" w:space="0" w:color="auto"/>
                <w:right w:val="none" w:sz="0" w:space="0" w:color="auto"/>
              </w:divBdr>
            </w:div>
            <w:div w:id="1085953487">
              <w:marLeft w:val="0"/>
              <w:marRight w:val="0"/>
              <w:marTop w:val="0"/>
              <w:marBottom w:val="0"/>
              <w:divBdr>
                <w:top w:val="none" w:sz="0" w:space="0" w:color="auto"/>
                <w:left w:val="none" w:sz="0" w:space="0" w:color="auto"/>
                <w:bottom w:val="none" w:sz="0" w:space="0" w:color="auto"/>
                <w:right w:val="none" w:sz="0" w:space="0" w:color="auto"/>
              </w:divBdr>
            </w:div>
            <w:div w:id="4364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8723">
      <w:bodyDiv w:val="1"/>
      <w:marLeft w:val="0"/>
      <w:marRight w:val="0"/>
      <w:marTop w:val="0"/>
      <w:marBottom w:val="0"/>
      <w:divBdr>
        <w:top w:val="none" w:sz="0" w:space="0" w:color="auto"/>
        <w:left w:val="none" w:sz="0" w:space="0" w:color="auto"/>
        <w:bottom w:val="none" w:sz="0" w:space="0" w:color="auto"/>
        <w:right w:val="none" w:sz="0" w:space="0" w:color="auto"/>
      </w:divBdr>
      <w:divsChild>
        <w:div w:id="2069180921">
          <w:marLeft w:val="0"/>
          <w:marRight w:val="0"/>
          <w:marTop w:val="0"/>
          <w:marBottom w:val="0"/>
          <w:divBdr>
            <w:top w:val="none" w:sz="0" w:space="0" w:color="auto"/>
            <w:left w:val="none" w:sz="0" w:space="0" w:color="auto"/>
            <w:bottom w:val="none" w:sz="0" w:space="0" w:color="auto"/>
            <w:right w:val="none" w:sz="0" w:space="0" w:color="auto"/>
          </w:divBdr>
          <w:divsChild>
            <w:div w:id="20805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10318">
      <w:bodyDiv w:val="1"/>
      <w:marLeft w:val="0"/>
      <w:marRight w:val="0"/>
      <w:marTop w:val="0"/>
      <w:marBottom w:val="0"/>
      <w:divBdr>
        <w:top w:val="none" w:sz="0" w:space="0" w:color="auto"/>
        <w:left w:val="none" w:sz="0" w:space="0" w:color="auto"/>
        <w:bottom w:val="none" w:sz="0" w:space="0" w:color="auto"/>
        <w:right w:val="none" w:sz="0" w:space="0" w:color="auto"/>
      </w:divBdr>
    </w:div>
    <w:div w:id="1234043616">
      <w:bodyDiv w:val="1"/>
      <w:marLeft w:val="0"/>
      <w:marRight w:val="0"/>
      <w:marTop w:val="0"/>
      <w:marBottom w:val="0"/>
      <w:divBdr>
        <w:top w:val="none" w:sz="0" w:space="0" w:color="auto"/>
        <w:left w:val="none" w:sz="0" w:space="0" w:color="auto"/>
        <w:bottom w:val="none" w:sz="0" w:space="0" w:color="auto"/>
        <w:right w:val="none" w:sz="0" w:space="0" w:color="auto"/>
      </w:divBdr>
      <w:divsChild>
        <w:div w:id="1113090241">
          <w:marLeft w:val="0"/>
          <w:marRight w:val="0"/>
          <w:marTop w:val="0"/>
          <w:marBottom w:val="0"/>
          <w:divBdr>
            <w:top w:val="none" w:sz="0" w:space="0" w:color="auto"/>
            <w:left w:val="none" w:sz="0" w:space="0" w:color="auto"/>
            <w:bottom w:val="none" w:sz="0" w:space="0" w:color="auto"/>
            <w:right w:val="none" w:sz="0" w:space="0" w:color="auto"/>
          </w:divBdr>
          <w:divsChild>
            <w:div w:id="242495533">
              <w:marLeft w:val="0"/>
              <w:marRight w:val="0"/>
              <w:marTop w:val="0"/>
              <w:marBottom w:val="0"/>
              <w:divBdr>
                <w:top w:val="none" w:sz="0" w:space="0" w:color="auto"/>
                <w:left w:val="none" w:sz="0" w:space="0" w:color="auto"/>
                <w:bottom w:val="none" w:sz="0" w:space="0" w:color="auto"/>
                <w:right w:val="none" w:sz="0" w:space="0" w:color="auto"/>
              </w:divBdr>
            </w:div>
            <w:div w:id="1201435674">
              <w:marLeft w:val="0"/>
              <w:marRight w:val="0"/>
              <w:marTop w:val="0"/>
              <w:marBottom w:val="0"/>
              <w:divBdr>
                <w:top w:val="none" w:sz="0" w:space="0" w:color="auto"/>
                <w:left w:val="none" w:sz="0" w:space="0" w:color="auto"/>
                <w:bottom w:val="none" w:sz="0" w:space="0" w:color="auto"/>
                <w:right w:val="none" w:sz="0" w:space="0" w:color="auto"/>
              </w:divBdr>
            </w:div>
            <w:div w:id="983658065">
              <w:marLeft w:val="0"/>
              <w:marRight w:val="0"/>
              <w:marTop w:val="0"/>
              <w:marBottom w:val="0"/>
              <w:divBdr>
                <w:top w:val="none" w:sz="0" w:space="0" w:color="auto"/>
                <w:left w:val="none" w:sz="0" w:space="0" w:color="auto"/>
                <w:bottom w:val="none" w:sz="0" w:space="0" w:color="auto"/>
                <w:right w:val="none" w:sz="0" w:space="0" w:color="auto"/>
              </w:divBdr>
            </w:div>
            <w:div w:id="81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70019">
      <w:bodyDiv w:val="1"/>
      <w:marLeft w:val="0"/>
      <w:marRight w:val="0"/>
      <w:marTop w:val="0"/>
      <w:marBottom w:val="0"/>
      <w:divBdr>
        <w:top w:val="none" w:sz="0" w:space="0" w:color="auto"/>
        <w:left w:val="none" w:sz="0" w:space="0" w:color="auto"/>
        <w:bottom w:val="none" w:sz="0" w:space="0" w:color="auto"/>
        <w:right w:val="none" w:sz="0" w:space="0" w:color="auto"/>
      </w:divBdr>
      <w:divsChild>
        <w:div w:id="1353187783">
          <w:marLeft w:val="0"/>
          <w:marRight w:val="0"/>
          <w:marTop w:val="0"/>
          <w:marBottom w:val="0"/>
          <w:divBdr>
            <w:top w:val="none" w:sz="0" w:space="0" w:color="auto"/>
            <w:left w:val="none" w:sz="0" w:space="0" w:color="auto"/>
            <w:bottom w:val="none" w:sz="0" w:space="0" w:color="auto"/>
            <w:right w:val="none" w:sz="0" w:space="0" w:color="auto"/>
          </w:divBdr>
          <w:divsChild>
            <w:div w:id="1243221171">
              <w:marLeft w:val="0"/>
              <w:marRight w:val="0"/>
              <w:marTop w:val="0"/>
              <w:marBottom w:val="0"/>
              <w:divBdr>
                <w:top w:val="none" w:sz="0" w:space="0" w:color="auto"/>
                <w:left w:val="none" w:sz="0" w:space="0" w:color="auto"/>
                <w:bottom w:val="none" w:sz="0" w:space="0" w:color="auto"/>
                <w:right w:val="none" w:sz="0" w:space="0" w:color="auto"/>
              </w:divBdr>
            </w:div>
            <w:div w:id="1049574936">
              <w:marLeft w:val="0"/>
              <w:marRight w:val="0"/>
              <w:marTop w:val="0"/>
              <w:marBottom w:val="0"/>
              <w:divBdr>
                <w:top w:val="none" w:sz="0" w:space="0" w:color="auto"/>
                <w:left w:val="none" w:sz="0" w:space="0" w:color="auto"/>
                <w:bottom w:val="none" w:sz="0" w:space="0" w:color="auto"/>
                <w:right w:val="none" w:sz="0" w:space="0" w:color="auto"/>
              </w:divBdr>
            </w:div>
            <w:div w:id="859317604">
              <w:marLeft w:val="0"/>
              <w:marRight w:val="0"/>
              <w:marTop w:val="0"/>
              <w:marBottom w:val="0"/>
              <w:divBdr>
                <w:top w:val="none" w:sz="0" w:space="0" w:color="auto"/>
                <w:left w:val="none" w:sz="0" w:space="0" w:color="auto"/>
                <w:bottom w:val="none" w:sz="0" w:space="0" w:color="auto"/>
                <w:right w:val="none" w:sz="0" w:space="0" w:color="auto"/>
              </w:divBdr>
            </w:div>
            <w:div w:id="36007604">
              <w:marLeft w:val="0"/>
              <w:marRight w:val="0"/>
              <w:marTop w:val="0"/>
              <w:marBottom w:val="0"/>
              <w:divBdr>
                <w:top w:val="none" w:sz="0" w:space="0" w:color="auto"/>
                <w:left w:val="none" w:sz="0" w:space="0" w:color="auto"/>
                <w:bottom w:val="none" w:sz="0" w:space="0" w:color="auto"/>
                <w:right w:val="none" w:sz="0" w:space="0" w:color="auto"/>
              </w:divBdr>
            </w:div>
            <w:div w:id="520778098">
              <w:marLeft w:val="0"/>
              <w:marRight w:val="0"/>
              <w:marTop w:val="0"/>
              <w:marBottom w:val="0"/>
              <w:divBdr>
                <w:top w:val="none" w:sz="0" w:space="0" w:color="auto"/>
                <w:left w:val="none" w:sz="0" w:space="0" w:color="auto"/>
                <w:bottom w:val="none" w:sz="0" w:space="0" w:color="auto"/>
                <w:right w:val="none" w:sz="0" w:space="0" w:color="auto"/>
              </w:divBdr>
            </w:div>
            <w:div w:id="1202127748">
              <w:marLeft w:val="0"/>
              <w:marRight w:val="0"/>
              <w:marTop w:val="0"/>
              <w:marBottom w:val="0"/>
              <w:divBdr>
                <w:top w:val="none" w:sz="0" w:space="0" w:color="auto"/>
                <w:left w:val="none" w:sz="0" w:space="0" w:color="auto"/>
                <w:bottom w:val="none" w:sz="0" w:space="0" w:color="auto"/>
                <w:right w:val="none" w:sz="0" w:space="0" w:color="auto"/>
              </w:divBdr>
            </w:div>
            <w:div w:id="1446077263">
              <w:marLeft w:val="0"/>
              <w:marRight w:val="0"/>
              <w:marTop w:val="0"/>
              <w:marBottom w:val="0"/>
              <w:divBdr>
                <w:top w:val="none" w:sz="0" w:space="0" w:color="auto"/>
                <w:left w:val="none" w:sz="0" w:space="0" w:color="auto"/>
                <w:bottom w:val="none" w:sz="0" w:space="0" w:color="auto"/>
                <w:right w:val="none" w:sz="0" w:space="0" w:color="auto"/>
              </w:divBdr>
            </w:div>
            <w:div w:id="1688436095">
              <w:marLeft w:val="0"/>
              <w:marRight w:val="0"/>
              <w:marTop w:val="0"/>
              <w:marBottom w:val="0"/>
              <w:divBdr>
                <w:top w:val="none" w:sz="0" w:space="0" w:color="auto"/>
                <w:left w:val="none" w:sz="0" w:space="0" w:color="auto"/>
                <w:bottom w:val="none" w:sz="0" w:space="0" w:color="auto"/>
                <w:right w:val="none" w:sz="0" w:space="0" w:color="auto"/>
              </w:divBdr>
            </w:div>
            <w:div w:id="826045783">
              <w:marLeft w:val="0"/>
              <w:marRight w:val="0"/>
              <w:marTop w:val="0"/>
              <w:marBottom w:val="0"/>
              <w:divBdr>
                <w:top w:val="none" w:sz="0" w:space="0" w:color="auto"/>
                <w:left w:val="none" w:sz="0" w:space="0" w:color="auto"/>
                <w:bottom w:val="none" w:sz="0" w:space="0" w:color="auto"/>
                <w:right w:val="none" w:sz="0" w:space="0" w:color="auto"/>
              </w:divBdr>
            </w:div>
            <w:div w:id="1083378897">
              <w:marLeft w:val="0"/>
              <w:marRight w:val="0"/>
              <w:marTop w:val="0"/>
              <w:marBottom w:val="0"/>
              <w:divBdr>
                <w:top w:val="none" w:sz="0" w:space="0" w:color="auto"/>
                <w:left w:val="none" w:sz="0" w:space="0" w:color="auto"/>
                <w:bottom w:val="none" w:sz="0" w:space="0" w:color="auto"/>
                <w:right w:val="none" w:sz="0" w:space="0" w:color="auto"/>
              </w:divBdr>
            </w:div>
            <w:div w:id="901789499">
              <w:marLeft w:val="0"/>
              <w:marRight w:val="0"/>
              <w:marTop w:val="0"/>
              <w:marBottom w:val="0"/>
              <w:divBdr>
                <w:top w:val="none" w:sz="0" w:space="0" w:color="auto"/>
                <w:left w:val="none" w:sz="0" w:space="0" w:color="auto"/>
                <w:bottom w:val="none" w:sz="0" w:space="0" w:color="auto"/>
                <w:right w:val="none" w:sz="0" w:space="0" w:color="auto"/>
              </w:divBdr>
            </w:div>
            <w:div w:id="1915705023">
              <w:marLeft w:val="0"/>
              <w:marRight w:val="0"/>
              <w:marTop w:val="0"/>
              <w:marBottom w:val="0"/>
              <w:divBdr>
                <w:top w:val="none" w:sz="0" w:space="0" w:color="auto"/>
                <w:left w:val="none" w:sz="0" w:space="0" w:color="auto"/>
                <w:bottom w:val="none" w:sz="0" w:space="0" w:color="auto"/>
                <w:right w:val="none" w:sz="0" w:space="0" w:color="auto"/>
              </w:divBdr>
            </w:div>
            <w:div w:id="1980765826">
              <w:marLeft w:val="0"/>
              <w:marRight w:val="0"/>
              <w:marTop w:val="0"/>
              <w:marBottom w:val="0"/>
              <w:divBdr>
                <w:top w:val="none" w:sz="0" w:space="0" w:color="auto"/>
                <w:left w:val="none" w:sz="0" w:space="0" w:color="auto"/>
                <w:bottom w:val="none" w:sz="0" w:space="0" w:color="auto"/>
                <w:right w:val="none" w:sz="0" w:space="0" w:color="auto"/>
              </w:divBdr>
            </w:div>
            <w:div w:id="349531480">
              <w:marLeft w:val="0"/>
              <w:marRight w:val="0"/>
              <w:marTop w:val="0"/>
              <w:marBottom w:val="0"/>
              <w:divBdr>
                <w:top w:val="none" w:sz="0" w:space="0" w:color="auto"/>
                <w:left w:val="none" w:sz="0" w:space="0" w:color="auto"/>
                <w:bottom w:val="none" w:sz="0" w:space="0" w:color="auto"/>
                <w:right w:val="none" w:sz="0" w:space="0" w:color="auto"/>
              </w:divBdr>
            </w:div>
            <w:div w:id="1646278014">
              <w:marLeft w:val="0"/>
              <w:marRight w:val="0"/>
              <w:marTop w:val="0"/>
              <w:marBottom w:val="0"/>
              <w:divBdr>
                <w:top w:val="none" w:sz="0" w:space="0" w:color="auto"/>
                <w:left w:val="none" w:sz="0" w:space="0" w:color="auto"/>
                <w:bottom w:val="none" w:sz="0" w:space="0" w:color="auto"/>
                <w:right w:val="none" w:sz="0" w:space="0" w:color="auto"/>
              </w:divBdr>
            </w:div>
            <w:div w:id="1098132997">
              <w:marLeft w:val="0"/>
              <w:marRight w:val="0"/>
              <w:marTop w:val="0"/>
              <w:marBottom w:val="0"/>
              <w:divBdr>
                <w:top w:val="none" w:sz="0" w:space="0" w:color="auto"/>
                <w:left w:val="none" w:sz="0" w:space="0" w:color="auto"/>
                <w:bottom w:val="none" w:sz="0" w:space="0" w:color="auto"/>
                <w:right w:val="none" w:sz="0" w:space="0" w:color="auto"/>
              </w:divBdr>
            </w:div>
            <w:div w:id="377045761">
              <w:marLeft w:val="0"/>
              <w:marRight w:val="0"/>
              <w:marTop w:val="0"/>
              <w:marBottom w:val="0"/>
              <w:divBdr>
                <w:top w:val="none" w:sz="0" w:space="0" w:color="auto"/>
                <w:left w:val="none" w:sz="0" w:space="0" w:color="auto"/>
                <w:bottom w:val="none" w:sz="0" w:space="0" w:color="auto"/>
                <w:right w:val="none" w:sz="0" w:space="0" w:color="auto"/>
              </w:divBdr>
            </w:div>
            <w:div w:id="457727801">
              <w:marLeft w:val="0"/>
              <w:marRight w:val="0"/>
              <w:marTop w:val="0"/>
              <w:marBottom w:val="0"/>
              <w:divBdr>
                <w:top w:val="none" w:sz="0" w:space="0" w:color="auto"/>
                <w:left w:val="none" w:sz="0" w:space="0" w:color="auto"/>
                <w:bottom w:val="none" w:sz="0" w:space="0" w:color="auto"/>
                <w:right w:val="none" w:sz="0" w:space="0" w:color="auto"/>
              </w:divBdr>
            </w:div>
            <w:div w:id="794449684">
              <w:marLeft w:val="0"/>
              <w:marRight w:val="0"/>
              <w:marTop w:val="0"/>
              <w:marBottom w:val="0"/>
              <w:divBdr>
                <w:top w:val="none" w:sz="0" w:space="0" w:color="auto"/>
                <w:left w:val="none" w:sz="0" w:space="0" w:color="auto"/>
                <w:bottom w:val="none" w:sz="0" w:space="0" w:color="auto"/>
                <w:right w:val="none" w:sz="0" w:space="0" w:color="auto"/>
              </w:divBdr>
            </w:div>
            <w:div w:id="1063871468">
              <w:marLeft w:val="0"/>
              <w:marRight w:val="0"/>
              <w:marTop w:val="0"/>
              <w:marBottom w:val="0"/>
              <w:divBdr>
                <w:top w:val="none" w:sz="0" w:space="0" w:color="auto"/>
                <w:left w:val="none" w:sz="0" w:space="0" w:color="auto"/>
                <w:bottom w:val="none" w:sz="0" w:space="0" w:color="auto"/>
                <w:right w:val="none" w:sz="0" w:space="0" w:color="auto"/>
              </w:divBdr>
            </w:div>
            <w:div w:id="138960296">
              <w:marLeft w:val="0"/>
              <w:marRight w:val="0"/>
              <w:marTop w:val="0"/>
              <w:marBottom w:val="0"/>
              <w:divBdr>
                <w:top w:val="none" w:sz="0" w:space="0" w:color="auto"/>
                <w:left w:val="none" w:sz="0" w:space="0" w:color="auto"/>
                <w:bottom w:val="none" w:sz="0" w:space="0" w:color="auto"/>
                <w:right w:val="none" w:sz="0" w:space="0" w:color="auto"/>
              </w:divBdr>
            </w:div>
            <w:div w:id="145783044">
              <w:marLeft w:val="0"/>
              <w:marRight w:val="0"/>
              <w:marTop w:val="0"/>
              <w:marBottom w:val="0"/>
              <w:divBdr>
                <w:top w:val="none" w:sz="0" w:space="0" w:color="auto"/>
                <w:left w:val="none" w:sz="0" w:space="0" w:color="auto"/>
                <w:bottom w:val="none" w:sz="0" w:space="0" w:color="auto"/>
                <w:right w:val="none" w:sz="0" w:space="0" w:color="auto"/>
              </w:divBdr>
            </w:div>
            <w:div w:id="799765128">
              <w:marLeft w:val="0"/>
              <w:marRight w:val="0"/>
              <w:marTop w:val="0"/>
              <w:marBottom w:val="0"/>
              <w:divBdr>
                <w:top w:val="none" w:sz="0" w:space="0" w:color="auto"/>
                <w:left w:val="none" w:sz="0" w:space="0" w:color="auto"/>
                <w:bottom w:val="none" w:sz="0" w:space="0" w:color="auto"/>
                <w:right w:val="none" w:sz="0" w:space="0" w:color="auto"/>
              </w:divBdr>
            </w:div>
            <w:div w:id="2029092678">
              <w:marLeft w:val="0"/>
              <w:marRight w:val="0"/>
              <w:marTop w:val="0"/>
              <w:marBottom w:val="0"/>
              <w:divBdr>
                <w:top w:val="none" w:sz="0" w:space="0" w:color="auto"/>
                <w:left w:val="none" w:sz="0" w:space="0" w:color="auto"/>
                <w:bottom w:val="none" w:sz="0" w:space="0" w:color="auto"/>
                <w:right w:val="none" w:sz="0" w:space="0" w:color="auto"/>
              </w:divBdr>
            </w:div>
            <w:div w:id="1466855891">
              <w:marLeft w:val="0"/>
              <w:marRight w:val="0"/>
              <w:marTop w:val="0"/>
              <w:marBottom w:val="0"/>
              <w:divBdr>
                <w:top w:val="none" w:sz="0" w:space="0" w:color="auto"/>
                <w:left w:val="none" w:sz="0" w:space="0" w:color="auto"/>
                <w:bottom w:val="none" w:sz="0" w:space="0" w:color="auto"/>
                <w:right w:val="none" w:sz="0" w:space="0" w:color="auto"/>
              </w:divBdr>
            </w:div>
            <w:div w:id="1344280191">
              <w:marLeft w:val="0"/>
              <w:marRight w:val="0"/>
              <w:marTop w:val="0"/>
              <w:marBottom w:val="0"/>
              <w:divBdr>
                <w:top w:val="none" w:sz="0" w:space="0" w:color="auto"/>
                <w:left w:val="none" w:sz="0" w:space="0" w:color="auto"/>
                <w:bottom w:val="none" w:sz="0" w:space="0" w:color="auto"/>
                <w:right w:val="none" w:sz="0" w:space="0" w:color="auto"/>
              </w:divBdr>
            </w:div>
            <w:div w:id="45951148">
              <w:marLeft w:val="0"/>
              <w:marRight w:val="0"/>
              <w:marTop w:val="0"/>
              <w:marBottom w:val="0"/>
              <w:divBdr>
                <w:top w:val="none" w:sz="0" w:space="0" w:color="auto"/>
                <w:left w:val="none" w:sz="0" w:space="0" w:color="auto"/>
                <w:bottom w:val="none" w:sz="0" w:space="0" w:color="auto"/>
                <w:right w:val="none" w:sz="0" w:space="0" w:color="auto"/>
              </w:divBdr>
            </w:div>
            <w:div w:id="1338190457">
              <w:marLeft w:val="0"/>
              <w:marRight w:val="0"/>
              <w:marTop w:val="0"/>
              <w:marBottom w:val="0"/>
              <w:divBdr>
                <w:top w:val="none" w:sz="0" w:space="0" w:color="auto"/>
                <w:left w:val="none" w:sz="0" w:space="0" w:color="auto"/>
                <w:bottom w:val="none" w:sz="0" w:space="0" w:color="auto"/>
                <w:right w:val="none" w:sz="0" w:space="0" w:color="auto"/>
              </w:divBdr>
            </w:div>
            <w:div w:id="1869487538">
              <w:marLeft w:val="0"/>
              <w:marRight w:val="0"/>
              <w:marTop w:val="0"/>
              <w:marBottom w:val="0"/>
              <w:divBdr>
                <w:top w:val="none" w:sz="0" w:space="0" w:color="auto"/>
                <w:left w:val="none" w:sz="0" w:space="0" w:color="auto"/>
                <w:bottom w:val="none" w:sz="0" w:space="0" w:color="auto"/>
                <w:right w:val="none" w:sz="0" w:space="0" w:color="auto"/>
              </w:divBdr>
            </w:div>
            <w:div w:id="12298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01536">
      <w:bodyDiv w:val="1"/>
      <w:marLeft w:val="0"/>
      <w:marRight w:val="0"/>
      <w:marTop w:val="0"/>
      <w:marBottom w:val="0"/>
      <w:divBdr>
        <w:top w:val="none" w:sz="0" w:space="0" w:color="auto"/>
        <w:left w:val="none" w:sz="0" w:space="0" w:color="auto"/>
        <w:bottom w:val="none" w:sz="0" w:space="0" w:color="auto"/>
        <w:right w:val="none" w:sz="0" w:space="0" w:color="auto"/>
      </w:divBdr>
    </w:div>
    <w:div w:id="1254388854">
      <w:bodyDiv w:val="1"/>
      <w:marLeft w:val="0"/>
      <w:marRight w:val="0"/>
      <w:marTop w:val="0"/>
      <w:marBottom w:val="0"/>
      <w:divBdr>
        <w:top w:val="none" w:sz="0" w:space="0" w:color="auto"/>
        <w:left w:val="none" w:sz="0" w:space="0" w:color="auto"/>
        <w:bottom w:val="none" w:sz="0" w:space="0" w:color="auto"/>
        <w:right w:val="none" w:sz="0" w:space="0" w:color="auto"/>
      </w:divBdr>
      <w:divsChild>
        <w:div w:id="967203091">
          <w:marLeft w:val="0"/>
          <w:marRight w:val="0"/>
          <w:marTop w:val="0"/>
          <w:marBottom w:val="0"/>
          <w:divBdr>
            <w:top w:val="none" w:sz="0" w:space="0" w:color="auto"/>
            <w:left w:val="none" w:sz="0" w:space="0" w:color="auto"/>
            <w:bottom w:val="none" w:sz="0" w:space="0" w:color="auto"/>
            <w:right w:val="none" w:sz="0" w:space="0" w:color="auto"/>
          </w:divBdr>
          <w:divsChild>
            <w:div w:id="433668424">
              <w:marLeft w:val="0"/>
              <w:marRight w:val="0"/>
              <w:marTop w:val="0"/>
              <w:marBottom w:val="0"/>
              <w:divBdr>
                <w:top w:val="none" w:sz="0" w:space="0" w:color="auto"/>
                <w:left w:val="none" w:sz="0" w:space="0" w:color="auto"/>
                <w:bottom w:val="none" w:sz="0" w:space="0" w:color="auto"/>
                <w:right w:val="none" w:sz="0" w:space="0" w:color="auto"/>
              </w:divBdr>
            </w:div>
            <w:div w:id="1923562445">
              <w:marLeft w:val="0"/>
              <w:marRight w:val="0"/>
              <w:marTop w:val="0"/>
              <w:marBottom w:val="0"/>
              <w:divBdr>
                <w:top w:val="none" w:sz="0" w:space="0" w:color="auto"/>
                <w:left w:val="none" w:sz="0" w:space="0" w:color="auto"/>
                <w:bottom w:val="none" w:sz="0" w:space="0" w:color="auto"/>
                <w:right w:val="none" w:sz="0" w:space="0" w:color="auto"/>
              </w:divBdr>
            </w:div>
            <w:div w:id="1269194210">
              <w:marLeft w:val="0"/>
              <w:marRight w:val="0"/>
              <w:marTop w:val="0"/>
              <w:marBottom w:val="0"/>
              <w:divBdr>
                <w:top w:val="none" w:sz="0" w:space="0" w:color="auto"/>
                <w:left w:val="none" w:sz="0" w:space="0" w:color="auto"/>
                <w:bottom w:val="none" w:sz="0" w:space="0" w:color="auto"/>
                <w:right w:val="none" w:sz="0" w:space="0" w:color="auto"/>
              </w:divBdr>
            </w:div>
            <w:div w:id="1489126390">
              <w:marLeft w:val="0"/>
              <w:marRight w:val="0"/>
              <w:marTop w:val="0"/>
              <w:marBottom w:val="0"/>
              <w:divBdr>
                <w:top w:val="none" w:sz="0" w:space="0" w:color="auto"/>
                <w:left w:val="none" w:sz="0" w:space="0" w:color="auto"/>
                <w:bottom w:val="none" w:sz="0" w:space="0" w:color="auto"/>
                <w:right w:val="none" w:sz="0" w:space="0" w:color="auto"/>
              </w:divBdr>
            </w:div>
            <w:div w:id="1434547885">
              <w:marLeft w:val="0"/>
              <w:marRight w:val="0"/>
              <w:marTop w:val="0"/>
              <w:marBottom w:val="0"/>
              <w:divBdr>
                <w:top w:val="none" w:sz="0" w:space="0" w:color="auto"/>
                <w:left w:val="none" w:sz="0" w:space="0" w:color="auto"/>
                <w:bottom w:val="none" w:sz="0" w:space="0" w:color="auto"/>
                <w:right w:val="none" w:sz="0" w:space="0" w:color="auto"/>
              </w:divBdr>
            </w:div>
            <w:div w:id="85423839">
              <w:marLeft w:val="0"/>
              <w:marRight w:val="0"/>
              <w:marTop w:val="0"/>
              <w:marBottom w:val="0"/>
              <w:divBdr>
                <w:top w:val="none" w:sz="0" w:space="0" w:color="auto"/>
                <w:left w:val="none" w:sz="0" w:space="0" w:color="auto"/>
                <w:bottom w:val="none" w:sz="0" w:space="0" w:color="auto"/>
                <w:right w:val="none" w:sz="0" w:space="0" w:color="auto"/>
              </w:divBdr>
            </w:div>
            <w:div w:id="1800880654">
              <w:marLeft w:val="0"/>
              <w:marRight w:val="0"/>
              <w:marTop w:val="0"/>
              <w:marBottom w:val="0"/>
              <w:divBdr>
                <w:top w:val="none" w:sz="0" w:space="0" w:color="auto"/>
                <w:left w:val="none" w:sz="0" w:space="0" w:color="auto"/>
                <w:bottom w:val="none" w:sz="0" w:space="0" w:color="auto"/>
                <w:right w:val="none" w:sz="0" w:space="0" w:color="auto"/>
              </w:divBdr>
            </w:div>
            <w:div w:id="87131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32874111">
      <w:bodyDiv w:val="1"/>
      <w:marLeft w:val="0"/>
      <w:marRight w:val="0"/>
      <w:marTop w:val="0"/>
      <w:marBottom w:val="0"/>
      <w:divBdr>
        <w:top w:val="none" w:sz="0" w:space="0" w:color="auto"/>
        <w:left w:val="none" w:sz="0" w:space="0" w:color="auto"/>
        <w:bottom w:val="none" w:sz="0" w:space="0" w:color="auto"/>
        <w:right w:val="none" w:sz="0" w:space="0" w:color="auto"/>
      </w:divBdr>
    </w:div>
    <w:div w:id="1334607162">
      <w:bodyDiv w:val="1"/>
      <w:marLeft w:val="0"/>
      <w:marRight w:val="0"/>
      <w:marTop w:val="0"/>
      <w:marBottom w:val="0"/>
      <w:divBdr>
        <w:top w:val="none" w:sz="0" w:space="0" w:color="auto"/>
        <w:left w:val="none" w:sz="0" w:space="0" w:color="auto"/>
        <w:bottom w:val="none" w:sz="0" w:space="0" w:color="auto"/>
        <w:right w:val="none" w:sz="0" w:space="0" w:color="auto"/>
      </w:divBdr>
      <w:divsChild>
        <w:div w:id="1842313577">
          <w:marLeft w:val="0"/>
          <w:marRight w:val="0"/>
          <w:marTop w:val="0"/>
          <w:marBottom w:val="0"/>
          <w:divBdr>
            <w:top w:val="none" w:sz="0" w:space="0" w:color="auto"/>
            <w:left w:val="none" w:sz="0" w:space="0" w:color="auto"/>
            <w:bottom w:val="none" w:sz="0" w:space="0" w:color="auto"/>
            <w:right w:val="none" w:sz="0" w:space="0" w:color="auto"/>
          </w:divBdr>
          <w:divsChild>
            <w:div w:id="1294018262">
              <w:marLeft w:val="0"/>
              <w:marRight w:val="0"/>
              <w:marTop w:val="0"/>
              <w:marBottom w:val="0"/>
              <w:divBdr>
                <w:top w:val="none" w:sz="0" w:space="0" w:color="auto"/>
                <w:left w:val="none" w:sz="0" w:space="0" w:color="auto"/>
                <w:bottom w:val="none" w:sz="0" w:space="0" w:color="auto"/>
                <w:right w:val="none" w:sz="0" w:space="0" w:color="auto"/>
              </w:divBdr>
            </w:div>
            <w:div w:id="1698772180">
              <w:marLeft w:val="0"/>
              <w:marRight w:val="0"/>
              <w:marTop w:val="0"/>
              <w:marBottom w:val="0"/>
              <w:divBdr>
                <w:top w:val="none" w:sz="0" w:space="0" w:color="auto"/>
                <w:left w:val="none" w:sz="0" w:space="0" w:color="auto"/>
                <w:bottom w:val="none" w:sz="0" w:space="0" w:color="auto"/>
                <w:right w:val="none" w:sz="0" w:space="0" w:color="auto"/>
              </w:divBdr>
            </w:div>
            <w:div w:id="777723385">
              <w:marLeft w:val="0"/>
              <w:marRight w:val="0"/>
              <w:marTop w:val="0"/>
              <w:marBottom w:val="0"/>
              <w:divBdr>
                <w:top w:val="none" w:sz="0" w:space="0" w:color="auto"/>
                <w:left w:val="none" w:sz="0" w:space="0" w:color="auto"/>
                <w:bottom w:val="none" w:sz="0" w:space="0" w:color="auto"/>
                <w:right w:val="none" w:sz="0" w:space="0" w:color="auto"/>
              </w:divBdr>
            </w:div>
            <w:div w:id="2074542738">
              <w:marLeft w:val="0"/>
              <w:marRight w:val="0"/>
              <w:marTop w:val="0"/>
              <w:marBottom w:val="0"/>
              <w:divBdr>
                <w:top w:val="none" w:sz="0" w:space="0" w:color="auto"/>
                <w:left w:val="none" w:sz="0" w:space="0" w:color="auto"/>
                <w:bottom w:val="none" w:sz="0" w:space="0" w:color="auto"/>
                <w:right w:val="none" w:sz="0" w:space="0" w:color="auto"/>
              </w:divBdr>
            </w:div>
            <w:div w:id="681906039">
              <w:marLeft w:val="0"/>
              <w:marRight w:val="0"/>
              <w:marTop w:val="0"/>
              <w:marBottom w:val="0"/>
              <w:divBdr>
                <w:top w:val="none" w:sz="0" w:space="0" w:color="auto"/>
                <w:left w:val="none" w:sz="0" w:space="0" w:color="auto"/>
                <w:bottom w:val="none" w:sz="0" w:space="0" w:color="auto"/>
                <w:right w:val="none" w:sz="0" w:space="0" w:color="auto"/>
              </w:divBdr>
            </w:div>
            <w:div w:id="1644969160">
              <w:marLeft w:val="0"/>
              <w:marRight w:val="0"/>
              <w:marTop w:val="0"/>
              <w:marBottom w:val="0"/>
              <w:divBdr>
                <w:top w:val="none" w:sz="0" w:space="0" w:color="auto"/>
                <w:left w:val="none" w:sz="0" w:space="0" w:color="auto"/>
                <w:bottom w:val="none" w:sz="0" w:space="0" w:color="auto"/>
                <w:right w:val="none" w:sz="0" w:space="0" w:color="auto"/>
              </w:divBdr>
            </w:div>
            <w:div w:id="1271819489">
              <w:marLeft w:val="0"/>
              <w:marRight w:val="0"/>
              <w:marTop w:val="0"/>
              <w:marBottom w:val="0"/>
              <w:divBdr>
                <w:top w:val="none" w:sz="0" w:space="0" w:color="auto"/>
                <w:left w:val="none" w:sz="0" w:space="0" w:color="auto"/>
                <w:bottom w:val="none" w:sz="0" w:space="0" w:color="auto"/>
                <w:right w:val="none" w:sz="0" w:space="0" w:color="auto"/>
              </w:divBdr>
            </w:div>
            <w:div w:id="309136377">
              <w:marLeft w:val="0"/>
              <w:marRight w:val="0"/>
              <w:marTop w:val="0"/>
              <w:marBottom w:val="0"/>
              <w:divBdr>
                <w:top w:val="none" w:sz="0" w:space="0" w:color="auto"/>
                <w:left w:val="none" w:sz="0" w:space="0" w:color="auto"/>
                <w:bottom w:val="none" w:sz="0" w:space="0" w:color="auto"/>
                <w:right w:val="none" w:sz="0" w:space="0" w:color="auto"/>
              </w:divBdr>
            </w:div>
            <w:div w:id="1502041296">
              <w:marLeft w:val="0"/>
              <w:marRight w:val="0"/>
              <w:marTop w:val="0"/>
              <w:marBottom w:val="0"/>
              <w:divBdr>
                <w:top w:val="none" w:sz="0" w:space="0" w:color="auto"/>
                <w:left w:val="none" w:sz="0" w:space="0" w:color="auto"/>
                <w:bottom w:val="none" w:sz="0" w:space="0" w:color="auto"/>
                <w:right w:val="none" w:sz="0" w:space="0" w:color="auto"/>
              </w:divBdr>
            </w:div>
            <w:div w:id="1098982802">
              <w:marLeft w:val="0"/>
              <w:marRight w:val="0"/>
              <w:marTop w:val="0"/>
              <w:marBottom w:val="0"/>
              <w:divBdr>
                <w:top w:val="none" w:sz="0" w:space="0" w:color="auto"/>
                <w:left w:val="none" w:sz="0" w:space="0" w:color="auto"/>
                <w:bottom w:val="none" w:sz="0" w:space="0" w:color="auto"/>
                <w:right w:val="none" w:sz="0" w:space="0" w:color="auto"/>
              </w:divBdr>
            </w:div>
            <w:div w:id="1443841344">
              <w:marLeft w:val="0"/>
              <w:marRight w:val="0"/>
              <w:marTop w:val="0"/>
              <w:marBottom w:val="0"/>
              <w:divBdr>
                <w:top w:val="none" w:sz="0" w:space="0" w:color="auto"/>
                <w:left w:val="none" w:sz="0" w:space="0" w:color="auto"/>
                <w:bottom w:val="none" w:sz="0" w:space="0" w:color="auto"/>
                <w:right w:val="none" w:sz="0" w:space="0" w:color="auto"/>
              </w:divBdr>
            </w:div>
            <w:div w:id="931473031">
              <w:marLeft w:val="0"/>
              <w:marRight w:val="0"/>
              <w:marTop w:val="0"/>
              <w:marBottom w:val="0"/>
              <w:divBdr>
                <w:top w:val="none" w:sz="0" w:space="0" w:color="auto"/>
                <w:left w:val="none" w:sz="0" w:space="0" w:color="auto"/>
                <w:bottom w:val="none" w:sz="0" w:space="0" w:color="auto"/>
                <w:right w:val="none" w:sz="0" w:space="0" w:color="auto"/>
              </w:divBdr>
            </w:div>
            <w:div w:id="639505844">
              <w:marLeft w:val="0"/>
              <w:marRight w:val="0"/>
              <w:marTop w:val="0"/>
              <w:marBottom w:val="0"/>
              <w:divBdr>
                <w:top w:val="none" w:sz="0" w:space="0" w:color="auto"/>
                <w:left w:val="none" w:sz="0" w:space="0" w:color="auto"/>
                <w:bottom w:val="none" w:sz="0" w:space="0" w:color="auto"/>
                <w:right w:val="none" w:sz="0" w:space="0" w:color="auto"/>
              </w:divBdr>
            </w:div>
            <w:div w:id="648021882">
              <w:marLeft w:val="0"/>
              <w:marRight w:val="0"/>
              <w:marTop w:val="0"/>
              <w:marBottom w:val="0"/>
              <w:divBdr>
                <w:top w:val="none" w:sz="0" w:space="0" w:color="auto"/>
                <w:left w:val="none" w:sz="0" w:space="0" w:color="auto"/>
                <w:bottom w:val="none" w:sz="0" w:space="0" w:color="auto"/>
                <w:right w:val="none" w:sz="0" w:space="0" w:color="auto"/>
              </w:divBdr>
            </w:div>
            <w:div w:id="1565221571">
              <w:marLeft w:val="0"/>
              <w:marRight w:val="0"/>
              <w:marTop w:val="0"/>
              <w:marBottom w:val="0"/>
              <w:divBdr>
                <w:top w:val="none" w:sz="0" w:space="0" w:color="auto"/>
                <w:left w:val="none" w:sz="0" w:space="0" w:color="auto"/>
                <w:bottom w:val="none" w:sz="0" w:space="0" w:color="auto"/>
                <w:right w:val="none" w:sz="0" w:space="0" w:color="auto"/>
              </w:divBdr>
            </w:div>
            <w:div w:id="2064987457">
              <w:marLeft w:val="0"/>
              <w:marRight w:val="0"/>
              <w:marTop w:val="0"/>
              <w:marBottom w:val="0"/>
              <w:divBdr>
                <w:top w:val="none" w:sz="0" w:space="0" w:color="auto"/>
                <w:left w:val="none" w:sz="0" w:space="0" w:color="auto"/>
                <w:bottom w:val="none" w:sz="0" w:space="0" w:color="auto"/>
                <w:right w:val="none" w:sz="0" w:space="0" w:color="auto"/>
              </w:divBdr>
            </w:div>
            <w:div w:id="540871161">
              <w:marLeft w:val="0"/>
              <w:marRight w:val="0"/>
              <w:marTop w:val="0"/>
              <w:marBottom w:val="0"/>
              <w:divBdr>
                <w:top w:val="none" w:sz="0" w:space="0" w:color="auto"/>
                <w:left w:val="none" w:sz="0" w:space="0" w:color="auto"/>
                <w:bottom w:val="none" w:sz="0" w:space="0" w:color="auto"/>
                <w:right w:val="none" w:sz="0" w:space="0" w:color="auto"/>
              </w:divBdr>
            </w:div>
            <w:div w:id="710112588">
              <w:marLeft w:val="0"/>
              <w:marRight w:val="0"/>
              <w:marTop w:val="0"/>
              <w:marBottom w:val="0"/>
              <w:divBdr>
                <w:top w:val="none" w:sz="0" w:space="0" w:color="auto"/>
                <w:left w:val="none" w:sz="0" w:space="0" w:color="auto"/>
                <w:bottom w:val="none" w:sz="0" w:space="0" w:color="auto"/>
                <w:right w:val="none" w:sz="0" w:space="0" w:color="auto"/>
              </w:divBdr>
            </w:div>
            <w:div w:id="515271824">
              <w:marLeft w:val="0"/>
              <w:marRight w:val="0"/>
              <w:marTop w:val="0"/>
              <w:marBottom w:val="0"/>
              <w:divBdr>
                <w:top w:val="none" w:sz="0" w:space="0" w:color="auto"/>
                <w:left w:val="none" w:sz="0" w:space="0" w:color="auto"/>
                <w:bottom w:val="none" w:sz="0" w:space="0" w:color="auto"/>
                <w:right w:val="none" w:sz="0" w:space="0" w:color="auto"/>
              </w:divBdr>
            </w:div>
            <w:div w:id="2119063224">
              <w:marLeft w:val="0"/>
              <w:marRight w:val="0"/>
              <w:marTop w:val="0"/>
              <w:marBottom w:val="0"/>
              <w:divBdr>
                <w:top w:val="none" w:sz="0" w:space="0" w:color="auto"/>
                <w:left w:val="none" w:sz="0" w:space="0" w:color="auto"/>
                <w:bottom w:val="none" w:sz="0" w:space="0" w:color="auto"/>
                <w:right w:val="none" w:sz="0" w:space="0" w:color="auto"/>
              </w:divBdr>
            </w:div>
            <w:div w:id="16607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4107">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17051550">
      <w:bodyDiv w:val="1"/>
      <w:marLeft w:val="0"/>
      <w:marRight w:val="0"/>
      <w:marTop w:val="0"/>
      <w:marBottom w:val="0"/>
      <w:divBdr>
        <w:top w:val="none" w:sz="0" w:space="0" w:color="auto"/>
        <w:left w:val="none" w:sz="0" w:space="0" w:color="auto"/>
        <w:bottom w:val="none" w:sz="0" w:space="0" w:color="auto"/>
        <w:right w:val="none" w:sz="0" w:space="0" w:color="auto"/>
      </w:divBdr>
      <w:divsChild>
        <w:div w:id="100296647">
          <w:marLeft w:val="0"/>
          <w:marRight w:val="0"/>
          <w:marTop w:val="0"/>
          <w:marBottom w:val="0"/>
          <w:divBdr>
            <w:top w:val="none" w:sz="0" w:space="0" w:color="auto"/>
            <w:left w:val="none" w:sz="0" w:space="0" w:color="auto"/>
            <w:bottom w:val="none" w:sz="0" w:space="0" w:color="auto"/>
            <w:right w:val="none" w:sz="0" w:space="0" w:color="auto"/>
          </w:divBdr>
          <w:divsChild>
            <w:div w:id="1044597491">
              <w:marLeft w:val="0"/>
              <w:marRight w:val="0"/>
              <w:marTop w:val="0"/>
              <w:marBottom w:val="0"/>
              <w:divBdr>
                <w:top w:val="none" w:sz="0" w:space="0" w:color="auto"/>
                <w:left w:val="none" w:sz="0" w:space="0" w:color="auto"/>
                <w:bottom w:val="none" w:sz="0" w:space="0" w:color="auto"/>
                <w:right w:val="none" w:sz="0" w:space="0" w:color="auto"/>
              </w:divBdr>
            </w:div>
            <w:div w:id="1581334544">
              <w:marLeft w:val="0"/>
              <w:marRight w:val="0"/>
              <w:marTop w:val="0"/>
              <w:marBottom w:val="0"/>
              <w:divBdr>
                <w:top w:val="none" w:sz="0" w:space="0" w:color="auto"/>
                <w:left w:val="none" w:sz="0" w:space="0" w:color="auto"/>
                <w:bottom w:val="none" w:sz="0" w:space="0" w:color="auto"/>
                <w:right w:val="none" w:sz="0" w:space="0" w:color="auto"/>
              </w:divBdr>
            </w:div>
            <w:div w:id="948318941">
              <w:marLeft w:val="0"/>
              <w:marRight w:val="0"/>
              <w:marTop w:val="0"/>
              <w:marBottom w:val="0"/>
              <w:divBdr>
                <w:top w:val="none" w:sz="0" w:space="0" w:color="auto"/>
                <w:left w:val="none" w:sz="0" w:space="0" w:color="auto"/>
                <w:bottom w:val="none" w:sz="0" w:space="0" w:color="auto"/>
                <w:right w:val="none" w:sz="0" w:space="0" w:color="auto"/>
              </w:divBdr>
            </w:div>
            <w:div w:id="1696928903">
              <w:marLeft w:val="0"/>
              <w:marRight w:val="0"/>
              <w:marTop w:val="0"/>
              <w:marBottom w:val="0"/>
              <w:divBdr>
                <w:top w:val="none" w:sz="0" w:space="0" w:color="auto"/>
                <w:left w:val="none" w:sz="0" w:space="0" w:color="auto"/>
                <w:bottom w:val="none" w:sz="0" w:space="0" w:color="auto"/>
                <w:right w:val="none" w:sz="0" w:space="0" w:color="auto"/>
              </w:divBdr>
            </w:div>
            <w:div w:id="345133250">
              <w:marLeft w:val="0"/>
              <w:marRight w:val="0"/>
              <w:marTop w:val="0"/>
              <w:marBottom w:val="0"/>
              <w:divBdr>
                <w:top w:val="none" w:sz="0" w:space="0" w:color="auto"/>
                <w:left w:val="none" w:sz="0" w:space="0" w:color="auto"/>
                <w:bottom w:val="none" w:sz="0" w:space="0" w:color="auto"/>
                <w:right w:val="none" w:sz="0" w:space="0" w:color="auto"/>
              </w:divBdr>
            </w:div>
            <w:div w:id="1222254438">
              <w:marLeft w:val="0"/>
              <w:marRight w:val="0"/>
              <w:marTop w:val="0"/>
              <w:marBottom w:val="0"/>
              <w:divBdr>
                <w:top w:val="none" w:sz="0" w:space="0" w:color="auto"/>
                <w:left w:val="none" w:sz="0" w:space="0" w:color="auto"/>
                <w:bottom w:val="none" w:sz="0" w:space="0" w:color="auto"/>
                <w:right w:val="none" w:sz="0" w:space="0" w:color="auto"/>
              </w:divBdr>
            </w:div>
            <w:div w:id="2481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6376">
      <w:bodyDiv w:val="1"/>
      <w:marLeft w:val="0"/>
      <w:marRight w:val="0"/>
      <w:marTop w:val="0"/>
      <w:marBottom w:val="0"/>
      <w:divBdr>
        <w:top w:val="none" w:sz="0" w:space="0" w:color="auto"/>
        <w:left w:val="none" w:sz="0" w:space="0" w:color="auto"/>
        <w:bottom w:val="none" w:sz="0" w:space="0" w:color="auto"/>
        <w:right w:val="none" w:sz="0" w:space="0" w:color="auto"/>
      </w:divBdr>
      <w:divsChild>
        <w:div w:id="543912774">
          <w:marLeft w:val="0"/>
          <w:marRight w:val="0"/>
          <w:marTop w:val="0"/>
          <w:marBottom w:val="0"/>
          <w:divBdr>
            <w:top w:val="none" w:sz="0" w:space="0" w:color="auto"/>
            <w:left w:val="none" w:sz="0" w:space="0" w:color="auto"/>
            <w:bottom w:val="none" w:sz="0" w:space="0" w:color="auto"/>
            <w:right w:val="none" w:sz="0" w:space="0" w:color="auto"/>
          </w:divBdr>
          <w:divsChild>
            <w:div w:id="1030423745">
              <w:marLeft w:val="0"/>
              <w:marRight w:val="0"/>
              <w:marTop w:val="0"/>
              <w:marBottom w:val="0"/>
              <w:divBdr>
                <w:top w:val="none" w:sz="0" w:space="0" w:color="auto"/>
                <w:left w:val="none" w:sz="0" w:space="0" w:color="auto"/>
                <w:bottom w:val="none" w:sz="0" w:space="0" w:color="auto"/>
                <w:right w:val="none" w:sz="0" w:space="0" w:color="auto"/>
              </w:divBdr>
            </w:div>
            <w:div w:id="1703245370">
              <w:marLeft w:val="0"/>
              <w:marRight w:val="0"/>
              <w:marTop w:val="0"/>
              <w:marBottom w:val="0"/>
              <w:divBdr>
                <w:top w:val="none" w:sz="0" w:space="0" w:color="auto"/>
                <w:left w:val="none" w:sz="0" w:space="0" w:color="auto"/>
                <w:bottom w:val="none" w:sz="0" w:space="0" w:color="auto"/>
                <w:right w:val="none" w:sz="0" w:space="0" w:color="auto"/>
              </w:divBdr>
            </w:div>
            <w:div w:id="970329366">
              <w:marLeft w:val="0"/>
              <w:marRight w:val="0"/>
              <w:marTop w:val="0"/>
              <w:marBottom w:val="0"/>
              <w:divBdr>
                <w:top w:val="none" w:sz="0" w:space="0" w:color="auto"/>
                <w:left w:val="none" w:sz="0" w:space="0" w:color="auto"/>
                <w:bottom w:val="none" w:sz="0" w:space="0" w:color="auto"/>
                <w:right w:val="none" w:sz="0" w:space="0" w:color="auto"/>
              </w:divBdr>
            </w:div>
            <w:div w:id="206988684">
              <w:marLeft w:val="0"/>
              <w:marRight w:val="0"/>
              <w:marTop w:val="0"/>
              <w:marBottom w:val="0"/>
              <w:divBdr>
                <w:top w:val="none" w:sz="0" w:space="0" w:color="auto"/>
                <w:left w:val="none" w:sz="0" w:space="0" w:color="auto"/>
                <w:bottom w:val="none" w:sz="0" w:space="0" w:color="auto"/>
                <w:right w:val="none" w:sz="0" w:space="0" w:color="auto"/>
              </w:divBdr>
            </w:div>
            <w:div w:id="1432819294">
              <w:marLeft w:val="0"/>
              <w:marRight w:val="0"/>
              <w:marTop w:val="0"/>
              <w:marBottom w:val="0"/>
              <w:divBdr>
                <w:top w:val="none" w:sz="0" w:space="0" w:color="auto"/>
                <w:left w:val="none" w:sz="0" w:space="0" w:color="auto"/>
                <w:bottom w:val="none" w:sz="0" w:space="0" w:color="auto"/>
                <w:right w:val="none" w:sz="0" w:space="0" w:color="auto"/>
              </w:divBdr>
            </w:div>
            <w:div w:id="544220704">
              <w:marLeft w:val="0"/>
              <w:marRight w:val="0"/>
              <w:marTop w:val="0"/>
              <w:marBottom w:val="0"/>
              <w:divBdr>
                <w:top w:val="none" w:sz="0" w:space="0" w:color="auto"/>
                <w:left w:val="none" w:sz="0" w:space="0" w:color="auto"/>
                <w:bottom w:val="none" w:sz="0" w:space="0" w:color="auto"/>
                <w:right w:val="none" w:sz="0" w:space="0" w:color="auto"/>
              </w:divBdr>
            </w:div>
            <w:div w:id="708140425">
              <w:marLeft w:val="0"/>
              <w:marRight w:val="0"/>
              <w:marTop w:val="0"/>
              <w:marBottom w:val="0"/>
              <w:divBdr>
                <w:top w:val="none" w:sz="0" w:space="0" w:color="auto"/>
                <w:left w:val="none" w:sz="0" w:space="0" w:color="auto"/>
                <w:bottom w:val="none" w:sz="0" w:space="0" w:color="auto"/>
                <w:right w:val="none" w:sz="0" w:space="0" w:color="auto"/>
              </w:divBdr>
            </w:div>
            <w:div w:id="2111386840">
              <w:marLeft w:val="0"/>
              <w:marRight w:val="0"/>
              <w:marTop w:val="0"/>
              <w:marBottom w:val="0"/>
              <w:divBdr>
                <w:top w:val="none" w:sz="0" w:space="0" w:color="auto"/>
                <w:left w:val="none" w:sz="0" w:space="0" w:color="auto"/>
                <w:bottom w:val="none" w:sz="0" w:space="0" w:color="auto"/>
                <w:right w:val="none" w:sz="0" w:space="0" w:color="auto"/>
              </w:divBdr>
            </w:div>
            <w:div w:id="1434862936">
              <w:marLeft w:val="0"/>
              <w:marRight w:val="0"/>
              <w:marTop w:val="0"/>
              <w:marBottom w:val="0"/>
              <w:divBdr>
                <w:top w:val="none" w:sz="0" w:space="0" w:color="auto"/>
                <w:left w:val="none" w:sz="0" w:space="0" w:color="auto"/>
                <w:bottom w:val="none" w:sz="0" w:space="0" w:color="auto"/>
                <w:right w:val="none" w:sz="0" w:space="0" w:color="auto"/>
              </w:divBdr>
            </w:div>
            <w:div w:id="1291664662">
              <w:marLeft w:val="0"/>
              <w:marRight w:val="0"/>
              <w:marTop w:val="0"/>
              <w:marBottom w:val="0"/>
              <w:divBdr>
                <w:top w:val="none" w:sz="0" w:space="0" w:color="auto"/>
                <w:left w:val="none" w:sz="0" w:space="0" w:color="auto"/>
                <w:bottom w:val="none" w:sz="0" w:space="0" w:color="auto"/>
                <w:right w:val="none" w:sz="0" w:space="0" w:color="auto"/>
              </w:divBdr>
            </w:div>
            <w:div w:id="254637823">
              <w:marLeft w:val="0"/>
              <w:marRight w:val="0"/>
              <w:marTop w:val="0"/>
              <w:marBottom w:val="0"/>
              <w:divBdr>
                <w:top w:val="none" w:sz="0" w:space="0" w:color="auto"/>
                <w:left w:val="none" w:sz="0" w:space="0" w:color="auto"/>
                <w:bottom w:val="none" w:sz="0" w:space="0" w:color="auto"/>
                <w:right w:val="none" w:sz="0" w:space="0" w:color="auto"/>
              </w:divBdr>
            </w:div>
            <w:div w:id="1197308425">
              <w:marLeft w:val="0"/>
              <w:marRight w:val="0"/>
              <w:marTop w:val="0"/>
              <w:marBottom w:val="0"/>
              <w:divBdr>
                <w:top w:val="none" w:sz="0" w:space="0" w:color="auto"/>
                <w:left w:val="none" w:sz="0" w:space="0" w:color="auto"/>
                <w:bottom w:val="none" w:sz="0" w:space="0" w:color="auto"/>
                <w:right w:val="none" w:sz="0" w:space="0" w:color="auto"/>
              </w:divBdr>
            </w:div>
            <w:div w:id="1325745266">
              <w:marLeft w:val="0"/>
              <w:marRight w:val="0"/>
              <w:marTop w:val="0"/>
              <w:marBottom w:val="0"/>
              <w:divBdr>
                <w:top w:val="none" w:sz="0" w:space="0" w:color="auto"/>
                <w:left w:val="none" w:sz="0" w:space="0" w:color="auto"/>
                <w:bottom w:val="none" w:sz="0" w:space="0" w:color="auto"/>
                <w:right w:val="none" w:sz="0" w:space="0" w:color="auto"/>
              </w:divBdr>
            </w:div>
            <w:div w:id="1679891302">
              <w:marLeft w:val="0"/>
              <w:marRight w:val="0"/>
              <w:marTop w:val="0"/>
              <w:marBottom w:val="0"/>
              <w:divBdr>
                <w:top w:val="none" w:sz="0" w:space="0" w:color="auto"/>
                <w:left w:val="none" w:sz="0" w:space="0" w:color="auto"/>
                <w:bottom w:val="none" w:sz="0" w:space="0" w:color="auto"/>
                <w:right w:val="none" w:sz="0" w:space="0" w:color="auto"/>
              </w:divBdr>
            </w:div>
            <w:div w:id="566451038">
              <w:marLeft w:val="0"/>
              <w:marRight w:val="0"/>
              <w:marTop w:val="0"/>
              <w:marBottom w:val="0"/>
              <w:divBdr>
                <w:top w:val="none" w:sz="0" w:space="0" w:color="auto"/>
                <w:left w:val="none" w:sz="0" w:space="0" w:color="auto"/>
                <w:bottom w:val="none" w:sz="0" w:space="0" w:color="auto"/>
                <w:right w:val="none" w:sz="0" w:space="0" w:color="auto"/>
              </w:divBdr>
            </w:div>
            <w:div w:id="1357460004">
              <w:marLeft w:val="0"/>
              <w:marRight w:val="0"/>
              <w:marTop w:val="0"/>
              <w:marBottom w:val="0"/>
              <w:divBdr>
                <w:top w:val="none" w:sz="0" w:space="0" w:color="auto"/>
                <w:left w:val="none" w:sz="0" w:space="0" w:color="auto"/>
                <w:bottom w:val="none" w:sz="0" w:space="0" w:color="auto"/>
                <w:right w:val="none" w:sz="0" w:space="0" w:color="auto"/>
              </w:divBdr>
            </w:div>
            <w:div w:id="803422742">
              <w:marLeft w:val="0"/>
              <w:marRight w:val="0"/>
              <w:marTop w:val="0"/>
              <w:marBottom w:val="0"/>
              <w:divBdr>
                <w:top w:val="none" w:sz="0" w:space="0" w:color="auto"/>
                <w:left w:val="none" w:sz="0" w:space="0" w:color="auto"/>
                <w:bottom w:val="none" w:sz="0" w:space="0" w:color="auto"/>
                <w:right w:val="none" w:sz="0" w:space="0" w:color="auto"/>
              </w:divBdr>
            </w:div>
            <w:div w:id="1737624965">
              <w:marLeft w:val="0"/>
              <w:marRight w:val="0"/>
              <w:marTop w:val="0"/>
              <w:marBottom w:val="0"/>
              <w:divBdr>
                <w:top w:val="none" w:sz="0" w:space="0" w:color="auto"/>
                <w:left w:val="none" w:sz="0" w:space="0" w:color="auto"/>
                <w:bottom w:val="none" w:sz="0" w:space="0" w:color="auto"/>
                <w:right w:val="none" w:sz="0" w:space="0" w:color="auto"/>
              </w:divBdr>
            </w:div>
            <w:div w:id="1030256224">
              <w:marLeft w:val="0"/>
              <w:marRight w:val="0"/>
              <w:marTop w:val="0"/>
              <w:marBottom w:val="0"/>
              <w:divBdr>
                <w:top w:val="none" w:sz="0" w:space="0" w:color="auto"/>
                <w:left w:val="none" w:sz="0" w:space="0" w:color="auto"/>
                <w:bottom w:val="none" w:sz="0" w:space="0" w:color="auto"/>
                <w:right w:val="none" w:sz="0" w:space="0" w:color="auto"/>
              </w:divBdr>
            </w:div>
            <w:div w:id="1682317768">
              <w:marLeft w:val="0"/>
              <w:marRight w:val="0"/>
              <w:marTop w:val="0"/>
              <w:marBottom w:val="0"/>
              <w:divBdr>
                <w:top w:val="none" w:sz="0" w:space="0" w:color="auto"/>
                <w:left w:val="none" w:sz="0" w:space="0" w:color="auto"/>
                <w:bottom w:val="none" w:sz="0" w:space="0" w:color="auto"/>
                <w:right w:val="none" w:sz="0" w:space="0" w:color="auto"/>
              </w:divBdr>
            </w:div>
            <w:div w:id="20341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48283">
      <w:bodyDiv w:val="1"/>
      <w:marLeft w:val="0"/>
      <w:marRight w:val="0"/>
      <w:marTop w:val="0"/>
      <w:marBottom w:val="0"/>
      <w:divBdr>
        <w:top w:val="none" w:sz="0" w:space="0" w:color="auto"/>
        <w:left w:val="none" w:sz="0" w:space="0" w:color="auto"/>
        <w:bottom w:val="none" w:sz="0" w:space="0" w:color="auto"/>
        <w:right w:val="none" w:sz="0" w:space="0" w:color="auto"/>
      </w:divBdr>
      <w:divsChild>
        <w:div w:id="771050514">
          <w:marLeft w:val="0"/>
          <w:marRight w:val="0"/>
          <w:marTop w:val="0"/>
          <w:marBottom w:val="0"/>
          <w:divBdr>
            <w:top w:val="none" w:sz="0" w:space="0" w:color="auto"/>
            <w:left w:val="none" w:sz="0" w:space="0" w:color="auto"/>
            <w:bottom w:val="none" w:sz="0" w:space="0" w:color="auto"/>
            <w:right w:val="none" w:sz="0" w:space="0" w:color="auto"/>
          </w:divBdr>
          <w:divsChild>
            <w:div w:id="1542789440">
              <w:marLeft w:val="0"/>
              <w:marRight w:val="0"/>
              <w:marTop w:val="0"/>
              <w:marBottom w:val="0"/>
              <w:divBdr>
                <w:top w:val="none" w:sz="0" w:space="0" w:color="auto"/>
                <w:left w:val="none" w:sz="0" w:space="0" w:color="auto"/>
                <w:bottom w:val="none" w:sz="0" w:space="0" w:color="auto"/>
                <w:right w:val="none" w:sz="0" w:space="0" w:color="auto"/>
              </w:divBdr>
            </w:div>
            <w:div w:id="1142310095">
              <w:marLeft w:val="0"/>
              <w:marRight w:val="0"/>
              <w:marTop w:val="0"/>
              <w:marBottom w:val="0"/>
              <w:divBdr>
                <w:top w:val="none" w:sz="0" w:space="0" w:color="auto"/>
                <w:left w:val="none" w:sz="0" w:space="0" w:color="auto"/>
                <w:bottom w:val="none" w:sz="0" w:space="0" w:color="auto"/>
                <w:right w:val="none" w:sz="0" w:space="0" w:color="auto"/>
              </w:divBdr>
            </w:div>
            <w:div w:id="1640569358">
              <w:marLeft w:val="0"/>
              <w:marRight w:val="0"/>
              <w:marTop w:val="0"/>
              <w:marBottom w:val="0"/>
              <w:divBdr>
                <w:top w:val="none" w:sz="0" w:space="0" w:color="auto"/>
                <w:left w:val="none" w:sz="0" w:space="0" w:color="auto"/>
                <w:bottom w:val="none" w:sz="0" w:space="0" w:color="auto"/>
                <w:right w:val="none" w:sz="0" w:space="0" w:color="auto"/>
              </w:divBdr>
            </w:div>
            <w:div w:id="215167488">
              <w:marLeft w:val="0"/>
              <w:marRight w:val="0"/>
              <w:marTop w:val="0"/>
              <w:marBottom w:val="0"/>
              <w:divBdr>
                <w:top w:val="none" w:sz="0" w:space="0" w:color="auto"/>
                <w:left w:val="none" w:sz="0" w:space="0" w:color="auto"/>
                <w:bottom w:val="none" w:sz="0" w:space="0" w:color="auto"/>
                <w:right w:val="none" w:sz="0" w:space="0" w:color="auto"/>
              </w:divBdr>
            </w:div>
            <w:div w:id="781614082">
              <w:marLeft w:val="0"/>
              <w:marRight w:val="0"/>
              <w:marTop w:val="0"/>
              <w:marBottom w:val="0"/>
              <w:divBdr>
                <w:top w:val="none" w:sz="0" w:space="0" w:color="auto"/>
                <w:left w:val="none" w:sz="0" w:space="0" w:color="auto"/>
                <w:bottom w:val="none" w:sz="0" w:space="0" w:color="auto"/>
                <w:right w:val="none" w:sz="0" w:space="0" w:color="auto"/>
              </w:divBdr>
            </w:div>
            <w:div w:id="1946500924">
              <w:marLeft w:val="0"/>
              <w:marRight w:val="0"/>
              <w:marTop w:val="0"/>
              <w:marBottom w:val="0"/>
              <w:divBdr>
                <w:top w:val="none" w:sz="0" w:space="0" w:color="auto"/>
                <w:left w:val="none" w:sz="0" w:space="0" w:color="auto"/>
                <w:bottom w:val="none" w:sz="0" w:space="0" w:color="auto"/>
                <w:right w:val="none" w:sz="0" w:space="0" w:color="auto"/>
              </w:divBdr>
            </w:div>
            <w:div w:id="1968923576">
              <w:marLeft w:val="0"/>
              <w:marRight w:val="0"/>
              <w:marTop w:val="0"/>
              <w:marBottom w:val="0"/>
              <w:divBdr>
                <w:top w:val="none" w:sz="0" w:space="0" w:color="auto"/>
                <w:left w:val="none" w:sz="0" w:space="0" w:color="auto"/>
                <w:bottom w:val="none" w:sz="0" w:space="0" w:color="auto"/>
                <w:right w:val="none" w:sz="0" w:space="0" w:color="auto"/>
              </w:divBdr>
            </w:div>
            <w:div w:id="664013423">
              <w:marLeft w:val="0"/>
              <w:marRight w:val="0"/>
              <w:marTop w:val="0"/>
              <w:marBottom w:val="0"/>
              <w:divBdr>
                <w:top w:val="none" w:sz="0" w:space="0" w:color="auto"/>
                <w:left w:val="none" w:sz="0" w:space="0" w:color="auto"/>
                <w:bottom w:val="none" w:sz="0" w:space="0" w:color="auto"/>
                <w:right w:val="none" w:sz="0" w:space="0" w:color="auto"/>
              </w:divBdr>
            </w:div>
            <w:div w:id="1494907937">
              <w:marLeft w:val="0"/>
              <w:marRight w:val="0"/>
              <w:marTop w:val="0"/>
              <w:marBottom w:val="0"/>
              <w:divBdr>
                <w:top w:val="none" w:sz="0" w:space="0" w:color="auto"/>
                <w:left w:val="none" w:sz="0" w:space="0" w:color="auto"/>
                <w:bottom w:val="none" w:sz="0" w:space="0" w:color="auto"/>
                <w:right w:val="none" w:sz="0" w:space="0" w:color="auto"/>
              </w:divBdr>
            </w:div>
            <w:div w:id="788936435">
              <w:marLeft w:val="0"/>
              <w:marRight w:val="0"/>
              <w:marTop w:val="0"/>
              <w:marBottom w:val="0"/>
              <w:divBdr>
                <w:top w:val="none" w:sz="0" w:space="0" w:color="auto"/>
                <w:left w:val="none" w:sz="0" w:space="0" w:color="auto"/>
                <w:bottom w:val="none" w:sz="0" w:space="0" w:color="auto"/>
                <w:right w:val="none" w:sz="0" w:space="0" w:color="auto"/>
              </w:divBdr>
            </w:div>
            <w:div w:id="367144978">
              <w:marLeft w:val="0"/>
              <w:marRight w:val="0"/>
              <w:marTop w:val="0"/>
              <w:marBottom w:val="0"/>
              <w:divBdr>
                <w:top w:val="none" w:sz="0" w:space="0" w:color="auto"/>
                <w:left w:val="none" w:sz="0" w:space="0" w:color="auto"/>
                <w:bottom w:val="none" w:sz="0" w:space="0" w:color="auto"/>
                <w:right w:val="none" w:sz="0" w:space="0" w:color="auto"/>
              </w:divBdr>
            </w:div>
            <w:div w:id="1115439221">
              <w:marLeft w:val="0"/>
              <w:marRight w:val="0"/>
              <w:marTop w:val="0"/>
              <w:marBottom w:val="0"/>
              <w:divBdr>
                <w:top w:val="none" w:sz="0" w:space="0" w:color="auto"/>
                <w:left w:val="none" w:sz="0" w:space="0" w:color="auto"/>
                <w:bottom w:val="none" w:sz="0" w:space="0" w:color="auto"/>
                <w:right w:val="none" w:sz="0" w:space="0" w:color="auto"/>
              </w:divBdr>
            </w:div>
            <w:div w:id="1869559299">
              <w:marLeft w:val="0"/>
              <w:marRight w:val="0"/>
              <w:marTop w:val="0"/>
              <w:marBottom w:val="0"/>
              <w:divBdr>
                <w:top w:val="none" w:sz="0" w:space="0" w:color="auto"/>
                <w:left w:val="none" w:sz="0" w:space="0" w:color="auto"/>
                <w:bottom w:val="none" w:sz="0" w:space="0" w:color="auto"/>
                <w:right w:val="none" w:sz="0" w:space="0" w:color="auto"/>
              </w:divBdr>
            </w:div>
            <w:div w:id="928932259">
              <w:marLeft w:val="0"/>
              <w:marRight w:val="0"/>
              <w:marTop w:val="0"/>
              <w:marBottom w:val="0"/>
              <w:divBdr>
                <w:top w:val="none" w:sz="0" w:space="0" w:color="auto"/>
                <w:left w:val="none" w:sz="0" w:space="0" w:color="auto"/>
                <w:bottom w:val="none" w:sz="0" w:space="0" w:color="auto"/>
                <w:right w:val="none" w:sz="0" w:space="0" w:color="auto"/>
              </w:divBdr>
            </w:div>
            <w:div w:id="1450398248">
              <w:marLeft w:val="0"/>
              <w:marRight w:val="0"/>
              <w:marTop w:val="0"/>
              <w:marBottom w:val="0"/>
              <w:divBdr>
                <w:top w:val="none" w:sz="0" w:space="0" w:color="auto"/>
                <w:left w:val="none" w:sz="0" w:space="0" w:color="auto"/>
                <w:bottom w:val="none" w:sz="0" w:space="0" w:color="auto"/>
                <w:right w:val="none" w:sz="0" w:space="0" w:color="auto"/>
              </w:divBdr>
            </w:div>
            <w:div w:id="1477796858">
              <w:marLeft w:val="0"/>
              <w:marRight w:val="0"/>
              <w:marTop w:val="0"/>
              <w:marBottom w:val="0"/>
              <w:divBdr>
                <w:top w:val="none" w:sz="0" w:space="0" w:color="auto"/>
                <w:left w:val="none" w:sz="0" w:space="0" w:color="auto"/>
                <w:bottom w:val="none" w:sz="0" w:space="0" w:color="auto"/>
                <w:right w:val="none" w:sz="0" w:space="0" w:color="auto"/>
              </w:divBdr>
            </w:div>
            <w:div w:id="306522003">
              <w:marLeft w:val="0"/>
              <w:marRight w:val="0"/>
              <w:marTop w:val="0"/>
              <w:marBottom w:val="0"/>
              <w:divBdr>
                <w:top w:val="none" w:sz="0" w:space="0" w:color="auto"/>
                <w:left w:val="none" w:sz="0" w:space="0" w:color="auto"/>
                <w:bottom w:val="none" w:sz="0" w:space="0" w:color="auto"/>
                <w:right w:val="none" w:sz="0" w:space="0" w:color="auto"/>
              </w:divBdr>
            </w:div>
            <w:div w:id="1243443216">
              <w:marLeft w:val="0"/>
              <w:marRight w:val="0"/>
              <w:marTop w:val="0"/>
              <w:marBottom w:val="0"/>
              <w:divBdr>
                <w:top w:val="none" w:sz="0" w:space="0" w:color="auto"/>
                <w:left w:val="none" w:sz="0" w:space="0" w:color="auto"/>
                <w:bottom w:val="none" w:sz="0" w:space="0" w:color="auto"/>
                <w:right w:val="none" w:sz="0" w:space="0" w:color="auto"/>
              </w:divBdr>
            </w:div>
            <w:div w:id="753933405">
              <w:marLeft w:val="0"/>
              <w:marRight w:val="0"/>
              <w:marTop w:val="0"/>
              <w:marBottom w:val="0"/>
              <w:divBdr>
                <w:top w:val="none" w:sz="0" w:space="0" w:color="auto"/>
                <w:left w:val="none" w:sz="0" w:space="0" w:color="auto"/>
                <w:bottom w:val="none" w:sz="0" w:space="0" w:color="auto"/>
                <w:right w:val="none" w:sz="0" w:space="0" w:color="auto"/>
              </w:divBdr>
            </w:div>
            <w:div w:id="986207521">
              <w:marLeft w:val="0"/>
              <w:marRight w:val="0"/>
              <w:marTop w:val="0"/>
              <w:marBottom w:val="0"/>
              <w:divBdr>
                <w:top w:val="none" w:sz="0" w:space="0" w:color="auto"/>
                <w:left w:val="none" w:sz="0" w:space="0" w:color="auto"/>
                <w:bottom w:val="none" w:sz="0" w:space="0" w:color="auto"/>
                <w:right w:val="none" w:sz="0" w:space="0" w:color="auto"/>
              </w:divBdr>
            </w:div>
            <w:div w:id="1748990935">
              <w:marLeft w:val="0"/>
              <w:marRight w:val="0"/>
              <w:marTop w:val="0"/>
              <w:marBottom w:val="0"/>
              <w:divBdr>
                <w:top w:val="none" w:sz="0" w:space="0" w:color="auto"/>
                <w:left w:val="none" w:sz="0" w:space="0" w:color="auto"/>
                <w:bottom w:val="none" w:sz="0" w:space="0" w:color="auto"/>
                <w:right w:val="none" w:sz="0" w:space="0" w:color="auto"/>
              </w:divBdr>
            </w:div>
            <w:div w:id="5790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15770">
      <w:bodyDiv w:val="1"/>
      <w:marLeft w:val="0"/>
      <w:marRight w:val="0"/>
      <w:marTop w:val="0"/>
      <w:marBottom w:val="0"/>
      <w:divBdr>
        <w:top w:val="none" w:sz="0" w:space="0" w:color="auto"/>
        <w:left w:val="none" w:sz="0" w:space="0" w:color="auto"/>
        <w:bottom w:val="none" w:sz="0" w:space="0" w:color="auto"/>
        <w:right w:val="none" w:sz="0" w:space="0" w:color="auto"/>
      </w:divBdr>
    </w:div>
    <w:div w:id="1582980949">
      <w:bodyDiv w:val="1"/>
      <w:marLeft w:val="0"/>
      <w:marRight w:val="0"/>
      <w:marTop w:val="0"/>
      <w:marBottom w:val="0"/>
      <w:divBdr>
        <w:top w:val="none" w:sz="0" w:space="0" w:color="auto"/>
        <w:left w:val="none" w:sz="0" w:space="0" w:color="auto"/>
        <w:bottom w:val="none" w:sz="0" w:space="0" w:color="auto"/>
        <w:right w:val="none" w:sz="0" w:space="0" w:color="auto"/>
      </w:divBdr>
      <w:divsChild>
        <w:div w:id="803740199">
          <w:marLeft w:val="0"/>
          <w:marRight w:val="0"/>
          <w:marTop w:val="0"/>
          <w:marBottom w:val="0"/>
          <w:divBdr>
            <w:top w:val="none" w:sz="0" w:space="0" w:color="auto"/>
            <w:left w:val="none" w:sz="0" w:space="0" w:color="auto"/>
            <w:bottom w:val="none" w:sz="0" w:space="0" w:color="auto"/>
            <w:right w:val="none" w:sz="0" w:space="0" w:color="auto"/>
          </w:divBdr>
          <w:divsChild>
            <w:div w:id="1984042442">
              <w:marLeft w:val="0"/>
              <w:marRight w:val="0"/>
              <w:marTop w:val="0"/>
              <w:marBottom w:val="0"/>
              <w:divBdr>
                <w:top w:val="none" w:sz="0" w:space="0" w:color="auto"/>
                <w:left w:val="none" w:sz="0" w:space="0" w:color="auto"/>
                <w:bottom w:val="none" w:sz="0" w:space="0" w:color="auto"/>
                <w:right w:val="none" w:sz="0" w:space="0" w:color="auto"/>
              </w:divBdr>
            </w:div>
            <w:div w:id="1919434827">
              <w:marLeft w:val="0"/>
              <w:marRight w:val="0"/>
              <w:marTop w:val="0"/>
              <w:marBottom w:val="0"/>
              <w:divBdr>
                <w:top w:val="none" w:sz="0" w:space="0" w:color="auto"/>
                <w:left w:val="none" w:sz="0" w:space="0" w:color="auto"/>
                <w:bottom w:val="none" w:sz="0" w:space="0" w:color="auto"/>
                <w:right w:val="none" w:sz="0" w:space="0" w:color="auto"/>
              </w:divBdr>
            </w:div>
            <w:div w:id="299187306">
              <w:marLeft w:val="0"/>
              <w:marRight w:val="0"/>
              <w:marTop w:val="0"/>
              <w:marBottom w:val="0"/>
              <w:divBdr>
                <w:top w:val="none" w:sz="0" w:space="0" w:color="auto"/>
                <w:left w:val="none" w:sz="0" w:space="0" w:color="auto"/>
                <w:bottom w:val="none" w:sz="0" w:space="0" w:color="auto"/>
                <w:right w:val="none" w:sz="0" w:space="0" w:color="auto"/>
              </w:divBdr>
            </w:div>
            <w:div w:id="1382636714">
              <w:marLeft w:val="0"/>
              <w:marRight w:val="0"/>
              <w:marTop w:val="0"/>
              <w:marBottom w:val="0"/>
              <w:divBdr>
                <w:top w:val="none" w:sz="0" w:space="0" w:color="auto"/>
                <w:left w:val="none" w:sz="0" w:space="0" w:color="auto"/>
                <w:bottom w:val="none" w:sz="0" w:space="0" w:color="auto"/>
                <w:right w:val="none" w:sz="0" w:space="0" w:color="auto"/>
              </w:divBdr>
            </w:div>
            <w:div w:id="66271944">
              <w:marLeft w:val="0"/>
              <w:marRight w:val="0"/>
              <w:marTop w:val="0"/>
              <w:marBottom w:val="0"/>
              <w:divBdr>
                <w:top w:val="none" w:sz="0" w:space="0" w:color="auto"/>
                <w:left w:val="none" w:sz="0" w:space="0" w:color="auto"/>
                <w:bottom w:val="none" w:sz="0" w:space="0" w:color="auto"/>
                <w:right w:val="none" w:sz="0" w:space="0" w:color="auto"/>
              </w:divBdr>
            </w:div>
            <w:div w:id="338233955">
              <w:marLeft w:val="0"/>
              <w:marRight w:val="0"/>
              <w:marTop w:val="0"/>
              <w:marBottom w:val="0"/>
              <w:divBdr>
                <w:top w:val="none" w:sz="0" w:space="0" w:color="auto"/>
                <w:left w:val="none" w:sz="0" w:space="0" w:color="auto"/>
                <w:bottom w:val="none" w:sz="0" w:space="0" w:color="auto"/>
                <w:right w:val="none" w:sz="0" w:space="0" w:color="auto"/>
              </w:divBdr>
            </w:div>
            <w:div w:id="1979989429">
              <w:marLeft w:val="0"/>
              <w:marRight w:val="0"/>
              <w:marTop w:val="0"/>
              <w:marBottom w:val="0"/>
              <w:divBdr>
                <w:top w:val="none" w:sz="0" w:space="0" w:color="auto"/>
                <w:left w:val="none" w:sz="0" w:space="0" w:color="auto"/>
                <w:bottom w:val="none" w:sz="0" w:space="0" w:color="auto"/>
                <w:right w:val="none" w:sz="0" w:space="0" w:color="auto"/>
              </w:divBdr>
            </w:div>
            <w:div w:id="1647587813">
              <w:marLeft w:val="0"/>
              <w:marRight w:val="0"/>
              <w:marTop w:val="0"/>
              <w:marBottom w:val="0"/>
              <w:divBdr>
                <w:top w:val="none" w:sz="0" w:space="0" w:color="auto"/>
                <w:left w:val="none" w:sz="0" w:space="0" w:color="auto"/>
                <w:bottom w:val="none" w:sz="0" w:space="0" w:color="auto"/>
                <w:right w:val="none" w:sz="0" w:space="0" w:color="auto"/>
              </w:divBdr>
            </w:div>
            <w:div w:id="975453947">
              <w:marLeft w:val="0"/>
              <w:marRight w:val="0"/>
              <w:marTop w:val="0"/>
              <w:marBottom w:val="0"/>
              <w:divBdr>
                <w:top w:val="none" w:sz="0" w:space="0" w:color="auto"/>
                <w:left w:val="none" w:sz="0" w:space="0" w:color="auto"/>
                <w:bottom w:val="none" w:sz="0" w:space="0" w:color="auto"/>
                <w:right w:val="none" w:sz="0" w:space="0" w:color="auto"/>
              </w:divBdr>
            </w:div>
            <w:div w:id="1279608529">
              <w:marLeft w:val="0"/>
              <w:marRight w:val="0"/>
              <w:marTop w:val="0"/>
              <w:marBottom w:val="0"/>
              <w:divBdr>
                <w:top w:val="none" w:sz="0" w:space="0" w:color="auto"/>
                <w:left w:val="none" w:sz="0" w:space="0" w:color="auto"/>
                <w:bottom w:val="none" w:sz="0" w:space="0" w:color="auto"/>
                <w:right w:val="none" w:sz="0" w:space="0" w:color="auto"/>
              </w:divBdr>
            </w:div>
            <w:div w:id="1565406080">
              <w:marLeft w:val="0"/>
              <w:marRight w:val="0"/>
              <w:marTop w:val="0"/>
              <w:marBottom w:val="0"/>
              <w:divBdr>
                <w:top w:val="none" w:sz="0" w:space="0" w:color="auto"/>
                <w:left w:val="none" w:sz="0" w:space="0" w:color="auto"/>
                <w:bottom w:val="none" w:sz="0" w:space="0" w:color="auto"/>
                <w:right w:val="none" w:sz="0" w:space="0" w:color="auto"/>
              </w:divBdr>
            </w:div>
            <w:div w:id="1203252226">
              <w:marLeft w:val="0"/>
              <w:marRight w:val="0"/>
              <w:marTop w:val="0"/>
              <w:marBottom w:val="0"/>
              <w:divBdr>
                <w:top w:val="none" w:sz="0" w:space="0" w:color="auto"/>
                <w:left w:val="none" w:sz="0" w:space="0" w:color="auto"/>
                <w:bottom w:val="none" w:sz="0" w:space="0" w:color="auto"/>
                <w:right w:val="none" w:sz="0" w:space="0" w:color="auto"/>
              </w:divBdr>
            </w:div>
            <w:div w:id="1537961668">
              <w:marLeft w:val="0"/>
              <w:marRight w:val="0"/>
              <w:marTop w:val="0"/>
              <w:marBottom w:val="0"/>
              <w:divBdr>
                <w:top w:val="none" w:sz="0" w:space="0" w:color="auto"/>
                <w:left w:val="none" w:sz="0" w:space="0" w:color="auto"/>
                <w:bottom w:val="none" w:sz="0" w:space="0" w:color="auto"/>
                <w:right w:val="none" w:sz="0" w:space="0" w:color="auto"/>
              </w:divBdr>
            </w:div>
            <w:div w:id="1807814416">
              <w:marLeft w:val="0"/>
              <w:marRight w:val="0"/>
              <w:marTop w:val="0"/>
              <w:marBottom w:val="0"/>
              <w:divBdr>
                <w:top w:val="none" w:sz="0" w:space="0" w:color="auto"/>
                <w:left w:val="none" w:sz="0" w:space="0" w:color="auto"/>
                <w:bottom w:val="none" w:sz="0" w:space="0" w:color="auto"/>
                <w:right w:val="none" w:sz="0" w:space="0" w:color="auto"/>
              </w:divBdr>
            </w:div>
            <w:div w:id="1699115934">
              <w:marLeft w:val="0"/>
              <w:marRight w:val="0"/>
              <w:marTop w:val="0"/>
              <w:marBottom w:val="0"/>
              <w:divBdr>
                <w:top w:val="none" w:sz="0" w:space="0" w:color="auto"/>
                <w:left w:val="none" w:sz="0" w:space="0" w:color="auto"/>
                <w:bottom w:val="none" w:sz="0" w:space="0" w:color="auto"/>
                <w:right w:val="none" w:sz="0" w:space="0" w:color="auto"/>
              </w:divBdr>
            </w:div>
            <w:div w:id="780150537">
              <w:marLeft w:val="0"/>
              <w:marRight w:val="0"/>
              <w:marTop w:val="0"/>
              <w:marBottom w:val="0"/>
              <w:divBdr>
                <w:top w:val="none" w:sz="0" w:space="0" w:color="auto"/>
                <w:left w:val="none" w:sz="0" w:space="0" w:color="auto"/>
                <w:bottom w:val="none" w:sz="0" w:space="0" w:color="auto"/>
                <w:right w:val="none" w:sz="0" w:space="0" w:color="auto"/>
              </w:divBdr>
            </w:div>
            <w:div w:id="621959964">
              <w:marLeft w:val="0"/>
              <w:marRight w:val="0"/>
              <w:marTop w:val="0"/>
              <w:marBottom w:val="0"/>
              <w:divBdr>
                <w:top w:val="none" w:sz="0" w:space="0" w:color="auto"/>
                <w:left w:val="none" w:sz="0" w:space="0" w:color="auto"/>
                <w:bottom w:val="none" w:sz="0" w:space="0" w:color="auto"/>
                <w:right w:val="none" w:sz="0" w:space="0" w:color="auto"/>
              </w:divBdr>
            </w:div>
            <w:div w:id="1572696646">
              <w:marLeft w:val="0"/>
              <w:marRight w:val="0"/>
              <w:marTop w:val="0"/>
              <w:marBottom w:val="0"/>
              <w:divBdr>
                <w:top w:val="none" w:sz="0" w:space="0" w:color="auto"/>
                <w:left w:val="none" w:sz="0" w:space="0" w:color="auto"/>
                <w:bottom w:val="none" w:sz="0" w:space="0" w:color="auto"/>
                <w:right w:val="none" w:sz="0" w:space="0" w:color="auto"/>
              </w:divBdr>
            </w:div>
            <w:div w:id="280957905">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2011135344">
              <w:marLeft w:val="0"/>
              <w:marRight w:val="0"/>
              <w:marTop w:val="0"/>
              <w:marBottom w:val="0"/>
              <w:divBdr>
                <w:top w:val="none" w:sz="0" w:space="0" w:color="auto"/>
                <w:left w:val="none" w:sz="0" w:space="0" w:color="auto"/>
                <w:bottom w:val="none" w:sz="0" w:space="0" w:color="auto"/>
                <w:right w:val="none" w:sz="0" w:space="0" w:color="auto"/>
              </w:divBdr>
            </w:div>
            <w:div w:id="1789162769">
              <w:marLeft w:val="0"/>
              <w:marRight w:val="0"/>
              <w:marTop w:val="0"/>
              <w:marBottom w:val="0"/>
              <w:divBdr>
                <w:top w:val="none" w:sz="0" w:space="0" w:color="auto"/>
                <w:left w:val="none" w:sz="0" w:space="0" w:color="auto"/>
                <w:bottom w:val="none" w:sz="0" w:space="0" w:color="auto"/>
                <w:right w:val="none" w:sz="0" w:space="0" w:color="auto"/>
              </w:divBdr>
            </w:div>
            <w:div w:id="700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60189110">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86663027">
      <w:bodyDiv w:val="1"/>
      <w:marLeft w:val="0"/>
      <w:marRight w:val="0"/>
      <w:marTop w:val="0"/>
      <w:marBottom w:val="0"/>
      <w:divBdr>
        <w:top w:val="none" w:sz="0" w:space="0" w:color="auto"/>
        <w:left w:val="none" w:sz="0" w:space="0" w:color="auto"/>
        <w:bottom w:val="none" w:sz="0" w:space="0" w:color="auto"/>
        <w:right w:val="none" w:sz="0" w:space="0" w:color="auto"/>
      </w:divBdr>
    </w:div>
    <w:div w:id="1746949014">
      <w:bodyDiv w:val="1"/>
      <w:marLeft w:val="0"/>
      <w:marRight w:val="0"/>
      <w:marTop w:val="0"/>
      <w:marBottom w:val="0"/>
      <w:divBdr>
        <w:top w:val="none" w:sz="0" w:space="0" w:color="auto"/>
        <w:left w:val="none" w:sz="0" w:space="0" w:color="auto"/>
        <w:bottom w:val="none" w:sz="0" w:space="0" w:color="auto"/>
        <w:right w:val="none" w:sz="0" w:space="0" w:color="auto"/>
      </w:divBdr>
    </w:div>
    <w:div w:id="1779713163">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38631542">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1982494132">
      <w:bodyDiv w:val="1"/>
      <w:marLeft w:val="0"/>
      <w:marRight w:val="0"/>
      <w:marTop w:val="0"/>
      <w:marBottom w:val="0"/>
      <w:divBdr>
        <w:top w:val="none" w:sz="0" w:space="0" w:color="auto"/>
        <w:left w:val="none" w:sz="0" w:space="0" w:color="auto"/>
        <w:bottom w:val="none" w:sz="0" w:space="0" w:color="auto"/>
        <w:right w:val="none" w:sz="0" w:space="0" w:color="auto"/>
      </w:divBdr>
      <w:divsChild>
        <w:div w:id="1594900587">
          <w:marLeft w:val="0"/>
          <w:marRight w:val="0"/>
          <w:marTop w:val="0"/>
          <w:marBottom w:val="0"/>
          <w:divBdr>
            <w:top w:val="none" w:sz="0" w:space="0" w:color="auto"/>
            <w:left w:val="none" w:sz="0" w:space="0" w:color="auto"/>
            <w:bottom w:val="none" w:sz="0" w:space="0" w:color="auto"/>
            <w:right w:val="none" w:sz="0" w:space="0" w:color="auto"/>
          </w:divBdr>
          <w:divsChild>
            <w:div w:id="20487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036076595">
      <w:bodyDiv w:val="1"/>
      <w:marLeft w:val="0"/>
      <w:marRight w:val="0"/>
      <w:marTop w:val="0"/>
      <w:marBottom w:val="0"/>
      <w:divBdr>
        <w:top w:val="none" w:sz="0" w:space="0" w:color="auto"/>
        <w:left w:val="none" w:sz="0" w:space="0" w:color="auto"/>
        <w:bottom w:val="none" w:sz="0" w:space="0" w:color="auto"/>
        <w:right w:val="none" w:sz="0" w:space="0" w:color="auto"/>
      </w:divBdr>
      <w:divsChild>
        <w:div w:id="1226641475">
          <w:marLeft w:val="0"/>
          <w:marRight w:val="0"/>
          <w:marTop w:val="0"/>
          <w:marBottom w:val="0"/>
          <w:divBdr>
            <w:top w:val="none" w:sz="0" w:space="0" w:color="auto"/>
            <w:left w:val="none" w:sz="0" w:space="0" w:color="auto"/>
            <w:bottom w:val="none" w:sz="0" w:space="0" w:color="auto"/>
            <w:right w:val="none" w:sz="0" w:space="0" w:color="auto"/>
          </w:divBdr>
          <w:divsChild>
            <w:div w:id="12278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2181">
      <w:bodyDiv w:val="1"/>
      <w:marLeft w:val="0"/>
      <w:marRight w:val="0"/>
      <w:marTop w:val="0"/>
      <w:marBottom w:val="0"/>
      <w:divBdr>
        <w:top w:val="none" w:sz="0" w:space="0" w:color="auto"/>
        <w:left w:val="none" w:sz="0" w:space="0" w:color="auto"/>
        <w:bottom w:val="none" w:sz="0" w:space="0" w:color="auto"/>
        <w:right w:val="none" w:sz="0" w:space="0" w:color="auto"/>
      </w:divBdr>
    </w:div>
    <w:div w:id="2119710901">
      <w:bodyDiv w:val="1"/>
      <w:marLeft w:val="0"/>
      <w:marRight w:val="0"/>
      <w:marTop w:val="0"/>
      <w:marBottom w:val="0"/>
      <w:divBdr>
        <w:top w:val="none" w:sz="0" w:space="0" w:color="auto"/>
        <w:left w:val="none" w:sz="0" w:space="0" w:color="auto"/>
        <w:bottom w:val="none" w:sz="0" w:space="0" w:color="auto"/>
        <w:right w:val="none" w:sz="0" w:space="0" w:color="auto"/>
      </w:divBdr>
      <w:divsChild>
        <w:div w:id="1696884469">
          <w:marLeft w:val="0"/>
          <w:marRight w:val="0"/>
          <w:marTop w:val="0"/>
          <w:marBottom w:val="0"/>
          <w:divBdr>
            <w:top w:val="none" w:sz="0" w:space="0" w:color="auto"/>
            <w:left w:val="none" w:sz="0" w:space="0" w:color="auto"/>
            <w:bottom w:val="none" w:sz="0" w:space="0" w:color="auto"/>
            <w:right w:val="none" w:sz="0" w:space="0" w:color="auto"/>
          </w:divBdr>
          <w:divsChild>
            <w:div w:id="474882171">
              <w:marLeft w:val="0"/>
              <w:marRight w:val="0"/>
              <w:marTop w:val="0"/>
              <w:marBottom w:val="0"/>
              <w:divBdr>
                <w:top w:val="none" w:sz="0" w:space="0" w:color="auto"/>
                <w:left w:val="none" w:sz="0" w:space="0" w:color="auto"/>
                <w:bottom w:val="none" w:sz="0" w:space="0" w:color="auto"/>
                <w:right w:val="none" w:sz="0" w:space="0" w:color="auto"/>
              </w:divBdr>
            </w:div>
            <w:div w:id="430588264">
              <w:marLeft w:val="0"/>
              <w:marRight w:val="0"/>
              <w:marTop w:val="0"/>
              <w:marBottom w:val="0"/>
              <w:divBdr>
                <w:top w:val="none" w:sz="0" w:space="0" w:color="auto"/>
                <w:left w:val="none" w:sz="0" w:space="0" w:color="auto"/>
                <w:bottom w:val="none" w:sz="0" w:space="0" w:color="auto"/>
                <w:right w:val="none" w:sz="0" w:space="0" w:color="auto"/>
              </w:divBdr>
            </w:div>
            <w:div w:id="1094012283">
              <w:marLeft w:val="0"/>
              <w:marRight w:val="0"/>
              <w:marTop w:val="0"/>
              <w:marBottom w:val="0"/>
              <w:divBdr>
                <w:top w:val="none" w:sz="0" w:space="0" w:color="auto"/>
                <w:left w:val="none" w:sz="0" w:space="0" w:color="auto"/>
                <w:bottom w:val="none" w:sz="0" w:space="0" w:color="auto"/>
                <w:right w:val="none" w:sz="0" w:space="0" w:color="auto"/>
              </w:divBdr>
            </w:div>
            <w:div w:id="385105223">
              <w:marLeft w:val="0"/>
              <w:marRight w:val="0"/>
              <w:marTop w:val="0"/>
              <w:marBottom w:val="0"/>
              <w:divBdr>
                <w:top w:val="none" w:sz="0" w:space="0" w:color="auto"/>
                <w:left w:val="none" w:sz="0" w:space="0" w:color="auto"/>
                <w:bottom w:val="none" w:sz="0" w:space="0" w:color="auto"/>
                <w:right w:val="none" w:sz="0" w:space="0" w:color="auto"/>
              </w:divBdr>
            </w:div>
            <w:div w:id="1648784529">
              <w:marLeft w:val="0"/>
              <w:marRight w:val="0"/>
              <w:marTop w:val="0"/>
              <w:marBottom w:val="0"/>
              <w:divBdr>
                <w:top w:val="none" w:sz="0" w:space="0" w:color="auto"/>
                <w:left w:val="none" w:sz="0" w:space="0" w:color="auto"/>
                <w:bottom w:val="none" w:sz="0" w:space="0" w:color="auto"/>
                <w:right w:val="none" w:sz="0" w:space="0" w:color="auto"/>
              </w:divBdr>
            </w:div>
            <w:div w:id="238298196">
              <w:marLeft w:val="0"/>
              <w:marRight w:val="0"/>
              <w:marTop w:val="0"/>
              <w:marBottom w:val="0"/>
              <w:divBdr>
                <w:top w:val="none" w:sz="0" w:space="0" w:color="auto"/>
                <w:left w:val="none" w:sz="0" w:space="0" w:color="auto"/>
                <w:bottom w:val="none" w:sz="0" w:space="0" w:color="auto"/>
                <w:right w:val="none" w:sz="0" w:space="0" w:color="auto"/>
              </w:divBdr>
            </w:div>
            <w:div w:id="847523762">
              <w:marLeft w:val="0"/>
              <w:marRight w:val="0"/>
              <w:marTop w:val="0"/>
              <w:marBottom w:val="0"/>
              <w:divBdr>
                <w:top w:val="none" w:sz="0" w:space="0" w:color="auto"/>
                <w:left w:val="none" w:sz="0" w:space="0" w:color="auto"/>
                <w:bottom w:val="none" w:sz="0" w:space="0" w:color="auto"/>
                <w:right w:val="none" w:sz="0" w:space="0" w:color="auto"/>
              </w:divBdr>
            </w:div>
            <w:div w:id="1429353868">
              <w:marLeft w:val="0"/>
              <w:marRight w:val="0"/>
              <w:marTop w:val="0"/>
              <w:marBottom w:val="0"/>
              <w:divBdr>
                <w:top w:val="none" w:sz="0" w:space="0" w:color="auto"/>
                <w:left w:val="none" w:sz="0" w:space="0" w:color="auto"/>
                <w:bottom w:val="none" w:sz="0" w:space="0" w:color="auto"/>
                <w:right w:val="none" w:sz="0" w:space="0" w:color="auto"/>
              </w:divBdr>
            </w:div>
            <w:div w:id="1232736661">
              <w:marLeft w:val="0"/>
              <w:marRight w:val="0"/>
              <w:marTop w:val="0"/>
              <w:marBottom w:val="0"/>
              <w:divBdr>
                <w:top w:val="none" w:sz="0" w:space="0" w:color="auto"/>
                <w:left w:val="none" w:sz="0" w:space="0" w:color="auto"/>
                <w:bottom w:val="none" w:sz="0" w:space="0" w:color="auto"/>
                <w:right w:val="none" w:sz="0" w:space="0" w:color="auto"/>
              </w:divBdr>
            </w:div>
            <w:div w:id="525294084">
              <w:marLeft w:val="0"/>
              <w:marRight w:val="0"/>
              <w:marTop w:val="0"/>
              <w:marBottom w:val="0"/>
              <w:divBdr>
                <w:top w:val="none" w:sz="0" w:space="0" w:color="auto"/>
                <w:left w:val="none" w:sz="0" w:space="0" w:color="auto"/>
                <w:bottom w:val="none" w:sz="0" w:space="0" w:color="auto"/>
                <w:right w:val="none" w:sz="0" w:space="0" w:color="auto"/>
              </w:divBdr>
            </w:div>
            <w:div w:id="1583878061">
              <w:marLeft w:val="0"/>
              <w:marRight w:val="0"/>
              <w:marTop w:val="0"/>
              <w:marBottom w:val="0"/>
              <w:divBdr>
                <w:top w:val="none" w:sz="0" w:space="0" w:color="auto"/>
                <w:left w:val="none" w:sz="0" w:space="0" w:color="auto"/>
                <w:bottom w:val="none" w:sz="0" w:space="0" w:color="auto"/>
                <w:right w:val="none" w:sz="0" w:space="0" w:color="auto"/>
              </w:divBdr>
            </w:div>
            <w:div w:id="1526871214">
              <w:marLeft w:val="0"/>
              <w:marRight w:val="0"/>
              <w:marTop w:val="0"/>
              <w:marBottom w:val="0"/>
              <w:divBdr>
                <w:top w:val="none" w:sz="0" w:space="0" w:color="auto"/>
                <w:left w:val="none" w:sz="0" w:space="0" w:color="auto"/>
                <w:bottom w:val="none" w:sz="0" w:space="0" w:color="auto"/>
                <w:right w:val="none" w:sz="0" w:space="0" w:color="auto"/>
              </w:divBdr>
            </w:div>
            <w:div w:id="131750451">
              <w:marLeft w:val="0"/>
              <w:marRight w:val="0"/>
              <w:marTop w:val="0"/>
              <w:marBottom w:val="0"/>
              <w:divBdr>
                <w:top w:val="none" w:sz="0" w:space="0" w:color="auto"/>
                <w:left w:val="none" w:sz="0" w:space="0" w:color="auto"/>
                <w:bottom w:val="none" w:sz="0" w:space="0" w:color="auto"/>
                <w:right w:val="none" w:sz="0" w:space="0" w:color="auto"/>
              </w:divBdr>
            </w:div>
            <w:div w:id="152257895">
              <w:marLeft w:val="0"/>
              <w:marRight w:val="0"/>
              <w:marTop w:val="0"/>
              <w:marBottom w:val="0"/>
              <w:divBdr>
                <w:top w:val="none" w:sz="0" w:space="0" w:color="auto"/>
                <w:left w:val="none" w:sz="0" w:space="0" w:color="auto"/>
                <w:bottom w:val="none" w:sz="0" w:space="0" w:color="auto"/>
                <w:right w:val="none" w:sz="0" w:space="0" w:color="auto"/>
              </w:divBdr>
            </w:div>
            <w:div w:id="1815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file>

<file path=customXml/item4.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Props1.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3.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customXml/itemProps4.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docProps/app.xml><?xml version="1.0" encoding="utf-8"?>
<Properties xmlns="http://schemas.openxmlformats.org/officeDocument/2006/extended-properties" xmlns:vt="http://schemas.openxmlformats.org/officeDocument/2006/docPropsVTypes">
  <Template>Normal</Template>
  <TotalTime>4835</TotalTime>
  <Pages>1</Pages>
  <Words>34801</Words>
  <Characters>198367</Characters>
  <Application>Microsoft Office Word</Application>
  <DocSecurity>0</DocSecurity>
  <Lines>1653</Lines>
  <Paragraphs>465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872</cp:revision>
  <cp:lastPrinted>2024-08-12T18:04:00Z</cp:lastPrinted>
  <dcterms:created xsi:type="dcterms:W3CDTF">2021-09-23T18:04:00Z</dcterms:created>
  <dcterms:modified xsi:type="dcterms:W3CDTF">2024-08-12T18:07:00Z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id="moxbr2Hq"/&gt;&lt;style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