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52F8909B" w:rsidR="00B0390B" w:rsidRPr="009D41A8" w:rsidRDefault="3EE847B1" w:rsidP="00FB68D3">
      <w:pPr>
        <w:pStyle w:val="Title"/>
        <w:jc w:val="both"/>
      </w:pPr>
      <w:r>
        <w:t>CSOC 10</w:t>
      </w:r>
      <w:r w:rsidR="00BB7DE2">
        <w:t>3</w:t>
      </w:r>
      <w:r>
        <w:t>0: Assignment #</w:t>
      </w:r>
      <w:r w:rsidR="00334B55">
        <w:t>5</w:t>
      </w:r>
    </w:p>
    <w:p w14:paraId="566182C0" w14:textId="6E479863" w:rsidR="00B0390B" w:rsidRPr="00B0390B" w:rsidRDefault="002A7381" w:rsidP="00FB68D3">
      <w:pPr>
        <w:pStyle w:val="Subtitle"/>
        <w:jc w:val="both"/>
      </w:pPr>
      <w:r>
        <w:t>August</w:t>
      </w:r>
      <w:r w:rsidR="3EE847B1">
        <w:t xml:space="preserve"> </w:t>
      </w:r>
      <w:r>
        <w:t>02</w:t>
      </w:r>
      <w:r w:rsidR="3EE847B1">
        <w:t>, 202</w:t>
      </w:r>
      <w:r w:rsidR="00552215">
        <w:t>3</w:t>
      </w:r>
    </w:p>
    <w:p w14:paraId="51385712" w14:textId="77777777" w:rsidR="00B0390B" w:rsidRDefault="00B0390B" w:rsidP="00FB68D3">
      <w:pPr>
        <w:pStyle w:val="NoSpacing"/>
        <w:jc w:val="both"/>
        <w:rPr>
          <w:sz w:val="24"/>
          <w:szCs w:val="24"/>
        </w:rPr>
      </w:pPr>
    </w:p>
    <w:p w14:paraId="5081F98D" w14:textId="3AA27339" w:rsidR="00B0390B" w:rsidRDefault="00B0390B" w:rsidP="00FB68D3">
      <w:pPr>
        <w:pStyle w:val="NoSpacing"/>
        <w:jc w:val="both"/>
        <w:rPr>
          <w:sz w:val="24"/>
          <w:szCs w:val="24"/>
        </w:rPr>
      </w:pPr>
      <w:r w:rsidRPr="00552215">
        <w:rPr>
          <w:b/>
          <w:bCs/>
          <w:sz w:val="24"/>
          <w:szCs w:val="24"/>
        </w:rPr>
        <w:t>Prepared By</w:t>
      </w:r>
      <w:r>
        <w:rPr>
          <w:sz w:val="24"/>
          <w:szCs w:val="24"/>
        </w:rPr>
        <w:t xml:space="preserve">: </w:t>
      </w:r>
      <w:r w:rsidR="00ED38F3">
        <w:rPr>
          <w:i/>
          <w:iCs/>
          <w:sz w:val="24"/>
          <w:szCs w:val="24"/>
        </w:rPr>
        <w:t>Ashish Kishor Hedau</w:t>
      </w:r>
    </w:p>
    <w:p w14:paraId="225623C7" w14:textId="77777777" w:rsidR="00163836" w:rsidRDefault="00163836" w:rsidP="00FB68D3">
      <w:pPr>
        <w:pStyle w:val="NoSpacing"/>
        <w:jc w:val="both"/>
        <w:rPr>
          <w:sz w:val="24"/>
          <w:szCs w:val="24"/>
        </w:rPr>
      </w:pPr>
    </w:p>
    <w:p w14:paraId="48654649" w14:textId="77777777" w:rsidR="00B0390B" w:rsidRDefault="00B0390B" w:rsidP="00FB68D3">
      <w:pPr>
        <w:pStyle w:val="NoSpacing"/>
        <w:jc w:val="both"/>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rsidP="00FB68D3">
          <w:pPr>
            <w:pStyle w:val="TOCHeading"/>
            <w:jc w:val="both"/>
          </w:pPr>
          <w:r>
            <w:t>Table of Contents</w:t>
          </w:r>
        </w:p>
        <w:p w14:paraId="3909FD40" w14:textId="13ED42C5" w:rsidR="003D2C2E" w:rsidRDefault="00930EBB" w:rsidP="00FB68D3">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sidR="002A7381">
              <w:t>Exposure of ‘Swagger File’ due to client-side implementation and weak password recovery mechanism for ‘Forgotten Password’</w:t>
            </w:r>
            <w:r w:rsidR="003D2C2E">
              <w:rPr>
                <w:noProof/>
                <w:webHidden/>
              </w:rPr>
              <w:tab/>
            </w:r>
            <w:r w:rsidR="003D2C2E">
              <w:rPr>
                <w:noProof/>
                <w:webHidden/>
              </w:rPr>
              <w:fldChar w:fldCharType="begin"/>
            </w:r>
            <w:r w:rsidR="003D2C2E">
              <w:rPr>
                <w:noProof/>
                <w:webHidden/>
              </w:rPr>
              <w:instrText xml:space="preserve"> PAGEREF _Toc137283759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4F453F7D" w14:textId="670D577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0" w:history="1">
            <w:r w:rsidR="003D2C2E" w:rsidRPr="0085561B">
              <w:rPr>
                <w:rStyle w:val="Hyperlink"/>
                <w:noProof/>
              </w:rPr>
              <w:t>Description</w:t>
            </w:r>
            <w:r w:rsidR="003D2C2E">
              <w:rPr>
                <w:noProof/>
                <w:webHidden/>
              </w:rPr>
              <w:tab/>
            </w:r>
            <w:r w:rsidR="003D2C2E">
              <w:rPr>
                <w:noProof/>
                <w:webHidden/>
              </w:rPr>
              <w:fldChar w:fldCharType="begin"/>
            </w:r>
            <w:r w:rsidR="003D2C2E">
              <w:rPr>
                <w:noProof/>
                <w:webHidden/>
              </w:rPr>
              <w:instrText xml:space="preserve"> PAGEREF _Toc137283760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2EA183F0" w14:textId="0FC2F28B"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1" w:history="1">
            <w:r w:rsidR="003D2C2E" w:rsidRPr="0085561B">
              <w:rPr>
                <w:rStyle w:val="Hyperlink"/>
                <w:noProof/>
              </w:rPr>
              <w:t>Impact</w:t>
            </w:r>
            <w:r w:rsidR="003D2C2E">
              <w:rPr>
                <w:noProof/>
                <w:webHidden/>
              </w:rPr>
              <w:tab/>
            </w:r>
            <w:r w:rsidR="003D2C2E">
              <w:rPr>
                <w:noProof/>
                <w:webHidden/>
              </w:rPr>
              <w:fldChar w:fldCharType="begin"/>
            </w:r>
            <w:r w:rsidR="003D2C2E">
              <w:rPr>
                <w:noProof/>
                <w:webHidden/>
              </w:rPr>
              <w:instrText xml:space="preserve"> PAGEREF _Toc137283761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054F6CC0" w14:textId="3DBB8260"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2" w:history="1">
            <w:r w:rsidR="003D2C2E" w:rsidRPr="0085561B">
              <w:rPr>
                <w:rStyle w:val="Hyperlink"/>
                <w:noProof/>
              </w:rPr>
              <w:t>Recommendations</w:t>
            </w:r>
            <w:r w:rsidR="003D2C2E">
              <w:rPr>
                <w:noProof/>
                <w:webHidden/>
              </w:rPr>
              <w:tab/>
            </w:r>
            <w:r w:rsidR="003D2C2E">
              <w:rPr>
                <w:noProof/>
                <w:webHidden/>
              </w:rPr>
              <w:fldChar w:fldCharType="begin"/>
            </w:r>
            <w:r w:rsidR="003D2C2E">
              <w:rPr>
                <w:noProof/>
                <w:webHidden/>
              </w:rPr>
              <w:instrText xml:space="preserve"> PAGEREF _Toc137283762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530BBE11" w14:textId="5C649C6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3" w:history="1">
            <w:r w:rsidR="003D2C2E" w:rsidRPr="0085561B">
              <w:rPr>
                <w:rStyle w:val="Hyperlink"/>
                <w:noProof/>
              </w:rPr>
              <w:t>Steps to Reproduce</w:t>
            </w:r>
            <w:r w:rsidR="003D2C2E">
              <w:rPr>
                <w:noProof/>
                <w:webHidden/>
              </w:rPr>
              <w:tab/>
            </w:r>
            <w:r w:rsidR="003D2C2E">
              <w:rPr>
                <w:noProof/>
                <w:webHidden/>
              </w:rPr>
              <w:fldChar w:fldCharType="begin"/>
            </w:r>
            <w:r w:rsidR="003D2C2E">
              <w:rPr>
                <w:noProof/>
                <w:webHidden/>
              </w:rPr>
              <w:instrText xml:space="preserve"> PAGEREF _Toc137283763 \h </w:instrText>
            </w:r>
            <w:r w:rsidR="003D2C2E">
              <w:rPr>
                <w:noProof/>
                <w:webHidden/>
              </w:rPr>
            </w:r>
            <w:r w:rsidR="003D2C2E">
              <w:rPr>
                <w:noProof/>
                <w:webHidden/>
              </w:rPr>
              <w:fldChar w:fldCharType="separate"/>
            </w:r>
            <w:r w:rsidR="003D2C2E">
              <w:rPr>
                <w:noProof/>
                <w:webHidden/>
              </w:rPr>
              <w:t>3</w:t>
            </w:r>
            <w:r w:rsidR="003D2C2E">
              <w:rPr>
                <w:noProof/>
                <w:webHidden/>
              </w:rPr>
              <w:fldChar w:fldCharType="end"/>
            </w:r>
          </w:hyperlink>
        </w:p>
        <w:p w14:paraId="43C6B63A" w14:textId="0487747C" w:rsidR="00930EBB" w:rsidRDefault="00930EBB" w:rsidP="00FB68D3">
          <w:pPr>
            <w:jc w:val="both"/>
          </w:pPr>
          <w:r>
            <w:rPr>
              <w:b/>
              <w:bCs/>
              <w:noProof/>
            </w:rPr>
            <w:fldChar w:fldCharType="end"/>
          </w:r>
        </w:p>
      </w:sdtContent>
    </w:sdt>
    <w:p w14:paraId="712E4D82" w14:textId="07C499F4" w:rsidR="00B0390B" w:rsidRDefault="00B0390B" w:rsidP="00FB68D3">
      <w:pPr>
        <w:pStyle w:val="NoSpacing"/>
        <w:jc w:val="both"/>
        <w:rPr>
          <w:sz w:val="24"/>
          <w:szCs w:val="24"/>
        </w:rPr>
      </w:pPr>
    </w:p>
    <w:p w14:paraId="4398A1A2" w14:textId="0BB6516C" w:rsidR="00930EBB" w:rsidRDefault="00930EBB" w:rsidP="00FB68D3">
      <w:pPr>
        <w:jc w:val="both"/>
        <w:rPr>
          <w:sz w:val="24"/>
          <w:szCs w:val="24"/>
        </w:rPr>
      </w:pPr>
    </w:p>
    <w:p w14:paraId="793BC9C0" w14:textId="77777777" w:rsidR="006645A8" w:rsidRDefault="006645A8" w:rsidP="00FB68D3">
      <w:pPr>
        <w:jc w:val="both"/>
        <w:rPr>
          <w:sz w:val="24"/>
          <w:szCs w:val="24"/>
        </w:rPr>
      </w:pPr>
    </w:p>
    <w:p w14:paraId="77B53B97" w14:textId="77777777" w:rsidR="006645A8" w:rsidRDefault="006645A8" w:rsidP="00FB68D3">
      <w:pPr>
        <w:jc w:val="both"/>
        <w:rPr>
          <w:sz w:val="24"/>
          <w:szCs w:val="24"/>
        </w:rPr>
      </w:pPr>
    </w:p>
    <w:p w14:paraId="25C0598E" w14:textId="77777777" w:rsidR="006645A8" w:rsidRDefault="006645A8" w:rsidP="00FB68D3">
      <w:pPr>
        <w:jc w:val="both"/>
        <w:rPr>
          <w:sz w:val="24"/>
          <w:szCs w:val="24"/>
        </w:rPr>
      </w:pPr>
    </w:p>
    <w:p w14:paraId="3A284729" w14:textId="77777777" w:rsidR="006645A8" w:rsidRDefault="006645A8" w:rsidP="00FB68D3">
      <w:pPr>
        <w:jc w:val="both"/>
        <w:rPr>
          <w:sz w:val="24"/>
          <w:szCs w:val="24"/>
        </w:rPr>
      </w:pPr>
    </w:p>
    <w:p w14:paraId="6318A768" w14:textId="77777777" w:rsidR="006645A8" w:rsidRDefault="006645A8" w:rsidP="00FB68D3">
      <w:pPr>
        <w:jc w:val="both"/>
        <w:rPr>
          <w:sz w:val="24"/>
          <w:szCs w:val="24"/>
        </w:rPr>
      </w:pPr>
    </w:p>
    <w:p w14:paraId="222BE6E7" w14:textId="77777777" w:rsidR="006645A8" w:rsidRDefault="006645A8" w:rsidP="00FB68D3">
      <w:pPr>
        <w:jc w:val="both"/>
        <w:rPr>
          <w:sz w:val="24"/>
          <w:szCs w:val="24"/>
        </w:rPr>
      </w:pPr>
    </w:p>
    <w:p w14:paraId="1DD7A272" w14:textId="7F803DC4" w:rsidR="00123DCA" w:rsidRPr="00782E20" w:rsidRDefault="00623D80" w:rsidP="00FB68D3">
      <w:pPr>
        <w:pStyle w:val="Heading1"/>
        <w:jc w:val="both"/>
      </w:pPr>
      <w:bookmarkStart w:id="0" w:name="_Hlk140494821"/>
      <w:r>
        <w:lastRenderedPageBreak/>
        <w:t xml:space="preserve">Exposure of ‘Swagger File’ due to client-side implementation </w:t>
      </w:r>
      <w:r w:rsidR="00D53502">
        <w:t xml:space="preserve">and weak password recovery mechanism for </w:t>
      </w:r>
      <w:r w:rsidR="002A7381">
        <w:t>‘</w:t>
      </w:r>
      <w:r w:rsidR="00D53502">
        <w:t>Forgotten Password</w:t>
      </w:r>
      <w:r w:rsidR="002A7381">
        <w:t>’</w:t>
      </w:r>
      <w:r w:rsidR="00D53502">
        <w:t xml:space="preserve"> </w:t>
      </w:r>
    </w:p>
    <w:bookmarkEnd w:id="0"/>
    <w:p w14:paraId="76262C90" w14:textId="77777777" w:rsidR="00782E20" w:rsidRPr="00782E20" w:rsidRDefault="00782E20" w:rsidP="00FB68D3">
      <w:pPr>
        <w:jc w:val="both"/>
      </w:pPr>
    </w:p>
    <w:p w14:paraId="14BC6420" w14:textId="77777777" w:rsidR="00123DCA" w:rsidRDefault="3EE847B1" w:rsidP="00FB68D3">
      <w:pPr>
        <w:pStyle w:val="Heading2"/>
        <w:pBdr>
          <w:bottom w:val="dotted" w:sz="4" w:space="1" w:color="auto"/>
        </w:pBdr>
        <w:jc w:val="both"/>
      </w:pPr>
      <w:bookmarkStart w:id="1" w:name="_Toc137283760"/>
      <w:r>
        <w:t>Description</w:t>
      </w:r>
      <w:bookmarkEnd w:id="1"/>
    </w:p>
    <w:p w14:paraId="48238903" w14:textId="72ECD44D" w:rsidR="007356F4" w:rsidRDefault="001B4C43" w:rsidP="00FB68D3">
      <w:pPr>
        <w:jc w:val="both"/>
      </w:pPr>
      <w:r>
        <w:t>The assessed</w:t>
      </w:r>
      <w:r w:rsidR="007D023C">
        <w:t xml:space="preserve"> web</w:t>
      </w:r>
      <w:r>
        <w:t xml:space="preserve"> application “</w:t>
      </w:r>
      <w:hyperlink r:id="rId8" w:history="1">
        <w:r w:rsidR="00262DE0" w:rsidRPr="003C6535">
          <w:rPr>
            <w:rStyle w:val="Hyperlink"/>
          </w:rPr>
          <w:t>http://10.5.30.50</w:t>
        </w:r>
      </w:hyperlink>
      <w:r>
        <w:t>”</w:t>
      </w:r>
      <w:r w:rsidR="0027322F">
        <w:t xml:space="preserve"> </w:t>
      </w:r>
      <w:r w:rsidR="00564248">
        <w:t>is</w:t>
      </w:r>
      <w:r>
        <w:t xml:space="preserve"> </w:t>
      </w:r>
      <w:r w:rsidR="00262DE0">
        <w:t xml:space="preserve">a simple login page </w:t>
      </w:r>
      <w:r w:rsidR="00EF6ED4">
        <w:t>with Username and Password field, and a recover option with Username and a 4-digit recovery pin. The web application is designed in a way in which an ‘attacker’ can’t get access without a valid username</w:t>
      </w:r>
      <w:r w:rsidR="00A1040B">
        <w:t xml:space="preserve">. </w:t>
      </w:r>
      <w:r w:rsidR="00EF6ED4">
        <w:t xml:space="preserve"> </w:t>
      </w:r>
      <w:r w:rsidR="002D1822">
        <w:t>The recovery option is meant to be an alternative access method for legitimate users who have forgotten their passwords. It is essential to keep the recovery pin secure and not share it with anyone, as it could be used to reset the password and gain unauthorized access if in the hands of an attacker.</w:t>
      </w:r>
    </w:p>
    <w:p w14:paraId="46EC0B4C" w14:textId="77777777" w:rsidR="00334B55" w:rsidRDefault="00334B55" w:rsidP="00FB68D3">
      <w:pPr>
        <w:jc w:val="both"/>
      </w:pPr>
    </w:p>
    <w:p w14:paraId="2AE8F101" w14:textId="79A1E3CD" w:rsidR="00123DCA" w:rsidRDefault="3EE847B1" w:rsidP="00FB68D3">
      <w:pPr>
        <w:pStyle w:val="Heading2"/>
        <w:pBdr>
          <w:bottom w:val="dotted" w:sz="4" w:space="1" w:color="auto"/>
        </w:pBdr>
        <w:jc w:val="both"/>
      </w:pPr>
      <w:bookmarkStart w:id="2" w:name="_Toc137283761"/>
      <w:r>
        <w:t>Impac</w:t>
      </w:r>
      <w:bookmarkEnd w:id="2"/>
      <w:r w:rsidR="00262DE0">
        <w:t>t</w:t>
      </w:r>
    </w:p>
    <w:p w14:paraId="12F033C9" w14:textId="657387B6" w:rsidR="00770014" w:rsidRDefault="00D018B6" w:rsidP="00FB68D3">
      <w:pPr>
        <w:jc w:val="both"/>
      </w:pPr>
      <w:r>
        <w:t>A malicious actor could get hold of</w:t>
      </w:r>
      <w:r w:rsidR="003B3AA6">
        <w:t xml:space="preserve"> client-side ‘</w:t>
      </w:r>
      <w:r>
        <w:t xml:space="preserve">swagger’ file </w:t>
      </w:r>
      <w:r w:rsidR="00770014">
        <w:t>which in the context of API (Application Programming Interfaces) describes the API’s structure, endpoints, request/response formats, authentication requirements, and other important information. In this scenario, the attacker could get hold of valid usernames by browsing through directories mentioned in the ‘swagger file’. Consequently, they could brute force the PIN field in the ‘recovery option’ to get unauthorized access and hence compromising the web application</w:t>
      </w:r>
      <w:r w:rsidR="00205107">
        <w:t>.</w:t>
      </w:r>
    </w:p>
    <w:p w14:paraId="35CC89AC" w14:textId="565CDD35" w:rsidR="00334B55" w:rsidRDefault="00623D80" w:rsidP="00FB68D3">
      <w:pPr>
        <w:jc w:val="both"/>
      </w:pPr>
      <w:r w:rsidRPr="00623D80">
        <w:rPr>
          <w:b/>
          <w:bCs/>
        </w:rPr>
        <w:t>Note:</w:t>
      </w:r>
      <w:r w:rsidR="00D53502">
        <w:rPr>
          <w:b/>
          <w:bCs/>
        </w:rPr>
        <w:tab/>
      </w:r>
      <w:r>
        <w:rPr>
          <w:b/>
          <w:bCs/>
        </w:rPr>
        <w:t xml:space="preserve">CWE-200 </w:t>
      </w:r>
      <w:r>
        <w:t>Exposure of Sensitive Information to an Unauthorized Actor (</w:t>
      </w:r>
      <w:hyperlink r:id="rId9" w:history="1">
        <w:r w:rsidRPr="00532D1F">
          <w:rPr>
            <w:rStyle w:val="Hyperlink"/>
          </w:rPr>
          <w:t>https://cwe.mitre.org/data/definitions/200.html</w:t>
        </w:r>
      </w:hyperlink>
      <w:r>
        <w:t>)</w:t>
      </w:r>
    </w:p>
    <w:p w14:paraId="759051A7" w14:textId="4E858452" w:rsidR="00D53502" w:rsidRDefault="00D53502" w:rsidP="00FB68D3">
      <w:pPr>
        <w:jc w:val="both"/>
      </w:pPr>
      <w:r>
        <w:tab/>
      </w:r>
      <w:r w:rsidRPr="00D53502">
        <w:rPr>
          <w:b/>
          <w:bCs/>
        </w:rPr>
        <w:t>CWE-</w:t>
      </w:r>
      <w:r>
        <w:rPr>
          <w:b/>
          <w:bCs/>
        </w:rPr>
        <w:t xml:space="preserve">640 </w:t>
      </w:r>
      <w:r>
        <w:t>Weak password recovery mechanism for Forgotten Password (</w:t>
      </w:r>
      <w:hyperlink r:id="rId10" w:history="1">
        <w:r w:rsidRPr="00532D1F">
          <w:rPr>
            <w:rStyle w:val="Hyperlink"/>
          </w:rPr>
          <w:t>https://cwe.mitre.org/data/definitions/640.html</w:t>
        </w:r>
      </w:hyperlink>
      <w:r>
        <w:t>)</w:t>
      </w:r>
    </w:p>
    <w:p w14:paraId="76BAAB8F" w14:textId="77777777" w:rsidR="00623D80" w:rsidRDefault="00623D80" w:rsidP="00FB68D3">
      <w:pPr>
        <w:jc w:val="both"/>
      </w:pPr>
    </w:p>
    <w:p w14:paraId="67094FF1" w14:textId="72E99AEE" w:rsidR="00123DCA" w:rsidRDefault="3EE847B1" w:rsidP="00FB68D3">
      <w:pPr>
        <w:pStyle w:val="Heading2"/>
        <w:pBdr>
          <w:bottom w:val="dotted" w:sz="4" w:space="1" w:color="auto"/>
        </w:pBdr>
        <w:jc w:val="both"/>
      </w:pPr>
      <w:bookmarkStart w:id="3" w:name="_Toc137283762"/>
      <w:r>
        <w:t>Recommendations</w:t>
      </w:r>
      <w:bookmarkEnd w:id="3"/>
    </w:p>
    <w:p w14:paraId="328B9B94" w14:textId="7390D081" w:rsidR="003B3AA6" w:rsidRDefault="003B3AA6" w:rsidP="000C38FA">
      <w:pPr>
        <w:jc w:val="both"/>
        <w:rPr>
          <w:rStyle w:val="Strong"/>
          <w:rFonts w:ascii="Segoe UI" w:eastAsia="Times New Roman" w:hAnsi="Segoe UI" w:cs="Segoe UI"/>
          <w:color w:val="D1D5DB"/>
          <w:sz w:val="24"/>
          <w:szCs w:val="24"/>
          <w:bdr w:val="single" w:sz="2" w:space="0" w:color="D9D9E3" w:frame="1"/>
          <w:lang w:val="en-IN" w:eastAsia="en-IN"/>
        </w:rPr>
      </w:pPr>
      <w:r>
        <w:t>Ensure the ‘swagger file’ is not accessible to the public.</w:t>
      </w:r>
      <w:r w:rsidR="000C38FA">
        <w:t xml:space="preserve"> It should be accessible only to authenticated and authorized users. Restrict access to the file using proper server-side authentication and authorization mechanisms. Implement OTP on the recovery option as the current 4-digit PIN implementation can be brute force</w:t>
      </w:r>
      <w:r w:rsidR="00E41226">
        <w:t>d</w:t>
      </w:r>
      <w:r w:rsidR="000C38FA">
        <w:t xml:space="preserve"> </w:t>
      </w:r>
      <w:r w:rsidR="00E62804">
        <w:t>using</w:t>
      </w:r>
      <w:r w:rsidR="000C38FA">
        <w:t xml:space="preserve"> proxy. </w:t>
      </w:r>
    </w:p>
    <w:p w14:paraId="642A3106" w14:textId="77777777" w:rsidR="000C38FA" w:rsidRDefault="000C38FA" w:rsidP="000C38FA">
      <w:pPr>
        <w:jc w:val="both"/>
        <w:rPr>
          <w:rStyle w:val="Strong"/>
          <w:rFonts w:ascii="Segoe UI" w:eastAsia="Times New Roman" w:hAnsi="Segoe UI" w:cs="Segoe UI"/>
          <w:color w:val="D1D5DB"/>
          <w:sz w:val="24"/>
          <w:szCs w:val="24"/>
          <w:bdr w:val="single" w:sz="2" w:space="0" w:color="D9D9E3" w:frame="1"/>
          <w:lang w:val="en-IN" w:eastAsia="en-IN"/>
        </w:rPr>
      </w:pPr>
    </w:p>
    <w:p w14:paraId="441E96CD" w14:textId="77777777" w:rsidR="000C38FA" w:rsidRDefault="000C38FA" w:rsidP="000C38FA">
      <w:pPr>
        <w:jc w:val="both"/>
        <w:rPr>
          <w:rStyle w:val="Strong"/>
          <w:rFonts w:ascii="Segoe UI" w:eastAsia="Times New Roman" w:hAnsi="Segoe UI" w:cs="Segoe UI"/>
          <w:color w:val="D1D5DB"/>
          <w:sz w:val="24"/>
          <w:szCs w:val="24"/>
          <w:bdr w:val="single" w:sz="2" w:space="0" w:color="D9D9E3" w:frame="1"/>
          <w:lang w:val="en-IN" w:eastAsia="en-IN"/>
        </w:rPr>
      </w:pPr>
    </w:p>
    <w:p w14:paraId="69AE7D83" w14:textId="77777777" w:rsidR="000C38FA" w:rsidRDefault="000C38FA" w:rsidP="000C38FA">
      <w:pPr>
        <w:jc w:val="both"/>
        <w:rPr>
          <w:rFonts w:ascii="Segoe UI" w:hAnsi="Segoe UI" w:cs="Segoe UI"/>
          <w:color w:val="D1D5DB"/>
        </w:rPr>
      </w:pPr>
    </w:p>
    <w:p w14:paraId="6D54D59F" w14:textId="77777777" w:rsidR="003B3AA6" w:rsidRDefault="003B3AA6" w:rsidP="00FB68D3">
      <w:pPr>
        <w:jc w:val="both"/>
      </w:pPr>
    </w:p>
    <w:p w14:paraId="4F4E411B" w14:textId="77777777" w:rsidR="003B3AA6" w:rsidRDefault="003B3AA6" w:rsidP="00FB68D3">
      <w:pPr>
        <w:jc w:val="both"/>
      </w:pPr>
    </w:p>
    <w:p w14:paraId="767F3A39" w14:textId="15C5EB7E" w:rsidR="001435BC" w:rsidRDefault="001435BC" w:rsidP="00FB68D3">
      <w:pPr>
        <w:pStyle w:val="Heading2"/>
        <w:pBdr>
          <w:bottom w:val="dotted" w:sz="4" w:space="1" w:color="auto"/>
        </w:pBdr>
        <w:jc w:val="both"/>
      </w:pPr>
      <w:bookmarkStart w:id="4" w:name="_Toc137283763"/>
      <w:r>
        <w:t>Steps to Reproduce</w:t>
      </w:r>
      <w:bookmarkEnd w:id="4"/>
    </w:p>
    <w:p w14:paraId="26714DF0" w14:textId="7E401285" w:rsidR="005F68CD" w:rsidRDefault="005F68CD" w:rsidP="00FB68D3">
      <w:pPr>
        <w:pStyle w:val="NoSpacing"/>
        <w:jc w:val="both"/>
        <w:rPr>
          <w:rFonts w:asciiTheme="minorHAnsi" w:eastAsiaTheme="minorHAnsi" w:hAnsiTheme="minorHAnsi" w:cstheme="minorBidi"/>
        </w:rPr>
      </w:pPr>
    </w:p>
    <w:p w14:paraId="33B8C6DD" w14:textId="5D20C274" w:rsidR="005F68CD" w:rsidRDefault="00E7553F"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w:t>
      </w:r>
      <w:r w:rsidR="00914304">
        <w:rPr>
          <w:rFonts w:asciiTheme="minorHAnsi" w:eastAsiaTheme="minorHAnsi" w:hAnsiTheme="minorHAnsi" w:cstheme="minorBidi"/>
        </w:rPr>
        <w:t>assessed application</w:t>
      </w:r>
      <w:r>
        <w:rPr>
          <w:rFonts w:asciiTheme="minorHAnsi" w:eastAsiaTheme="minorHAnsi" w:hAnsiTheme="minorHAnsi" w:cstheme="minorBidi"/>
        </w:rPr>
        <w:t xml:space="preserve"> ( </w:t>
      </w:r>
      <w:hyperlink r:id="rId11" w:history="1">
        <w:r w:rsidR="00914304" w:rsidRPr="00E717A9">
          <w:rPr>
            <w:rStyle w:val="Hyperlink"/>
            <w:rFonts w:asciiTheme="minorHAnsi" w:eastAsiaTheme="minorHAnsi" w:hAnsiTheme="minorHAnsi" w:cstheme="minorBidi"/>
          </w:rPr>
          <w:t>http://10.5.30.50</w:t>
        </w:r>
      </w:hyperlink>
      <w:r>
        <w:rPr>
          <w:rFonts w:asciiTheme="minorHAnsi" w:eastAsiaTheme="minorHAnsi" w:hAnsiTheme="minorHAnsi" w:cstheme="minorBidi"/>
        </w:rPr>
        <w:t xml:space="preserve"> ) was found to have a </w:t>
      </w:r>
      <w:r w:rsidR="00914304">
        <w:rPr>
          <w:rFonts w:asciiTheme="minorHAnsi" w:eastAsiaTheme="minorHAnsi" w:hAnsiTheme="minorHAnsi" w:cstheme="minorBidi"/>
        </w:rPr>
        <w:t xml:space="preserve">login type functionality that requires a user to submit an email and a password to login. The main login page also has </w:t>
      </w:r>
      <w:r w:rsidR="003A163E">
        <w:rPr>
          <w:rFonts w:asciiTheme="minorHAnsi" w:eastAsiaTheme="minorHAnsi" w:hAnsiTheme="minorHAnsi" w:cstheme="minorBidi"/>
        </w:rPr>
        <w:t>a redirect</w:t>
      </w:r>
      <w:r w:rsidR="00914304">
        <w:rPr>
          <w:rFonts w:asciiTheme="minorHAnsi" w:eastAsiaTheme="minorHAnsi" w:hAnsiTheme="minorHAnsi" w:cstheme="minorBidi"/>
        </w:rPr>
        <w:t xml:space="preserve"> link to a </w:t>
      </w:r>
      <w:r w:rsidR="002A7381">
        <w:rPr>
          <w:rFonts w:asciiTheme="minorHAnsi" w:eastAsiaTheme="minorHAnsi" w:hAnsiTheme="minorHAnsi" w:cstheme="minorBidi"/>
        </w:rPr>
        <w:t>forgotten</w:t>
      </w:r>
      <w:r w:rsidR="00914304">
        <w:rPr>
          <w:rFonts w:asciiTheme="minorHAnsi" w:eastAsiaTheme="minorHAnsi" w:hAnsiTheme="minorHAnsi" w:cstheme="minorBidi"/>
        </w:rPr>
        <w:t xml:space="preserve"> password page when a user clicks the “Click here” link.</w:t>
      </w:r>
    </w:p>
    <w:p w14:paraId="1D737D3C" w14:textId="77777777" w:rsidR="00842F5A" w:rsidRDefault="00842F5A" w:rsidP="00FB68D3">
      <w:pPr>
        <w:pStyle w:val="NoSpacing"/>
        <w:jc w:val="both"/>
        <w:rPr>
          <w:rFonts w:asciiTheme="minorHAnsi" w:eastAsiaTheme="minorHAnsi" w:hAnsiTheme="minorHAnsi" w:cstheme="minorBidi"/>
        </w:rPr>
      </w:pPr>
    </w:p>
    <w:p w14:paraId="3BC10D43" w14:textId="530138EC" w:rsidR="00E77E66" w:rsidRDefault="00441FEA"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0F1986A" wp14:editId="724D7708">
            <wp:extent cx="8229600" cy="3819525"/>
            <wp:effectExtent l="0" t="0" r="0" b="9525"/>
            <wp:docPr id="27660817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08172" name="Picture 1" descr="A screenshot of a login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229600" cy="3819525"/>
                    </a:xfrm>
                    <a:prstGeom prst="rect">
                      <a:avLst/>
                    </a:prstGeom>
                  </pic:spPr>
                </pic:pic>
              </a:graphicData>
            </a:graphic>
          </wp:inline>
        </w:drawing>
      </w:r>
    </w:p>
    <w:p w14:paraId="1E806CAC" w14:textId="77777777" w:rsidR="00F74C9F" w:rsidRDefault="00F74C9F" w:rsidP="00FB68D3">
      <w:pPr>
        <w:pStyle w:val="NoSpacing"/>
        <w:jc w:val="both"/>
        <w:rPr>
          <w:rFonts w:asciiTheme="minorHAnsi" w:eastAsiaTheme="minorHAnsi" w:hAnsiTheme="minorHAnsi" w:cstheme="minorBidi"/>
        </w:rPr>
      </w:pPr>
    </w:p>
    <w:p w14:paraId="0519EB63" w14:textId="77777777" w:rsidR="00F74C9F" w:rsidRDefault="00F74C9F" w:rsidP="00FB68D3">
      <w:pPr>
        <w:pStyle w:val="NoSpacing"/>
        <w:jc w:val="both"/>
        <w:rPr>
          <w:rFonts w:asciiTheme="minorHAnsi" w:eastAsiaTheme="minorHAnsi" w:hAnsiTheme="minorHAnsi" w:cstheme="minorBidi"/>
        </w:rPr>
      </w:pPr>
    </w:p>
    <w:p w14:paraId="03FF40B5" w14:textId="77777777" w:rsidR="00F74C9F" w:rsidRDefault="00F74C9F" w:rsidP="00FB68D3">
      <w:pPr>
        <w:pStyle w:val="NoSpacing"/>
        <w:jc w:val="both"/>
        <w:rPr>
          <w:rFonts w:asciiTheme="minorHAnsi" w:eastAsiaTheme="minorHAnsi" w:hAnsiTheme="minorHAnsi" w:cstheme="minorBidi"/>
        </w:rPr>
      </w:pPr>
    </w:p>
    <w:p w14:paraId="396B7A61" w14:textId="77777777" w:rsidR="00F74C9F" w:rsidRDefault="00F74C9F" w:rsidP="00FB68D3">
      <w:pPr>
        <w:pStyle w:val="NoSpacing"/>
        <w:jc w:val="both"/>
        <w:rPr>
          <w:rFonts w:asciiTheme="minorHAnsi" w:eastAsiaTheme="minorHAnsi" w:hAnsiTheme="minorHAnsi" w:cstheme="minorBidi"/>
        </w:rPr>
      </w:pPr>
    </w:p>
    <w:p w14:paraId="78D9158E" w14:textId="77777777" w:rsidR="00F74C9F" w:rsidRDefault="00F74C9F" w:rsidP="00FB68D3">
      <w:pPr>
        <w:pStyle w:val="NoSpacing"/>
        <w:jc w:val="both"/>
        <w:rPr>
          <w:rFonts w:asciiTheme="minorHAnsi" w:eastAsiaTheme="minorHAnsi" w:hAnsiTheme="minorHAnsi" w:cstheme="minorBidi"/>
        </w:rPr>
      </w:pPr>
    </w:p>
    <w:p w14:paraId="5F1B5F21" w14:textId="77777777" w:rsidR="00F74C9F" w:rsidRDefault="00F74C9F" w:rsidP="00FB68D3">
      <w:pPr>
        <w:pStyle w:val="NoSpacing"/>
        <w:jc w:val="both"/>
        <w:rPr>
          <w:rFonts w:asciiTheme="minorHAnsi" w:eastAsiaTheme="minorHAnsi" w:hAnsiTheme="minorHAnsi" w:cstheme="minorBidi"/>
        </w:rPr>
      </w:pPr>
    </w:p>
    <w:p w14:paraId="5860016F" w14:textId="77777777" w:rsidR="00F74C9F" w:rsidRDefault="00F74C9F" w:rsidP="00FB68D3">
      <w:pPr>
        <w:pStyle w:val="NoSpacing"/>
        <w:jc w:val="both"/>
        <w:rPr>
          <w:rFonts w:asciiTheme="minorHAnsi" w:eastAsiaTheme="minorHAnsi" w:hAnsiTheme="minorHAnsi" w:cstheme="minorBidi"/>
        </w:rPr>
      </w:pPr>
    </w:p>
    <w:p w14:paraId="593D3C00" w14:textId="02823C74" w:rsidR="00F74C9F" w:rsidRDefault="00E0512F"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image below shows the page when a user clicks the ‘Click here’ link on the main login page gets redirected on this. Here, a user can recover his/her password by simply entering the username and a permanent 4-digit PIN. </w:t>
      </w:r>
    </w:p>
    <w:p w14:paraId="4509FE24" w14:textId="77777777" w:rsidR="00054F91" w:rsidRDefault="00054F91" w:rsidP="00FB68D3">
      <w:pPr>
        <w:pStyle w:val="NoSpacing"/>
        <w:jc w:val="both"/>
        <w:rPr>
          <w:rFonts w:asciiTheme="minorHAnsi" w:eastAsiaTheme="minorHAnsi" w:hAnsiTheme="minorHAnsi" w:cstheme="minorBidi"/>
        </w:rPr>
      </w:pPr>
    </w:p>
    <w:p w14:paraId="7594F8DE" w14:textId="4CD0A5B2" w:rsidR="007A1D2A" w:rsidRDefault="00441FEA"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B7184D6" wp14:editId="61731F56">
            <wp:extent cx="8229600" cy="3710940"/>
            <wp:effectExtent l="0" t="0" r="0" b="3810"/>
            <wp:docPr id="3821167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1673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3710940"/>
                    </a:xfrm>
                    <a:prstGeom prst="rect">
                      <a:avLst/>
                    </a:prstGeom>
                  </pic:spPr>
                </pic:pic>
              </a:graphicData>
            </a:graphic>
          </wp:inline>
        </w:drawing>
      </w:r>
    </w:p>
    <w:p w14:paraId="1F26FE4D" w14:textId="77777777" w:rsidR="00E51172" w:rsidRDefault="00E51172" w:rsidP="00FB68D3">
      <w:pPr>
        <w:pStyle w:val="NoSpacing"/>
        <w:jc w:val="both"/>
        <w:rPr>
          <w:rFonts w:asciiTheme="minorHAnsi" w:eastAsiaTheme="minorHAnsi" w:hAnsiTheme="minorHAnsi" w:cstheme="minorBidi"/>
        </w:rPr>
      </w:pPr>
    </w:p>
    <w:p w14:paraId="51481478" w14:textId="77777777" w:rsidR="00E51172" w:rsidRDefault="00E51172" w:rsidP="00FB68D3">
      <w:pPr>
        <w:pStyle w:val="NoSpacing"/>
        <w:jc w:val="both"/>
        <w:rPr>
          <w:rFonts w:asciiTheme="minorHAnsi" w:eastAsiaTheme="minorHAnsi" w:hAnsiTheme="minorHAnsi" w:cstheme="minorBidi"/>
        </w:rPr>
      </w:pPr>
    </w:p>
    <w:p w14:paraId="7E10E012" w14:textId="77777777" w:rsidR="00E51172" w:rsidRDefault="00E51172" w:rsidP="00FB68D3">
      <w:pPr>
        <w:pStyle w:val="NoSpacing"/>
        <w:jc w:val="both"/>
        <w:rPr>
          <w:rFonts w:asciiTheme="minorHAnsi" w:eastAsiaTheme="minorHAnsi" w:hAnsiTheme="minorHAnsi" w:cstheme="minorBidi"/>
        </w:rPr>
      </w:pPr>
    </w:p>
    <w:p w14:paraId="527910E8" w14:textId="77777777" w:rsidR="00E51172" w:rsidRDefault="00E51172" w:rsidP="00FB68D3">
      <w:pPr>
        <w:pStyle w:val="NoSpacing"/>
        <w:jc w:val="both"/>
        <w:rPr>
          <w:rFonts w:asciiTheme="minorHAnsi" w:eastAsiaTheme="minorHAnsi" w:hAnsiTheme="minorHAnsi" w:cstheme="minorBidi"/>
        </w:rPr>
      </w:pPr>
    </w:p>
    <w:p w14:paraId="4184CEF2" w14:textId="77777777" w:rsidR="00E51172" w:rsidRDefault="00E51172" w:rsidP="00FB68D3">
      <w:pPr>
        <w:pStyle w:val="NoSpacing"/>
        <w:jc w:val="both"/>
        <w:rPr>
          <w:rFonts w:asciiTheme="minorHAnsi" w:eastAsiaTheme="minorHAnsi" w:hAnsiTheme="minorHAnsi" w:cstheme="minorBidi"/>
        </w:rPr>
      </w:pPr>
    </w:p>
    <w:p w14:paraId="72DF44FC" w14:textId="77777777" w:rsidR="00E51172" w:rsidRDefault="00E51172" w:rsidP="00FB68D3">
      <w:pPr>
        <w:pStyle w:val="NoSpacing"/>
        <w:jc w:val="both"/>
        <w:rPr>
          <w:rFonts w:asciiTheme="minorHAnsi" w:eastAsiaTheme="minorHAnsi" w:hAnsiTheme="minorHAnsi" w:cstheme="minorBidi"/>
        </w:rPr>
      </w:pPr>
    </w:p>
    <w:p w14:paraId="4688C3E1" w14:textId="32C871A5" w:rsidR="00E51172" w:rsidRDefault="00E51172" w:rsidP="00FB68D3">
      <w:pPr>
        <w:pStyle w:val="NoSpacing"/>
        <w:jc w:val="both"/>
        <w:rPr>
          <w:rFonts w:asciiTheme="minorHAnsi" w:eastAsiaTheme="minorHAnsi" w:hAnsiTheme="minorHAnsi" w:cstheme="minorBidi"/>
        </w:rPr>
      </w:pPr>
    </w:p>
    <w:p w14:paraId="33E15C4E" w14:textId="77777777" w:rsidR="00054F91" w:rsidRDefault="00054F91" w:rsidP="00FB68D3">
      <w:pPr>
        <w:pStyle w:val="NoSpacing"/>
        <w:jc w:val="both"/>
        <w:rPr>
          <w:rFonts w:asciiTheme="minorHAnsi" w:eastAsiaTheme="minorHAnsi" w:hAnsiTheme="minorHAnsi" w:cstheme="minorBidi"/>
        </w:rPr>
      </w:pPr>
    </w:p>
    <w:p w14:paraId="57E11352" w14:textId="77777777" w:rsidR="00054F91" w:rsidRDefault="00054F91" w:rsidP="00FB68D3">
      <w:pPr>
        <w:pStyle w:val="NoSpacing"/>
        <w:jc w:val="both"/>
        <w:rPr>
          <w:rFonts w:asciiTheme="minorHAnsi" w:eastAsiaTheme="minorHAnsi" w:hAnsiTheme="minorHAnsi" w:cstheme="minorBidi"/>
        </w:rPr>
      </w:pPr>
    </w:p>
    <w:p w14:paraId="08795A2B" w14:textId="77777777" w:rsidR="00054F91" w:rsidRDefault="00054F91" w:rsidP="00FB68D3">
      <w:pPr>
        <w:pStyle w:val="NoSpacing"/>
        <w:jc w:val="both"/>
        <w:rPr>
          <w:rFonts w:asciiTheme="minorHAnsi" w:eastAsiaTheme="minorHAnsi" w:hAnsiTheme="minorHAnsi" w:cstheme="minorBidi"/>
        </w:rPr>
      </w:pPr>
    </w:p>
    <w:p w14:paraId="2F87115F" w14:textId="72939401" w:rsidR="00054F91" w:rsidRDefault="00E0512F"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We started the enumeration by brute forcing the directories by using </w:t>
      </w:r>
      <w:proofErr w:type="spellStart"/>
      <w:r>
        <w:rPr>
          <w:rFonts w:asciiTheme="minorHAnsi" w:eastAsiaTheme="minorHAnsi" w:hAnsiTheme="minorHAnsi" w:cstheme="minorBidi"/>
        </w:rPr>
        <w:t>dirsearch</w:t>
      </w:r>
      <w:proofErr w:type="spellEnd"/>
      <w:r>
        <w:rPr>
          <w:rFonts w:asciiTheme="minorHAnsi" w:eastAsiaTheme="minorHAnsi" w:hAnsiTheme="minorHAnsi" w:cstheme="minorBidi"/>
        </w:rPr>
        <w:t>. The command used here was ‘</w:t>
      </w:r>
      <w:proofErr w:type="spellStart"/>
      <w:r w:rsidRPr="00E0512F">
        <w:rPr>
          <w:rFonts w:asciiTheme="minorHAnsi" w:eastAsiaTheme="minorHAnsi" w:hAnsiTheme="minorHAnsi" w:cstheme="minorBidi"/>
          <w:b/>
          <w:bCs/>
        </w:rPr>
        <w:t>dirsearch</w:t>
      </w:r>
      <w:proofErr w:type="spellEnd"/>
      <w:r w:rsidRPr="00E0512F">
        <w:rPr>
          <w:rFonts w:asciiTheme="minorHAnsi" w:eastAsiaTheme="minorHAnsi" w:hAnsiTheme="minorHAnsi" w:cstheme="minorBidi"/>
          <w:b/>
          <w:bCs/>
        </w:rPr>
        <w:t xml:space="preserve"> -u </w:t>
      </w:r>
      <w:hyperlink r:id="rId14" w:history="1">
        <w:r w:rsidRPr="00E717A9">
          <w:rPr>
            <w:rStyle w:val="Hyperlink"/>
            <w:rFonts w:asciiTheme="minorHAnsi" w:eastAsiaTheme="minorHAnsi" w:hAnsiTheme="minorHAnsi" w:cstheme="minorBidi"/>
            <w:b/>
            <w:bCs/>
          </w:rPr>
          <w:t>http://10.5.30.50/api</w:t>
        </w:r>
      </w:hyperlink>
      <w:r>
        <w:rPr>
          <w:rFonts w:asciiTheme="minorHAnsi" w:eastAsiaTheme="minorHAnsi" w:hAnsiTheme="minorHAnsi" w:cstheme="minorBidi"/>
        </w:rPr>
        <w:t>’. As the brute force was complete, we found the ‘swagger file’</w:t>
      </w:r>
      <w:r w:rsidR="006A06AF">
        <w:rPr>
          <w:rFonts w:asciiTheme="minorHAnsi" w:eastAsiaTheme="minorHAnsi" w:hAnsiTheme="minorHAnsi" w:cstheme="minorBidi"/>
        </w:rPr>
        <w:t>.</w:t>
      </w:r>
    </w:p>
    <w:p w14:paraId="3DC026D9" w14:textId="7541A63E" w:rsidR="00E51172" w:rsidRDefault="006A06AF" w:rsidP="00FB68D3">
      <w:pPr>
        <w:pStyle w:val="NoSpacing"/>
        <w:jc w:val="both"/>
        <w:rPr>
          <w:rFonts w:asciiTheme="minorHAnsi" w:eastAsiaTheme="minorHAnsi" w:hAnsiTheme="minorHAnsi" w:cstheme="minorBidi"/>
        </w:rPr>
      </w:pPr>
      <w:r>
        <w:rPr>
          <w:rFonts w:asciiTheme="minorHAnsi" w:eastAsiaTheme="minorHAnsi" w:hAnsiTheme="minorHAnsi" w:cstheme="minorBidi"/>
        </w:rPr>
        <w:t>.</w:t>
      </w:r>
    </w:p>
    <w:p w14:paraId="1A55ED44" w14:textId="19140B6E" w:rsidR="00E51172" w:rsidRDefault="009E33AB"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1073495" wp14:editId="26440B10">
            <wp:extent cx="7877175" cy="2867025"/>
            <wp:effectExtent l="0" t="0" r="9525" b="9525"/>
            <wp:docPr id="141895366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53667"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877175" cy="2867025"/>
                    </a:xfrm>
                    <a:prstGeom prst="rect">
                      <a:avLst/>
                    </a:prstGeom>
                  </pic:spPr>
                </pic:pic>
              </a:graphicData>
            </a:graphic>
          </wp:inline>
        </w:drawing>
      </w:r>
    </w:p>
    <w:p w14:paraId="5C0A32A7" w14:textId="77777777" w:rsidR="00FA047F" w:rsidRDefault="00FA047F" w:rsidP="00FB68D3">
      <w:pPr>
        <w:pStyle w:val="NoSpacing"/>
        <w:jc w:val="both"/>
        <w:rPr>
          <w:rFonts w:asciiTheme="minorHAnsi" w:eastAsiaTheme="minorHAnsi" w:hAnsiTheme="minorHAnsi" w:cstheme="minorBidi"/>
        </w:rPr>
      </w:pPr>
    </w:p>
    <w:p w14:paraId="54BB2CFB" w14:textId="77777777" w:rsidR="00842F5A" w:rsidRDefault="00842F5A" w:rsidP="00FB68D3">
      <w:pPr>
        <w:jc w:val="both"/>
      </w:pPr>
      <w:r>
        <w:br w:type="page"/>
      </w:r>
    </w:p>
    <w:p w14:paraId="52E4DBB2" w14:textId="3E6D229A" w:rsidR="00FA047F" w:rsidRDefault="006A06AF"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The below image shows the excerpts from the downloaded ‘swagger file’. It contained some critical paths to the list of all usernames </w:t>
      </w:r>
      <w:r w:rsidRPr="006A06AF">
        <w:rPr>
          <w:rFonts w:asciiTheme="minorHAnsi" w:eastAsiaTheme="minorHAnsi" w:hAnsiTheme="minorHAnsi" w:cstheme="minorBidi"/>
        </w:rPr>
        <w:t>(</w:t>
      </w:r>
      <w:r w:rsidRPr="006A06AF">
        <w:rPr>
          <w:rFonts w:asciiTheme="minorHAnsi" w:eastAsiaTheme="minorHAnsi" w:hAnsiTheme="minorHAnsi" w:cstheme="minorBidi"/>
          <w:b/>
          <w:bCs/>
        </w:rPr>
        <w:t>/debug/users</w:t>
      </w:r>
      <w:r>
        <w:rPr>
          <w:rFonts w:asciiTheme="minorHAnsi" w:eastAsiaTheme="minorHAnsi" w:hAnsiTheme="minorHAnsi" w:cstheme="minorBidi"/>
        </w:rPr>
        <w:t>) and disabled usernames (</w:t>
      </w:r>
      <w:r w:rsidRPr="006A06AF">
        <w:rPr>
          <w:rFonts w:asciiTheme="minorHAnsi" w:eastAsiaTheme="minorHAnsi" w:hAnsiTheme="minorHAnsi" w:cstheme="minorBidi"/>
          <w:b/>
          <w:bCs/>
        </w:rPr>
        <w:t>/debug/users/disabled</w:t>
      </w:r>
      <w:r>
        <w:rPr>
          <w:rFonts w:asciiTheme="minorHAnsi" w:eastAsiaTheme="minorHAnsi" w:hAnsiTheme="minorHAnsi" w:cstheme="minorBidi"/>
        </w:rPr>
        <w:t>).</w:t>
      </w:r>
    </w:p>
    <w:p w14:paraId="0883908E" w14:textId="77777777" w:rsidR="00842F5A" w:rsidRDefault="00842F5A" w:rsidP="00FB68D3">
      <w:pPr>
        <w:pStyle w:val="NoSpacing"/>
        <w:jc w:val="both"/>
        <w:rPr>
          <w:rFonts w:asciiTheme="minorHAnsi" w:eastAsiaTheme="minorHAnsi" w:hAnsiTheme="minorHAnsi" w:cstheme="minorBidi"/>
        </w:rPr>
      </w:pPr>
    </w:p>
    <w:p w14:paraId="272EA1D7" w14:textId="246DF799" w:rsidR="00BA22BF" w:rsidRDefault="009E33AB"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29C06F3E" wp14:editId="0F811AF2">
            <wp:extent cx="8229600" cy="2767965"/>
            <wp:effectExtent l="0" t="0" r="0" b="0"/>
            <wp:docPr id="1329579831"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79831" name="Picture 1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229600" cy="2767965"/>
                    </a:xfrm>
                    <a:prstGeom prst="rect">
                      <a:avLst/>
                    </a:prstGeom>
                  </pic:spPr>
                </pic:pic>
              </a:graphicData>
            </a:graphic>
          </wp:inline>
        </w:drawing>
      </w:r>
    </w:p>
    <w:p w14:paraId="1B914972" w14:textId="2B79802D" w:rsidR="00842F5A" w:rsidRDefault="00842F5A" w:rsidP="00FB68D3">
      <w:pPr>
        <w:pStyle w:val="NoSpacing"/>
        <w:jc w:val="both"/>
        <w:rPr>
          <w:rFonts w:asciiTheme="minorHAnsi" w:eastAsiaTheme="minorHAnsi" w:hAnsiTheme="minorHAnsi" w:cstheme="minorBidi"/>
        </w:rPr>
      </w:pPr>
    </w:p>
    <w:p w14:paraId="6AFB100A" w14:textId="77777777" w:rsidR="007364FD" w:rsidRDefault="007364FD" w:rsidP="00FB68D3">
      <w:pPr>
        <w:pStyle w:val="NoSpacing"/>
        <w:jc w:val="both"/>
        <w:rPr>
          <w:rFonts w:asciiTheme="minorHAnsi" w:eastAsiaTheme="minorHAnsi" w:hAnsiTheme="minorHAnsi" w:cstheme="minorBidi"/>
        </w:rPr>
      </w:pPr>
    </w:p>
    <w:p w14:paraId="5E6EAB2E" w14:textId="77777777" w:rsidR="007364FD" w:rsidRDefault="007364FD" w:rsidP="00FB68D3">
      <w:pPr>
        <w:pStyle w:val="NoSpacing"/>
        <w:jc w:val="both"/>
        <w:rPr>
          <w:rFonts w:asciiTheme="minorHAnsi" w:eastAsiaTheme="minorHAnsi" w:hAnsiTheme="minorHAnsi" w:cstheme="minorBidi"/>
        </w:rPr>
      </w:pPr>
    </w:p>
    <w:p w14:paraId="4FB3443A" w14:textId="77777777" w:rsidR="007364FD" w:rsidRDefault="007364FD" w:rsidP="00FB68D3">
      <w:pPr>
        <w:pStyle w:val="NoSpacing"/>
        <w:jc w:val="both"/>
        <w:rPr>
          <w:rFonts w:asciiTheme="minorHAnsi" w:eastAsiaTheme="minorHAnsi" w:hAnsiTheme="minorHAnsi" w:cstheme="minorBidi"/>
        </w:rPr>
      </w:pPr>
    </w:p>
    <w:p w14:paraId="2EE7C13C" w14:textId="77777777" w:rsidR="001358DB" w:rsidRDefault="001358DB" w:rsidP="00FB68D3">
      <w:pPr>
        <w:pStyle w:val="NoSpacing"/>
        <w:jc w:val="both"/>
        <w:rPr>
          <w:rFonts w:asciiTheme="minorHAnsi" w:eastAsiaTheme="minorHAnsi" w:hAnsiTheme="minorHAnsi" w:cstheme="minorBidi"/>
        </w:rPr>
      </w:pPr>
    </w:p>
    <w:p w14:paraId="49930528" w14:textId="77777777" w:rsidR="007708D3" w:rsidRDefault="007708D3" w:rsidP="00FB68D3">
      <w:pPr>
        <w:pStyle w:val="NoSpacing"/>
        <w:jc w:val="both"/>
        <w:rPr>
          <w:rFonts w:asciiTheme="minorHAnsi" w:eastAsiaTheme="minorHAnsi" w:hAnsiTheme="minorHAnsi" w:cstheme="minorBidi"/>
        </w:rPr>
      </w:pPr>
    </w:p>
    <w:p w14:paraId="47209350" w14:textId="77777777" w:rsidR="007708D3" w:rsidRDefault="007708D3" w:rsidP="00FB68D3">
      <w:pPr>
        <w:pStyle w:val="NoSpacing"/>
        <w:jc w:val="both"/>
        <w:rPr>
          <w:rFonts w:asciiTheme="minorHAnsi" w:eastAsiaTheme="minorHAnsi" w:hAnsiTheme="minorHAnsi" w:cstheme="minorBidi"/>
        </w:rPr>
      </w:pPr>
    </w:p>
    <w:p w14:paraId="35A07241" w14:textId="77777777" w:rsidR="007708D3" w:rsidRDefault="007708D3" w:rsidP="00FB68D3">
      <w:pPr>
        <w:pStyle w:val="NoSpacing"/>
        <w:jc w:val="both"/>
        <w:rPr>
          <w:rFonts w:asciiTheme="minorHAnsi" w:eastAsiaTheme="minorHAnsi" w:hAnsiTheme="minorHAnsi" w:cstheme="minorBidi"/>
        </w:rPr>
      </w:pPr>
    </w:p>
    <w:p w14:paraId="604FA396" w14:textId="77777777" w:rsidR="007708D3" w:rsidRDefault="007708D3" w:rsidP="00FB68D3">
      <w:pPr>
        <w:pStyle w:val="NoSpacing"/>
        <w:jc w:val="both"/>
        <w:rPr>
          <w:rFonts w:asciiTheme="minorHAnsi" w:eastAsiaTheme="minorHAnsi" w:hAnsiTheme="minorHAnsi" w:cstheme="minorBidi"/>
        </w:rPr>
      </w:pPr>
    </w:p>
    <w:p w14:paraId="1865BFFD" w14:textId="77777777" w:rsidR="006A06AF" w:rsidRDefault="006A06AF" w:rsidP="00FB68D3">
      <w:pPr>
        <w:pStyle w:val="NoSpacing"/>
        <w:jc w:val="both"/>
        <w:rPr>
          <w:rFonts w:asciiTheme="minorHAnsi" w:eastAsiaTheme="minorHAnsi" w:hAnsiTheme="minorHAnsi" w:cstheme="minorBidi"/>
        </w:rPr>
      </w:pPr>
    </w:p>
    <w:p w14:paraId="48D1EF32" w14:textId="77777777" w:rsidR="006A06AF" w:rsidRDefault="006A06AF" w:rsidP="00FB68D3">
      <w:pPr>
        <w:pStyle w:val="NoSpacing"/>
        <w:jc w:val="both"/>
        <w:rPr>
          <w:rFonts w:asciiTheme="minorHAnsi" w:eastAsiaTheme="minorHAnsi" w:hAnsiTheme="minorHAnsi" w:cstheme="minorBidi"/>
        </w:rPr>
      </w:pPr>
    </w:p>
    <w:p w14:paraId="6FF9CBDB" w14:textId="77777777" w:rsidR="006A06AF" w:rsidRDefault="006A06AF" w:rsidP="00FB68D3">
      <w:pPr>
        <w:pStyle w:val="NoSpacing"/>
        <w:jc w:val="both"/>
        <w:rPr>
          <w:rFonts w:asciiTheme="minorHAnsi" w:eastAsiaTheme="minorHAnsi" w:hAnsiTheme="minorHAnsi" w:cstheme="minorBidi"/>
        </w:rPr>
      </w:pPr>
    </w:p>
    <w:p w14:paraId="0EB569FA" w14:textId="77777777" w:rsidR="006A06AF" w:rsidRDefault="006A06AF" w:rsidP="00FB68D3">
      <w:pPr>
        <w:pStyle w:val="NoSpacing"/>
        <w:jc w:val="both"/>
        <w:rPr>
          <w:rFonts w:asciiTheme="minorHAnsi" w:eastAsiaTheme="minorHAnsi" w:hAnsiTheme="minorHAnsi" w:cstheme="minorBidi"/>
        </w:rPr>
      </w:pPr>
    </w:p>
    <w:p w14:paraId="42E06CFE" w14:textId="77777777" w:rsidR="006A06AF" w:rsidRDefault="006A06AF" w:rsidP="00FB68D3">
      <w:pPr>
        <w:pStyle w:val="NoSpacing"/>
        <w:jc w:val="both"/>
        <w:rPr>
          <w:rFonts w:asciiTheme="minorHAnsi" w:eastAsiaTheme="minorHAnsi" w:hAnsiTheme="minorHAnsi" w:cstheme="minorBidi"/>
        </w:rPr>
      </w:pPr>
    </w:p>
    <w:p w14:paraId="531742DE" w14:textId="77777777" w:rsidR="006A06AF" w:rsidRDefault="006A06AF" w:rsidP="00FB68D3">
      <w:pPr>
        <w:pStyle w:val="NoSpacing"/>
        <w:jc w:val="both"/>
        <w:rPr>
          <w:rFonts w:asciiTheme="minorHAnsi" w:eastAsiaTheme="minorHAnsi" w:hAnsiTheme="minorHAnsi" w:cstheme="minorBidi"/>
        </w:rPr>
      </w:pPr>
    </w:p>
    <w:p w14:paraId="6D8E832A" w14:textId="38D3D259" w:rsidR="007708D3" w:rsidRDefault="00E10D83"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Here, it displays the disabled usernames from the path we found earlier.</w:t>
      </w:r>
    </w:p>
    <w:p w14:paraId="437D619E" w14:textId="77777777" w:rsidR="007708D3" w:rsidRDefault="007708D3" w:rsidP="00FB68D3">
      <w:pPr>
        <w:pStyle w:val="NoSpacing"/>
        <w:jc w:val="both"/>
        <w:rPr>
          <w:rFonts w:asciiTheme="minorHAnsi" w:eastAsiaTheme="minorHAnsi" w:hAnsiTheme="minorHAnsi" w:cstheme="minorBidi"/>
        </w:rPr>
      </w:pPr>
    </w:p>
    <w:p w14:paraId="0092D6F6" w14:textId="2CCE1E1B" w:rsidR="008D0962" w:rsidRDefault="009E33AB"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A65A9B4" wp14:editId="66535144">
            <wp:extent cx="8229600" cy="1945640"/>
            <wp:effectExtent l="0" t="0" r="0" b="0"/>
            <wp:docPr id="198479431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4314" name="Picture 1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229600" cy="1945640"/>
                    </a:xfrm>
                    <a:prstGeom prst="rect">
                      <a:avLst/>
                    </a:prstGeom>
                  </pic:spPr>
                </pic:pic>
              </a:graphicData>
            </a:graphic>
          </wp:inline>
        </w:drawing>
      </w:r>
    </w:p>
    <w:p w14:paraId="18BE31E6" w14:textId="77777777" w:rsidR="007364FD" w:rsidRDefault="007364FD" w:rsidP="00FB68D3">
      <w:pPr>
        <w:pStyle w:val="NoSpacing"/>
        <w:jc w:val="both"/>
        <w:rPr>
          <w:rFonts w:asciiTheme="minorHAnsi" w:eastAsiaTheme="minorHAnsi" w:hAnsiTheme="minorHAnsi" w:cstheme="minorBidi"/>
        </w:rPr>
      </w:pPr>
    </w:p>
    <w:p w14:paraId="62A0F63D" w14:textId="77777777" w:rsidR="007364FD" w:rsidRDefault="007364FD" w:rsidP="00FB68D3">
      <w:pPr>
        <w:pStyle w:val="NoSpacing"/>
        <w:jc w:val="both"/>
        <w:rPr>
          <w:rFonts w:asciiTheme="minorHAnsi" w:eastAsiaTheme="minorHAnsi" w:hAnsiTheme="minorHAnsi" w:cstheme="minorBidi"/>
        </w:rPr>
      </w:pPr>
    </w:p>
    <w:p w14:paraId="6B5111DB" w14:textId="77777777" w:rsidR="007708D3" w:rsidRDefault="007708D3" w:rsidP="00FB68D3">
      <w:pPr>
        <w:pStyle w:val="NoSpacing"/>
        <w:jc w:val="both"/>
        <w:rPr>
          <w:rFonts w:asciiTheme="minorHAnsi" w:eastAsiaTheme="minorHAnsi" w:hAnsiTheme="minorHAnsi" w:cstheme="minorBidi"/>
        </w:rPr>
      </w:pPr>
    </w:p>
    <w:p w14:paraId="1386CAE6" w14:textId="77777777" w:rsidR="007708D3" w:rsidRDefault="007708D3" w:rsidP="00FB68D3">
      <w:pPr>
        <w:pStyle w:val="NoSpacing"/>
        <w:jc w:val="both"/>
        <w:rPr>
          <w:rFonts w:asciiTheme="minorHAnsi" w:eastAsiaTheme="minorHAnsi" w:hAnsiTheme="minorHAnsi" w:cstheme="minorBidi"/>
        </w:rPr>
      </w:pPr>
    </w:p>
    <w:p w14:paraId="0C15C03A" w14:textId="77777777" w:rsidR="007708D3" w:rsidRDefault="007708D3" w:rsidP="00FB68D3">
      <w:pPr>
        <w:pStyle w:val="NoSpacing"/>
        <w:jc w:val="both"/>
        <w:rPr>
          <w:rFonts w:asciiTheme="minorHAnsi" w:eastAsiaTheme="minorHAnsi" w:hAnsiTheme="minorHAnsi" w:cstheme="minorBidi"/>
        </w:rPr>
      </w:pPr>
    </w:p>
    <w:p w14:paraId="684B5AC8" w14:textId="06C60770" w:rsidR="007708D3" w:rsidRDefault="007708D3" w:rsidP="00FB68D3">
      <w:pPr>
        <w:pStyle w:val="NoSpacing"/>
        <w:jc w:val="both"/>
        <w:rPr>
          <w:rFonts w:asciiTheme="minorHAnsi" w:eastAsiaTheme="minorHAnsi" w:hAnsiTheme="minorHAnsi" w:cstheme="minorBidi"/>
        </w:rPr>
      </w:pPr>
    </w:p>
    <w:p w14:paraId="11E912AB" w14:textId="3FEF28D4" w:rsidR="003C3A3A" w:rsidRDefault="00E10D83" w:rsidP="00FB68D3">
      <w:pPr>
        <w:pStyle w:val="NoSpacing"/>
        <w:jc w:val="both"/>
        <w:rPr>
          <w:rFonts w:asciiTheme="minorHAnsi" w:eastAsiaTheme="minorHAnsi" w:hAnsiTheme="minorHAnsi" w:cstheme="minorBidi"/>
        </w:rPr>
      </w:pPr>
      <w:r>
        <w:rPr>
          <w:rFonts w:asciiTheme="minorHAnsi" w:eastAsiaTheme="minorHAnsi" w:hAnsiTheme="minorHAnsi" w:cstheme="minorBidi"/>
        </w:rPr>
        <w:t>Here, the image shows the usernames we got by opening the directory (</w:t>
      </w:r>
      <w:r w:rsidRPr="00E10D83">
        <w:rPr>
          <w:rFonts w:asciiTheme="minorHAnsi" w:eastAsiaTheme="minorHAnsi" w:hAnsiTheme="minorHAnsi" w:cstheme="minorBidi"/>
          <w:b/>
          <w:bCs/>
        </w:rPr>
        <w:t>/</w:t>
      </w:r>
      <w:proofErr w:type="spellStart"/>
      <w:r w:rsidRPr="00E10D83">
        <w:rPr>
          <w:rFonts w:asciiTheme="minorHAnsi" w:eastAsiaTheme="minorHAnsi" w:hAnsiTheme="minorHAnsi" w:cstheme="minorBidi"/>
          <w:b/>
          <w:bCs/>
        </w:rPr>
        <w:t>api</w:t>
      </w:r>
      <w:proofErr w:type="spellEnd"/>
      <w:r w:rsidRPr="00E10D83">
        <w:rPr>
          <w:rFonts w:asciiTheme="minorHAnsi" w:eastAsiaTheme="minorHAnsi" w:hAnsiTheme="minorHAnsi" w:cstheme="minorBidi"/>
          <w:b/>
          <w:bCs/>
        </w:rPr>
        <w:t>/debug/users</w:t>
      </w:r>
      <w:r>
        <w:rPr>
          <w:rFonts w:asciiTheme="minorHAnsi" w:eastAsiaTheme="minorHAnsi" w:hAnsiTheme="minorHAnsi" w:cstheme="minorBidi"/>
        </w:rPr>
        <w:t>)</w:t>
      </w:r>
      <w:r w:rsidR="008F67CF">
        <w:rPr>
          <w:rFonts w:asciiTheme="minorHAnsi" w:eastAsiaTheme="minorHAnsi" w:hAnsiTheme="minorHAnsi" w:cstheme="minorBidi"/>
        </w:rPr>
        <w:t xml:space="preserve">. </w:t>
      </w:r>
      <w:hyperlink r:id="rId18" w:history="1">
        <w:r w:rsidR="008F67CF" w:rsidRPr="00E717A9">
          <w:rPr>
            <w:rStyle w:val="Hyperlink"/>
            <w:rFonts w:asciiTheme="minorHAnsi" w:eastAsiaTheme="minorHAnsi" w:hAnsiTheme="minorHAnsi" w:cstheme="minorBidi"/>
          </w:rPr>
          <w:t>mike@marines.mil</w:t>
        </w:r>
      </w:hyperlink>
      <w:r w:rsidR="008F67CF">
        <w:rPr>
          <w:rFonts w:asciiTheme="minorHAnsi" w:eastAsiaTheme="minorHAnsi" w:hAnsiTheme="minorHAnsi" w:cstheme="minorBidi"/>
        </w:rPr>
        <w:t xml:space="preserve"> is highlighted as his account is still enabled, the other been Linda Johnson (linda@fbi.gov).</w:t>
      </w:r>
    </w:p>
    <w:p w14:paraId="0407B92D" w14:textId="77777777" w:rsidR="007708D3" w:rsidRDefault="007708D3" w:rsidP="00FB68D3">
      <w:pPr>
        <w:pStyle w:val="NoSpacing"/>
        <w:jc w:val="both"/>
        <w:rPr>
          <w:rFonts w:asciiTheme="minorHAnsi" w:eastAsiaTheme="minorHAnsi" w:hAnsiTheme="minorHAnsi" w:cstheme="minorBidi"/>
        </w:rPr>
      </w:pPr>
    </w:p>
    <w:p w14:paraId="33424BD4" w14:textId="4F385A5B" w:rsidR="003C3A3A" w:rsidRDefault="009E33AB" w:rsidP="00FB68D3">
      <w:pPr>
        <w:jc w:val="both"/>
      </w:pPr>
      <w:r>
        <w:rPr>
          <w:noProof/>
        </w:rPr>
        <w:drawing>
          <wp:inline distT="0" distB="0" distL="0" distR="0" wp14:anchorId="2C7E2E4B" wp14:editId="76412207">
            <wp:extent cx="8229600" cy="2046605"/>
            <wp:effectExtent l="0" t="0" r="0" b="0"/>
            <wp:docPr id="25803203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32035" name="Picture 14"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8229600" cy="2046605"/>
                    </a:xfrm>
                    <a:prstGeom prst="rect">
                      <a:avLst/>
                    </a:prstGeom>
                  </pic:spPr>
                </pic:pic>
              </a:graphicData>
            </a:graphic>
          </wp:inline>
        </w:drawing>
      </w:r>
    </w:p>
    <w:p w14:paraId="5553FD95" w14:textId="0068B916" w:rsidR="008F67CF" w:rsidRDefault="008F67CF" w:rsidP="00FB68D3">
      <w:pPr>
        <w:jc w:val="both"/>
      </w:pPr>
      <w:r>
        <w:lastRenderedPageBreak/>
        <w:t xml:space="preserve">We used </w:t>
      </w:r>
      <w:proofErr w:type="spellStart"/>
      <w:r>
        <w:t>Burpsuite</w:t>
      </w:r>
      <w:proofErr w:type="spellEnd"/>
      <w:r>
        <w:t xml:space="preserve"> as the proxy to </w:t>
      </w:r>
      <w:r w:rsidR="003A163E">
        <w:t>find</w:t>
      </w:r>
      <w:r>
        <w:t xml:space="preserve"> the 4-digit PIN</w:t>
      </w:r>
      <w:r w:rsidR="003A163E">
        <w:t xml:space="preserve"> to recover the password. The highlighted target is shown below in </w:t>
      </w:r>
      <w:r w:rsidR="00A32D9D">
        <w:t>the red</w:t>
      </w:r>
      <w:r w:rsidR="003A163E">
        <w:t xml:space="preserve"> box.</w:t>
      </w:r>
    </w:p>
    <w:p w14:paraId="770967CB" w14:textId="394622AE" w:rsidR="0090475C" w:rsidRDefault="009E33AB" w:rsidP="00FB68D3">
      <w:pPr>
        <w:jc w:val="both"/>
      </w:pPr>
      <w:r>
        <w:rPr>
          <w:noProof/>
        </w:rPr>
        <w:drawing>
          <wp:inline distT="0" distB="0" distL="0" distR="0" wp14:anchorId="52AD488C" wp14:editId="67C7822B">
            <wp:extent cx="8229600" cy="3341370"/>
            <wp:effectExtent l="0" t="0" r="0" b="0"/>
            <wp:docPr id="189861196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11961" name="Picture 1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229600" cy="3341370"/>
                    </a:xfrm>
                    <a:prstGeom prst="rect">
                      <a:avLst/>
                    </a:prstGeom>
                  </pic:spPr>
                </pic:pic>
              </a:graphicData>
            </a:graphic>
          </wp:inline>
        </w:drawing>
      </w:r>
    </w:p>
    <w:p w14:paraId="755E6D1C" w14:textId="77777777" w:rsidR="003A163E" w:rsidRDefault="003A163E" w:rsidP="00FB68D3">
      <w:pPr>
        <w:jc w:val="both"/>
      </w:pPr>
    </w:p>
    <w:p w14:paraId="2D46605A" w14:textId="77777777" w:rsidR="003A163E" w:rsidRDefault="003A163E" w:rsidP="00FB68D3">
      <w:pPr>
        <w:jc w:val="both"/>
      </w:pPr>
    </w:p>
    <w:p w14:paraId="7B6D3066" w14:textId="77777777" w:rsidR="003A163E" w:rsidRDefault="003A163E" w:rsidP="00FB68D3">
      <w:pPr>
        <w:jc w:val="both"/>
      </w:pPr>
    </w:p>
    <w:p w14:paraId="0E97CB0B" w14:textId="77777777" w:rsidR="006C232F" w:rsidRDefault="006C232F" w:rsidP="00FB68D3">
      <w:pPr>
        <w:jc w:val="both"/>
      </w:pPr>
    </w:p>
    <w:p w14:paraId="0EC3472A" w14:textId="77777777" w:rsidR="006C232F" w:rsidRDefault="006C232F" w:rsidP="00FB68D3">
      <w:pPr>
        <w:jc w:val="both"/>
      </w:pPr>
    </w:p>
    <w:p w14:paraId="7CC09724" w14:textId="77777777" w:rsidR="006C232F" w:rsidRDefault="006C232F" w:rsidP="00FB68D3">
      <w:pPr>
        <w:jc w:val="both"/>
      </w:pPr>
    </w:p>
    <w:p w14:paraId="7605EC74" w14:textId="77777777" w:rsidR="006C232F" w:rsidRDefault="006C232F" w:rsidP="00FB68D3">
      <w:pPr>
        <w:jc w:val="both"/>
      </w:pPr>
    </w:p>
    <w:p w14:paraId="151C0D19" w14:textId="77777777" w:rsidR="006C232F" w:rsidRDefault="006C232F" w:rsidP="00FB68D3">
      <w:pPr>
        <w:jc w:val="both"/>
      </w:pPr>
    </w:p>
    <w:p w14:paraId="2DE96A82" w14:textId="5B708E58" w:rsidR="003A163E" w:rsidRDefault="003A163E" w:rsidP="00FB68D3">
      <w:pPr>
        <w:jc w:val="both"/>
      </w:pPr>
      <w:r>
        <w:lastRenderedPageBreak/>
        <w:t xml:space="preserve">The payload list is added starting from (0000-9999) which is already available in </w:t>
      </w:r>
      <w:proofErr w:type="spellStart"/>
      <w:r>
        <w:t>Burpsuite</w:t>
      </w:r>
      <w:proofErr w:type="spellEnd"/>
      <w:r>
        <w:t>.</w:t>
      </w:r>
    </w:p>
    <w:p w14:paraId="35E4ED5B" w14:textId="2B4B337D" w:rsidR="0090475C" w:rsidRDefault="009E33AB" w:rsidP="00FB68D3">
      <w:pPr>
        <w:jc w:val="both"/>
      </w:pPr>
      <w:r>
        <w:rPr>
          <w:noProof/>
        </w:rPr>
        <w:drawing>
          <wp:inline distT="0" distB="0" distL="0" distR="0" wp14:anchorId="7F0317AD" wp14:editId="7A03D871">
            <wp:extent cx="8229600" cy="3478530"/>
            <wp:effectExtent l="0" t="0" r="0" b="7620"/>
            <wp:docPr id="181194764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47649" name="Picture 16"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8229600" cy="3478530"/>
                    </a:xfrm>
                    <a:prstGeom prst="rect">
                      <a:avLst/>
                    </a:prstGeom>
                  </pic:spPr>
                </pic:pic>
              </a:graphicData>
            </a:graphic>
          </wp:inline>
        </w:drawing>
      </w:r>
    </w:p>
    <w:p w14:paraId="28C1F31A" w14:textId="77777777" w:rsidR="003A163E" w:rsidRDefault="003A163E" w:rsidP="00FB68D3">
      <w:pPr>
        <w:jc w:val="both"/>
      </w:pPr>
    </w:p>
    <w:p w14:paraId="68198881" w14:textId="77777777" w:rsidR="003A163E" w:rsidRDefault="003A163E" w:rsidP="00FB68D3">
      <w:pPr>
        <w:jc w:val="both"/>
      </w:pPr>
    </w:p>
    <w:p w14:paraId="4B2E7CE8" w14:textId="77777777" w:rsidR="003A163E" w:rsidRDefault="003A163E" w:rsidP="00FB68D3">
      <w:pPr>
        <w:jc w:val="both"/>
      </w:pPr>
    </w:p>
    <w:p w14:paraId="693C402C" w14:textId="77777777" w:rsidR="003A163E" w:rsidRDefault="003A163E" w:rsidP="00FB68D3">
      <w:pPr>
        <w:jc w:val="both"/>
      </w:pPr>
    </w:p>
    <w:p w14:paraId="35563ADA" w14:textId="77777777" w:rsidR="003A163E" w:rsidRDefault="003A163E" w:rsidP="00FB68D3">
      <w:pPr>
        <w:jc w:val="both"/>
      </w:pPr>
    </w:p>
    <w:p w14:paraId="0A8D94F2" w14:textId="77777777" w:rsidR="003A163E" w:rsidRDefault="003A163E" w:rsidP="00FB68D3">
      <w:pPr>
        <w:jc w:val="both"/>
      </w:pPr>
    </w:p>
    <w:p w14:paraId="7E91DF40" w14:textId="77777777" w:rsidR="003A163E" w:rsidRDefault="003A163E" w:rsidP="00FB68D3">
      <w:pPr>
        <w:jc w:val="both"/>
      </w:pPr>
    </w:p>
    <w:p w14:paraId="41861344" w14:textId="6FF996C3" w:rsidR="003A163E" w:rsidRPr="00805F82" w:rsidRDefault="00805F82" w:rsidP="00FB68D3">
      <w:pPr>
        <w:jc w:val="both"/>
      </w:pPr>
      <w:r>
        <w:lastRenderedPageBreak/>
        <w:t xml:space="preserve">As highlighted below in red, we were successfully able to find a ‘200’ response for the PIN </w:t>
      </w:r>
      <w:r w:rsidRPr="00805F82">
        <w:rPr>
          <w:b/>
          <w:bCs/>
        </w:rPr>
        <w:t>0159</w:t>
      </w:r>
      <w:r>
        <w:rPr>
          <w:b/>
          <w:bCs/>
        </w:rPr>
        <w:t>.</w:t>
      </w:r>
    </w:p>
    <w:p w14:paraId="2E0A671C" w14:textId="2078A013" w:rsidR="009E33AB" w:rsidRDefault="009E33AB" w:rsidP="00FB68D3">
      <w:pPr>
        <w:jc w:val="both"/>
      </w:pPr>
      <w:r>
        <w:rPr>
          <w:noProof/>
        </w:rPr>
        <w:drawing>
          <wp:inline distT="0" distB="0" distL="0" distR="0" wp14:anchorId="4EA1C720" wp14:editId="7199679E">
            <wp:extent cx="6743700" cy="5010150"/>
            <wp:effectExtent l="0" t="0" r="0" b="0"/>
            <wp:docPr id="194355659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56592" name="Picture 1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743700" cy="5010150"/>
                    </a:xfrm>
                    <a:prstGeom prst="rect">
                      <a:avLst/>
                    </a:prstGeom>
                  </pic:spPr>
                </pic:pic>
              </a:graphicData>
            </a:graphic>
          </wp:inline>
        </w:drawing>
      </w:r>
    </w:p>
    <w:p w14:paraId="56F1AE58" w14:textId="77777777" w:rsidR="00805F82" w:rsidRDefault="00805F82" w:rsidP="00FB68D3">
      <w:pPr>
        <w:jc w:val="both"/>
      </w:pPr>
    </w:p>
    <w:p w14:paraId="57287799" w14:textId="77777777" w:rsidR="00805F82" w:rsidRDefault="00805F82" w:rsidP="00FB68D3">
      <w:pPr>
        <w:jc w:val="both"/>
      </w:pPr>
    </w:p>
    <w:p w14:paraId="61463860" w14:textId="607EA4AF" w:rsidR="00805F82" w:rsidRDefault="00805F82" w:rsidP="00FB68D3">
      <w:pPr>
        <w:jc w:val="both"/>
      </w:pPr>
      <w:r>
        <w:lastRenderedPageBreak/>
        <w:t xml:space="preserve">We went back to the recover password page with </w:t>
      </w:r>
      <w:hyperlink r:id="rId23" w:history="1">
        <w:r w:rsidRPr="00E717A9">
          <w:rPr>
            <w:rStyle w:val="Hyperlink"/>
          </w:rPr>
          <w:t>mike@marines.mil</w:t>
        </w:r>
      </w:hyperlink>
      <w:r>
        <w:t xml:space="preserve"> as the username and 0159 as the 4-digit Recovery Pin. As from the image below we got </w:t>
      </w:r>
      <w:proofErr w:type="spellStart"/>
      <w:r w:rsidRPr="00805F82">
        <w:rPr>
          <w:b/>
          <w:bCs/>
        </w:rPr>
        <w:t>geLngc@ygnYk</w:t>
      </w:r>
      <w:proofErr w:type="spellEnd"/>
      <w:r>
        <w:t xml:space="preserve"> as the new password.</w:t>
      </w:r>
    </w:p>
    <w:p w14:paraId="3400A4EF" w14:textId="5FB5E524" w:rsidR="009E33AB" w:rsidRDefault="009E33AB" w:rsidP="00FB68D3">
      <w:pPr>
        <w:jc w:val="both"/>
      </w:pPr>
      <w:r>
        <w:rPr>
          <w:noProof/>
        </w:rPr>
        <w:drawing>
          <wp:inline distT="0" distB="0" distL="0" distR="0" wp14:anchorId="60248DF6" wp14:editId="65818489">
            <wp:extent cx="8229600" cy="3686810"/>
            <wp:effectExtent l="0" t="0" r="0" b="8890"/>
            <wp:docPr id="99618256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82563" name="Picture 18"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8229600" cy="3686810"/>
                    </a:xfrm>
                    <a:prstGeom prst="rect">
                      <a:avLst/>
                    </a:prstGeom>
                  </pic:spPr>
                </pic:pic>
              </a:graphicData>
            </a:graphic>
          </wp:inline>
        </w:drawing>
      </w:r>
    </w:p>
    <w:p w14:paraId="676EF377" w14:textId="77777777" w:rsidR="00805F82" w:rsidRDefault="00805F82" w:rsidP="00FB68D3">
      <w:pPr>
        <w:jc w:val="both"/>
      </w:pPr>
    </w:p>
    <w:p w14:paraId="739B3534" w14:textId="77777777" w:rsidR="00805F82" w:rsidRDefault="00805F82" w:rsidP="00FB68D3">
      <w:pPr>
        <w:jc w:val="both"/>
      </w:pPr>
    </w:p>
    <w:p w14:paraId="6B792096" w14:textId="77777777" w:rsidR="00805F82" w:rsidRDefault="00805F82" w:rsidP="00FB68D3">
      <w:pPr>
        <w:jc w:val="both"/>
      </w:pPr>
    </w:p>
    <w:p w14:paraId="69205900" w14:textId="77777777" w:rsidR="00805F82" w:rsidRDefault="00805F82" w:rsidP="00FB68D3">
      <w:pPr>
        <w:jc w:val="both"/>
      </w:pPr>
    </w:p>
    <w:p w14:paraId="2B39D37E" w14:textId="77777777" w:rsidR="00805F82" w:rsidRDefault="00805F82" w:rsidP="00FB68D3">
      <w:pPr>
        <w:jc w:val="both"/>
      </w:pPr>
    </w:p>
    <w:p w14:paraId="385BE110" w14:textId="77777777" w:rsidR="00805F82" w:rsidRDefault="00805F82" w:rsidP="00FB68D3">
      <w:pPr>
        <w:jc w:val="both"/>
      </w:pPr>
    </w:p>
    <w:p w14:paraId="26C90A29" w14:textId="7581C6E3" w:rsidR="00805F82" w:rsidRDefault="00805F82" w:rsidP="00FB68D3">
      <w:pPr>
        <w:jc w:val="both"/>
      </w:pPr>
      <w:r>
        <w:lastRenderedPageBreak/>
        <w:t>Here we used the new Password we generated with the recovery PIN option.</w:t>
      </w:r>
    </w:p>
    <w:p w14:paraId="3B66E9F6" w14:textId="4FE70888" w:rsidR="009E33AB" w:rsidRDefault="009E33AB" w:rsidP="00FB68D3">
      <w:pPr>
        <w:jc w:val="both"/>
      </w:pPr>
      <w:r>
        <w:rPr>
          <w:noProof/>
        </w:rPr>
        <w:drawing>
          <wp:inline distT="0" distB="0" distL="0" distR="0" wp14:anchorId="6D3F2D22" wp14:editId="2DD6FA63">
            <wp:extent cx="8229600" cy="3722370"/>
            <wp:effectExtent l="0" t="0" r="0" b="0"/>
            <wp:docPr id="1021957218" name="Picture 19"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7218" name="Picture 19" descr="A screenshot of a login box&#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229600" cy="3722370"/>
                    </a:xfrm>
                    <a:prstGeom prst="rect">
                      <a:avLst/>
                    </a:prstGeom>
                  </pic:spPr>
                </pic:pic>
              </a:graphicData>
            </a:graphic>
          </wp:inline>
        </w:drawing>
      </w:r>
    </w:p>
    <w:p w14:paraId="3FDA3368" w14:textId="77777777" w:rsidR="00805F82" w:rsidRDefault="00805F82" w:rsidP="00FB68D3">
      <w:pPr>
        <w:jc w:val="both"/>
      </w:pPr>
    </w:p>
    <w:p w14:paraId="7250F5ED" w14:textId="77777777" w:rsidR="00805F82" w:rsidRDefault="00805F82" w:rsidP="00FB68D3">
      <w:pPr>
        <w:jc w:val="both"/>
      </w:pPr>
    </w:p>
    <w:p w14:paraId="7D0477DB" w14:textId="77777777" w:rsidR="00805F82" w:rsidRDefault="00805F82" w:rsidP="00FB68D3">
      <w:pPr>
        <w:jc w:val="both"/>
      </w:pPr>
    </w:p>
    <w:p w14:paraId="05E67E85" w14:textId="77777777" w:rsidR="00805F82" w:rsidRDefault="00805F82" w:rsidP="00FB68D3">
      <w:pPr>
        <w:jc w:val="both"/>
      </w:pPr>
    </w:p>
    <w:p w14:paraId="1A8663F8" w14:textId="77777777" w:rsidR="00805F82" w:rsidRDefault="00805F82" w:rsidP="00FB68D3">
      <w:pPr>
        <w:jc w:val="both"/>
      </w:pPr>
    </w:p>
    <w:p w14:paraId="49EAFF3F" w14:textId="77777777" w:rsidR="00805F82" w:rsidRDefault="00805F82" w:rsidP="00FB68D3">
      <w:pPr>
        <w:jc w:val="both"/>
      </w:pPr>
    </w:p>
    <w:p w14:paraId="0A75C513" w14:textId="7C25791A" w:rsidR="00805F82" w:rsidRDefault="00782398" w:rsidP="00FB68D3">
      <w:pPr>
        <w:jc w:val="both"/>
      </w:pPr>
      <w:r>
        <w:lastRenderedPageBreak/>
        <w:t>As seen in the image below, we were successfully able to login to the environment with the credentials.</w:t>
      </w:r>
    </w:p>
    <w:p w14:paraId="49881968" w14:textId="0985E1F9" w:rsidR="009E33AB" w:rsidRDefault="009E33AB" w:rsidP="00FB68D3">
      <w:pPr>
        <w:jc w:val="both"/>
      </w:pPr>
      <w:r>
        <w:rPr>
          <w:noProof/>
        </w:rPr>
        <w:drawing>
          <wp:inline distT="0" distB="0" distL="0" distR="0" wp14:anchorId="703AC3ED" wp14:editId="56FCC480">
            <wp:extent cx="8229600" cy="3705225"/>
            <wp:effectExtent l="0" t="0" r="0" b="9525"/>
            <wp:docPr id="184677881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78813" name="Picture 20"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8229600" cy="3705225"/>
                    </a:xfrm>
                    <a:prstGeom prst="rect">
                      <a:avLst/>
                    </a:prstGeom>
                  </pic:spPr>
                </pic:pic>
              </a:graphicData>
            </a:graphic>
          </wp:inline>
        </w:drawing>
      </w:r>
    </w:p>
    <w:p w14:paraId="3E055BE0" w14:textId="009A81D0" w:rsidR="00441FEA" w:rsidRDefault="00441FEA" w:rsidP="00FB68D3">
      <w:pPr>
        <w:jc w:val="both"/>
      </w:pPr>
    </w:p>
    <w:p w14:paraId="357095E2" w14:textId="68E5ADF0" w:rsidR="00441FEA" w:rsidRDefault="00441FEA" w:rsidP="00FB68D3">
      <w:pPr>
        <w:jc w:val="both"/>
      </w:pPr>
    </w:p>
    <w:p w14:paraId="603279C1" w14:textId="49D56FFC" w:rsidR="00ED38F3" w:rsidRPr="00603428" w:rsidRDefault="00ED38F3" w:rsidP="00FB68D3">
      <w:pPr>
        <w:pStyle w:val="NoSpacing"/>
        <w:jc w:val="both"/>
        <w:rPr>
          <w:rFonts w:asciiTheme="minorHAnsi" w:eastAsiaTheme="minorHAnsi" w:hAnsiTheme="minorHAnsi" w:cstheme="minorBidi"/>
        </w:rPr>
      </w:pPr>
    </w:p>
    <w:sectPr w:rsidR="00ED38F3" w:rsidRPr="00603428">
      <w:headerReference w:type="default" r:id="rId27"/>
      <w:footerReference w:type="default" r:id="rId2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428A" w14:textId="77777777" w:rsidR="00072039" w:rsidRDefault="00072039" w:rsidP="003C1D22">
      <w:pPr>
        <w:spacing w:after="0" w:line="240" w:lineRule="auto"/>
      </w:pPr>
      <w:r>
        <w:separator/>
      </w:r>
    </w:p>
  </w:endnote>
  <w:endnote w:type="continuationSeparator" w:id="0">
    <w:p w14:paraId="7726022C" w14:textId="77777777" w:rsidR="00072039" w:rsidRDefault="00072039"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5DB5EC7E" w:rsidR="003C1D22" w:rsidRPr="003C1D22" w:rsidRDefault="00C816F9">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BC8B" w14:textId="77777777" w:rsidR="00072039" w:rsidRDefault="00072039" w:rsidP="003C1D22">
      <w:pPr>
        <w:spacing w:after="0" w:line="240" w:lineRule="auto"/>
      </w:pPr>
      <w:r>
        <w:separator/>
      </w:r>
    </w:p>
  </w:footnote>
  <w:footnote w:type="continuationSeparator" w:id="0">
    <w:p w14:paraId="67868D2F" w14:textId="77777777" w:rsidR="00072039" w:rsidRDefault="00072039"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1"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2"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3"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45B23"/>
    <w:multiLevelType w:val="multilevel"/>
    <w:tmpl w:val="3AC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7"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8"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7"/>
  </w:num>
  <w:num w:numId="2" w16cid:durableId="659428319">
    <w:abstractNumId w:val="2"/>
  </w:num>
  <w:num w:numId="3" w16cid:durableId="1133979975">
    <w:abstractNumId w:val="1"/>
  </w:num>
  <w:num w:numId="4" w16cid:durableId="1875537800">
    <w:abstractNumId w:val="0"/>
  </w:num>
  <w:num w:numId="5" w16cid:durableId="564412484">
    <w:abstractNumId w:val="6"/>
  </w:num>
  <w:num w:numId="6" w16cid:durableId="850485199">
    <w:abstractNumId w:val="9"/>
  </w:num>
  <w:num w:numId="7" w16cid:durableId="2006393143">
    <w:abstractNumId w:val="4"/>
  </w:num>
  <w:num w:numId="8" w16cid:durableId="1519662352">
    <w:abstractNumId w:val="3"/>
  </w:num>
  <w:num w:numId="9" w16cid:durableId="1346057132">
    <w:abstractNumId w:val="8"/>
  </w:num>
  <w:num w:numId="10" w16cid:durableId="1398816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13F91"/>
    <w:rsid w:val="000255E4"/>
    <w:rsid w:val="00033640"/>
    <w:rsid w:val="00033BA9"/>
    <w:rsid w:val="00033FCC"/>
    <w:rsid w:val="00054F91"/>
    <w:rsid w:val="00061196"/>
    <w:rsid w:val="0006477D"/>
    <w:rsid w:val="000678C3"/>
    <w:rsid w:val="00072039"/>
    <w:rsid w:val="000C38FA"/>
    <w:rsid w:val="000D2815"/>
    <w:rsid w:val="00121486"/>
    <w:rsid w:val="00123DCA"/>
    <w:rsid w:val="0012663A"/>
    <w:rsid w:val="001278C1"/>
    <w:rsid w:val="001334A6"/>
    <w:rsid w:val="001358DB"/>
    <w:rsid w:val="001435BC"/>
    <w:rsid w:val="00163836"/>
    <w:rsid w:val="001B4C43"/>
    <w:rsid w:val="001B53F2"/>
    <w:rsid w:val="001C5EB1"/>
    <w:rsid w:val="001F288C"/>
    <w:rsid w:val="001F4D68"/>
    <w:rsid w:val="001F5071"/>
    <w:rsid w:val="001F53AA"/>
    <w:rsid w:val="00205107"/>
    <w:rsid w:val="00213206"/>
    <w:rsid w:val="002200E0"/>
    <w:rsid w:val="00236359"/>
    <w:rsid w:val="00261136"/>
    <w:rsid w:val="00262DE0"/>
    <w:rsid w:val="0027141C"/>
    <w:rsid w:val="0027322F"/>
    <w:rsid w:val="002A3971"/>
    <w:rsid w:val="002A6FAF"/>
    <w:rsid w:val="002A7381"/>
    <w:rsid w:val="002B1881"/>
    <w:rsid w:val="002C5E08"/>
    <w:rsid w:val="002D1822"/>
    <w:rsid w:val="002F632A"/>
    <w:rsid w:val="002F707C"/>
    <w:rsid w:val="0030270A"/>
    <w:rsid w:val="00317BD5"/>
    <w:rsid w:val="00317F9C"/>
    <w:rsid w:val="003344AB"/>
    <w:rsid w:val="00334B55"/>
    <w:rsid w:val="00336E21"/>
    <w:rsid w:val="00346C3A"/>
    <w:rsid w:val="00350DAB"/>
    <w:rsid w:val="003539E1"/>
    <w:rsid w:val="00357DC3"/>
    <w:rsid w:val="003618FE"/>
    <w:rsid w:val="00372ACF"/>
    <w:rsid w:val="00386BB0"/>
    <w:rsid w:val="003931C8"/>
    <w:rsid w:val="003A163E"/>
    <w:rsid w:val="003A260D"/>
    <w:rsid w:val="003B37E3"/>
    <w:rsid w:val="003B3AA6"/>
    <w:rsid w:val="003B4C42"/>
    <w:rsid w:val="003C02C8"/>
    <w:rsid w:val="003C1D22"/>
    <w:rsid w:val="003C3A3A"/>
    <w:rsid w:val="003D2C2E"/>
    <w:rsid w:val="003D482D"/>
    <w:rsid w:val="003D55FA"/>
    <w:rsid w:val="003D7213"/>
    <w:rsid w:val="003F74B4"/>
    <w:rsid w:val="0040224E"/>
    <w:rsid w:val="00415E27"/>
    <w:rsid w:val="00433937"/>
    <w:rsid w:val="004367B7"/>
    <w:rsid w:val="00441FEA"/>
    <w:rsid w:val="004743B9"/>
    <w:rsid w:val="0047798F"/>
    <w:rsid w:val="00487307"/>
    <w:rsid w:val="00497A8C"/>
    <w:rsid w:val="004F3AA4"/>
    <w:rsid w:val="005015F1"/>
    <w:rsid w:val="0050239B"/>
    <w:rsid w:val="00502CF6"/>
    <w:rsid w:val="00510D8F"/>
    <w:rsid w:val="00513E5F"/>
    <w:rsid w:val="00517ACA"/>
    <w:rsid w:val="00517E2D"/>
    <w:rsid w:val="00542F3A"/>
    <w:rsid w:val="00552215"/>
    <w:rsid w:val="00564248"/>
    <w:rsid w:val="00566EE3"/>
    <w:rsid w:val="00574516"/>
    <w:rsid w:val="00584B92"/>
    <w:rsid w:val="00585193"/>
    <w:rsid w:val="00596405"/>
    <w:rsid w:val="005A5CEF"/>
    <w:rsid w:val="005A6C33"/>
    <w:rsid w:val="005B1944"/>
    <w:rsid w:val="005F5ACF"/>
    <w:rsid w:val="005F68CD"/>
    <w:rsid w:val="00603428"/>
    <w:rsid w:val="006219D7"/>
    <w:rsid w:val="00621B3F"/>
    <w:rsid w:val="00623D80"/>
    <w:rsid w:val="006253D6"/>
    <w:rsid w:val="00626011"/>
    <w:rsid w:val="00626CF5"/>
    <w:rsid w:val="0063180D"/>
    <w:rsid w:val="006534BB"/>
    <w:rsid w:val="006614E2"/>
    <w:rsid w:val="006626E8"/>
    <w:rsid w:val="006645A8"/>
    <w:rsid w:val="00672716"/>
    <w:rsid w:val="006A06AF"/>
    <w:rsid w:val="006A5F39"/>
    <w:rsid w:val="006A72DD"/>
    <w:rsid w:val="006B296D"/>
    <w:rsid w:val="006C232F"/>
    <w:rsid w:val="006D7354"/>
    <w:rsid w:val="006E66E5"/>
    <w:rsid w:val="0070336B"/>
    <w:rsid w:val="0070674A"/>
    <w:rsid w:val="007117DC"/>
    <w:rsid w:val="0071459E"/>
    <w:rsid w:val="0071773C"/>
    <w:rsid w:val="007206D5"/>
    <w:rsid w:val="007221D3"/>
    <w:rsid w:val="00725C99"/>
    <w:rsid w:val="00735558"/>
    <w:rsid w:val="007356F4"/>
    <w:rsid w:val="007364FD"/>
    <w:rsid w:val="00750037"/>
    <w:rsid w:val="00763272"/>
    <w:rsid w:val="00764130"/>
    <w:rsid w:val="00770014"/>
    <w:rsid w:val="007708D3"/>
    <w:rsid w:val="00782398"/>
    <w:rsid w:val="00782E20"/>
    <w:rsid w:val="00794845"/>
    <w:rsid w:val="007A0709"/>
    <w:rsid w:val="007A1D2A"/>
    <w:rsid w:val="007A3BB1"/>
    <w:rsid w:val="007C7745"/>
    <w:rsid w:val="007D023C"/>
    <w:rsid w:val="007E5054"/>
    <w:rsid w:val="00805F82"/>
    <w:rsid w:val="008318D2"/>
    <w:rsid w:val="00842F5A"/>
    <w:rsid w:val="00887CD1"/>
    <w:rsid w:val="0089198B"/>
    <w:rsid w:val="00895B87"/>
    <w:rsid w:val="008B5F1E"/>
    <w:rsid w:val="008B689C"/>
    <w:rsid w:val="008D0962"/>
    <w:rsid w:val="008F67CF"/>
    <w:rsid w:val="0090475C"/>
    <w:rsid w:val="00912C28"/>
    <w:rsid w:val="00914304"/>
    <w:rsid w:val="00923050"/>
    <w:rsid w:val="009279C7"/>
    <w:rsid w:val="00930EBB"/>
    <w:rsid w:val="00953C28"/>
    <w:rsid w:val="00967ADE"/>
    <w:rsid w:val="0099020B"/>
    <w:rsid w:val="009A25E2"/>
    <w:rsid w:val="009A2FE1"/>
    <w:rsid w:val="009C1493"/>
    <w:rsid w:val="009D41A8"/>
    <w:rsid w:val="009E33AB"/>
    <w:rsid w:val="00A1040B"/>
    <w:rsid w:val="00A2771F"/>
    <w:rsid w:val="00A32D9D"/>
    <w:rsid w:val="00A343C2"/>
    <w:rsid w:val="00A36825"/>
    <w:rsid w:val="00A37564"/>
    <w:rsid w:val="00A475BF"/>
    <w:rsid w:val="00A56A4D"/>
    <w:rsid w:val="00A75642"/>
    <w:rsid w:val="00A87626"/>
    <w:rsid w:val="00A9241C"/>
    <w:rsid w:val="00A936F3"/>
    <w:rsid w:val="00AA5328"/>
    <w:rsid w:val="00AA7DF2"/>
    <w:rsid w:val="00AB4AE1"/>
    <w:rsid w:val="00AE255E"/>
    <w:rsid w:val="00AF5827"/>
    <w:rsid w:val="00B02A48"/>
    <w:rsid w:val="00B0390B"/>
    <w:rsid w:val="00B04AA5"/>
    <w:rsid w:val="00B07A95"/>
    <w:rsid w:val="00B17655"/>
    <w:rsid w:val="00B33EEE"/>
    <w:rsid w:val="00B348E3"/>
    <w:rsid w:val="00B34B7E"/>
    <w:rsid w:val="00B51AC9"/>
    <w:rsid w:val="00B63953"/>
    <w:rsid w:val="00B75AEE"/>
    <w:rsid w:val="00B85BEC"/>
    <w:rsid w:val="00B872C3"/>
    <w:rsid w:val="00BA0C46"/>
    <w:rsid w:val="00BA22BF"/>
    <w:rsid w:val="00BA7318"/>
    <w:rsid w:val="00BB2C2B"/>
    <w:rsid w:val="00BB7DE2"/>
    <w:rsid w:val="00BD4923"/>
    <w:rsid w:val="00BD6154"/>
    <w:rsid w:val="00BE1A5E"/>
    <w:rsid w:val="00BF62DA"/>
    <w:rsid w:val="00C01F8B"/>
    <w:rsid w:val="00C07175"/>
    <w:rsid w:val="00C134D2"/>
    <w:rsid w:val="00C25B6B"/>
    <w:rsid w:val="00C31DE6"/>
    <w:rsid w:val="00C31EB9"/>
    <w:rsid w:val="00C55D51"/>
    <w:rsid w:val="00C602AA"/>
    <w:rsid w:val="00C70749"/>
    <w:rsid w:val="00C70ED3"/>
    <w:rsid w:val="00C816F9"/>
    <w:rsid w:val="00C87569"/>
    <w:rsid w:val="00C96F17"/>
    <w:rsid w:val="00C970BF"/>
    <w:rsid w:val="00CB2D31"/>
    <w:rsid w:val="00CF02B6"/>
    <w:rsid w:val="00CF3A23"/>
    <w:rsid w:val="00CF78EE"/>
    <w:rsid w:val="00D018B6"/>
    <w:rsid w:val="00D133FE"/>
    <w:rsid w:val="00D206E9"/>
    <w:rsid w:val="00D2185C"/>
    <w:rsid w:val="00D5199E"/>
    <w:rsid w:val="00D53502"/>
    <w:rsid w:val="00D54CE5"/>
    <w:rsid w:val="00D6494F"/>
    <w:rsid w:val="00D67F7E"/>
    <w:rsid w:val="00D7412E"/>
    <w:rsid w:val="00D77FCE"/>
    <w:rsid w:val="00D80446"/>
    <w:rsid w:val="00D86EF9"/>
    <w:rsid w:val="00D907F9"/>
    <w:rsid w:val="00DA4307"/>
    <w:rsid w:val="00DA6AEF"/>
    <w:rsid w:val="00DB3C26"/>
    <w:rsid w:val="00DC004E"/>
    <w:rsid w:val="00DC5C8A"/>
    <w:rsid w:val="00DD48B7"/>
    <w:rsid w:val="00DD7289"/>
    <w:rsid w:val="00DF0903"/>
    <w:rsid w:val="00E0512F"/>
    <w:rsid w:val="00E10D83"/>
    <w:rsid w:val="00E16A69"/>
    <w:rsid w:val="00E2290A"/>
    <w:rsid w:val="00E3517A"/>
    <w:rsid w:val="00E41226"/>
    <w:rsid w:val="00E45776"/>
    <w:rsid w:val="00E459DB"/>
    <w:rsid w:val="00E51172"/>
    <w:rsid w:val="00E62804"/>
    <w:rsid w:val="00E7553F"/>
    <w:rsid w:val="00E7778B"/>
    <w:rsid w:val="00E77E66"/>
    <w:rsid w:val="00E95936"/>
    <w:rsid w:val="00EC1C4F"/>
    <w:rsid w:val="00EC6965"/>
    <w:rsid w:val="00ED38F3"/>
    <w:rsid w:val="00ED562C"/>
    <w:rsid w:val="00EF367B"/>
    <w:rsid w:val="00EF65D0"/>
    <w:rsid w:val="00EF6ED4"/>
    <w:rsid w:val="00F14AD8"/>
    <w:rsid w:val="00F4497B"/>
    <w:rsid w:val="00F51441"/>
    <w:rsid w:val="00F72DC1"/>
    <w:rsid w:val="00F74C9F"/>
    <w:rsid w:val="00F755D3"/>
    <w:rsid w:val="00FA047F"/>
    <w:rsid w:val="00FA0E81"/>
    <w:rsid w:val="00FB68D3"/>
    <w:rsid w:val="00FC220C"/>
    <w:rsid w:val="00FC616F"/>
    <w:rsid w:val="00FD1E8F"/>
    <w:rsid w:val="00FD53B2"/>
    <w:rsid w:val="00FD73CF"/>
    <w:rsid w:val="00FD7D82"/>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 w:type="paragraph" w:styleId="NormalWeb">
    <w:name w:val="Normal (Web)"/>
    <w:basedOn w:val="Normal"/>
    <w:uiPriority w:val="99"/>
    <w:unhideWhenUsed/>
    <w:rsid w:val="007700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B3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7452">
      <w:bodyDiv w:val="1"/>
      <w:marLeft w:val="0"/>
      <w:marRight w:val="0"/>
      <w:marTop w:val="0"/>
      <w:marBottom w:val="0"/>
      <w:divBdr>
        <w:top w:val="none" w:sz="0" w:space="0" w:color="auto"/>
        <w:left w:val="none" w:sz="0" w:space="0" w:color="auto"/>
        <w:bottom w:val="none" w:sz="0" w:space="0" w:color="auto"/>
        <w:right w:val="none" w:sz="0" w:space="0" w:color="auto"/>
      </w:divBdr>
    </w:div>
    <w:div w:id="873884525">
      <w:bodyDiv w:val="1"/>
      <w:marLeft w:val="0"/>
      <w:marRight w:val="0"/>
      <w:marTop w:val="0"/>
      <w:marBottom w:val="0"/>
      <w:divBdr>
        <w:top w:val="none" w:sz="0" w:space="0" w:color="auto"/>
        <w:left w:val="none" w:sz="0" w:space="0" w:color="auto"/>
        <w:bottom w:val="none" w:sz="0" w:space="0" w:color="auto"/>
        <w:right w:val="none" w:sz="0" w:space="0" w:color="auto"/>
      </w:divBdr>
    </w:div>
    <w:div w:id="211015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5.30.50" TargetMode="External"/><Relationship Id="rId13" Type="http://schemas.openxmlformats.org/officeDocument/2006/relationships/image" Target="media/image2.JPG"/><Relationship Id="rId18" Type="http://schemas.openxmlformats.org/officeDocument/2006/relationships/hyperlink" Target="mailto:mike@marines.mil" TargetMode="External"/><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JP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5.30.50"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mailto:mike@marines.mil" TargetMode="External"/><Relationship Id="rId28" Type="http://schemas.openxmlformats.org/officeDocument/2006/relationships/footer" Target="footer1.xml"/><Relationship Id="rId10" Type="http://schemas.openxmlformats.org/officeDocument/2006/relationships/hyperlink" Target="https://cwe.mitre.org/data/definitions/640.html"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cwe.mitre.org/data/definitions/200.html" TargetMode="External"/><Relationship Id="rId14" Type="http://schemas.openxmlformats.org/officeDocument/2006/relationships/hyperlink" Target="http://10.5.30.50/api" TargetMode="External"/><Relationship Id="rId22" Type="http://schemas.openxmlformats.org/officeDocument/2006/relationships/image" Target="media/image9.JP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209</cp:revision>
  <dcterms:created xsi:type="dcterms:W3CDTF">2022-12-11T22:33:00Z</dcterms:created>
  <dcterms:modified xsi:type="dcterms:W3CDTF">2023-08-03T03:09:00Z</dcterms:modified>
</cp:coreProperties>
</file>