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BE78" w14:textId="7B377404" w:rsidR="001152F0" w:rsidRPr="009447AA" w:rsidRDefault="1A5C2F16" w:rsidP="002933AA">
      <w:pPr>
        <w:pStyle w:val="Title"/>
        <w:jc w:val="center"/>
        <w:rPr>
          <w:rFonts w:ascii="Rockwell Extra Bold" w:hAnsi="Rockwell Extra Bold"/>
          <w:color w:val="auto"/>
          <w:sz w:val="80"/>
          <w:szCs w:val="80"/>
        </w:rPr>
      </w:pPr>
      <w:r w:rsidRPr="009447AA">
        <w:rPr>
          <w:rFonts w:ascii="Rockwell Extra Bold" w:eastAsia="Times New Roman" w:hAnsi="Rockwell Extra Bold" w:cs="Times New Roman"/>
          <w:color w:val="auto"/>
          <w:sz w:val="80"/>
          <w:szCs w:val="80"/>
        </w:rPr>
        <w:t>Zain Sheraz</w:t>
      </w:r>
    </w:p>
    <w:p w14:paraId="703C4B19" w14:textId="580002CB" w:rsidR="001152F0" w:rsidRPr="009447AA" w:rsidRDefault="007E423E" w:rsidP="002933AA">
      <w:pPr>
        <w:pStyle w:val="ContactInfo"/>
        <w:jc w:val="center"/>
        <w:rPr>
          <w:rFonts w:ascii="Rockwell Extra Bold" w:hAnsi="Rockwell Extra Bold" w:cs="Times New Roman"/>
          <w:color w:val="auto"/>
        </w:rPr>
      </w:pPr>
      <w:r w:rsidRPr="009447AA">
        <w:rPr>
          <w:rFonts w:ascii="Rockwell Extra Bold" w:hAnsi="Rockwell Extra Bold" w:cs="Times New Roman"/>
          <w:color w:val="auto"/>
        </w:rPr>
        <w:t>New York, NY</w:t>
      </w:r>
      <w:r w:rsidR="1A5C2F16" w:rsidRPr="009447AA">
        <w:rPr>
          <w:rFonts w:ascii="Rockwell Extra Bold" w:hAnsi="Rockwell Extra Bold" w:cs="Times New Roman"/>
          <w:color w:val="auto"/>
        </w:rPr>
        <w:t xml:space="preserve"> | 631-</w:t>
      </w:r>
      <w:r w:rsidR="009447AA">
        <w:rPr>
          <w:rFonts w:ascii="Rockwell Extra Bold" w:hAnsi="Rockwell Extra Bold" w:cs="Times New Roman"/>
          <w:color w:val="auto"/>
        </w:rPr>
        <w:t>746-0155</w:t>
      </w:r>
      <w:r w:rsidR="1A5C2F16" w:rsidRPr="009447AA">
        <w:rPr>
          <w:rFonts w:ascii="Rockwell Extra Bold" w:hAnsi="Rockwell Extra Bold" w:cs="Times New Roman"/>
          <w:color w:val="auto"/>
        </w:rPr>
        <w:t>| Zain.Sheraz@gmail.com</w:t>
      </w:r>
    </w:p>
    <w:p w14:paraId="282CC83C" w14:textId="4F89484F" w:rsidR="00450E5F" w:rsidRDefault="00450E5F" w:rsidP="00CC79B0">
      <w:pPr>
        <w:pStyle w:val="Address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rPr>
          <w:rFonts w:ascii="Times New Roman" w:hAnsi="Times New Roman" w:cs="Times New Roman"/>
          <w:b/>
          <w:bCs/>
          <w:color w:val="auto"/>
        </w:rPr>
        <w:instrText xml:space="preserve"> DATE \@ "MMMM d, yyyy" </w:instrText>
      </w:r>
      <w:r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1C0F6A">
        <w:rPr>
          <w:rFonts w:ascii="Times New Roman" w:hAnsi="Times New Roman" w:cs="Times New Roman"/>
          <w:b/>
          <w:bCs/>
          <w:noProof/>
          <w:color w:val="auto"/>
        </w:rPr>
        <w:t>August 12, 2019</w: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2A163F6" w14:textId="2B79C7A1" w:rsidR="00450E5F" w:rsidRDefault="00450E5F" w:rsidP="00CC79B0">
      <w:pPr>
        <w:pStyle w:val="Address"/>
        <w:rPr>
          <w:rFonts w:ascii="Times New Roman" w:hAnsi="Times New Roman" w:cs="Times New Roman"/>
          <w:b/>
          <w:bCs/>
          <w:color w:val="auto"/>
        </w:rPr>
      </w:pPr>
    </w:p>
    <w:p w14:paraId="79EC2840" w14:textId="77777777" w:rsidR="00406B5A" w:rsidRDefault="00406B5A" w:rsidP="00CC79B0">
      <w:pPr>
        <w:pStyle w:val="Address"/>
        <w:rPr>
          <w:rFonts w:ascii="Times New Roman" w:hAnsi="Times New Roman" w:cs="Times New Roman"/>
          <w:b/>
          <w:bCs/>
          <w:color w:val="auto"/>
        </w:rPr>
      </w:pPr>
    </w:p>
    <w:p w14:paraId="1A9C1866" w14:textId="33826991" w:rsidR="00CC79B0" w:rsidRDefault="003932BA" w:rsidP="00450E5F">
      <w:pPr>
        <w:pStyle w:val="Address"/>
        <w:spacing w:after="0" w:line="240" w:lineRule="auto"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color w:val="auto"/>
        </w:rPr>
        <w:t>ATTN: HR and Recruitment Team</w:t>
      </w:r>
    </w:p>
    <w:p w14:paraId="3A798266" w14:textId="77777777" w:rsidR="00406B5A" w:rsidRPr="00450E5F" w:rsidRDefault="00406B5A" w:rsidP="00450E5F">
      <w:pPr>
        <w:pStyle w:val="Address"/>
        <w:spacing w:after="0" w:line="240" w:lineRule="auto"/>
        <w:rPr>
          <w:rFonts w:ascii="Times New Roman" w:hAnsi="Times New Roman" w:cs="Times New Roman"/>
          <w:b/>
          <w:color w:val="auto"/>
        </w:rPr>
      </w:pPr>
    </w:p>
    <w:p w14:paraId="03054BE8" w14:textId="5EBB0910" w:rsidR="00450E5F" w:rsidRDefault="00450E5F" w:rsidP="1A5C2F16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4857A1F3" w14:textId="77777777" w:rsidR="00EC32DF" w:rsidRDefault="00EC32DF" w:rsidP="1A5C2F16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4C1B13B4" w14:textId="0434D033" w:rsidR="1A5C2F16" w:rsidRPr="00CC79B0" w:rsidRDefault="00EC32DF" w:rsidP="1A5C2F16">
      <w:pPr>
        <w:spacing w:after="0" w:line="240" w:lineRule="auto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To Whom It May Concern:</w:t>
      </w:r>
    </w:p>
    <w:p w14:paraId="76B2F05E" w14:textId="628C6762" w:rsidR="1A5C2F16" w:rsidRPr="00CC79B0" w:rsidRDefault="1A5C2F16" w:rsidP="1A5C2F16">
      <w:pPr>
        <w:spacing w:after="0" w:line="240" w:lineRule="auto"/>
        <w:rPr>
          <w:color w:val="auto"/>
        </w:rPr>
      </w:pPr>
    </w:p>
    <w:p w14:paraId="1D4B4DAE" w14:textId="00899A62" w:rsidR="00EC32DF" w:rsidRDefault="005839EC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Hello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World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! I’m Zain</w:t>
      </w:r>
      <w:r w:rsidR="00EC32DF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. I’m an </w:t>
      </w:r>
      <w:r w:rsidR="009447AA">
        <w:rPr>
          <w:rFonts w:ascii="Times New Roman" w:eastAsia="Times New Roman" w:hAnsi="Times New Roman" w:cs="Times New Roman"/>
          <w:color w:val="auto"/>
          <w:sz w:val="21"/>
          <w:szCs w:val="21"/>
        </w:rPr>
        <w:t>American/Canadian/Pakistani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M.B.A. graduate</w:t>
      </w:r>
      <w:r w:rsidR="00EC32DF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, born in New York, </w:t>
      </w:r>
      <w:r w:rsidR="004E393D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>raised in</w:t>
      </w:r>
      <w:r w:rsidR="00EC32DF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Toronto</w:t>
      </w:r>
      <w:r w:rsidR="009447AA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. </w:t>
      </w:r>
      <w:r w:rsidR="001C0F6A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My areas of passion are software engineering and/or data science/machine learning. </w:t>
      </w:r>
      <w:r w:rsidR="009447AA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Below you’ll see a brief overview of </w:t>
      </w:r>
      <w:r w:rsidR="00E94431">
        <w:rPr>
          <w:rFonts w:ascii="Times New Roman" w:eastAsia="Times New Roman" w:hAnsi="Times New Roman" w:cs="Times New Roman"/>
          <w:color w:val="auto"/>
          <w:sz w:val="21"/>
          <w:szCs w:val="21"/>
        </w:rPr>
        <w:t>my qualifications</w:t>
      </w:r>
      <w:r w:rsidR="009447AA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, where I’ll also go over a few </w:t>
      </w:r>
      <w:r w:rsidR="00EC32DF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>of my personal and professional credentials</w:t>
      </w:r>
      <w:r w:rsidR="009447AA">
        <w:rPr>
          <w:rFonts w:ascii="Times New Roman" w:eastAsia="Times New Roman" w:hAnsi="Times New Roman" w:cs="Times New Roman"/>
          <w:color w:val="auto"/>
          <w:sz w:val="21"/>
          <w:szCs w:val="21"/>
        </w:rPr>
        <w:t>.</w:t>
      </w:r>
      <w:r w:rsidR="00EC32DF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</w:t>
      </w:r>
      <w:r w:rsidR="009447AA">
        <w:rPr>
          <w:rFonts w:ascii="Times New Roman" w:eastAsia="Times New Roman" w:hAnsi="Times New Roman" w:cs="Times New Roman"/>
          <w:color w:val="auto"/>
          <w:sz w:val="21"/>
          <w:szCs w:val="21"/>
        </w:rPr>
        <w:t>I</w:t>
      </w:r>
      <w:r w:rsidR="00E94431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invite you to ask 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>any/all</w:t>
      </w:r>
      <w:r w:rsidR="00E94431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questions 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that </w:t>
      </w:r>
      <w:r w:rsidR="00E94431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come to mind so that we 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>are as transparent as possible!</w:t>
      </w:r>
      <w:r w:rsidR="00E94431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Without further ado, let’s dive in</w:t>
      </w:r>
      <w:r w:rsidR="004E393D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>:</w:t>
      </w:r>
    </w:p>
    <w:p w14:paraId="591BE5FC" w14:textId="77777777" w:rsidR="007E423E" w:rsidRPr="00B06863" w:rsidRDefault="007E423E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6CEFDDF5" w14:textId="77777777" w:rsidR="00EC32DF" w:rsidRPr="00B06863" w:rsidRDefault="00EC32DF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1CC75969" w14:textId="04167B52" w:rsidR="00395924" w:rsidRPr="003B555C" w:rsidRDefault="00C92E40" w:rsidP="00B02659">
      <w:pPr>
        <w:spacing w:after="80" w:line="240" w:lineRule="auto"/>
        <w:jc w:val="center"/>
        <w:rPr>
          <w:rFonts w:ascii="Rockwell Extra Bold" w:eastAsia="Times New Roman" w:hAnsi="Rockwell Extra Bold" w:cs="Times New Roman"/>
          <w:b/>
          <w:color w:val="auto"/>
          <w:u w:val="single"/>
        </w:rPr>
      </w:pPr>
      <w:r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>PROFESSIONAL</w:t>
      </w:r>
      <w:r w:rsidR="00B02659"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 xml:space="preserve"> </w:t>
      </w:r>
      <w:r w:rsidR="00D97F39"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>EXPERIENCE</w:t>
      </w:r>
      <w:r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>:</w:t>
      </w:r>
    </w:p>
    <w:p w14:paraId="5B38AEFD" w14:textId="77777777" w:rsidR="00E94431" w:rsidRPr="00C92E40" w:rsidRDefault="00E94431" w:rsidP="00B02659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1"/>
          <w:szCs w:val="21"/>
          <w:u w:val="single"/>
        </w:rPr>
      </w:pPr>
    </w:p>
    <w:p w14:paraId="70A9403B" w14:textId="6ED8FF80" w:rsidR="005839EC" w:rsidRPr="00395924" w:rsidRDefault="009447AA" w:rsidP="0039592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I’m currently a Manager of Business Services for a medical insurance enrollment company here in New York. My main duties include managing a team of</w:t>
      </w:r>
      <w:r w:rsidR="00AC35D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20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internal</w:t>
      </w:r>
      <w:r w:rsidR="00241947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and external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staff members, ensuring deadlines are met, projects completed, </w:t>
      </w:r>
      <w:r w:rsidR="00AC35D3">
        <w:rPr>
          <w:rFonts w:ascii="Times New Roman" w:eastAsia="Times New Roman" w:hAnsi="Times New Roman" w:cs="Times New Roman"/>
          <w:color w:val="auto"/>
          <w:sz w:val="21"/>
          <w:szCs w:val="21"/>
        </w:rPr>
        <w:t>and most importantly, using our in-house business intelligence software to provide KPIs to both clients and leadership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.</w:t>
      </w:r>
      <w:r w:rsidR="00AC35D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</w:t>
      </w:r>
      <w:r w:rsidR="00877C71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Terminology is constantly being translated for client-facing communications, as well as articulated to engineering to ensure all parties are aware of the health of a </w:t>
      </w:r>
      <w:proofErr w:type="gramStart"/>
      <w:r w:rsidR="00877C71">
        <w:rPr>
          <w:rFonts w:ascii="Times New Roman" w:eastAsia="Times New Roman" w:hAnsi="Times New Roman" w:cs="Times New Roman"/>
          <w:color w:val="auto"/>
          <w:sz w:val="21"/>
          <w:szCs w:val="21"/>
        </w:rPr>
        <w:t>particular client</w:t>
      </w:r>
      <w:proofErr w:type="gramEnd"/>
      <w:r w:rsidR="00877C71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. </w:t>
      </w:r>
    </w:p>
    <w:p w14:paraId="5897A02B" w14:textId="77777777" w:rsidR="005839EC" w:rsidRDefault="005839EC" w:rsidP="0039592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2FAB7F78" w14:textId="05846E35" w:rsidR="00F13DD5" w:rsidRDefault="00AC35D3" w:rsidP="0039592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The other aspect of my role consists of</w:t>
      </w:r>
      <w:r w:rsidR="00241947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creat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ing</w:t>
      </w:r>
      <w:r w:rsidR="00241947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dashboards and data visualizations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using CARE/Exago/JasperSoft</w:t>
      </w:r>
      <w:r w:rsidR="00241947">
        <w:rPr>
          <w:rFonts w:ascii="Times New Roman" w:eastAsia="Times New Roman" w:hAnsi="Times New Roman" w:cs="Times New Roman"/>
          <w:color w:val="auto"/>
          <w:sz w:val="21"/>
          <w:szCs w:val="21"/>
        </w:rPr>
        <w:t>. My daily duty includes creating these dashboards and reports, focusing on KPIs, and articulating this information to our clients as well as internal leadership. Being able to translate these terms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and communicate this information allows me to get facetime with key executives</w:t>
      </w:r>
      <w:r w:rsidR="00F13DD5">
        <w:rPr>
          <w:rFonts w:ascii="Times New Roman" w:eastAsia="Times New Roman" w:hAnsi="Times New Roman" w:cs="Times New Roman"/>
          <w:color w:val="auto"/>
          <w:sz w:val="21"/>
          <w:szCs w:val="21"/>
        </w:rPr>
        <w:t>, and considering that I love presenting information, this is another aspect of data analysis and articulation that I enjoy.</w:t>
      </w:r>
      <w:r w:rsidR="001C0F6A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Excel is also a major resource when articulating and manipulating this information (VLOOKUP, Pivots, functions, VBA, etc.).</w:t>
      </w:r>
    </w:p>
    <w:p w14:paraId="304F69F1" w14:textId="5126FC3D" w:rsidR="005839EC" w:rsidRPr="00395924" w:rsidRDefault="009447AA" w:rsidP="0039592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br/>
        <w:t>Last</w:t>
      </w:r>
      <w:r w:rsidR="00F13DD5">
        <w:rPr>
          <w:rFonts w:ascii="Times New Roman" w:eastAsia="Times New Roman" w:hAnsi="Times New Roman" w:cs="Times New Roman"/>
          <w:color w:val="auto"/>
          <w:sz w:val="21"/>
          <w:szCs w:val="21"/>
        </w:rPr>
        <w:t>ly,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</w:t>
      </w:r>
      <w:r w:rsidR="001C0F6A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I currently run my own gaming private server (Maplestory). The main languages that I use are C++ (via Visual Studio) and Java (via Notepad++, but compiled with NetBeans). Although I am not a fluent coder in either of these languages, I have spent hours debugging and learning the code, resolving issues that my users have reached out about. This is where my passion for wanting to learn code, and pursue a career in programming comes from – my passion for problem solving and objective-oriented code. </w:t>
      </w:r>
    </w:p>
    <w:p w14:paraId="0D848687" w14:textId="6E21C469" w:rsidR="00E94431" w:rsidRDefault="00E94431" w:rsidP="00C92E4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2690523E" w14:textId="15CEC784" w:rsidR="00EC32DF" w:rsidRDefault="00EC32DF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38C8C9BA" w14:textId="09EFB5F2" w:rsidR="00877C71" w:rsidRDefault="00877C71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4C23C26E" w14:textId="77777777" w:rsidR="00877C71" w:rsidRDefault="00877C71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bookmarkStart w:id="0" w:name="_GoBack"/>
      <w:bookmarkEnd w:id="0"/>
    </w:p>
    <w:p w14:paraId="3E9AF985" w14:textId="6CE5A278" w:rsidR="00C92E40" w:rsidRPr="003B555C" w:rsidRDefault="00C92E40" w:rsidP="00B02659">
      <w:pPr>
        <w:spacing w:after="80" w:line="240" w:lineRule="auto"/>
        <w:jc w:val="center"/>
        <w:rPr>
          <w:rFonts w:ascii="Rockwell Extra Bold" w:eastAsia="Times New Roman" w:hAnsi="Rockwell Extra Bold" w:cs="Times New Roman"/>
          <w:b/>
          <w:color w:val="auto"/>
          <w:u w:val="single"/>
        </w:rPr>
      </w:pPr>
      <w:r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lastRenderedPageBreak/>
        <w:t>PERSONAL</w:t>
      </w:r>
      <w:r w:rsidR="00B02659"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 xml:space="preserve"> </w:t>
      </w:r>
      <w:r w:rsidR="00D97F39"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>EXPERIENCE</w:t>
      </w:r>
      <w:r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>:</w:t>
      </w:r>
    </w:p>
    <w:p w14:paraId="484BBD6C" w14:textId="77777777" w:rsidR="00D97F39" w:rsidRDefault="00D97F39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761D12D9" w14:textId="6F4148A8" w:rsidR="00D97F39" w:rsidRDefault="00B06863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I’ve always been a gamer, 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>owned several consoles ranging from Super Nintendo to PlayStations 1-</w:t>
      </w:r>
      <w:r w:rsidR="003B555C">
        <w:rPr>
          <w:rFonts w:ascii="Times New Roman" w:eastAsia="Times New Roman" w:hAnsi="Times New Roman" w:cs="Times New Roman"/>
          <w:color w:val="auto"/>
          <w:sz w:val="21"/>
          <w:szCs w:val="21"/>
        </w:rPr>
        <w:t>3, and more.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Gaming has played a huge role in my development, especially as a child, and I’m actually very grateful for it. It’s provided me with a plethora of different experiences, emotions, and mental development. Not only that, but I’ve made lasting friendships through the games I’ve played, and I wouldn’t trade that for the world</w:t>
      </w:r>
      <w:r w:rsidR="00C92E40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. </w:t>
      </w:r>
      <w:r w:rsidR="0050144F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The reason I’m telling you this is because there is a deep-rooted passion for technology as a result of this upbringing. </w:t>
      </w:r>
    </w:p>
    <w:p w14:paraId="368D34F1" w14:textId="6234C835" w:rsidR="001C0F6A" w:rsidRDefault="001C0F6A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1DF17E1C" w14:textId="257BFA5F" w:rsidR="001C0F6A" w:rsidRDefault="001C0F6A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I also used to run my own gaming private server, which heavily involved the use of C++ and Java, compiled with the NetBeans IDE. I would spend hours just debugging and testing, and time would fly by. It was an amazing rush, and it’s </w:t>
      </w:r>
      <w:proofErr w:type="gramStart"/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definitely something</w:t>
      </w:r>
      <w:proofErr w:type="gramEnd"/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I believe should be monetized in some way!</w:t>
      </w:r>
    </w:p>
    <w:p w14:paraId="7D12AB76" w14:textId="77777777" w:rsidR="009447AA" w:rsidRPr="009447AA" w:rsidRDefault="009447AA" w:rsidP="00F13DD5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1"/>
          <w:szCs w:val="21"/>
          <w:u w:val="single"/>
        </w:rPr>
      </w:pPr>
    </w:p>
    <w:p w14:paraId="0E18B7EA" w14:textId="2E90C60B" w:rsidR="00406B5A" w:rsidRDefault="0050144F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Additionally, I am 100% willing to relocate</w:t>
      </w:r>
      <w:r w:rsidR="00D97F3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, </w:t>
      </w:r>
      <w:r w:rsidR="00F301BE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>am a dual citizen of the USA and Canada, can</w:t>
      </w:r>
      <w:r w:rsidR="003B555C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conversationally</w:t>
      </w:r>
      <w:r w:rsidR="00F301BE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speak Urdu, Hindi, Punjabi,</w:t>
      </w:r>
      <w:r w:rsidR="003B555C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currently learning Korean, and am just as comfortable working in a team environment and managing people, as I am working independently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. My hobbies include automobile repair and bodybuildin</w:t>
      </w:r>
      <w:r w:rsidR="00F13DD5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g, along with the occasional gaming tournament. </w:t>
      </w:r>
    </w:p>
    <w:p w14:paraId="5BC3A492" w14:textId="149D7266" w:rsidR="00731882" w:rsidRDefault="00731882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773A6494" w14:textId="17319B08" w:rsidR="009447AA" w:rsidRPr="003B555C" w:rsidRDefault="009447AA" w:rsidP="003B555C">
      <w:pPr>
        <w:spacing w:after="80" w:line="240" w:lineRule="auto"/>
        <w:jc w:val="center"/>
        <w:rPr>
          <w:rFonts w:ascii="Rockwell Extra Bold" w:eastAsia="Times New Roman" w:hAnsi="Rockwell Extra Bold" w:cs="Times New Roman"/>
          <w:b/>
          <w:color w:val="auto"/>
          <w:u w:val="single"/>
        </w:rPr>
      </w:pPr>
      <w:r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>BOTTOM</w:t>
      </w:r>
      <w:r w:rsidR="003B555C">
        <w:rPr>
          <w:rFonts w:ascii="Rockwell Extra Bold" w:eastAsia="Times New Roman" w:hAnsi="Rockwell Extra Bold" w:cs="Times New Roman"/>
          <w:b/>
          <w:color w:val="auto"/>
          <w:u w:val="single"/>
        </w:rPr>
        <w:t>-</w:t>
      </w:r>
      <w:r w:rsidRPr="003B555C">
        <w:rPr>
          <w:rFonts w:ascii="Rockwell Extra Bold" w:eastAsia="Times New Roman" w:hAnsi="Rockwell Extra Bold" w:cs="Times New Roman"/>
          <w:b/>
          <w:color w:val="auto"/>
          <w:u w:val="single"/>
        </w:rPr>
        <w:t>LINE:</w:t>
      </w:r>
    </w:p>
    <w:p w14:paraId="6FE5059B" w14:textId="77777777" w:rsidR="0050144F" w:rsidRDefault="0050144F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01EF10D2" w14:textId="66A055C3" w:rsidR="007E423E" w:rsidRDefault="003B555C" w:rsidP="003B555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I’m young and </w:t>
      </w:r>
      <w:r w:rsidR="00F13DD5">
        <w:rPr>
          <w:rFonts w:ascii="Times New Roman" w:eastAsia="Times New Roman" w:hAnsi="Times New Roman" w:cs="Times New Roman"/>
          <w:color w:val="auto"/>
          <w:sz w:val="21"/>
          <w:szCs w:val="21"/>
        </w:rPr>
        <w:t>hungry and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want to root myself in an industry that I know will continue to keep me happy</w:t>
      </w:r>
      <w:r w:rsidR="00F13DD5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, simply because of my passion for </w:t>
      </w:r>
      <w:r w:rsidR="001C0F6A">
        <w:rPr>
          <w:rFonts w:ascii="Times New Roman" w:eastAsia="Times New Roman" w:hAnsi="Times New Roman" w:cs="Times New Roman"/>
          <w:color w:val="auto"/>
          <w:sz w:val="21"/>
          <w:szCs w:val="21"/>
        </w:rPr>
        <w:t>learning code/debugging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. I may not have the perfect credentials, but I’ve learned from my experiences that adaptability </w:t>
      </w:r>
      <w:r w:rsidR="0050144F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and willingness to learn 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are HUGE. I’ll be bringing passion and intense work ethic with me on this potential journey, as well as the skills/work experience I currently have, and hope this letter gives you a glimpse into who I am, and what I want to offer t</w:t>
      </w:r>
      <w:r w:rsidR="0050144F">
        <w:rPr>
          <w:rFonts w:ascii="Times New Roman" w:eastAsia="Times New Roman" w:hAnsi="Times New Roman" w:cs="Times New Roman"/>
          <w:color w:val="auto"/>
          <w:sz w:val="21"/>
          <w:szCs w:val="21"/>
        </w:rPr>
        <w:t>o the company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. </w:t>
      </w:r>
      <w:r w:rsidR="001C0F6A">
        <w:rPr>
          <w:rFonts w:ascii="Times New Roman" w:eastAsia="Times New Roman" w:hAnsi="Times New Roman" w:cs="Times New Roman"/>
          <w:color w:val="auto"/>
          <w:sz w:val="21"/>
          <w:szCs w:val="21"/>
        </w:rPr>
        <w:t>Willing to pull up my sleeves and learn!</w:t>
      </w:r>
    </w:p>
    <w:p w14:paraId="60D678B2" w14:textId="77777777" w:rsidR="00F301BE" w:rsidRPr="00B06863" w:rsidRDefault="00F301BE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7C4215E9" w14:textId="30070464" w:rsidR="003B555C" w:rsidRDefault="00B06863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Your time and consideration </w:t>
      </w:r>
      <w:r w:rsidR="00F13DD5"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>are</w:t>
      </w:r>
      <w:r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greatly appreciated, and if you need any additional information from </w:t>
      </w:r>
      <w:r w:rsidR="007E423E">
        <w:rPr>
          <w:rFonts w:ascii="Times New Roman" w:eastAsia="Times New Roman" w:hAnsi="Times New Roman" w:cs="Times New Roman"/>
          <w:color w:val="auto"/>
          <w:sz w:val="21"/>
          <w:szCs w:val="21"/>
        </w:rPr>
        <w:t>me, or if I made anything unclear,</w:t>
      </w:r>
      <w:r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please let me know! </w:t>
      </w:r>
    </w:p>
    <w:p w14:paraId="1C8F7756" w14:textId="77777777" w:rsidR="003B555C" w:rsidRDefault="003B555C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0D20115C" w14:textId="6FBECB5F" w:rsidR="00F301BE" w:rsidRPr="00B06863" w:rsidRDefault="00F301BE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>Best Regards,</w:t>
      </w:r>
    </w:p>
    <w:p w14:paraId="058CE204" w14:textId="3634D67F" w:rsidR="004E393D" w:rsidRDefault="004E393D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241585E7" w14:textId="68BEB87F" w:rsidR="008316B2" w:rsidRDefault="008316B2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77B8C836" w14:textId="353E4A6E" w:rsidR="008316B2" w:rsidRDefault="008316B2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31BA3062" w14:textId="77777777" w:rsidR="00731882" w:rsidRDefault="00731882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32F4BB64" w14:textId="71C5B401" w:rsidR="008316B2" w:rsidRDefault="008316B2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489791E9" w14:textId="79C561BF" w:rsidR="008316B2" w:rsidRDefault="008316B2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2443CEE1" w14:textId="77777777" w:rsidR="008316B2" w:rsidRPr="00B06863" w:rsidRDefault="008316B2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168D7787" w14:textId="77777777" w:rsidR="00EC32DF" w:rsidRPr="00B06863" w:rsidRDefault="00EC32DF" w:rsidP="00EC32D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>Zain Sheraz, M.B.A.</w:t>
      </w:r>
    </w:p>
    <w:p w14:paraId="10569A8A" w14:textId="20FBDB6A" w:rsidR="1A5C2F16" w:rsidRDefault="00EC32DF" w:rsidP="003002E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B06863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(631) </w:t>
      </w:r>
      <w:r w:rsidR="003B555C">
        <w:rPr>
          <w:rFonts w:ascii="Times New Roman" w:eastAsia="Times New Roman" w:hAnsi="Times New Roman" w:cs="Times New Roman"/>
          <w:color w:val="auto"/>
          <w:sz w:val="21"/>
          <w:szCs w:val="21"/>
        </w:rPr>
        <w:t>746 0155</w:t>
      </w:r>
    </w:p>
    <w:p w14:paraId="42041B51" w14:textId="5334F13F" w:rsidR="007E423E" w:rsidRDefault="007E423E" w:rsidP="003002E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7E423E">
        <w:rPr>
          <w:rFonts w:ascii="Times New Roman" w:eastAsia="Times New Roman" w:hAnsi="Times New Roman" w:cs="Times New Roman"/>
          <w:color w:val="auto"/>
          <w:sz w:val="21"/>
          <w:szCs w:val="21"/>
        </w:rPr>
        <w:t>Zain.Sheraz@gmail.com</w:t>
      </w:r>
    </w:p>
    <w:p w14:paraId="191E1C2E" w14:textId="79461D0D" w:rsidR="007E423E" w:rsidRDefault="007E423E" w:rsidP="003002E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7E423E">
        <w:rPr>
          <w:rFonts w:ascii="Times New Roman" w:eastAsia="Times New Roman" w:hAnsi="Times New Roman" w:cs="Times New Roman"/>
          <w:color w:val="auto"/>
          <w:sz w:val="21"/>
          <w:szCs w:val="21"/>
        </w:rPr>
        <w:t>www.LinkedIn.com/in/ZainSheraz</w:t>
      </w:r>
    </w:p>
    <w:p w14:paraId="5866A213" w14:textId="77777777" w:rsidR="007E423E" w:rsidRDefault="007E423E" w:rsidP="003002E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2C5F06A7" w14:textId="548EF541" w:rsidR="00C71924" w:rsidRDefault="00C71924" w:rsidP="003002E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p w14:paraId="0F10ACC5" w14:textId="50A08ABC" w:rsidR="00C71924" w:rsidRPr="00B06863" w:rsidRDefault="00C71924" w:rsidP="003002EF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</w:rPr>
      </w:pPr>
    </w:p>
    <w:sectPr w:rsidR="00C71924" w:rsidRPr="00B06863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23A1A" w14:textId="77777777" w:rsidR="005509F1" w:rsidRDefault="005509F1">
      <w:pPr>
        <w:spacing w:after="0" w:line="240" w:lineRule="auto"/>
      </w:pPr>
      <w:r>
        <w:separator/>
      </w:r>
    </w:p>
    <w:p w14:paraId="156B9D96" w14:textId="77777777" w:rsidR="005509F1" w:rsidRDefault="005509F1"/>
  </w:endnote>
  <w:endnote w:type="continuationSeparator" w:id="0">
    <w:p w14:paraId="19AC5BA3" w14:textId="77777777" w:rsidR="005509F1" w:rsidRDefault="005509F1">
      <w:pPr>
        <w:spacing w:after="0" w:line="240" w:lineRule="auto"/>
      </w:pPr>
      <w:r>
        <w:continuationSeparator/>
      </w:r>
    </w:p>
    <w:p w14:paraId="04442E1F" w14:textId="77777777" w:rsidR="005509F1" w:rsidRDefault="005509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3116"/>
      <w:gridCol w:w="3117"/>
      <w:gridCol w:w="3117"/>
    </w:tblGrid>
    <w:tr w:rsidR="001152F0" w14:paraId="1BC955BD" w14:textId="77777777" w:rsidTr="1A5C2F16">
      <w:tc>
        <w:tcPr>
          <w:tcW w:w="3116" w:type="dxa"/>
        </w:tcPr>
        <w:p w14:paraId="5BBCB819" w14:textId="77777777" w:rsidR="001152F0" w:rsidRDefault="1A5C2F16">
          <w:pPr>
            <w:pStyle w:val="Footer"/>
          </w:pPr>
          <w:r>
            <w:t>2</w:t>
          </w:r>
        </w:p>
      </w:tc>
      <w:tc>
        <w:tcPr>
          <w:tcW w:w="3117" w:type="dxa"/>
        </w:tcPr>
        <w:p w14:paraId="017C4593" w14:textId="77777777" w:rsidR="001152F0" w:rsidRDefault="001152F0">
          <w:pPr>
            <w:pStyle w:val="Footer"/>
            <w:jc w:val="center"/>
          </w:pPr>
        </w:p>
      </w:tc>
      <w:tc>
        <w:tcPr>
          <w:tcW w:w="3117" w:type="dxa"/>
        </w:tcPr>
        <w:p w14:paraId="3AF772BC" w14:textId="77777777" w:rsidR="001152F0" w:rsidRDefault="001152F0">
          <w:pPr>
            <w:pStyle w:val="Footer"/>
            <w:jc w:val="right"/>
          </w:pPr>
        </w:p>
      </w:tc>
    </w:tr>
  </w:tbl>
  <w:p w14:paraId="07BB83CA" w14:textId="77777777" w:rsidR="001152F0" w:rsidRDefault="0011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AD4F" w14:textId="77777777" w:rsidR="005509F1" w:rsidRDefault="005509F1">
      <w:pPr>
        <w:spacing w:after="0" w:line="240" w:lineRule="auto"/>
      </w:pPr>
      <w:r>
        <w:separator/>
      </w:r>
    </w:p>
    <w:p w14:paraId="6B7A6439" w14:textId="77777777" w:rsidR="005509F1" w:rsidRDefault="005509F1"/>
  </w:footnote>
  <w:footnote w:type="continuationSeparator" w:id="0">
    <w:p w14:paraId="7B916EAC" w14:textId="77777777" w:rsidR="005509F1" w:rsidRDefault="005509F1">
      <w:pPr>
        <w:spacing w:after="0" w:line="240" w:lineRule="auto"/>
      </w:pPr>
      <w:r>
        <w:continuationSeparator/>
      </w:r>
    </w:p>
    <w:p w14:paraId="154FB652" w14:textId="77777777" w:rsidR="005509F1" w:rsidRDefault="005509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E0A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1E02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367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5C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AE11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2AF5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B29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D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5A6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9E61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10" w15:restartNumberingAfterBreak="0">
    <w:nsid w:val="2E01289F"/>
    <w:multiLevelType w:val="hybridMultilevel"/>
    <w:tmpl w:val="1406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5C2F16"/>
    <w:rsid w:val="00064ECC"/>
    <w:rsid w:val="000A653F"/>
    <w:rsid w:val="000E03CB"/>
    <w:rsid w:val="00114500"/>
    <w:rsid w:val="001152F0"/>
    <w:rsid w:val="00141589"/>
    <w:rsid w:val="00174D89"/>
    <w:rsid w:val="001831A6"/>
    <w:rsid w:val="001C0F6A"/>
    <w:rsid w:val="0020713D"/>
    <w:rsid w:val="00211AA4"/>
    <w:rsid w:val="00241947"/>
    <w:rsid w:val="002933AA"/>
    <w:rsid w:val="002B0F66"/>
    <w:rsid w:val="002D3BD0"/>
    <w:rsid w:val="002D4776"/>
    <w:rsid w:val="002F3E5D"/>
    <w:rsid w:val="002F4874"/>
    <w:rsid w:val="003002EF"/>
    <w:rsid w:val="00364287"/>
    <w:rsid w:val="00367C08"/>
    <w:rsid w:val="003819E1"/>
    <w:rsid w:val="003932BA"/>
    <w:rsid w:val="00395924"/>
    <w:rsid w:val="003B555C"/>
    <w:rsid w:val="00406B5A"/>
    <w:rsid w:val="00415F0C"/>
    <w:rsid w:val="004336BE"/>
    <w:rsid w:val="00450E5F"/>
    <w:rsid w:val="00457384"/>
    <w:rsid w:val="004E393D"/>
    <w:rsid w:val="0050144F"/>
    <w:rsid w:val="00512CDA"/>
    <w:rsid w:val="005509F1"/>
    <w:rsid w:val="005839EC"/>
    <w:rsid w:val="005B7650"/>
    <w:rsid w:val="005E7F4B"/>
    <w:rsid w:val="00703ED6"/>
    <w:rsid w:val="00731882"/>
    <w:rsid w:val="00747A85"/>
    <w:rsid w:val="00765A7D"/>
    <w:rsid w:val="007915B2"/>
    <w:rsid w:val="00792F75"/>
    <w:rsid w:val="007A4185"/>
    <w:rsid w:val="007C7F82"/>
    <w:rsid w:val="007E2537"/>
    <w:rsid w:val="007E423E"/>
    <w:rsid w:val="008316B2"/>
    <w:rsid w:val="008473DB"/>
    <w:rsid w:val="008614D3"/>
    <w:rsid w:val="00866988"/>
    <w:rsid w:val="00877C71"/>
    <w:rsid w:val="008930C1"/>
    <w:rsid w:val="00904AEA"/>
    <w:rsid w:val="009447AA"/>
    <w:rsid w:val="00983583"/>
    <w:rsid w:val="009F6B4C"/>
    <w:rsid w:val="00A05E61"/>
    <w:rsid w:val="00A46F14"/>
    <w:rsid w:val="00A904CE"/>
    <w:rsid w:val="00AC35D3"/>
    <w:rsid w:val="00B02659"/>
    <w:rsid w:val="00B06863"/>
    <w:rsid w:val="00B1432A"/>
    <w:rsid w:val="00B23C4D"/>
    <w:rsid w:val="00B54C4B"/>
    <w:rsid w:val="00C71924"/>
    <w:rsid w:val="00C92E40"/>
    <w:rsid w:val="00CC79B0"/>
    <w:rsid w:val="00D27B92"/>
    <w:rsid w:val="00D76BE0"/>
    <w:rsid w:val="00D97F39"/>
    <w:rsid w:val="00E87418"/>
    <w:rsid w:val="00E94431"/>
    <w:rsid w:val="00EC32DF"/>
    <w:rsid w:val="00EC67EF"/>
    <w:rsid w:val="00F13DD5"/>
    <w:rsid w:val="00F301BE"/>
    <w:rsid w:val="00F422F4"/>
    <w:rsid w:val="00F93E13"/>
    <w:rsid w:val="00FD70BE"/>
    <w:rsid w:val="1A5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1131"/>
  <w15:docId w15:val="{C4A1240E-F02F-4BE0-AEE5-C6064792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Pr>
      <w:rFonts w:eastAsiaTheme="minorEastAsia"/>
      <w:b/>
      <w:bCs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</w:rPr>
  </w:style>
  <w:style w:type="paragraph" w:customStyle="1" w:styleId="Address">
    <w:name w:val="Address"/>
    <w:basedOn w:val="Normal"/>
    <w:uiPriority w:val="2"/>
    <w:qFormat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  <w:bCs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312" w:lineRule="auto"/>
      <w:outlineLvl w:val="9"/>
    </w:pPr>
    <w:rPr>
      <w:color w:val="25C0D5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2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23E"/>
    <w:rPr>
      <w:color w:val="25C0D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2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Zain Sheraz</dc:creator>
  <cp:lastModifiedBy>Zain Sheraz</cp:lastModifiedBy>
  <cp:revision>42</cp:revision>
  <cp:lastPrinted>2018-07-24T12:48:00Z</cp:lastPrinted>
  <dcterms:created xsi:type="dcterms:W3CDTF">2016-04-25T17:15:00Z</dcterms:created>
  <dcterms:modified xsi:type="dcterms:W3CDTF">2019-08-13T03:36:00Z</dcterms:modified>
</cp:coreProperties>
</file>