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MIGU账号：yuxiaowei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MIGU密码：Yxw@2018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接口自动化VPN账号登录：已开通访问172.16.4.36:18080 VPN账号 dingqianqian 密码 Dqq@migu 使用IE打开URL https://117.185.122.241 登录VPN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丁倩倩：拨测为准，任务较忙的时候杨超协助；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咪咕投投测试，功能测试我和杨超，杨超主做客户端和服务端接口自动化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客户端-服务端接口采用http://127.0.0.0:8088/clientService?params=AES(参数)</w:t>
      </w:r>
    </w:p>
    <w:p>
      <w:r>
        <w:rPr>
          <w:rFonts w:hint="eastAsia"/>
        </w:rPr>
        <w:t>AES(参数)表示加密</w:t>
      </w:r>
    </w:p>
    <w:p>
      <w:r>
        <w:rPr>
          <w:rFonts w:hint="eastAsia"/>
        </w:rPr>
        <w:t>http://tool.chacuo.net/cryptaes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461770"/>
            <wp:effectExtent l="0" t="0" r="5715" b="5080"/>
            <wp:docPr id="1" name="图片 1" descr="839098305999261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390983059992617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电脑安装证书，使用我的账号访问WIFI：MIGU</w:t>
      </w:r>
    </w:p>
    <w:p>
      <w:pPr>
        <w:rPr>
          <w:rFonts w:hint="eastAsia"/>
        </w:rPr>
      </w:pPr>
      <w:r>
        <w:rPr>
          <w:rFonts w:hint="eastAsia"/>
        </w:rPr>
        <w:t>无线网络接入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使用MIGU无线网前，需要手工安装加密证书，才可通过授权。</w:t>
      </w:r>
    </w:p>
    <w:p>
      <w:pPr>
        <w:rPr>
          <w:rFonts w:hint="eastAsia"/>
        </w:rPr>
      </w:pPr>
      <w:r>
        <w:rPr>
          <w:rFonts w:hint="eastAsia"/>
        </w:rPr>
        <w:t>证书下载地址： 证书下载</w:t>
      </w:r>
    </w:p>
    <w:p>
      <w:pPr>
        <w:rPr>
          <w:rFonts w:hint="eastAsia"/>
        </w:rPr>
      </w:pPr>
      <w:r>
        <w:rPr>
          <w:rFonts w:hint="eastAsia"/>
        </w:rPr>
        <w:t>首先下载证书后，双击&lt;Wireless.cer&gt;证书文件，开始安装向导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2、点击 &lt;安装证书&gt;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3、将证书存储在 &lt;受信任的根证书颁发机构&gt;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4、证书警告请点击 &lt;是&gt;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5、至此已完成无线安全证书的安装，下面只需要正常的点击连接，即可连接无线网络。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点击&lt;连接&gt;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6、在红框内输入认证帐号和密码，完成MIGU无线网络的接入。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8595" cy="3703955"/>
            <wp:effectExtent l="0" t="0" r="8255" b="10795"/>
            <wp:docPr id="2" name="图片 2" descr="502994722573138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029947225731381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040" cy="2933700"/>
            <wp:effectExtent l="0" t="0" r="3810" b="0"/>
            <wp:docPr id="3" name="图片 3" descr="679030453970549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790304539705498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52875" cy="4619625"/>
            <wp:effectExtent l="0" t="0" r="9525" b="9525"/>
            <wp:docPr id="4" name="图片 4" descr="262673866066118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6267386606611817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38700" cy="4095750"/>
            <wp:effectExtent l="0" t="0" r="0" b="0"/>
            <wp:docPr id="5" name="图片 5" descr="921842423097004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218424230970041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29175" cy="4067175"/>
            <wp:effectExtent l="0" t="0" r="9525" b="9525"/>
            <wp:docPr id="6" name="图片 6" descr="722239220694401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22392206944011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95825" cy="4181475"/>
            <wp:effectExtent l="0" t="0" r="9525" b="9525"/>
            <wp:docPr id="7" name="图片 7" descr="694290051486298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9429005148629879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47950" cy="3743325"/>
            <wp:effectExtent l="0" t="0" r="0" b="9525"/>
            <wp:docPr id="8" name="图片 8" descr="375406854185120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754068541851207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81475" cy="2352675"/>
            <wp:effectExtent l="0" t="0" r="9525" b="9525"/>
            <wp:docPr id="9" name="图片 9" descr="647884211027940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478842110279402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</w:rPr>
      </w:pPr>
      <w:r>
        <w:rPr>
          <w:rFonts w:hint="eastAsia"/>
        </w:rPr>
        <w:t>008_咪咕投投登录认证接口</w:t>
      </w:r>
    </w:p>
    <w:p>
      <w:pPr>
        <w:rPr>
          <w:rFonts w:hint="eastAsia"/>
        </w:rPr>
      </w:pPr>
      <w:r>
        <w:rPr>
          <w:rFonts w:hint="eastAsia"/>
        </w:rPr>
        <w:t xml:space="preserve">    ${aaa}    AES 128 Encrypt    {"actionName" : "doClientLogin","token":"","param":{"telNo":"13910231283","siteName":"MGHY002","roleid":"01","password":"1234","empNum":"yanzhongwei"}}    medcaesKey201806</w:t>
      </w:r>
    </w:p>
    <w:p>
      <w:pPr>
        <w:rPr>
          <w:rFonts w:hint="eastAsia"/>
        </w:rPr>
      </w:pPr>
      <w:r>
        <w:rPr>
          <w:rFonts w:hint="eastAsia"/>
        </w:rPr>
        <w:t xml:space="preserve">    ${aaa}    Replace String    ${aaa}    \n    ${EMPTY}</w:t>
      </w:r>
    </w:p>
    <w:p>
      <w:pPr>
        <w:rPr>
          <w:rFonts w:hint="eastAsia"/>
        </w:rPr>
      </w:pPr>
      <w:r>
        <w:rPr>
          <w:rFonts w:hint="eastAsia"/>
        </w:rPr>
        <w:t xml:space="preserve">    log    ${aaa}</w:t>
      </w:r>
    </w:p>
    <w:p>
      <w:pPr>
        <w:rPr>
          <w:rFonts w:hint="eastAsia"/>
        </w:rPr>
      </w:pPr>
      <w:r>
        <w:rPr>
          <w:rFonts w:hint="eastAsia"/>
        </w:rPr>
        <w:t xml:space="preserve">    &amp;{aaa}    Create Dictionary    params    ${aaa}</w:t>
      </w:r>
    </w:p>
    <w:p>
      <w:pPr>
        <w:rPr>
          <w:rFonts w:hint="eastAsia"/>
        </w:rPr>
      </w:pPr>
      <w:r>
        <w:rPr>
          <w:rFonts w:hint="eastAsia"/>
        </w:rPr>
        <w:t xml:space="preserve">    ${aaa}    Urlencode    ${aaa}</w:t>
      </w:r>
    </w:p>
    <w:p>
      <w:pPr>
        <w:rPr>
          <w:rFonts w:hint="eastAsia"/>
        </w:rPr>
      </w:pPr>
      <w:r>
        <w:rPr>
          <w:rFonts w:hint="eastAsia"/>
        </w:rPr>
        <w:t xml:space="preserve">    ${result}    发送Post请求    http://10.11.93.249:18080    /clientService    data=${None}    headers=${None}    params=${aaa}</w:t>
      </w:r>
    </w:p>
    <w:p>
      <w:pPr>
        <w:rPr>
          <w:rFonts w:hint="eastAsia"/>
        </w:rPr>
      </w:pPr>
      <w:r>
        <w:rPr>
          <w:rFonts w:hint="eastAsia"/>
        </w:rPr>
        <w:t xml:space="preserve">    ${response}    Decode Bytes To String    ${result.content}    utf-8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log    ${aaa}</w:t>
      </w:r>
    </w:p>
    <w:p>
      <w:pPr>
        <w:rPr>
          <w:rFonts w:hint="eastAsia"/>
        </w:rPr>
      </w:pPr>
      <w:r>
        <w:rPr>
          <w:rFonts w:hint="eastAsia"/>
        </w:rPr>
        <w:t xml:space="preserve">    &amp;{aaa}    Create Dictionary    params    ${aaa}</w:t>
      </w:r>
    </w:p>
    <w:p>
      <w:pPr>
        <w:rPr>
          <w:rFonts w:hint="eastAsia"/>
        </w:rPr>
      </w:pPr>
      <w:r>
        <w:rPr>
          <w:rFonts w:hint="eastAsia"/>
        </w:rPr>
        <w:t xml:space="preserve">    ${aaa}    Urlencode    ${aaa}</w:t>
      </w:r>
    </w:p>
    <w:p>
      <w:pPr>
        <w:rPr>
          <w:rFonts w:hint="eastAsia"/>
        </w:rPr>
      </w:pPr>
      <w:r>
        <w:rPr>
          <w:rFonts w:hint="eastAsia"/>
        </w:rPr>
        <w:t xml:space="preserve">    ${result}    发送Post请求    http://10.11.93.249:18080    /clientService    data=${None}    headers=${None}    params=${aaa}</w:t>
      </w:r>
    </w:p>
    <w:p>
      <w:r>
        <w:rPr>
          <w:rFonts w:hint="eastAsia"/>
        </w:rPr>
        <w:t xml:space="preserve">    ${response}    Decode Bytes To String    ${result.content}    utf-8</w:t>
      </w:r>
    </w:p>
    <w:p/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VPN权限申请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https://spms.migu.cn/spms/static/permissionplus/index.html#/permission/01/create/388/505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4674235"/>
            <wp:effectExtent l="0" t="0" r="10160" b="12065"/>
            <wp:docPr id="10" name="图片 10" descr="22d7117e0c428c89e99f957439a5383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2d7117e0c428c89e99f957439a53836_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86325" cy="4305300"/>
            <wp:effectExtent l="0" t="0" r="9525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</w:rPr>
      </w:pPr>
      <w:r>
        <w:rPr>
          <w:rFonts w:hint="eastAsia"/>
        </w:rPr>
        <w:t>图片编码stream可以用：</w:t>
      </w:r>
    </w:p>
    <w:p>
      <w:r>
        <w:rPr>
          <w:rFonts w:hint="eastAsia"/>
        </w:rPr>
        <w:t>"stream":"data:image/jpeg;base64,/9j/4AAQSkZJRgABAQAAAQABAAD/2wBDAAMCAgICAg="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91101</w:t>
      </w:r>
    </w:p>
    <w:p>
      <w:r>
        <w:rPr>
          <w:rFonts w:hint="eastAsia"/>
        </w:rPr>
        <w:t>{"actionName":"imageUploader","token":"45F3F8255E8373FA3E57288486F70665","param":[{"boeNum":"HY-170216-0018","totalPage":1,"currentPage":1,"imgs":[{"id":1,"stream":"data:image/jpeg;base64,/9j/4AAQSkZJRgABAQAAAQABAAD/2wBDAAMCAgICAg=","tagNum":""},{"id":2,"stream":"data:image/jpeg;base64,/9j/4AAQSkZJRgABAQAAAQABAAD/2wBDAAMCAgICAg=","tagNum":""}]},{"boeNum":"HY-170227-0017","totalPage":1,"currentPage":1,"imgs":[{"id":1,"stream":"data:image/jpeg;base64,/9j/4AAQSkZJRgABAQAAAQABAAD/2wBDAAMCAgICAg=","tagNum":""},{"id":2,"stream":"data:image/jpeg;base64,/9j/4AAQSkZJRgABAQAAAQABAAD/2wBDAAMCAgICAg=","tagNum":""}]}]}</w:t>
      </w:r>
    </w:p>
    <w:p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742FB"/>
    <w:rsid w:val="08F176DC"/>
    <w:rsid w:val="22556834"/>
    <w:rsid w:val="342D5059"/>
    <w:rsid w:val="46711A47"/>
    <w:rsid w:val="6EDD67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2019-03-04T10:14:09Z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