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rPr>
          <w:rFonts w:ascii="微软雅黑" w:hAnsi="微软雅黑" w:eastAsia="微软雅黑" w:cs="微软雅黑"/>
        </w:rPr>
      </w:pPr>
    </w:p>
    <w:p>
      <w:pPr>
        <w:jc w:val="center"/>
        <w:rPr>
          <w:rFonts w:hint="eastAsia" w:ascii="微软雅黑" w:hAnsi="微软雅黑" w:eastAsia="微软雅黑" w:cs="微软雅黑"/>
          <w:b/>
          <w:sz w:val="84"/>
          <w:szCs w:val="84"/>
          <w:lang w:val="en-US" w:eastAsia="zh-CN"/>
        </w:rPr>
      </w:pPr>
      <w:r>
        <w:rPr>
          <w:rFonts w:hint="eastAsia" w:ascii="微软雅黑" w:hAnsi="微软雅黑" w:eastAsia="微软雅黑" w:cs="微软雅黑"/>
          <w:b/>
          <w:sz w:val="84"/>
          <w:szCs w:val="84"/>
          <w:lang w:eastAsia="zh-CN"/>
        </w:rPr>
        <w:t>咪咕投投</w:t>
      </w:r>
      <w:r>
        <w:rPr>
          <w:rFonts w:hint="eastAsia" w:ascii="微软雅黑" w:hAnsi="微软雅黑" w:eastAsia="微软雅黑" w:cs="微软雅黑"/>
          <w:b/>
          <w:sz w:val="84"/>
          <w:szCs w:val="84"/>
        </w:rPr>
        <w:t>_V2.</w:t>
      </w:r>
      <w:r>
        <w:rPr>
          <w:rFonts w:hint="eastAsia" w:ascii="微软雅黑" w:hAnsi="微软雅黑" w:eastAsia="微软雅黑" w:cs="微软雅黑"/>
          <w:b/>
          <w:sz w:val="84"/>
          <w:szCs w:val="84"/>
          <w:lang w:val="en-US" w:eastAsia="zh-CN"/>
        </w:rPr>
        <w:t>0版本</w:t>
      </w:r>
    </w:p>
    <w:p>
      <w:pPr>
        <w:jc w:val="center"/>
        <w:rPr>
          <w:rFonts w:ascii="微软雅黑" w:hAnsi="微软雅黑" w:eastAsia="微软雅黑" w:cs="微软雅黑"/>
          <w:b/>
          <w:sz w:val="84"/>
          <w:szCs w:val="84"/>
        </w:rPr>
      </w:pPr>
      <w:r>
        <w:rPr>
          <w:rFonts w:hint="eastAsia" w:ascii="微软雅黑" w:hAnsi="微软雅黑" w:eastAsia="微软雅黑" w:cs="微软雅黑"/>
          <w:b/>
          <w:sz w:val="84"/>
          <w:szCs w:val="84"/>
        </w:rPr>
        <w:t>验收测试报告</w:t>
      </w:r>
    </w:p>
    <w:p>
      <w:pPr>
        <w:spacing w:line="240" w:lineRule="atLeast"/>
        <w:ind w:firstLine="482"/>
        <w:jc w:val="center"/>
        <w:rPr>
          <w:rFonts w:ascii="微软雅黑" w:hAnsi="微软雅黑" w:eastAsia="微软雅黑" w:cs="微软雅黑"/>
          <w:b/>
          <w:bCs/>
        </w:rPr>
      </w:pPr>
    </w:p>
    <w:p>
      <w:pPr>
        <w:spacing w:line="240" w:lineRule="atLeast"/>
        <w:ind w:firstLine="480"/>
        <w:rPr>
          <w:rFonts w:ascii="微软雅黑" w:hAnsi="微软雅黑" w:eastAsia="微软雅黑" w:cs="微软雅黑"/>
        </w:rPr>
      </w:pPr>
    </w:p>
    <w:p>
      <w:pPr>
        <w:spacing w:line="240" w:lineRule="atLeast"/>
        <w:ind w:firstLine="480"/>
        <w:rPr>
          <w:rFonts w:ascii="微软雅黑" w:hAnsi="微软雅黑" w:eastAsia="微软雅黑" w:cs="微软雅黑"/>
        </w:rPr>
      </w:pPr>
    </w:p>
    <w:p>
      <w:pPr>
        <w:spacing w:line="240" w:lineRule="atLeast"/>
        <w:ind w:firstLine="480"/>
        <w:rPr>
          <w:rFonts w:ascii="微软雅黑" w:hAnsi="微软雅黑" w:eastAsia="微软雅黑" w:cs="微软雅黑"/>
        </w:rPr>
      </w:pPr>
    </w:p>
    <w:p>
      <w:pPr>
        <w:jc w:val="center"/>
        <w:rPr>
          <w:rFonts w:ascii="微软雅黑" w:hAnsi="微软雅黑" w:eastAsia="微软雅黑" w:cs="微软雅黑"/>
          <w:sz w:val="44"/>
          <w:szCs w:val="4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p>
    <w:p>
      <w:pPr>
        <w:jc w:val="center"/>
        <w:rPr>
          <w:rFonts w:ascii="微软雅黑" w:hAnsi="微软雅黑" w:eastAsia="微软雅黑" w:cs="微软雅黑"/>
          <w:sz w:val="44"/>
          <w:szCs w:val="44"/>
        </w:rPr>
      </w:pPr>
      <w:r>
        <w:rPr>
          <w:rFonts w:hint="eastAsia" w:ascii="微软雅黑" w:hAnsi="微软雅黑" w:eastAsia="微软雅黑" w:cs="微软雅黑"/>
          <w:sz w:val="44"/>
          <w:szCs w:val="44"/>
        </w:rPr>
        <w:t>文件更改历史</w:t>
      </w:r>
    </w:p>
    <w:tbl>
      <w:tblPr>
        <w:tblStyle w:val="24"/>
        <w:tblW w:w="9200" w:type="dxa"/>
        <w:tblInd w:w="93" w:type="dxa"/>
        <w:tblLayout w:type="fixed"/>
        <w:tblCellMar>
          <w:top w:w="0" w:type="dxa"/>
          <w:left w:w="108" w:type="dxa"/>
          <w:bottom w:w="0" w:type="dxa"/>
          <w:right w:w="108" w:type="dxa"/>
        </w:tblCellMar>
      </w:tblPr>
      <w:tblGrid>
        <w:gridCol w:w="1840"/>
        <w:gridCol w:w="1840"/>
        <w:gridCol w:w="1840"/>
        <w:gridCol w:w="1840"/>
        <w:gridCol w:w="1840"/>
      </w:tblGrid>
      <w:tr>
        <w:tblPrEx>
          <w:tblLayout w:type="fixed"/>
          <w:tblCellMar>
            <w:top w:w="0" w:type="dxa"/>
            <w:left w:w="108" w:type="dxa"/>
            <w:bottom w:w="0" w:type="dxa"/>
            <w:right w:w="108" w:type="dxa"/>
          </w:tblCellMar>
        </w:tblPrEx>
        <w:trPr>
          <w:trHeight w:val="270" w:hRule="atLeast"/>
        </w:trPr>
        <w:tc>
          <w:tcPr>
            <w:tcW w:w="920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模板（表单）变更履历</w:t>
            </w:r>
          </w:p>
        </w:tc>
      </w:tr>
      <w:tr>
        <w:tblPrEx>
          <w:tblLayout w:type="fixed"/>
          <w:tblCellMar>
            <w:top w:w="0" w:type="dxa"/>
            <w:left w:w="108" w:type="dxa"/>
            <w:bottom w:w="0" w:type="dxa"/>
            <w:right w:w="108" w:type="dxa"/>
          </w:tblCellMar>
        </w:tblPrEx>
        <w:trPr>
          <w:trHeight w:val="270" w:hRule="atLeast"/>
        </w:trPr>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创建/变更人</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00" w:firstLineChars="2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版本</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变更内容</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创建/变更时间</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ind w:firstLine="400" w:firstLineChars="2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批准人</w:t>
            </w:r>
          </w:p>
        </w:tc>
      </w:tr>
      <w:tr>
        <w:tblPrEx>
          <w:tblLayout w:type="fixed"/>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hint="eastAsia" w:ascii="微软雅黑" w:hAnsi="微软雅黑" w:eastAsia="微软雅黑" w:cs="微软雅黑"/>
                <w:kern w:val="0"/>
                <w:sz w:val="20"/>
                <w:szCs w:val="20"/>
                <w:lang w:eastAsia="zh-CN"/>
              </w:rPr>
            </w:pPr>
            <w:r>
              <w:rPr>
                <w:rFonts w:hint="eastAsia" w:ascii="微软雅黑" w:hAnsi="微软雅黑" w:eastAsia="微软雅黑" w:cs="微软雅黑"/>
                <w:kern w:val="0"/>
                <w:sz w:val="20"/>
                <w:szCs w:val="20"/>
              </w:rPr>
              <w:t xml:space="preserve">　  </w:t>
            </w:r>
            <w:r>
              <w:rPr>
                <w:rFonts w:hint="eastAsia" w:ascii="微软雅黑" w:hAnsi="微软雅黑" w:eastAsia="微软雅黑" w:cs="微软雅黑"/>
                <w:kern w:val="0"/>
                <w:sz w:val="20"/>
                <w:szCs w:val="20"/>
                <w:lang w:eastAsia="zh-CN"/>
              </w:rPr>
              <w:t>丁倩倩</w:t>
            </w:r>
          </w:p>
        </w:tc>
        <w:tc>
          <w:tcPr>
            <w:tcW w:w="1840" w:type="dxa"/>
            <w:tcBorders>
              <w:top w:val="nil"/>
              <w:left w:val="nil"/>
              <w:bottom w:val="single" w:color="000000" w:sz="4" w:space="0"/>
              <w:right w:val="single" w:color="000000" w:sz="4" w:space="0"/>
            </w:tcBorders>
            <w:shd w:val="clear" w:color="auto" w:fill="auto"/>
            <w:vAlign w:val="center"/>
          </w:tcPr>
          <w:p>
            <w:pPr>
              <w:widowControl/>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rPr>
              <w:t xml:space="preserve">　   </w:t>
            </w:r>
            <w:r>
              <w:rPr>
                <w:rFonts w:hint="eastAsia" w:ascii="微软雅黑" w:hAnsi="微软雅黑" w:eastAsia="微软雅黑" w:cs="微软雅黑"/>
                <w:color w:val="000000"/>
                <w:kern w:val="0"/>
                <w:sz w:val="20"/>
                <w:szCs w:val="20"/>
                <w:lang w:eastAsia="zh-CN"/>
              </w:rPr>
              <w:t>V2.</w:t>
            </w:r>
            <w:r>
              <w:rPr>
                <w:rFonts w:hint="eastAsia" w:ascii="微软雅黑" w:hAnsi="微软雅黑" w:eastAsia="微软雅黑" w:cs="微软雅黑"/>
                <w:color w:val="000000"/>
                <w:kern w:val="0"/>
                <w:sz w:val="20"/>
                <w:szCs w:val="20"/>
                <w:lang w:val="en-US" w:eastAsia="zh-CN"/>
              </w:rPr>
              <w:t>0</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xml:space="preserve">　  </w:t>
            </w:r>
            <w:r>
              <w:rPr>
                <w:rFonts w:hint="eastAsia" w:ascii="微软雅黑" w:hAnsi="微软雅黑" w:eastAsia="微软雅黑" w:cs="微软雅黑"/>
                <w:kern w:val="0"/>
                <w:sz w:val="20"/>
                <w:szCs w:val="20"/>
                <w:lang w:eastAsia="zh-CN"/>
              </w:rPr>
              <w:t>初始</w:t>
            </w:r>
            <w:r>
              <w:rPr>
                <w:rFonts w:hint="eastAsia" w:ascii="微软雅黑" w:hAnsi="微软雅黑" w:eastAsia="微软雅黑" w:cs="微软雅黑"/>
                <w:kern w:val="0"/>
                <w:sz w:val="20"/>
                <w:szCs w:val="20"/>
              </w:rPr>
              <w:t>版本</w:t>
            </w:r>
          </w:p>
        </w:tc>
        <w:tc>
          <w:tcPr>
            <w:tcW w:w="1840" w:type="dxa"/>
            <w:tcBorders>
              <w:top w:val="nil"/>
              <w:left w:val="nil"/>
              <w:bottom w:val="single" w:color="000000" w:sz="4" w:space="0"/>
              <w:right w:val="single" w:color="000000" w:sz="4" w:space="0"/>
            </w:tcBorders>
            <w:shd w:val="clear" w:color="auto" w:fill="auto"/>
            <w:vAlign w:val="center"/>
          </w:tcPr>
          <w:p>
            <w:pPr>
              <w:widowControl/>
              <w:rPr>
                <w:rFonts w:hint="default" w:ascii="微软雅黑" w:hAnsi="微软雅黑" w:eastAsia="微软雅黑" w:cs="微软雅黑"/>
                <w:color w:val="000000"/>
                <w:kern w:val="0"/>
                <w:sz w:val="20"/>
                <w:szCs w:val="20"/>
                <w:lang w:val="en-US"/>
              </w:rPr>
            </w:pPr>
            <w:r>
              <w:rPr>
                <w:rFonts w:hint="eastAsia" w:ascii="微软雅黑" w:hAnsi="微软雅黑" w:eastAsia="微软雅黑" w:cs="微软雅黑"/>
                <w:color w:val="000000"/>
                <w:kern w:val="0"/>
                <w:sz w:val="20"/>
                <w:szCs w:val="20"/>
              </w:rPr>
              <w:t>　201</w:t>
            </w:r>
            <w:r>
              <w:rPr>
                <w:rFonts w:hint="eastAsia" w:ascii="微软雅黑" w:hAnsi="微软雅黑" w:eastAsia="微软雅黑" w:cs="微软雅黑"/>
                <w:color w:val="000000"/>
                <w:kern w:val="0"/>
                <w:sz w:val="20"/>
                <w:szCs w:val="20"/>
                <w:lang w:val="en-US" w:eastAsia="zh-CN"/>
              </w:rPr>
              <w:t>9</w:t>
            </w:r>
            <w:r>
              <w:rPr>
                <w:rFonts w:hint="eastAsia" w:ascii="微软雅黑" w:hAnsi="微软雅黑" w:eastAsia="微软雅黑" w:cs="微软雅黑"/>
                <w:color w:val="000000"/>
                <w:kern w:val="0"/>
                <w:sz w:val="20"/>
                <w:szCs w:val="20"/>
              </w:rPr>
              <w:t>/</w:t>
            </w:r>
            <w:r>
              <w:rPr>
                <w:rFonts w:hint="eastAsia" w:ascii="微软雅黑" w:hAnsi="微软雅黑" w:eastAsia="微软雅黑" w:cs="微软雅黑"/>
                <w:color w:val="000000"/>
                <w:kern w:val="0"/>
                <w:sz w:val="20"/>
                <w:szCs w:val="20"/>
                <w:lang w:val="en-US" w:eastAsia="zh-CN"/>
              </w:rPr>
              <w:t>06</w:t>
            </w:r>
            <w:r>
              <w:rPr>
                <w:rFonts w:hint="eastAsia" w:ascii="微软雅黑" w:hAnsi="微软雅黑" w:eastAsia="微软雅黑" w:cs="微软雅黑"/>
                <w:color w:val="000000"/>
                <w:kern w:val="0"/>
                <w:sz w:val="20"/>
                <w:szCs w:val="20"/>
              </w:rPr>
              <w:t>/</w:t>
            </w:r>
            <w:r>
              <w:rPr>
                <w:rFonts w:hint="eastAsia" w:ascii="微软雅黑" w:hAnsi="微软雅黑" w:eastAsia="微软雅黑" w:cs="微软雅黑"/>
                <w:color w:val="000000"/>
                <w:kern w:val="0"/>
                <w:sz w:val="20"/>
                <w:szCs w:val="20"/>
                <w:lang w:val="en-US" w:eastAsia="zh-CN"/>
              </w:rPr>
              <w:t>18</w:t>
            </w:r>
          </w:p>
        </w:tc>
        <w:tc>
          <w:tcPr>
            <w:tcW w:w="1840" w:type="dxa"/>
            <w:tcBorders>
              <w:top w:val="nil"/>
              <w:left w:val="nil"/>
              <w:bottom w:val="single" w:color="000000" w:sz="4" w:space="0"/>
              <w:right w:val="single" w:color="000000" w:sz="4" w:space="0"/>
            </w:tcBorders>
            <w:shd w:val="clear" w:color="auto" w:fill="auto"/>
            <w:vAlign w:val="center"/>
          </w:tcPr>
          <w:p>
            <w:pPr>
              <w:widowControl/>
              <w:ind w:firstLine="200" w:firstLineChars="100"/>
              <w:rPr>
                <w:rFonts w:hint="eastAsia" w:ascii="微软雅黑" w:hAnsi="微软雅黑" w:eastAsia="微软雅黑" w:cs="微软雅黑"/>
                <w:color w:val="000000"/>
                <w:kern w:val="0"/>
                <w:sz w:val="20"/>
                <w:szCs w:val="20"/>
                <w:lang w:val="en-US" w:eastAsia="zh-CN"/>
              </w:rPr>
            </w:pPr>
            <w:r>
              <w:rPr>
                <w:rFonts w:hint="eastAsia" w:ascii="微软雅黑" w:hAnsi="微软雅黑" w:eastAsia="微软雅黑" w:cs="微软雅黑"/>
                <w:color w:val="000000"/>
                <w:kern w:val="0"/>
                <w:sz w:val="20"/>
                <w:szCs w:val="20"/>
                <w:lang w:eastAsia="zh-CN"/>
              </w:rPr>
              <w:t>黄瑞琪</w:t>
            </w:r>
          </w:p>
        </w:tc>
      </w:tr>
      <w:tr>
        <w:tblPrEx>
          <w:tblLayout w:type="fixed"/>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hint="default" w:ascii="微软雅黑" w:hAnsi="微软雅黑" w:eastAsia="微软雅黑" w:cs="微软雅黑"/>
                <w:kern w:val="0"/>
                <w:sz w:val="20"/>
                <w:szCs w:val="20"/>
                <w:lang w:val="en-US"/>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lang w:val="en-US"/>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hint="default" w:ascii="微软雅黑" w:hAnsi="微软雅黑" w:eastAsia="微软雅黑" w:cs="微软雅黑"/>
                <w:color w:val="000000"/>
                <w:kern w:val="0"/>
                <w:sz w:val="20"/>
                <w:szCs w:val="20"/>
                <w:lang w:val="en-US"/>
              </w:rPr>
            </w:pPr>
          </w:p>
        </w:tc>
        <w:tc>
          <w:tcPr>
            <w:tcW w:w="1840" w:type="dxa"/>
            <w:tcBorders>
              <w:top w:val="nil"/>
              <w:left w:val="nil"/>
              <w:bottom w:val="single" w:color="000000" w:sz="4" w:space="0"/>
              <w:right w:val="single" w:color="000000" w:sz="4" w:space="0"/>
            </w:tcBorders>
            <w:shd w:val="clear" w:color="auto" w:fill="auto"/>
            <w:vAlign w:val="center"/>
          </w:tcPr>
          <w:p>
            <w:pPr>
              <w:widowControl/>
              <w:ind w:firstLine="200" w:firstLineChars="100"/>
              <w:rPr>
                <w:rFonts w:ascii="微软雅黑" w:hAnsi="微软雅黑" w:eastAsia="微软雅黑" w:cs="微软雅黑"/>
                <w:color w:val="000000"/>
                <w:kern w:val="0"/>
                <w:sz w:val="20"/>
                <w:szCs w:val="20"/>
              </w:rPr>
            </w:pPr>
          </w:p>
        </w:tc>
      </w:tr>
      <w:tr>
        <w:tblPrEx>
          <w:tblLayout w:type="fixed"/>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ind w:firstLine="500" w:firstLineChars="250"/>
              <w:rPr>
                <w:rFonts w:ascii="微软雅黑" w:hAnsi="微软雅黑" w:eastAsia="微软雅黑" w:cs="微软雅黑"/>
                <w:color w:val="000000"/>
                <w:kern w:val="0"/>
                <w:sz w:val="20"/>
                <w:szCs w:val="20"/>
              </w:rPr>
            </w:pPr>
          </w:p>
        </w:tc>
      </w:tr>
      <w:tr>
        <w:tblPrEx>
          <w:tblLayout w:type="fixed"/>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微软雅黑" w:hAnsi="微软雅黑" w:eastAsia="微软雅黑" w:cs="微软雅黑"/>
                <w:i/>
                <w:iCs/>
                <w:kern w:val="0"/>
                <w:sz w:val="20"/>
                <w:szCs w:val="20"/>
              </w:rPr>
            </w:pPr>
            <w:r>
              <w:rPr>
                <w:rFonts w:hint="eastAsia" w:ascii="微软雅黑" w:hAnsi="微软雅黑" w:eastAsia="微软雅黑" w:cs="微软雅黑"/>
                <w:i/>
                <w:iCs/>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r>
      <w:tr>
        <w:tblPrEx>
          <w:tblLayout w:type="fixed"/>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微软雅黑" w:hAnsi="微软雅黑" w:eastAsia="微软雅黑" w:cs="微软雅黑"/>
                <w:color w:val="000000"/>
                <w:kern w:val="0"/>
                <w:sz w:val="20"/>
                <w:szCs w:val="20"/>
              </w:rPr>
            </w:pPr>
            <w:r>
              <w:rPr>
                <w:rFonts w:hint="eastAsia" w:ascii="微软雅黑" w:hAnsi="微软雅黑" w:eastAsia="微软雅黑" w:cs="微软雅黑"/>
                <w:color w:val="000000"/>
                <w:kern w:val="0"/>
                <w:sz w:val="20"/>
                <w:szCs w:val="20"/>
              </w:rPr>
              <w:t>　</w:t>
            </w:r>
          </w:p>
        </w:tc>
      </w:tr>
    </w:tbl>
    <w:p>
      <w:pPr>
        <w:rPr>
          <w:rFonts w:ascii="微软雅黑" w:hAnsi="微软雅黑" w:eastAsia="微软雅黑" w:cs="微软雅黑"/>
        </w:rPr>
      </w:pPr>
    </w:p>
    <w:p>
      <w:pPr>
        <w:jc w:val="center"/>
        <w:rPr>
          <w:rFonts w:ascii="微软雅黑" w:hAnsi="微软雅黑" w:eastAsia="微软雅黑" w:cs="微软雅黑"/>
          <w:b/>
          <w:bCs/>
        </w:rPr>
      </w:pPr>
      <w:r>
        <w:rPr>
          <w:rFonts w:hint="eastAsia" w:ascii="微软雅黑" w:hAnsi="微软雅黑" w:eastAsia="微软雅黑" w:cs="微软雅黑"/>
        </w:rPr>
        <w:br w:type="page"/>
      </w:r>
      <w:r>
        <w:rPr>
          <w:rFonts w:hint="eastAsia" w:ascii="微软雅黑" w:hAnsi="微软雅黑" w:eastAsia="微软雅黑" w:cs="微软雅黑"/>
          <w:b/>
          <w:bCs/>
        </w:rPr>
        <w:t>目录</w:t>
      </w:r>
    </w:p>
    <w:p>
      <w:pPr>
        <w:pStyle w:val="18"/>
        <w:tabs>
          <w:tab w:val="right" w:leader="dot" w:pos="8306"/>
        </w:tabs>
      </w:pPr>
      <w:r>
        <w:rPr>
          <w:rStyle w:val="28"/>
          <w:rFonts w:hint="eastAsia"/>
          <w:b/>
        </w:rPr>
        <w:fldChar w:fldCharType="begin"/>
      </w:r>
      <w:r>
        <w:rPr>
          <w:rStyle w:val="28"/>
          <w:rFonts w:hint="eastAsia" w:ascii="微软雅黑" w:hAnsi="微软雅黑" w:eastAsia="微软雅黑" w:cs="微软雅黑"/>
          <w:b/>
          <w:bCs/>
          <w:caps/>
        </w:rPr>
        <w:instrText xml:space="preserve"> TOC \o "1-3" \h \z \u </w:instrText>
      </w:r>
      <w:r>
        <w:rPr>
          <w:rStyle w:val="28"/>
          <w:rFonts w:hint="eastAsia"/>
          <w:b/>
        </w:rPr>
        <w:fldChar w:fldCharType="separate"/>
      </w:r>
      <w:r>
        <w:rPr>
          <w:rFonts w:hint="eastAsia"/>
        </w:rPr>
        <w:fldChar w:fldCharType="begin"/>
      </w:r>
      <w:r>
        <w:rPr>
          <w:rFonts w:hint="eastAsia"/>
        </w:rPr>
        <w:instrText xml:space="preserve"> HYPERLINK \l _Toc17124 </w:instrText>
      </w:r>
      <w:r>
        <w:rPr>
          <w:rFonts w:hint="eastAsia"/>
        </w:rPr>
        <w:fldChar w:fldCharType="separate"/>
      </w:r>
      <w:r>
        <w:rPr>
          <w:rFonts w:hint="eastAsia" w:ascii="微软雅黑" w:hAnsi="微软雅黑" w:eastAsia="微软雅黑" w:cs="微软雅黑"/>
        </w:rPr>
        <w:t>1 引言</w:t>
      </w:r>
      <w:r>
        <w:tab/>
      </w:r>
      <w:r>
        <w:fldChar w:fldCharType="begin"/>
      </w:r>
      <w:r>
        <w:instrText xml:space="preserve"> PAGEREF _Toc17124 </w:instrText>
      </w:r>
      <w:r>
        <w:fldChar w:fldCharType="separate"/>
      </w:r>
      <w:r>
        <w:t>3</w:t>
      </w:r>
      <w:r>
        <w:fldChar w:fldCharType="end"/>
      </w:r>
      <w:r>
        <w:rPr>
          <w:rFonts w:hint="eastAsia"/>
        </w:rPr>
        <w:fldChar w:fldCharType="end"/>
      </w:r>
    </w:p>
    <w:p>
      <w:pPr>
        <w:pStyle w:val="19"/>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_Toc11390 </w:instrText>
      </w:r>
      <w:r>
        <w:rPr>
          <w:rFonts w:hint="eastAsia" w:ascii="微软雅黑" w:hAnsi="微软雅黑" w:eastAsia="微软雅黑" w:cs="微软雅黑"/>
          <w:bCs/>
          <w:caps/>
        </w:rPr>
        <w:fldChar w:fldCharType="separate"/>
      </w:r>
      <w:r>
        <w:rPr>
          <w:rFonts w:ascii="微软雅黑" w:hAnsi="微软雅黑" w:eastAsia="微软雅黑" w:cs="微软雅黑"/>
        </w:rPr>
        <w:t xml:space="preserve">1.1 </w:t>
      </w:r>
      <w:r>
        <w:rPr>
          <w:rFonts w:hint="eastAsia" w:ascii="微软雅黑" w:hAnsi="微软雅黑" w:eastAsia="微软雅黑" w:cs="微软雅黑"/>
        </w:rPr>
        <w:t>目的</w:t>
      </w:r>
      <w:r>
        <w:tab/>
      </w:r>
      <w:r>
        <w:fldChar w:fldCharType="begin"/>
      </w:r>
      <w:r>
        <w:instrText xml:space="preserve"> PAGEREF _Toc11390 </w:instrText>
      </w:r>
      <w:r>
        <w:fldChar w:fldCharType="separate"/>
      </w:r>
      <w:r>
        <w:t>3</w:t>
      </w:r>
      <w:r>
        <w:fldChar w:fldCharType="end"/>
      </w:r>
      <w:r>
        <w:rPr>
          <w:rFonts w:hint="eastAsia" w:ascii="微软雅黑" w:hAnsi="微软雅黑" w:eastAsia="微软雅黑" w:cs="微软雅黑"/>
          <w:bCs/>
          <w:caps/>
          <w:color w:val="0000FF"/>
          <w:u w:val="single"/>
        </w:rPr>
        <w:fldChar w:fldCharType="end"/>
      </w:r>
    </w:p>
    <w:p>
      <w:pPr>
        <w:pStyle w:val="19"/>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_Toc32367 </w:instrText>
      </w:r>
      <w:r>
        <w:rPr>
          <w:rFonts w:hint="eastAsia" w:ascii="微软雅黑" w:hAnsi="微软雅黑" w:eastAsia="微软雅黑" w:cs="微软雅黑"/>
          <w:bCs/>
          <w:caps/>
        </w:rPr>
        <w:fldChar w:fldCharType="separate"/>
      </w:r>
      <w:r>
        <w:rPr>
          <w:rFonts w:ascii="微软雅黑" w:hAnsi="微软雅黑" w:eastAsia="微软雅黑" w:cs="微软雅黑"/>
        </w:rPr>
        <w:t xml:space="preserve">1.2 </w:t>
      </w:r>
      <w:r>
        <w:rPr>
          <w:rFonts w:hint="eastAsia" w:ascii="微软雅黑" w:hAnsi="微软雅黑" w:eastAsia="微软雅黑" w:cs="微软雅黑"/>
        </w:rPr>
        <w:t>参考资料</w:t>
      </w:r>
      <w:r>
        <w:tab/>
      </w:r>
      <w:r>
        <w:fldChar w:fldCharType="begin"/>
      </w:r>
      <w:r>
        <w:instrText xml:space="preserve"> PAGEREF _Toc32367 </w:instrText>
      </w:r>
      <w:r>
        <w:fldChar w:fldCharType="separate"/>
      </w:r>
      <w:r>
        <w:t>3</w:t>
      </w:r>
      <w:r>
        <w:fldChar w:fldCharType="end"/>
      </w:r>
      <w:r>
        <w:rPr>
          <w:rFonts w:hint="eastAsia" w:ascii="微软雅黑" w:hAnsi="微软雅黑" w:eastAsia="微软雅黑" w:cs="微软雅黑"/>
          <w:bCs/>
          <w:caps/>
          <w:color w:val="0000FF"/>
          <w:u w:val="single"/>
        </w:rPr>
        <w:fldChar w:fldCharType="end"/>
      </w:r>
    </w:p>
    <w:p>
      <w:pPr>
        <w:pStyle w:val="18"/>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_Toc13585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2验收测试概要</w:t>
      </w:r>
      <w:r>
        <w:tab/>
      </w:r>
      <w:r>
        <w:fldChar w:fldCharType="begin"/>
      </w:r>
      <w:r>
        <w:instrText xml:space="preserve"> PAGEREF _Toc13585 </w:instrText>
      </w:r>
      <w:r>
        <w:fldChar w:fldCharType="separate"/>
      </w:r>
      <w:r>
        <w:t>3</w:t>
      </w:r>
      <w:r>
        <w:fldChar w:fldCharType="end"/>
      </w:r>
      <w:r>
        <w:rPr>
          <w:rFonts w:hint="eastAsia" w:ascii="微软雅黑" w:hAnsi="微软雅黑" w:eastAsia="微软雅黑" w:cs="微软雅黑"/>
          <w:bCs/>
          <w:caps/>
          <w:color w:val="0000FF"/>
          <w:u w:val="single"/>
        </w:rPr>
        <w:fldChar w:fldCharType="end"/>
      </w:r>
    </w:p>
    <w:p>
      <w:pPr>
        <w:pStyle w:val="19"/>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_Toc16827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2.1验收测试对象名称和版本及验收方</w:t>
      </w:r>
      <w:r>
        <w:tab/>
      </w:r>
      <w:r>
        <w:fldChar w:fldCharType="begin"/>
      </w:r>
      <w:r>
        <w:instrText xml:space="preserve"> PAGEREF _Toc16827 </w:instrText>
      </w:r>
      <w:r>
        <w:fldChar w:fldCharType="separate"/>
      </w:r>
      <w:r>
        <w:t>3</w:t>
      </w:r>
      <w:r>
        <w:fldChar w:fldCharType="end"/>
      </w:r>
      <w:r>
        <w:rPr>
          <w:rFonts w:hint="eastAsia" w:ascii="微软雅黑" w:hAnsi="微软雅黑" w:eastAsia="微软雅黑" w:cs="微软雅黑"/>
          <w:bCs/>
          <w:caps/>
          <w:color w:val="0000FF"/>
          <w:u w:val="single"/>
        </w:rPr>
        <w:fldChar w:fldCharType="end"/>
      </w:r>
    </w:p>
    <w:p>
      <w:pPr>
        <w:pStyle w:val="19"/>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_Toc10295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2.2验收测试时间和人员</w:t>
      </w:r>
      <w:r>
        <w:tab/>
      </w:r>
      <w:r>
        <w:fldChar w:fldCharType="begin"/>
      </w:r>
      <w:r>
        <w:instrText xml:space="preserve"> PAGEREF _Toc10295 </w:instrText>
      </w:r>
      <w:r>
        <w:fldChar w:fldCharType="separate"/>
      </w:r>
      <w:r>
        <w:t>4</w:t>
      </w:r>
      <w:r>
        <w:fldChar w:fldCharType="end"/>
      </w:r>
      <w:r>
        <w:rPr>
          <w:rFonts w:hint="eastAsia" w:ascii="微软雅黑" w:hAnsi="微软雅黑" w:eastAsia="微软雅黑" w:cs="微软雅黑"/>
          <w:bCs/>
          <w:caps/>
          <w:color w:val="0000FF"/>
          <w:u w:val="single"/>
        </w:rPr>
        <w:fldChar w:fldCharType="end"/>
      </w:r>
    </w:p>
    <w:p>
      <w:pPr>
        <w:pStyle w:val="19"/>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_Toc13508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2.3验收测试环境</w:t>
      </w:r>
      <w:r>
        <w:tab/>
      </w:r>
      <w:r>
        <w:fldChar w:fldCharType="begin"/>
      </w:r>
      <w:r>
        <w:instrText xml:space="preserve"> PAGEREF _Toc13508 </w:instrText>
      </w:r>
      <w:r>
        <w:fldChar w:fldCharType="separate"/>
      </w:r>
      <w:r>
        <w:t>4</w:t>
      </w:r>
      <w:r>
        <w:fldChar w:fldCharType="end"/>
      </w:r>
      <w:r>
        <w:rPr>
          <w:rFonts w:hint="eastAsia" w:ascii="微软雅黑" w:hAnsi="微软雅黑" w:eastAsia="微软雅黑" w:cs="微软雅黑"/>
          <w:bCs/>
          <w:caps/>
          <w:color w:val="0000FF"/>
          <w:u w:val="single"/>
        </w:rPr>
        <w:fldChar w:fldCharType="end"/>
      </w:r>
    </w:p>
    <w:p>
      <w:pPr>
        <w:pStyle w:val="19"/>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_Toc24269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2.4第一轮</w:t>
      </w:r>
      <w:r>
        <w:rPr>
          <w:rFonts w:hint="eastAsia" w:ascii="微软雅黑" w:hAnsi="微软雅黑" w:eastAsia="微软雅黑" w:cs="微软雅黑"/>
          <w:lang w:eastAsia="zh-CN"/>
        </w:rPr>
        <w:t>需求</w:t>
      </w:r>
      <w:r>
        <w:rPr>
          <w:rFonts w:hint="eastAsia" w:ascii="微软雅黑" w:hAnsi="微软雅黑" w:eastAsia="微软雅黑" w:cs="微软雅黑"/>
        </w:rPr>
        <w:t>验收测试范围</w:t>
      </w:r>
      <w:r>
        <w:tab/>
      </w:r>
      <w:r>
        <w:fldChar w:fldCharType="begin"/>
      </w:r>
      <w:r>
        <w:instrText xml:space="preserve"> PAGEREF _Toc24269 </w:instrText>
      </w:r>
      <w:r>
        <w:fldChar w:fldCharType="separate"/>
      </w:r>
      <w:r>
        <w:t>4</w:t>
      </w:r>
      <w:r>
        <w:fldChar w:fldCharType="end"/>
      </w:r>
      <w:r>
        <w:rPr>
          <w:rFonts w:hint="eastAsia" w:ascii="微软雅黑" w:hAnsi="微软雅黑" w:eastAsia="微软雅黑" w:cs="微软雅黑"/>
          <w:bCs/>
          <w:caps/>
          <w:color w:val="0000FF"/>
          <w:u w:val="single"/>
        </w:rPr>
        <w:fldChar w:fldCharType="end"/>
      </w:r>
    </w:p>
    <w:p>
      <w:pPr>
        <w:pStyle w:val="19"/>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_Toc659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2.5功能验收测试通过标准</w:t>
      </w:r>
      <w:r>
        <w:tab/>
      </w:r>
      <w:r>
        <w:fldChar w:fldCharType="begin"/>
      </w:r>
      <w:r>
        <w:instrText xml:space="preserve"> PAGEREF _Toc659 </w:instrText>
      </w:r>
      <w:r>
        <w:fldChar w:fldCharType="separate"/>
      </w:r>
      <w:r>
        <w:t>5</w:t>
      </w:r>
      <w:r>
        <w:fldChar w:fldCharType="end"/>
      </w:r>
      <w:r>
        <w:rPr>
          <w:rFonts w:hint="eastAsia" w:ascii="微软雅黑" w:hAnsi="微软雅黑" w:eastAsia="微软雅黑" w:cs="微软雅黑"/>
          <w:bCs/>
          <w:caps/>
          <w:color w:val="0000FF"/>
          <w:u w:val="single"/>
        </w:rPr>
        <w:fldChar w:fldCharType="end"/>
      </w:r>
    </w:p>
    <w:p>
      <w:pPr>
        <w:pStyle w:val="18"/>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_Toc16076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3所消耗的资源</w:t>
      </w:r>
      <w:r>
        <w:tab/>
      </w:r>
      <w:r>
        <w:fldChar w:fldCharType="begin"/>
      </w:r>
      <w:r>
        <w:instrText xml:space="preserve"> PAGEREF _Toc16076 </w:instrText>
      </w:r>
      <w:r>
        <w:fldChar w:fldCharType="separate"/>
      </w:r>
      <w:r>
        <w:t>6</w:t>
      </w:r>
      <w:r>
        <w:fldChar w:fldCharType="end"/>
      </w:r>
      <w:r>
        <w:rPr>
          <w:rFonts w:hint="eastAsia" w:ascii="微软雅黑" w:hAnsi="微软雅黑" w:eastAsia="微软雅黑" w:cs="微软雅黑"/>
          <w:bCs/>
          <w:caps/>
          <w:color w:val="0000FF"/>
          <w:u w:val="single"/>
        </w:rPr>
        <w:fldChar w:fldCharType="end"/>
      </w:r>
    </w:p>
    <w:p>
      <w:pPr>
        <w:pStyle w:val="18"/>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_Toc11249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4测试用例执行情况统计</w:t>
      </w:r>
      <w:r>
        <w:tab/>
      </w:r>
      <w:r>
        <w:fldChar w:fldCharType="begin"/>
      </w:r>
      <w:r>
        <w:instrText xml:space="preserve"> PAGEREF _Toc11249 </w:instrText>
      </w:r>
      <w:r>
        <w:fldChar w:fldCharType="separate"/>
      </w:r>
      <w:r>
        <w:t>7</w:t>
      </w:r>
      <w:r>
        <w:fldChar w:fldCharType="end"/>
      </w:r>
      <w:r>
        <w:rPr>
          <w:rFonts w:hint="eastAsia" w:ascii="微软雅黑" w:hAnsi="微软雅黑" w:eastAsia="微软雅黑" w:cs="微软雅黑"/>
          <w:bCs/>
          <w:caps/>
          <w:color w:val="0000FF"/>
          <w:u w:val="single"/>
        </w:rPr>
        <w:fldChar w:fldCharType="end"/>
      </w:r>
    </w:p>
    <w:p>
      <w:pPr>
        <w:pStyle w:val="18"/>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_Toc30153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5验收测试结果分析</w:t>
      </w:r>
      <w:r>
        <w:tab/>
      </w:r>
      <w:r>
        <w:fldChar w:fldCharType="begin"/>
      </w:r>
      <w:r>
        <w:instrText xml:space="preserve"> PAGEREF _Toc30153 </w:instrText>
      </w:r>
      <w:r>
        <w:fldChar w:fldCharType="separate"/>
      </w:r>
      <w:r>
        <w:t>8</w:t>
      </w:r>
      <w:r>
        <w:fldChar w:fldCharType="end"/>
      </w:r>
      <w:r>
        <w:rPr>
          <w:rFonts w:hint="eastAsia" w:ascii="微软雅黑" w:hAnsi="微软雅黑" w:eastAsia="微软雅黑" w:cs="微软雅黑"/>
          <w:bCs/>
          <w:caps/>
          <w:color w:val="0000FF"/>
          <w:u w:val="single"/>
        </w:rPr>
        <w:fldChar w:fldCharType="end"/>
      </w:r>
    </w:p>
    <w:p>
      <w:pPr>
        <w:pStyle w:val="19"/>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_Toc16478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5.1 缺陷统计</w:t>
      </w:r>
      <w:r>
        <w:tab/>
      </w:r>
      <w:r>
        <w:fldChar w:fldCharType="begin"/>
      </w:r>
      <w:r>
        <w:instrText xml:space="preserve"> PAGEREF _Toc16478 </w:instrText>
      </w:r>
      <w:r>
        <w:fldChar w:fldCharType="separate"/>
      </w:r>
      <w:r>
        <w:t>8</w:t>
      </w:r>
      <w:r>
        <w:fldChar w:fldCharType="end"/>
      </w:r>
      <w:r>
        <w:rPr>
          <w:rFonts w:hint="eastAsia" w:ascii="微软雅黑" w:hAnsi="微软雅黑" w:eastAsia="微软雅黑" w:cs="微软雅黑"/>
          <w:bCs/>
          <w:caps/>
          <w:color w:val="0000FF"/>
          <w:u w:val="single"/>
        </w:rPr>
        <w:fldChar w:fldCharType="end"/>
      </w:r>
    </w:p>
    <w:p>
      <w:pPr>
        <w:pStyle w:val="18"/>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_Toc5238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6提测质量</w:t>
      </w:r>
      <w:r>
        <w:tab/>
      </w:r>
      <w:r>
        <w:fldChar w:fldCharType="begin"/>
      </w:r>
      <w:r>
        <w:instrText xml:space="preserve"> PAGEREF _Toc5238 </w:instrText>
      </w:r>
      <w:r>
        <w:fldChar w:fldCharType="separate"/>
      </w:r>
      <w:r>
        <w:t>8</w:t>
      </w:r>
      <w:r>
        <w:fldChar w:fldCharType="end"/>
      </w:r>
      <w:r>
        <w:rPr>
          <w:rFonts w:hint="eastAsia" w:ascii="微软雅黑" w:hAnsi="微软雅黑" w:eastAsia="微软雅黑" w:cs="微软雅黑"/>
          <w:bCs/>
          <w:caps/>
          <w:color w:val="0000FF"/>
          <w:u w:val="single"/>
        </w:rPr>
        <w:fldChar w:fldCharType="end"/>
      </w:r>
    </w:p>
    <w:p>
      <w:pPr>
        <w:pStyle w:val="18"/>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_Toc14359 </w:instrText>
      </w:r>
      <w:r>
        <w:rPr>
          <w:rFonts w:hint="eastAsia" w:ascii="微软雅黑" w:hAnsi="微软雅黑" w:eastAsia="微软雅黑" w:cs="微软雅黑"/>
          <w:bCs/>
          <w:caps/>
        </w:rPr>
        <w:fldChar w:fldCharType="separate"/>
      </w:r>
      <w:r>
        <w:rPr>
          <w:rFonts w:hint="eastAsia" w:ascii="微软雅黑" w:hAnsi="微软雅黑" w:eastAsia="微软雅黑" w:cs="微软雅黑"/>
          <w:lang w:val="en-US" w:eastAsia="zh-CN"/>
        </w:rPr>
        <w:t>7</w:t>
      </w:r>
      <w:r>
        <w:rPr>
          <w:rFonts w:hint="eastAsia" w:ascii="微软雅黑" w:hAnsi="微软雅黑" w:eastAsia="微软雅黑" w:cs="微软雅黑"/>
        </w:rPr>
        <w:t>验收测试结论</w:t>
      </w:r>
      <w:r>
        <w:tab/>
      </w:r>
      <w:r>
        <w:fldChar w:fldCharType="begin"/>
      </w:r>
      <w:r>
        <w:instrText xml:space="preserve"> PAGEREF _Toc14359 </w:instrText>
      </w:r>
      <w:r>
        <w:fldChar w:fldCharType="separate"/>
      </w:r>
      <w:r>
        <w:t>8</w:t>
      </w:r>
      <w:r>
        <w:fldChar w:fldCharType="end"/>
      </w:r>
      <w:r>
        <w:rPr>
          <w:rFonts w:hint="eastAsia" w:ascii="微软雅黑" w:hAnsi="微软雅黑" w:eastAsia="微软雅黑" w:cs="微软雅黑"/>
          <w:bCs/>
          <w:caps/>
          <w:color w:val="0000FF"/>
          <w:u w:val="single"/>
        </w:rPr>
        <w:fldChar w:fldCharType="end"/>
      </w:r>
    </w:p>
    <w:p>
      <w:pPr>
        <w:pStyle w:val="18"/>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_Toc31533 </w:instrText>
      </w:r>
      <w:r>
        <w:rPr>
          <w:rFonts w:hint="eastAsia" w:ascii="微软雅黑" w:hAnsi="微软雅黑" w:eastAsia="微软雅黑" w:cs="微软雅黑"/>
          <w:bCs/>
          <w:caps/>
        </w:rPr>
        <w:fldChar w:fldCharType="separate"/>
      </w:r>
      <w:r>
        <w:rPr>
          <w:rFonts w:hint="eastAsia" w:ascii="微软雅黑" w:hAnsi="微软雅黑" w:eastAsia="微软雅黑" w:cs="微软雅黑"/>
          <w:lang w:val="en-US" w:eastAsia="zh-CN"/>
        </w:rPr>
        <w:t>8</w:t>
      </w:r>
      <w:r>
        <w:rPr>
          <w:rFonts w:hint="eastAsia" w:ascii="微软雅黑" w:hAnsi="微软雅黑" w:eastAsia="微软雅黑" w:cs="微软雅黑"/>
        </w:rPr>
        <w:t>验收总结结论</w:t>
      </w:r>
      <w:r>
        <w:tab/>
      </w:r>
      <w:r>
        <w:fldChar w:fldCharType="begin"/>
      </w:r>
      <w:r>
        <w:instrText xml:space="preserve"> PAGEREF _Toc31533 </w:instrText>
      </w:r>
      <w:r>
        <w:fldChar w:fldCharType="separate"/>
      </w:r>
      <w:r>
        <w:t>9</w:t>
      </w:r>
      <w:r>
        <w:fldChar w:fldCharType="end"/>
      </w:r>
      <w:r>
        <w:rPr>
          <w:rFonts w:hint="eastAsia" w:ascii="微软雅黑" w:hAnsi="微软雅黑" w:eastAsia="微软雅黑" w:cs="微软雅黑"/>
          <w:bCs/>
          <w:caps/>
          <w:color w:val="0000FF"/>
          <w:u w:val="single"/>
        </w:rPr>
        <w:fldChar w:fldCharType="end"/>
      </w:r>
    </w:p>
    <w:p>
      <w:pPr>
        <w:pStyle w:val="18"/>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_Toc16111 </w:instrText>
      </w:r>
      <w:r>
        <w:rPr>
          <w:rFonts w:hint="eastAsia" w:ascii="微软雅黑" w:hAnsi="微软雅黑" w:eastAsia="微软雅黑" w:cs="微软雅黑"/>
          <w:bCs/>
          <w:caps/>
        </w:rPr>
        <w:fldChar w:fldCharType="separate"/>
      </w:r>
      <w:r>
        <w:rPr>
          <w:rFonts w:hint="eastAsia" w:ascii="微软雅黑" w:hAnsi="微软雅黑" w:eastAsia="微软雅黑" w:cs="微软雅黑"/>
          <w:lang w:val="en-US" w:eastAsia="zh-CN"/>
        </w:rPr>
        <w:t>9</w:t>
      </w:r>
      <w:r>
        <w:rPr>
          <w:rFonts w:hint="eastAsia" w:ascii="微软雅黑" w:hAnsi="微软雅黑" w:eastAsia="微软雅黑" w:cs="微软雅黑"/>
        </w:rPr>
        <w:t>风险、问题及建议</w:t>
      </w:r>
      <w:r>
        <w:tab/>
      </w:r>
      <w:r>
        <w:fldChar w:fldCharType="begin"/>
      </w:r>
      <w:r>
        <w:instrText xml:space="preserve"> PAGEREF _Toc16111 </w:instrText>
      </w:r>
      <w:r>
        <w:fldChar w:fldCharType="separate"/>
      </w:r>
      <w:r>
        <w:t>9</w:t>
      </w:r>
      <w:r>
        <w:fldChar w:fldCharType="end"/>
      </w:r>
      <w:r>
        <w:rPr>
          <w:rFonts w:hint="eastAsia" w:ascii="微软雅黑" w:hAnsi="微软雅黑" w:eastAsia="微软雅黑" w:cs="微软雅黑"/>
          <w:bCs/>
          <w:caps/>
          <w:color w:val="0000FF"/>
          <w:u w:val="single"/>
        </w:rPr>
        <w:fldChar w:fldCharType="end"/>
      </w:r>
    </w:p>
    <w:p>
      <w:pPr>
        <w:pStyle w:val="18"/>
        <w:tabs>
          <w:tab w:val="right" w:leader="dot" w:pos="8306"/>
        </w:tabs>
      </w:pPr>
      <w:r>
        <w:rPr>
          <w:rFonts w:hint="eastAsia" w:ascii="微软雅黑" w:hAnsi="微软雅黑" w:eastAsia="微软雅黑" w:cs="微软雅黑"/>
          <w:bCs/>
          <w:caps/>
          <w:color w:val="0000FF"/>
          <w:u w:val="single"/>
        </w:rPr>
        <w:fldChar w:fldCharType="begin"/>
      </w:r>
      <w:r>
        <w:rPr>
          <w:rFonts w:hint="eastAsia" w:ascii="微软雅黑" w:hAnsi="微软雅黑" w:eastAsia="微软雅黑" w:cs="微软雅黑"/>
          <w:bCs/>
          <w:caps/>
        </w:rPr>
        <w:instrText xml:space="preserve"> HYPERLINK \l _Toc18379 </w:instrText>
      </w:r>
      <w:r>
        <w:rPr>
          <w:rFonts w:hint="eastAsia" w:ascii="微软雅黑" w:hAnsi="微软雅黑" w:eastAsia="微软雅黑" w:cs="微软雅黑"/>
          <w:bCs/>
          <w:caps/>
        </w:rPr>
        <w:fldChar w:fldCharType="separate"/>
      </w:r>
      <w:r>
        <w:rPr>
          <w:rFonts w:hint="eastAsia" w:ascii="微软雅黑" w:hAnsi="微软雅黑" w:eastAsia="微软雅黑" w:cs="微软雅黑"/>
        </w:rPr>
        <w:t>1</w:t>
      </w:r>
      <w:r>
        <w:rPr>
          <w:rFonts w:hint="eastAsia" w:ascii="微软雅黑" w:hAnsi="微软雅黑" w:eastAsia="微软雅黑" w:cs="微软雅黑"/>
          <w:lang w:val="en-US" w:eastAsia="zh-CN"/>
        </w:rPr>
        <w:t>0</w:t>
      </w:r>
      <w:r>
        <w:rPr>
          <w:rFonts w:hint="eastAsia" w:ascii="微软雅黑" w:hAnsi="微软雅黑" w:eastAsia="微软雅黑" w:cs="微软雅黑"/>
        </w:rPr>
        <w:t xml:space="preserve"> 验收测试问题记录单</w:t>
      </w:r>
      <w:r>
        <w:tab/>
      </w:r>
      <w:r>
        <w:fldChar w:fldCharType="begin"/>
      </w:r>
      <w:r>
        <w:instrText xml:space="preserve"> PAGEREF _Toc18379 </w:instrText>
      </w:r>
      <w:r>
        <w:fldChar w:fldCharType="separate"/>
      </w:r>
      <w:r>
        <w:t>9</w:t>
      </w:r>
      <w:r>
        <w:fldChar w:fldCharType="end"/>
      </w:r>
      <w:r>
        <w:rPr>
          <w:rFonts w:hint="eastAsia" w:ascii="微软雅黑" w:hAnsi="微软雅黑" w:eastAsia="微软雅黑" w:cs="微软雅黑"/>
          <w:bCs/>
          <w:caps/>
          <w:color w:val="0000FF"/>
          <w:u w:val="single"/>
        </w:rPr>
        <w:fldChar w:fldCharType="end"/>
      </w:r>
    </w:p>
    <w:p>
      <w:pPr>
        <w:spacing w:line="360" w:lineRule="auto"/>
        <w:rPr>
          <w:rFonts w:ascii="微软雅黑" w:hAnsi="微软雅黑" w:eastAsia="微软雅黑" w:cs="微软雅黑"/>
          <w:b/>
          <w:bCs/>
          <w:caps/>
          <w:color w:val="0000FF"/>
          <w:u w:val="single"/>
        </w:rPr>
      </w:pPr>
      <w:r>
        <w:rPr>
          <w:rFonts w:hint="eastAsia" w:ascii="微软雅黑" w:hAnsi="微软雅黑" w:eastAsia="微软雅黑" w:cs="微软雅黑"/>
          <w:bCs/>
          <w:caps/>
          <w:color w:val="0000FF"/>
          <w:u w:val="single"/>
        </w:rPr>
        <w:fldChar w:fldCharType="end"/>
      </w:r>
      <w:bookmarkStart w:id="0" w:name="_Toc95152527"/>
      <w:r>
        <w:rPr>
          <w:rFonts w:hint="eastAsia" w:ascii="微软雅黑" w:hAnsi="微软雅黑" w:eastAsia="微软雅黑" w:cs="微软雅黑"/>
        </w:rPr>
        <w:br w:type="page"/>
      </w:r>
    </w:p>
    <w:p>
      <w:pPr>
        <w:pStyle w:val="2"/>
        <w:numPr>
          <w:ilvl w:val="0"/>
          <w:numId w:val="0"/>
        </w:numPr>
        <w:spacing w:before="120" w:after="120" w:line="578" w:lineRule="auto"/>
        <w:ind w:left="432" w:hanging="432"/>
        <w:rPr>
          <w:rFonts w:ascii="微软雅黑" w:hAnsi="微软雅黑" w:eastAsia="微软雅黑" w:cs="微软雅黑"/>
        </w:rPr>
      </w:pPr>
      <w:bookmarkStart w:id="1" w:name="_Toc17124"/>
      <w:r>
        <w:rPr>
          <w:rFonts w:hint="eastAsia" w:ascii="微软雅黑" w:hAnsi="微软雅黑" w:eastAsia="微软雅黑" w:cs="微软雅黑"/>
        </w:rPr>
        <w:t>1 引言</w:t>
      </w:r>
      <w:bookmarkEnd w:id="0"/>
      <w:bookmarkEnd w:id="1"/>
    </w:p>
    <w:p>
      <w:pPr>
        <w:pStyle w:val="3"/>
        <w:rPr>
          <w:rFonts w:ascii="微软雅黑" w:hAnsi="微软雅黑" w:eastAsia="微软雅黑" w:cs="微软雅黑"/>
        </w:rPr>
      </w:pPr>
      <w:bookmarkStart w:id="2" w:name="_Toc11390"/>
      <w:r>
        <w:rPr>
          <w:rFonts w:hint="eastAsia" w:ascii="微软雅黑" w:hAnsi="微软雅黑" w:eastAsia="微软雅黑" w:cs="微软雅黑"/>
        </w:rPr>
        <w:t>目的</w:t>
      </w:r>
      <w:bookmarkEnd w:id="2"/>
    </w:p>
    <w:p>
      <w:pPr>
        <w:pStyle w:val="23"/>
        <w:ind w:firstLine="425"/>
        <w:rPr>
          <w:rFonts w:hint="eastAsia" w:ascii="微软雅黑" w:hAnsi="微软雅黑" w:eastAsia="微软雅黑" w:cs="微软雅黑"/>
        </w:rPr>
      </w:pPr>
      <w:r>
        <w:rPr>
          <w:rFonts w:hint="eastAsia" w:ascii="微软雅黑" w:hAnsi="微软雅黑" w:eastAsia="微软雅黑" w:cs="微软雅黑"/>
          <w:b w:val="0"/>
          <w:bCs w:val="0"/>
          <w:color w:val="000000"/>
          <w:sz w:val="21"/>
          <w:szCs w:val="21"/>
        </w:rPr>
        <w:t>本文档是”</w:t>
      </w:r>
      <w:r>
        <w:rPr>
          <w:rFonts w:hint="eastAsia" w:ascii="微软雅黑" w:hAnsi="微软雅黑" w:eastAsia="微软雅黑" w:cs="微软雅黑"/>
          <w:b w:val="0"/>
          <w:bCs w:val="0"/>
          <w:color w:val="000000"/>
          <w:sz w:val="21"/>
          <w:szCs w:val="21"/>
          <w:lang w:eastAsia="zh-CN"/>
        </w:rPr>
        <w:t>咪咕投投</w:t>
      </w:r>
      <w:r>
        <w:rPr>
          <w:rFonts w:hint="eastAsia" w:ascii="微软雅黑" w:hAnsi="微软雅黑" w:eastAsia="微软雅黑" w:cs="微软雅黑"/>
          <w:b w:val="0"/>
          <w:bCs w:val="0"/>
          <w:color w:val="000000"/>
          <w:sz w:val="21"/>
          <w:szCs w:val="21"/>
          <w:lang w:val="en-US" w:eastAsia="zh-CN"/>
        </w:rPr>
        <w:t>V2.0版本</w:t>
      </w:r>
      <w:r>
        <w:rPr>
          <w:rFonts w:hint="eastAsia" w:ascii="微软雅黑" w:hAnsi="微软雅黑" w:eastAsia="微软雅黑" w:cs="微软雅黑"/>
          <w:b w:val="0"/>
          <w:bCs w:val="0"/>
          <w:color w:val="000000"/>
          <w:sz w:val="21"/>
          <w:szCs w:val="21"/>
        </w:rPr>
        <w:t>”的测试报告，是在软件提交给需求方前，对于系统做的</w:t>
      </w:r>
      <w:r>
        <w:rPr>
          <w:rFonts w:hint="eastAsia" w:ascii="微软雅黑" w:hAnsi="微软雅黑" w:eastAsia="微软雅黑" w:cs="微软雅黑"/>
          <w:b w:val="0"/>
          <w:bCs w:val="0"/>
          <w:color w:val="000000"/>
          <w:sz w:val="21"/>
          <w:szCs w:val="21"/>
          <w:lang w:eastAsia="zh-CN"/>
        </w:rPr>
        <w:t>功能、接口</w:t>
      </w:r>
      <w:r>
        <w:rPr>
          <w:rFonts w:hint="eastAsia" w:ascii="微软雅黑" w:hAnsi="微软雅黑" w:eastAsia="微软雅黑" w:cs="微软雅黑"/>
          <w:b w:val="0"/>
          <w:bCs w:val="0"/>
          <w:color w:val="000000"/>
          <w:sz w:val="21"/>
          <w:szCs w:val="21"/>
        </w:rPr>
        <w:t>测试报告，</w:t>
      </w:r>
      <w:r>
        <w:rPr>
          <w:rFonts w:hint="eastAsia" w:ascii="微软雅黑" w:hAnsi="微软雅黑" w:eastAsia="微软雅黑" w:cs="微软雅黑"/>
          <w:b w:val="0"/>
          <w:bCs w:val="0"/>
          <w:sz w:val="21"/>
          <w:szCs w:val="21"/>
        </w:rPr>
        <w:t>目的是评估系统是否达到测试发布上线标准或者验收测试通过标准</w:t>
      </w:r>
      <w:r>
        <w:rPr>
          <w:rFonts w:hint="eastAsia" w:ascii="微软雅黑" w:hAnsi="微软雅黑" w:eastAsia="微软雅黑" w:cs="微软雅黑"/>
          <w:b w:val="0"/>
          <w:bCs w:val="0"/>
          <w:color w:val="000000"/>
          <w:sz w:val="21"/>
          <w:szCs w:val="21"/>
        </w:rPr>
        <w:t>，保证产品质量，为顺利进入生产环境的部署做好充分准备。本文适合阅读对象：相关领导以及产品需求方负责人、产品开发方负责人、测试负责人。</w:t>
      </w:r>
    </w:p>
    <w:p>
      <w:pPr>
        <w:pStyle w:val="3"/>
        <w:rPr>
          <w:rFonts w:ascii="微软雅黑" w:hAnsi="微软雅黑" w:eastAsia="微软雅黑" w:cs="微软雅黑"/>
        </w:rPr>
      </w:pPr>
      <w:bookmarkStart w:id="3" w:name="_Toc32367"/>
      <w:r>
        <w:rPr>
          <w:rFonts w:hint="eastAsia" w:ascii="微软雅黑" w:hAnsi="微软雅黑" w:eastAsia="微软雅黑" w:cs="微软雅黑"/>
        </w:rPr>
        <w:t>参考资料</w:t>
      </w:r>
      <w:bookmarkEnd w:id="3"/>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6"/>
        <w:gridCol w:w="1755"/>
        <w:gridCol w:w="750"/>
        <w:gridCol w:w="887"/>
        <w:gridCol w:w="1560"/>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 w:hRule="atLeast"/>
        </w:trPr>
        <w:tc>
          <w:tcPr>
            <w:tcW w:w="8296" w:type="dxa"/>
            <w:gridSpan w:val="6"/>
            <w:shd w:val="clear" w:color="auto" w:fill="D9D9D9"/>
            <w:vAlign w:val="center"/>
          </w:tcPr>
          <w:p>
            <w:pPr>
              <w:spacing w:line="360" w:lineRule="auto"/>
              <w:ind w:firstLine="420"/>
              <w:jc w:val="center"/>
              <w:rPr>
                <w:rFonts w:ascii="微软雅黑" w:hAnsi="微软雅黑" w:eastAsia="微软雅黑" w:cs="微软雅黑"/>
                <w:b/>
                <w:bCs/>
                <w:szCs w:val="21"/>
              </w:rPr>
            </w:pPr>
            <w:r>
              <w:rPr>
                <w:rFonts w:hint="eastAsia" w:ascii="微软雅黑" w:hAnsi="微软雅黑" w:eastAsia="微软雅黑" w:cs="微软雅黑"/>
                <w:b/>
                <w:bCs/>
                <w:szCs w:val="21"/>
              </w:rPr>
              <w:t>参考资料清单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9" w:hRule="atLeast"/>
        </w:trPr>
        <w:tc>
          <w:tcPr>
            <w:tcW w:w="2386" w:type="dxa"/>
            <w:shd w:val="clear" w:color="auto" w:fill="D9D9D9"/>
            <w:vAlign w:val="center"/>
          </w:tcPr>
          <w:p>
            <w:pPr>
              <w:spacing w:line="360" w:lineRule="auto"/>
              <w:jc w:val="center"/>
              <w:rPr>
                <w:rFonts w:ascii="微软雅黑" w:hAnsi="微软雅黑" w:eastAsia="微软雅黑" w:cs="微软雅黑"/>
                <w:szCs w:val="21"/>
              </w:rPr>
            </w:pPr>
            <w:r>
              <w:rPr>
                <w:rFonts w:hint="eastAsia" w:ascii="微软雅黑" w:hAnsi="微软雅黑" w:eastAsia="微软雅黑" w:cs="微软雅黑"/>
                <w:szCs w:val="21"/>
              </w:rPr>
              <w:t>名称</w:t>
            </w:r>
          </w:p>
        </w:tc>
        <w:tc>
          <w:tcPr>
            <w:tcW w:w="1755" w:type="dxa"/>
            <w:shd w:val="clear" w:color="auto" w:fill="D9D9D9"/>
            <w:vAlign w:val="center"/>
          </w:tcPr>
          <w:p>
            <w:pPr>
              <w:spacing w:line="360" w:lineRule="auto"/>
              <w:jc w:val="center"/>
              <w:rPr>
                <w:rFonts w:ascii="微软雅黑" w:hAnsi="微软雅黑" w:eastAsia="微软雅黑" w:cs="微软雅黑"/>
                <w:szCs w:val="21"/>
              </w:rPr>
            </w:pPr>
            <w:r>
              <w:rPr>
                <w:rFonts w:hint="eastAsia" w:ascii="微软雅黑" w:hAnsi="微软雅黑" w:eastAsia="微软雅黑" w:cs="微软雅黑"/>
                <w:szCs w:val="21"/>
              </w:rPr>
              <w:t>作者</w:t>
            </w:r>
          </w:p>
        </w:tc>
        <w:tc>
          <w:tcPr>
            <w:tcW w:w="750" w:type="dxa"/>
            <w:shd w:val="clear" w:color="auto" w:fill="D9D9D9"/>
            <w:vAlign w:val="center"/>
          </w:tcPr>
          <w:p>
            <w:pPr>
              <w:spacing w:line="360" w:lineRule="auto"/>
              <w:jc w:val="center"/>
              <w:rPr>
                <w:rFonts w:ascii="微软雅黑" w:hAnsi="微软雅黑" w:eastAsia="微软雅黑" w:cs="微软雅黑"/>
                <w:szCs w:val="21"/>
              </w:rPr>
            </w:pPr>
            <w:r>
              <w:rPr>
                <w:rFonts w:hint="eastAsia" w:ascii="微软雅黑" w:hAnsi="微软雅黑" w:eastAsia="微软雅黑" w:cs="微软雅黑"/>
                <w:szCs w:val="21"/>
              </w:rPr>
              <w:t>编号</w:t>
            </w:r>
          </w:p>
        </w:tc>
        <w:tc>
          <w:tcPr>
            <w:tcW w:w="887" w:type="dxa"/>
            <w:shd w:val="clear" w:color="auto" w:fill="D9D9D9"/>
            <w:vAlign w:val="center"/>
          </w:tcPr>
          <w:p>
            <w:pPr>
              <w:spacing w:line="360" w:lineRule="auto"/>
              <w:jc w:val="center"/>
              <w:rPr>
                <w:rFonts w:ascii="微软雅黑" w:hAnsi="微软雅黑" w:eastAsia="微软雅黑" w:cs="微软雅黑"/>
                <w:szCs w:val="21"/>
              </w:rPr>
            </w:pPr>
            <w:r>
              <w:rPr>
                <w:rFonts w:hint="eastAsia" w:ascii="微软雅黑" w:hAnsi="微软雅黑" w:eastAsia="微软雅黑" w:cs="微软雅黑"/>
                <w:szCs w:val="21"/>
              </w:rPr>
              <w:t>版本</w:t>
            </w:r>
          </w:p>
        </w:tc>
        <w:tc>
          <w:tcPr>
            <w:tcW w:w="1560" w:type="dxa"/>
            <w:shd w:val="clear" w:color="auto" w:fill="D9D9D9"/>
            <w:vAlign w:val="center"/>
          </w:tcPr>
          <w:p>
            <w:pPr>
              <w:spacing w:line="360" w:lineRule="auto"/>
              <w:jc w:val="center"/>
              <w:rPr>
                <w:rFonts w:ascii="微软雅黑" w:hAnsi="微软雅黑" w:eastAsia="微软雅黑" w:cs="微软雅黑"/>
                <w:szCs w:val="21"/>
              </w:rPr>
            </w:pPr>
            <w:r>
              <w:rPr>
                <w:rFonts w:hint="eastAsia" w:ascii="微软雅黑" w:hAnsi="微软雅黑" w:eastAsia="微软雅黑" w:cs="微软雅黑"/>
                <w:szCs w:val="21"/>
              </w:rPr>
              <w:t>日期</w:t>
            </w:r>
          </w:p>
        </w:tc>
        <w:tc>
          <w:tcPr>
            <w:tcW w:w="958" w:type="dxa"/>
            <w:shd w:val="clear" w:color="auto" w:fill="D9D9D9"/>
            <w:vAlign w:val="center"/>
          </w:tcPr>
          <w:p>
            <w:pPr>
              <w:spacing w:line="360" w:lineRule="auto"/>
              <w:rPr>
                <w:rFonts w:ascii="微软雅黑" w:hAnsi="微软雅黑" w:eastAsia="微软雅黑" w:cs="微软雅黑"/>
                <w:szCs w:val="21"/>
              </w:rPr>
            </w:pPr>
            <w:r>
              <w:rPr>
                <w:rFonts w:hint="eastAsia" w:ascii="微软雅黑" w:hAnsi="微软雅黑" w:eastAsia="微软雅黑" w:cs="微软雅黑"/>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386" w:type="dxa"/>
            <w:vAlign w:val="top"/>
          </w:tcPr>
          <w:p>
            <w:pPr>
              <w:spacing w:line="360" w:lineRule="auto"/>
              <w:jc w:val="left"/>
              <w:rPr>
                <w:rFonts w:hint="eastAsia" w:ascii="微软雅黑" w:hAnsi="微软雅黑" w:eastAsia="微软雅黑" w:cs="微软雅黑"/>
                <w:iCs/>
                <w:kern w:val="0"/>
                <w:sz w:val="21"/>
                <w:szCs w:val="21"/>
                <w:lang w:val="en-US" w:eastAsia="zh-CN" w:bidi="ar-SA"/>
              </w:rPr>
            </w:pPr>
            <w:r>
              <w:rPr>
                <w:rFonts w:hint="eastAsia" w:ascii="微软雅黑" w:hAnsi="微软雅黑" w:eastAsia="微软雅黑" w:cs="微软雅黑"/>
                <w:iCs/>
                <w:kern w:val="0"/>
                <w:sz w:val="21"/>
                <w:szCs w:val="21"/>
                <w:lang w:val="en-US" w:eastAsia="zh-CN" w:bidi="ar-SA"/>
              </w:rPr>
              <w:t>咪咕投投收单扫码和全键盘输入需求文档(PRD)_V1.0.docx</w:t>
            </w:r>
          </w:p>
        </w:tc>
        <w:tc>
          <w:tcPr>
            <w:tcW w:w="1755" w:type="dxa"/>
            <w:vAlign w:val="top"/>
          </w:tcPr>
          <w:p>
            <w:pPr>
              <w:spacing w:line="360" w:lineRule="auto"/>
              <w:rPr>
                <w:rFonts w:ascii="微软雅黑" w:hAnsi="微软雅黑" w:eastAsia="微软雅黑" w:cs="微软雅黑"/>
              </w:rPr>
            </w:pPr>
          </w:p>
        </w:tc>
        <w:tc>
          <w:tcPr>
            <w:tcW w:w="750" w:type="dxa"/>
            <w:vAlign w:val="top"/>
          </w:tcPr>
          <w:p>
            <w:pPr>
              <w:spacing w:line="360" w:lineRule="auto"/>
              <w:rPr>
                <w:rFonts w:ascii="微软雅黑" w:hAnsi="微软雅黑" w:eastAsia="微软雅黑" w:cs="微软雅黑"/>
              </w:rPr>
            </w:pPr>
          </w:p>
        </w:tc>
        <w:tc>
          <w:tcPr>
            <w:tcW w:w="887" w:type="dxa"/>
            <w:vAlign w:val="top"/>
          </w:tcPr>
          <w:p>
            <w:pPr>
              <w:spacing w:line="360" w:lineRule="auto"/>
              <w:rPr>
                <w:rFonts w:ascii="微软雅黑" w:hAnsi="微软雅黑" w:eastAsia="微软雅黑" w:cs="微软雅黑"/>
              </w:rPr>
            </w:pPr>
          </w:p>
        </w:tc>
        <w:tc>
          <w:tcPr>
            <w:tcW w:w="1560" w:type="dxa"/>
            <w:vAlign w:val="top"/>
          </w:tcPr>
          <w:p>
            <w:pPr>
              <w:jc w:val="left"/>
              <w:rPr>
                <w:rFonts w:hint="default" w:ascii="微软雅黑" w:hAnsi="微软雅黑" w:eastAsia="微软雅黑" w:cs="微软雅黑"/>
                <w:kern w:val="0"/>
                <w:sz w:val="24"/>
                <w:lang w:val="en-US"/>
              </w:rPr>
            </w:pPr>
            <w:r>
              <w:rPr>
                <w:rFonts w:hint="eastAsia" w:ascii="微软雅黑" w:hAnsi="微软雅黑" w:eastAsia="微软雅黑" w:cs="微软雅黑"/>
                <w:kern w:val="0"/>
                <w:sz w:val="24"/>
              </w:rPr>
              <w:t>201</w:t>
            </w:r>
            <w:r>
              <w:rPr>
                <w:rFonts w:hint="eastAsia" w:ascii="微软雅黑" w:hAnsi="微软雅黑" w:eastAsia="微软雅黑" w:cs="微软雅黑"/>
                <w:kern w:val="0"/>
                <w:sz w:val="24"/>
                <w:lang w:val="en-US" w:eastAsia="zh-CN"/>
              </w:rPr>
              <w:t>9</w:t>
            </w:r>
            <w:r>
              <w:rPr>
                <w:rFonts w:hint="eastAsia" w:ascii="微软雅黑" w:hAnsi="微软雅黑" w:eastAsia="微软雅黑" w:cs="微软雅黑"/>
                <w:kern w:val="0"/>
                <w:sz w:val="24"/>
              </w:rPr>
              <w:t>-</w:t>
            </w:r>
            <w:r>
              <w:rPr>
                <w:rFonts w:hint="eastAsia" w:ascii="微软雅黑" w:hAnsi="微软雅黑" w:eastAsia="微软雅黑" w:cs="微软雅黑"/>
                <w:kern w:val="0"/>
                <w:sz w:val="24"/>
                <w:lang w:val="en-US" w:eastAsia="zh-CN"/>
              </w:rPr>
              <w:t>05-30</w:t>
            </w:r>
          </w:p>
        </w:tc>
        <w:tc>
          <w:tcPr>
            <w:tcW w:w="958" w:type="dxa"/>
            <w:vAlign w:val="top"/>
          </w:tcPr>
          <w:p>
            <w:pPr>
              <w:spacing w:line="360" w:lineRule="auto"/>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386" w:type="dxa"/>
            <w:vAlign w:val="top"/>
          </w:tcPr>
          <w:p>
            <w:pPr>
              <w:spacing w:line="360" w:lineRule="auto"/>
              <w:jc w:val="left"/>
              <w:rPr>
                <w:rFonts w:hint="eastAsia" w:ascii="微软雅黑" w:hAnsi="微软雅黑" w:eastAsia="微软雅黑" w:cs="微软雅黑"/>
                <w:iCs/>
                <w:kern w:val="0"/>
                <w:sz w:val="21"/>
                <w:szCs w:val="21"/>
                <w:lang w:val="en-US" w:eastAsia="zh-CN" w:bidi="ar-SA"/>
              </w:rPr>
            </w:pPr>
            <w:r>
              <w:rPr>
                <w:rFonts w:hint="eastAsia" w:ascii="微软雅黑" w:hAnsi="微软雅黑" w:eastAsia="微软雅黑" w:cs="微软雅黑"/>
                <w:iCs/>
                <w:kern w:val="0"/>
                <w:sz w:val="21"/>
                <w:szCs w:val="21"/>
                <w:lang w:val="en-US" w:eastAsia="zh-CN" w:bidi="ar-SA"/>
              </w:rPr>
              <w:t>咪咕投投增加读卡器的需求文档(PRD)_V1.0.docx</w:t>
            </w:r>
          </w:p>
        </w:tc>
        <w:tc>
          <w:tcPr>
            <w:tcW w:w="1755" w:type="dxa"/>
            <w:vAlign w:val="top"/>
          </w:tcPr>
          <w:p>
            <w:pPr>
              <w:spacing w:line="360" w:lineRule="auto"/>
              <w:rPr>
                <w:rFonts w:ascii="微软雅黑" w:hAnsi="微软雅黑" w:eastAsia="微软雅黑" w:cs="微软雅黑"/>
              </w:rPr>
            </w:pPr>
          </w:p>
        </w:tc>
        <w:tc>
          <w:tcPr>
            <w:tcW w:w="750" w:type="dxa"/>
            <w:vAlign w:val="top"/>
          </w:tcPr>
          <w:p>
            <w:pPr>
              <w:spacing w:line="360" w:lineRule="auto"/>
              <w:rPr>
                <w:rFonts w:ascii="微软雅黑" w:hAnsi="微软雅黑" w:eastAsia="微软雅黑" w:cs="微软雅黑"/>
              </w:rPr>
            </w:pPr>
          </w:p>
        </w:tc>
        <w:tc>
          <w:tcPr>
            <w:tcW w:w="887" w:type="dxa"/>
            <w:vAlign w:val="top"/>
          </w:tcPr>
          <w:p>
            <w:pPr>
              <w:spacing w:line="360" w:lineRule="auto"/>
              <w:rPr>
                <w:rFonts w:ascii="微软雅黑" w:hAnsi="微软雅黑" w:eastAsia="微软雅黑" w:cs="微软雅黑"/>
              </w:rPr>
            </w:pPr>
          </w:p>
        </w:tc>
        <w:tc>
          <w:tcPr>
            <w:tcW w:w="1560" w:type="dxa"/>
            <w:vAlign w:val="top"/>
          </w:tcPr>
          <w:p>
            <w:pPr>
              <w:jc w:val="left"/>
              <w:rPr>
                <w:rFonts w:hint="default" w:ascii="微软雅黑" w:hAnsi="微软雅黑" w:eastAsia="微软雅黑" w:cs="微软雅黑"/>
                <w:kern w:val="0"/>
                <w:sz w:val="24"/>
                <w:lang w:val="en-US"/>
              </w:rPr>
            </w:pPr>
            <w:r>
              <w:rPr>
                <w:rFonts w:hint="eastAsia" w:ascii="微软雅黑" w:hAnsi="微软雅黑" w:eastAsia="微软雅黑" w:cs="微软雅黑"/>
                <w:kern w:val="0"/>
                <w:sz w:val="24"/>
              </w:rPr>
              <w:t>201</w:t>
            </w:r>
            <w:r>
              <w:rPr>
                <w:rFonts w:hint="eastAsia" w:ascii="微软雅黑" w:hAnsi="微软雅黑" w:eastAsia="微软雅黑" w:cs="微软雅黑"/>
                <w:kern w:val="0"/>
                <w:sz w:val="24"/>
                <w:lang w:val="en-US" w:eastAsia="zh-CN"/>
              </w:rPr>
              <w:t>9</w:t>
            </w:r>
            <w:r>
              <w:rPr>
                <w:rFonts w:hint="eastAsia" w:ascii="微软雅黑" w:hAnsi="微软雅黑" w:eastAsia="微软雅黑" w:cs="微软雅黑"/>
                <w:kern w:val="0"/>
                <w:sz w:val="24"/>
              </w:rPr>
              <w:t>-</w:t>
            </w:r>
            <w:r>
              <w:rPr>
                <w:rFonts w:hint="eastAsia" w:ascii="微软雅黑" w:hAnsi="微软雅黑" w:eastAsia="微软雅黑" w:cs="微软雅黑"/>
                <w:kern w:val="0"/>
                <w:sz w:val="24"/>
                <w:lang w:val="en-US" w:eastAsia="zh-CN"/>
              </w:rPr>
              <w:t>05-30</w:t>
            </w:r>
          </w:p>
        </w:tc>
        <w:tc>
          <w:tcPr>
            <w:tcW w:w="958" w:type="dxa"/>
            <w:vAlign w:val="top"/>
          </w:tcPr>
          <w:p>
            <w:pPr>
              <w:spacing w:line="360" w:lineRule="auto"/>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386" w:type="dxa"/>
            <w:vAlign w:val="top"/>
          </w:tcPr>
          <w:p>
            <w:pPr>
              <w:spacing w:line="360" w:lineRule="auto"/>
              <w:jc w:val="left"/>
              <w:rPr>
                <w:rFonts w:hint="eastAsia" w:ascii="微软雅黑" w:hAnsi="微软雅黑" w:eastAsia="微软雅黑" w:cs="微软雅黑"/>
                <w:iCs/>
                <w:kern w:val="0"/>
                <w:sz w:val="21"/>
                <w:szCs w:val="21"/>
                <w:lang w:val="en-US" w:eastAsia="zh-CN" w:bidi="ar-SA"/>
              </w:rPr>
            </w:pPr>
          </w:p>
        </w:tc>
        <w:tc>
          <w:tcPr>
            <w:tcW w:w="1755" w:type="dxa"/>
            <w:vAlign w:val="top"/>
          </w:tcPr>
          <w:p>
            <w:pPr>
              <w:spacing w:line="360" w:lineRule="auto"/>
              <w:rPr>
                <w:rFonts w:ascii="微软雅黑" w:hAnsi="微软雅黑" w:eastAsia="微软雅黑" w:cs="微软雅黑"/>
              </w:rPr>
            </w:pPr>
          </w:p>
        </w:tc>
        <w:tc>
          <w:tcPr>
            <w:tcW w:w="750" w:type="dxa"/>
            <w:vAlign w:val="top"/>
          </w:tcPr>
          <w:p>
            <w:pPr>
              <w:spacing w:line="360" w:lineRule="auto"/>
              <w:rPr>
                <w:rFonts w:ascii="微软雅黑" w:hAnsi="微软雅黑" w:eastAsia="微软雅黑" w:cs="微软雅黑"/>
              </w:rPr>
            </w:pPr>
          </w:p>
        </w:tc>
        <w:tc>
          <w:tcPr>
            <w:tcW w:w="887" w:type="dxa"/>
            <w:vAlign w:val="top"/>
          </w:tcPr>
          <w:p>
            <w:pPr>
              <w:spacing w:line="360" w:lineRule="auto"/>
              <w:rPr>
                <w:rFonts w:ascii="微软雅黑" w:hAnsi="微软雅黑" w:eastAsia="微软雅黑" w:cs="微软雅黑"/>
              </w:rPr>
            </w:pPr>
          </w:p>
        </w:tc>
        <w:tc>
          <w:tcPr>
            <w:tcW w:w="1560" w:type="dxa"/>
            <w:vAlign w:val="top"/>
          </w:tcPr>
          <w:p>
            <w:pPr>
              <w:jc w:val="left"/>
              <w:rPr>
                <w:rFonts w:hint="eastAsia" w:ascii="微软雅黑" w:hAnsi="微软雅黑" w:eastAsia="微软雅黑" w:cs="微软雅黑"/>
                <w:kern w:val="0"/>
                <w:sz w:val="24"/>
              </w:rPr>
            </w:pPr>
          </w:p>
        </w:tc>
        <w:tc>
          <w:tcPr>
            <w:tcW w:w="958" w:type="dxa"/>
            <w:vAlign w:val="top"/>
          </w:tcPr>
          <w:p>
            <w:pPr>
              <w:spacing w:line="360" w:lineRule="auto"/>
              <w:rPr>
                <w:rFonts w:ascii="微软雅黑" w:hAnsi="微软雅黑" w:eastAsia="微软雅黑" w:cs="微软雅黑"/>
              </w:rPr>
            </w:pPr>
          </w:p>
        </w:tc>
      </w:tr>
    </w:tbl>
    <w:p>
      <w:bookmarkStart w:id="4" w:name="_Toc95152528"/>
    </w:p>
    <w:p/>
    <w:p/>
    <w:p>
      <w:pPr>
        <w:pStyle w:val="2"/>
        <w:numPr>
          <w:ilvl w:val="0"/>
          <w:numId w:val="0"/>
        </w:numPr>
        <w:spacing w:before="120" w:after="120" w:line="578" w:lineRule="auto"/>
        <w:ind w:left="432" w:hanging="432"/>
        <w:rPr>
          <w:rFonts w:ascii="微软雅黑" w:hAnsi="微软雅黑" w:eastAsia="微软雅黑" w:cs="微软雅黑"/>
        </w:rPr>
      </w:pPr>
      <w:bookmarkStart w:id="5" w:name="_Toc13585"/>
      <w:r>
        <w:rPr>
          <w:rFonts w:hint="eastAsia" w:ascii="微软雅黑" w:hAnsi="微软雅黑" w:eastAsia="微软雅黑" w:cs="微软雅黑"/>
        </w:rPr>
        <w:t>2验收测试概要</w:t>
      </w:r>
      <w:bookmarkEnd w:id="4"/>
      <w:bookmarkEnd w:id="5"/>
    </w:p>
    <w:p>
      <w:pPr>
        <w:pStyle w:val="3"/>
        <w:numPr>
          <w:ilvl w:val="0"/>
          <w:numId w:val="0"/>
        </w:numPr>
        <w:ind w:left="567" w:hanging="567"/>
        <w:rPr>
          <w:rFonts w:ascii="微软雅黑" w:hAnsi="微软雅黑" w:eastAsia="微软雅黑" w:cs="微软雅黑"/>
        </w:rPr>
      </w:pPr>
      <w:bookmarkStart w:id="6" w:name="_Toc16827"/>
      <w:r>
        <w:rPr>
          <w:rFonts w:hint="eastAsia" w:ascii="微软雅黑" w:hAnsi="微软雅黑" w:eastAsia="微软雅黑" w:cs="微软雅黑"/>
        </w:rPr>
        <w:t>2.1验收测试对象名称和版本及验收方</w:t>
      </w:r>
      <w:bookmarkEnd w:id="6"/>
    </w:p>
    <w:p>
      <w:pPr>
        <w:pStyle w:val="11"/>
        <w:ind w:firstLine="420"/>
        <w:rPr>
          <w:rFonts w:hint="eastAsia" w:ascii="微软雅黑" w:hAnsi="微软雅黑" w:eastAsia="微软雅黑" w:cs="微软雅黑"/>
          <w:iCs/>
          <w:lang w:eastAsia="zh-CN"/>
        </w:rPr>
      </w:pPr>
      <w:r>
        <w:rPr>
          <w:rFonts w:hint="eastAsia" w:ascii="微软雅黑" w:hAnsi="微软雅黑" w:eastAsia="微软雅黑" w:cs="微软雅黑"/>
          <w:iCs/>
        </w:rPr>
        <w:t>对象：</w:t>
      </w:r>
      <w:r>
        <w:rPr>
          <w:rFonts w:hint="eastAsia" w:ascii="微软雅黑" w:hAnsi="微软雅黑" w:eastAsia="微软雅黑" w:cs="微软雅黑"/>
          <w:lang w:eastAsia="zh-CN"/>
        </w:rPr>
        <w:t>咪咕投投</w:t>
      </w:r>
    </w:p>
    <w:p>
      <w:pPr>
        <w:pStyle w:val="11"/>
        <w:ind w:firstLine="420"/>
        <w:rPr>
          <w:rFonts w:hint="default" w:ascii="微软雅黑" w:hAnsi="微软雅黑" w:eastAsia="微软雅黑" w:cs="微软雅黑"/>
          <w:iCs/>
          <w:lang w:val="en-US" w:eastAsia="zh-CN"/>
        </w:rPr>
      </w:pPr>
      <w:r>
        <w:rPr>
          <w:rFonts w:hint="eastAsia" w:ascii="微软雅黑" w:hAnsi="微软雅黑" w:eastAsia="微软雅黑" w:cs="微软雅黑"/>
          <w:iCs/>
        </w:rPr>
        <w:t>版本：</w:t>
      </w:r>
      <w:r>
        <w:rPr>
          <w:rFonts w:hint="eastAsia" w:ascii="微软雅黑" w:hAnsi="微软雅黑" w:eastAsia="微软雅黑" w:cs="微软雅黑"/>
          <w:iCs/>
          <w:lang w:eastAsia="zh-CN"/>
        </w:rPr>
        <w:t>V</w:t>
      </w:r>
      <w:r>
        <w:rPr>
          <w:rFonts w:hint="eastAsia" w:ascii="微软雅黑" w:hAnsi="微软雅黑" w:eastAsia="微软雅黑" w:cs="微软雅黑"/>
          <w:iCs/>
          <w:lang w:val="en-US" w:eastAsia="zh-CN"/>
        </w:rPr>
        <w:t>2.0</w:t>
      </w:r>
    </w:p>
    <w:p>
      <w:pPr>
        <w:pStyle w:val="11"/>
        <w:ind w:firstLine="420"/>
        <w:rPr>
          <w:rFonts w:ascii="微软雅黑" w:hAnsi="微软雅黑" w:eastAsia="微软雅黑" w:cs="微软雅黑"/>
          <w:iCs/>
        </w:rPr>
      </w:pPr>
      <w:r>
        <w:rPr>
          <w:rFonts w:hint="eastAsia" w:ascii="微软雅黑" w:hAnsi="微软雅黑" w:eastAsia="微软雅黑" w:cs="微软雅黑"/>
          <w:iCs/>
        </w:rPr>
        <w:t>验收方：咪咕文化</w:t>
      </w:r>
    </w:p>
    <w:p>
      <w:pPr>
        <w:pStyle w:val="3"/>
        <w:numPr>
          <w:ilvl w:val="0"/>
          <w:numId w:val="0"/>
        </w:numPr>
        <w:ind w:left="567" w:hanging="567"/>
        <w:rPr>
          <w:rFonts w:ascii="微软雅黑" w:hAnsi="微软雅黑" w:eastAsia="微软雅黑" w:cs="微软雅黑"/>
        </w:rPr>
      </w:pPr>
      <w:bookmarkStart w:id="7" w:name="_Toc10295"/>
      <w:r>
        <w:rPr>
          <w:rFonts w:hint="eastAsia" w:ascii="微软雅黑" w:hAnsi="微软雅黑" w:eastAsia="微软雅黑" w:cs="微软雅黑"/>
        </w:rPr>
        <w:t>2.2验收测试时间和人员</w:t>
      </w:r>
      <w:bookmarkEnd w:id="7"/>
    </w:p>
    <w:tbl>
      <w:tblPr>
        <w:tblStyle w:val="24"/>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2049"/>
        <w:gridCol w:w="2693"/>
        <w:gridCol w:w="2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1036" w:type="dxa"/>
            <w:shd w:val="clear" w:color="auto" w:fill="E0E0E0"/>
          </w:tcPr>
          <w:p>
            <w:pPr>
              <w:pStyle w:val="18"/>
              <w:jc w:val="center"/>
              <w:rPr>
                <w:rFonts w:ascii="微软雅黑" w:hAnsi="微软雅黑" w:eastAsia="微软雅黑" w:cs="微软雅黑"/>
                <w:b/>
                <w:szCs w:val="21"/>
              </w:rPr>
            </w:pPr>
            <w:r>
              <w:rPr>
                <w:rFonts w:hint="eastAsia" w:ascii="微软雅黑" w:hAnsi="微软雅黑" w:eastAsia="微软雅黑" w:cs="微软雅黑"/>
                <w:b/>
                <w:szCs w:val="21"/>
              </w:rPr>
              <w:t>序号</w:t>
            </w:r>
          </w:p>
        </w:tc>
        <w:tc>
          <w:tcPr>
            <w:tcW w:w="2049" w:type="dxa"/>
            <w:shd w:val="clear" w:color="auto" w:fill="E0E0E0"/>
          </w:tcPr>
          <w:p>
            <w:pPr>
              <w:pStyle w:val="18"/>
              <w:jc w:val="center"/>
              <w:rPr>
                <w:rFonts w:ascii="微软雅黑" w:hAnsi="微软雅黑" w:eastAsia="微软雅黑" w:cs="微软雅黑"/>
                <w:b/>
                <w:szCs w:val="21"/>
              </w:rPr>
            </w:pPr>
            <w:r>
              <w:rPr>
                <w:rFonts w:hint="eastAsia" w:ascii="微软雅黑" w:hAnsi="微软雅黑" w:eastAsia="微软雅黑" w:cs="微软雅黑"/>
                <w:b/>
                <w:szCs w:val="21"/>
              </w:rPr>
              <w:t>任务</w:t>
            </w:r>
          </w:p>
        </w:tc>
        <w:tc>
          <w:tcPr>
            <w:tcW w:w="2693" w:type="dxa"/>
            <w:shd w:val="clear" w:color="auto" w:fill="E0E0E0"/>
          </w:tcPr>
          <w:p>
            <w:pPr>
              <w:pStyle w:val="18"/>
              <w:jc w:val="center"/>
              <w:rPr>
                <w:rFonts w:ascii="微软雅黑" w:hAnsi="微软雅黑" w:eastAsia="微软雅黑" w:cs="微软雅黑"/>
                <w:b/>
                <w:szCs w:val="21"/>
              </w:rPr>
            </w:pPr>
            <w:r>
              <w:rPr>
                <w:rFonts w:hint="eastAsia" w:ascii="微软雅黑" w:hAnsi="微软雅黑" w:eastAsia="微软雅黑" w:cs="微软雅黑"/>
                <w:b/>
                <w:szCs w:val="21"/>
              </w:rPr>
              <w:t>人员</w:t>
            </w:r>
          </w:p>
        </w:tc>
        <w:tc>
          <w:tcPr>
            <w:tcW w:w="2563" w:type="dxa"/>
            <w:shd w:val="clear" w:color="auto" w:fill="E0E0E0"/>
          </w:tcPr>
          <w:p>
            <w:pPr>
              <w:pStyle w:val="18"/>
              <w:jc w:val="center"/>
              <w:rPr>
                <w:rFonts w:ascii="微软雅黑" w:hAnsi="微软雅黑" w:eastAsia="微软雅黑" w:cs="微软雅黑"/>
                <w:b/>
                <w:szCs w:val="21"/>
              </w:rPr>
            </w:pPr>
            <w:r>
              <w:rPr>
                <w:rFonts w:hint="eastAsia" w:ascii="微软雅黑" w:hAnsi="微软雅黑" w:eastAsia="微软雅黑" w:cs="微软雅黑"/>
                <w:b/>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036" w:type="dxa"/>
            <w:vAlign w:val="top"/>
          </w:tcPr>
          <w:p>
            <w:pPr>
              <w:pStyle w:val="18"/>
              <w:ind w:firstLine="420" w:firstLineChars="0"/>
              <w:rPr>
                <w:rFonts w:hint="eastAsia" w:ascii="微软雅黑" w:hAnsi="微软雅黑" w:eastAsia="微软雅黑" w:cs="微软雅黑"/>
                <w:bCs/>
                <w:szCs w:val="21"/>
                <w:lang w:val="en-US" w:eastAsia="zh-CN"/>
              </w:rPr>
            </w:pPr>
            <w:r>
              <w:rPr>
                <w:rFonts w:hint="eastAsia" w:ascii="微软雅黑" w:hAnsi="微软雅黑" w:eastAsia="微软雅黑" w:cs="微软雅黑"/>
                <w:bCs/>
                <w:szCs w:val="21"/>
                <w:lang w:val="en-US" w:eastAsia="zh-CN"/>
              </w:rPr>
              <w:t>1</w:t>
            </w:r>
          </w:p>
        </w:tc>
        <w:tc>
          <w:tcPr>
            <w:tcW w:w="2049" w:type="dxa"/>
            <w:vAlign w:val="top"/>
          </w:tcPr>
          <w:p>
            <w:pPr>
              <w:pStyle w:val="18"/>
              <w:rPr>
                <w:rFonts w:hint="eastAsia" w:ascii="微软雅黑" w:hAnsi="微软雅黑" w:eastAsia="微软雅黑" w:cs="微软雅黑"/>
                <w:bCs/>
                <w:szCs w:val="21"/>
                <w:lang w:eastAsia="zh-CN"/>
              </w:rPr>
            </w:pPr>
            <w:r>
              <w:rPr>
                <w:rFonts w:hint="eastAsia" w:ascii="微软雅黑" w:hAnsi="微软雅黑" w:eastAsia="微软雅黑" w:cs="微软雅黑"/>
                <w:bCs/>
                <w:szCs w:val="21"/>
                <w:lang w:eastAsia="zh-CN"/>
              </w:rPr>
              <w:t>测试用例设计</w:t>
            </w:r>
          </w:p>
        </w:tc>
        <w:tc>
          <w:tcPr>
            <w:tcW w:w="2693" w:type="dxa"/>
            <w:vAlign w:val="top"/>
          </w:tcPr>
          <w:p>
            <w:pPr>
              <w:pStyle w:val="18"/>
              <w:rPr>
                <w:rFonts w:hint="eastAsia" w:ascii="微软雅黑" w:hAnsi="微软雅黑" w:eastAsia="微软雅黑" w:cs="微软雅黑"/>
                <w:bCs/>
                <w:szCs w:val="21"/>
                <w:lang w:eastAsia="zh-CN"/>
              </w:rPr>
            </w:pPr>
            <w:r>
              <w:rPr>
                <w:rFonts w:hint="eastAsia" w:ascii="微软雅黑" w:hAnsi="微软雅黑" w:eastAsia="微软雅黑" w:cs="微软雅黑"/>
                <w:bCs/>
                <w:szCs w:val="21"/>
                <w:lang w:eastAsia="zh-CN"/>
              </w:rPr>
              <w:t>丁倩倩</w:t>
            </w:r>
          </w:p>
        </w:tc>
        <w:tc>
          <w:tcPr>
            <w:tcW w:w="2563" w:type="dxa"/>
            <w:vAlign w:val="top"/>
          </w:tcPr>
          <w:p>
            <w:pPr>
              <w:pStyle w:val="18"/>
              <w:rPr>
                <w:rFonts w:hint="default" w:ascii="微软雅黑" w:hAnsi="微软雅黑" w:eastAsia="微软雅黑" w:cs="微软雅黑"/>
                <w:bCs/>
                <w:szCs w:val="21"/>
                <w:lang w:val="en-US"/>
              </w:rPr>
            </w:pPr>
            <w:r>
              <w:rPr>
                <w:rFonts w:hint="eastAsia" w:ascii="微软雅黑" w:hAnsi="微软雅黑" w:eastAsia="微软雅黑" w:cs="微软雅黑"/>
                <w:bCs/>
                <w:szCs w:val="21"/>
              </w:rPr>
              <w:t>201</w:t>
            </w:r>
            <w:r>
              <w:rPr>
                <w:rFonts w:hint="eastAsia" w:ascii="微软雅黑" w:hAnsi="微软雅黑" w:eastAsia="微软雅黑" w:cs="微软雅黑"/>
                <w:bCs/>
                <w:szCs w:val="21"/>
                <w:lang w:val="en-US" w:eastAsia="zh-CN"/>
              </w:rPr>
              <w:t>9</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06</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15-</w:t>
            </w:r>
            <w:r>
              <w:rPr>
                <w:rFonts w:hint="eastAsia" w:ascii="微软雅黑" w:hAnsi="微软雅黑" w:eastAsia="微软雅黑" w:cs="微软雅黑"/>
                <w:bCs/>
                <w:szCs w:val="21"/>
              </w:rPr>
              <w:t>201</w:t>
            </w:r>
            <w:r>
              <w:rPr>
                <w:rFonts w:hint="eastAsia" w:ascii="微软雅黑" w:hAnsi="微软雅黑" w:eastAsia="微软雅黑" w:cs="微软雅黑"/>
                <w:bCs/>
                <w:szCs w:val="21"/>
                <w:lang w:val="en-US" w:eastAsia="zh-CN"/>
              </w:rPr>
              <w:t>9</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06</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036" w:type="dxa"/>
            <w:vAlign w:val="top"/>
          </w:tcPr>
          <w:p>
            <w:pPr>
              <w:pStyle w:val="18"/>
              <w:ind w:firstLine="420" w:firstLineChars="0"/>
              <w:rPr>
                <w:rFonts w:hint="eastAsia" w:ascii="微软雅黑" w:hAnsi="微软雅黑" w:eastAsia="微软雅黑" w:cs="微软雅黑"/>
                <w:bCs/>
                <w:szCs w:val="21"/>
                <w:lang w:val="en-US" w:eastAsia="zh-CN"/>
              </w:rPr>
            </w:pPr>
            <w:r>
              <w:rPr>
                <w:rFonts w:hint="eastAsia" w:ascii="微软雅黑" w:hAnsi="微软雅黑" w:eastAsia="微软雅黑" w:cs="微软雅黑"/>
                <w:bCs/>
                <w:szCs w:val="21"/>
                <w:lang w:val="en-US" w:eastAsia="zh-CN"/>
              </w:rPr>
              <w:t>2</w:t>
            </w:r>
          </w:p>
        </w:tc>
        <w:tc>
          <w:tcPr>
            <w:tcW w:w="2049" w:type="dxa"/>
            <w:vAlign w:val="top"/>
          </w:tcPr>
          <w:p>
            <w:pPr>
              <w:pStyle w:val="18"/>
              <w:rPr>
                <w:rFonts w:hint="eastAsia" w:ascii="微软雅黑" w:hAnsi="微软雅黑" w:eastAsia="微软雅黑" w:cs="微软雅黑"/>
                <w:bCs/>
                <w:szCs w:val="21"/>
                <w:lang w:eastAsia="zh-CN"/>
              </w:rPr>
            </w:pPr>
            <w:r>
              <w:rPr>
                <w:rFonts w:hint="eastAsia" w:ascii="微软雅黑" w:hAnsi="微软雅黑" w:eastAsia="微软雅黑" w:cs="微软雅黑"/>
                <w:bCs/>
                <w:szCs w:val="21"/>
              </w:rPr>
              <w:t>测试数据准备</w:t>
            </w:r>
          </w:p>
        </w:tc>
        <w:tc>
          <w:tcPr>
            <w:tcW w:w="2693" w:type="dxa"/>
            <w:vAlign w:val="top"/>
          </w:tcPr>
          <w:p>
            <w:pPr>
              <w:pStyle w:val="18"/>
              <w:rPr>
                <w:rFonts w:hint="eastAsia" w:ascii="微软雅黑" w:hAnsi="微软雅黑" w:eastAsia="微软雅黑" w:cs="微软雅黑"/>
                <w:bCs/>
                <w:szCs w:val="21"/>
                <w:lang w:val="en-US" w:eastAsia="zh-CN"/>
              </w:rPr>
            </w:pPr>
            <w:r>
              <w:rPr>
                <w:rFonts w:hint="eastAsia" w:ascii="微软雅黑" w:hAnsi="微软雅黑" w:eastAsia="微软雅黑" w:cs="微软雅黑"/>
                <w:bCs/>
                <w:szCs w:val="21"/>
                <w:lang w:eastAsia="zh-CN"/>
              </w:rPr>
              <w:t>丁倩倩</w:t>
            </w:r>
          </w:p>
        </w:tc>
        <w:tc>
          <w:tcPr>
            <w:tcW w:w="2563" w:type="dxa"/>
            <w:vAlign w:val="top"/>
          </w:tcPr>
          <w:p>
            <w:pPr>
              <w:pStyle w:val="18"/>
              <w:rPr>
                <w:rFonts w:hint="default" w:ascii="微软雅黑" w:hAnsi="微软雅黑" w:eastAsia="微软雅黑" w:cs="微软雅黑"/>
                <w:bCs/>
                <w:szCs w:val="21"/>
                <w:lang w:val="en-US"/>
              </w:rPr>
            </w:pPr>
            <w:r>
              <w:rPr>
                <w:rFonts w:hint="eastAsia" w:ascii="微软雅黑" w:hAnsi="微软雅黑" w:eastAsia="微软雅黑" w:cs="微软雅黑"/>
                <w:bCs/>
                <w:szCs w:val="21"/>
              </w:rPr>
              <w:t>201</w:t>
            </w:r>
            <w:r>
              <w:rPr>
                <w:rFonts w:hint="eastAsia" w:ascii="微软雅黑" w:hAnsi="微软雅黑" w:eastAsia="微软雅黑" w:cs="微软雅黑"/>
                <w:bCs/>
                <w:szCs w:val="21"/>
                <w:lang w:val="en-US" w:eastAsia="zh-CN"/>
              </w:rPr>
              <w:t>9</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06</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15-</w:t>
            </w:r>
            <w:r>
              <w:rPr>
                <w:rFonts w:hint="eastAsia" w:ascii="微软雅黑" w:hAnsi="微软雅黑" w:eastAsia="微软雅黑" w:cs="微软雅黑"/>
                <w:bCs/>
                <w:szCs w:val="21"/>
              </w:rPr>
              <w:t>201</w:t>
            </w:r>
            <w:r>
              <w:rPr>
                <w:rFonts w:hint="eastAsia" w:ascii="微软雅黑" w:hAnsi="微软雅黑" w:eastAsia="微软雅黑" w:cs="微软雅黑"/>
                <w:bCs/>
                <w:szCs w:val="21"/>
                <w:lang w:val="en-US" w:eastAsia="zh-CN"/>
              </w:rPr>
              <w:t>9</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06</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036" w:type="dxa"/>
            <w:vAlign w:val="top"/>
          </w:tcPr>
          <w:p>
            <w:pPr>
              <w:pStyle w:val="18"/>
              <w:ind w:firstLine="420" w:firstLineChars="0"/>
              <w:rPr>
                <w:rFonts w:hint="eastAsia" w:ascii="微软雅黑" w:hAnsi="微软雅黑" w:eastAsia="微软雅黑" w:cs="微软雅黑"/>
                <w:bCs/>
                <w:szCs w:val="21"/>
                <w:lang w:eastAsia="zh-CN"/>
              </w:rPr>
            </w:pPr>
            <w:r>
              <w:rPr>
                <w:rFonts w:hint="eastAsia" w:ascii="微软雅黑" w:hAnsi="微软雅黑" w:eastAsia="微软雅黑" w:cs="微软雅黑"/>
                <w:bCs/>
                <w:szCs w:val="21"/>
                <w:lang w:val="en-US" w:eastAsia="zh-CN"/>
              </w:rPr>
              <w:t>3</w:t>
            </w:r>
          </w:p>
        </w:tc>
        <w:tc>
          <w:tcPr>
            <w:tcW w:w="2049" w:type="dxa"/>
            <w:vAlign w:val="top"/>
          </w:tcPr>
          <w:p>
            <w:pPr>
              <w:pStyle w:val="18"/>
              <w:rPr>
                <w:rFonts w:ascii="微软雅黑" w:hAnsi="微软雅黑" w:eastAsia="微软雅黑" w:cs="微软雅黑"/>
                <w:bCs/>
                <w:szCs w:val="21"/>
              </w:rPr>
            </w:pPr>
            <w:r>
              <w:rPr>
                <w:rFonts w:hint="eastAsia" w:ascii="微软雅黑" w:hAnsi="微软雅黑" w:eastAsia="微软雅黑" w:cs="微软雅黑"/>
                <w:bCs/>
                <w:szCs w:val="21"/>
              </w:rPr>
              <w:t>执行测试</w:t>
            </w:r>
          </w:p>
        </w:tc>
        <w:tc>
          <w:tcPr>
            <w:tcW w:w="2693" w:type="dxa"/>
            <w:vAlign w:val="top"/>
          </w:tcPr>
          <w:p>
            <w:pPr>
              <w:pStyle w:val="18"/>
              <w:rPr>
                <w:rFonts w:hint="eastAsia" w:ascii="微软雅黑" w:hAnsi="微软雅黑" w:eastAsia="微软雅黑" w:cs="微软雅黑"/>
                <w:bCs/>
                <w:szCs w:val="21"/>
                <w:lang w:val="en-US" w:eastAsia="zh-CN"/>
              </w:rPr>
            </w:pPr>
            <w:r>
              <w:rPr>
                <w:rFonts w:hint="eastAsia" w:ascii="微软雅黑" w:hAnsi="微软雅黑" w:eastAsia="微软雅黑" w:cs="微软雅黑"/>
                <w:bCs/>
                <w:szCs w:val="21"/>
                <w:lang w:eastAsia="zh-CN"/>
              </w:rPr>
              <w:t>丁倩倩</w:t>
            </w:r>
          </w:p>
        </w:tc>
        <w:tc>
          <w:tcPr>
            <w:tcW w:w="2563" w:type="dxa"/>
            <w:vAlign w:val="top"/>
          </w:tcPr>
          <w:p>
            <w:pPr>
              <w:pStyle w:val="18"/>
              <w:rPr>
                <w:rFonts w:hint="default" w:ascii="微软雅黑" w:hAnsi="微软雅黑" w:eastAsia="微软雅黑" w:cs="微软雅黑"/>
                <w:bCs/>
                <w:szCs w:val="21"/>
                <w:lang w:val="en-US"/>
              </w:rPr>
            </w:pPr>
            <w:r>
              <w:rPr>
                <w:rFonts w:hint="eastAsia" w:ascii="微软雅黑" w:hAnsi="微软雅黑" w:eastAsia="微软雅黑" w:cs="微软雅黑"/>
                <w:bCs/>
                <w:szCs w:val="21"/>
              </w:rPr>
              <w:t>201</w:t>
            </w:r>
            <w:r>
              <w:rPr>
                <w:rFonts w:hint="eastAsia" w:ascii="微软雅黑" w:hAnsi="微软雅黑" w:eastAsia="微软雅黑" w:cs="微软雅黑"/>
                <w:bCs/>
                <w:szCs w:val="21"/>
                <w:lang w:val="en-US" w:eastAsia="zh-CN"/>
              </w:rPr>
              <w:t>9</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06</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15-</w:t>
            </w:r>
            <w:r>
              <w:rPr>
                <w:rFonts w:hint="eastAsia" w:ascii="微软雅黑" w:hAnsi="微软雅黑" w:eastAsia="微软雅黑" w:cs="微软雅黑"/>
                <w:bCs/>
                <w:szCs w:val="21"/>
              </w:rPr>
              <w:t>201</w:t>
            </w:r>
            <w:r>
              <w:rPr>
                <w:rFonts w:hint="eastAsia" w:ascii="微软雅黑" w:hAnsi="微软雅黑" w:eastAsia="微软雅黑" w:cs="微软雅黑"/>
                <w:bCs/>
                <w:szCs w:val="21"/>
                <w:lang w:val="en-US" w:eastAsia="zh-CN"/>
              </w:rPr>
              <w:t>9</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06</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036" w:type="dxa"/>
            <w:vAlign w:val="top"/>
          </w:tcPr>
          <w:p>
            <w:pPr>
              <w:pStyle w:val="18"/>
              <w:ind w:firstLine="420" w:firstLineChars="0"/>
              <w:rPr>
                <w:rFonts w:hint="eastAsia" w:ascii="微软雅黑" w:hAnsi="微软雅黑" w:eastAsia="微软雅黑" w:cs="微软雅黑"/>
                <w:bCs/>
                <w:szCs w:val="21"/>
                <w:lang w:eastAsia="zh-CN"/>
              </w:rPr>
            </w:pPr>
            <w:r>
              <w:rPr>
                <w:rFonts w:hint="eastAsia" w:ascii="微软雅黑" w:hAnsi="微软雅黑" w:eastAsia="微软雅黑" w:cs="微软雅黑"/>
                <w:bCs/>
                <w:szCs w:val="21"/>
                <w:lang w:val="en-US" w:eastAsia="zh-CN"/>
              </w:rPr>
              <w:t>4</w:t>
            </w:r>
          </w:p>
        </w:tc>
        <w:tc>
          <w:tcPr>
            <w:tcW w:w="2049" w:type="dxa"/>
            <w:vAlign w:val="top"/>
          </w:tcPr>
          <w:p>
            <w:pPr>
              <w:pStyle w:val="18"/>
              <w:rPr>
                <w:rFonts w:ascii="微软雅黑" w:hAnsi="微软雅黑" w:eastAsia="微软雅黑" w:cs="微软雅黑"/>
                <w:bCs/>
                <w:szCs w:val="21"/>
              </w:rPr>
            </w:pPr>
            <w:r>
              <w:rPr>
                <w:rFonts w:hint="eastAsia" w:ascii="微软雅黑" w:hAnsi="微软雅黑" w:eastAsia="微软雅黑" w:cs="微软雅黑"/>
                <w:bCs/>
                <w:szCs w:val="21"/>
              </w:rPr>
              <w:t>编写测试报告</w:t>
            </w:r>
          </w:p>
        </w:tc>
        <w:tc>
          <w:tcPr>
            <w:tcW w:w="2693" w:type="dxa"/>
            <w:vAlign w:val="top"/>
          </w:tcPr>
          <w:p>
            <w:pPr>
              <w:pStyle w:val="18"/>
              <w:tabs>
                <w:tab w:val="left" w:pos="1110"/>
              </w:tabs>
              <w:rPr>
                <w:rFonts w:ascii="微软雅黑" w:hAnsi="微软雅黑" w:eastAsia="微软雅黑" w:cs="微软雅黑"/>
                <w:bCs/>
                <w:szCs w:val="21"/>
              </w:rPr>
            </w:pPr>
            <w:r>
              <w:rPr>
                <w:rFonts w:hint="eastAsia" w:ascii="微软雅黑" w:hAnsi="微软雅黑" w:eastAsia="微软雅黑" w:cs="微软雅黑"/>
                <w:bCs/>
                <w:szCs w:val="21"/>
                <w:lang w:eastAsia="zh-CN"/>
              </w:rPr>
              <w:t>黄瑞琪</w:t>
            </w:r>
            <w:r>
              <w:rPr>
                <w:rFonts w:hint="eastAsia" w:ascii="微软雅黑" w:hAnsi="微软雅黑" w:eastAsia="微软雅黑" w:cs="微软雅黑"/>
                <w:bCs/>
                <w:szCs w:val="21"/>
              </w:rPr>
              <w:t>、</w:t>
            </w:r>
            <w:r>
              <w:rPr>
                <w:rFonts w:hint="eastAsia" w:ascii="微软雅黑" w:hAnsi="微软雅黑" w:eastAsia="微软雅黑" w:cs="微软雅黑"/>
                <w:bCs/>
                <w:szCs w:val="21"/>
                <w:lang w:eastAsia="zh-CN"/>
              </w:rPr>
              <w:t>丁倩倩</w:t>
            </w:r>
          </w:p>
        </w:tc>
        <w:tc>
          <w:tcPr>
            <w:tcW w:w="2563" w:type="dxa"/>
            <w:vAlign w:val="top"/>
          </w:tcPr>
          <w:p>
            <w:pPr>
              <w:pStyle w:val="18"/>
              <w:rPr>
                <w:rFonts w:hint="default" w:ascii="微软雅黑" w:hAnsi="微软雅黑" w:eastAsia="微软雅黑" w:cs="微软雅黑"/>
                <w:bCs/>
                <w:szCs w:val="21"/>
                <w:lang w:val="en-US" w:eastAsia="zh-CN"/>
              </w:rPr>
            </w:pPr>
            <w:r>
              <w:rPr>
                <w:rFonts w:hint="eastAsia" w:ascii="微软雅黑" w:hAnsi="微软雅黑" w:eastAsia="微软雅黑" w:cs="微软雅黑"/>
                <w:bCs/>
                <w:szCs w:val="21"/>
              </w:rPr>
              <w:t>201</w:t>
            </w:r>
            <w:r>
              <w:rPr>
                <w:rFonts w:hint="eastAsia" w:ascii="微软雅黑" w:hAnsi="微软雅黑" w:eastAsia="微软雅黑" w:cs="微软雅黑"/>
                <w:bCs/>
                <w:szCs w:val="21"/>
                <w:lang w:val="en-US" w:eastAsia="zh-CN"/>
              </w:rPr>
              <w:t>9</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06</w:t>
            </w:r>
            <w:r>
              <w:rPr>
                <w:rFonts w:hint="eastAsia" w:ascii="微软雅黑" w:hAnsi="微软雅黑" w:eastAsia="微软雅黑" w:cs="微软雅黑"/>
                <w:bCs/>
                <w:szCs w:val="21"/>
              </w:rPr>
              <w:t>.</w:t>
            </w:r>
            <w:r>
              <w:rPr>
                <w:rFonts w:hint="eastAsia" w:ascii="微软雅黑" w:hAnsi="微软雅黑" w:eastAsia="微软雅黑" w:cs="微软雅黑"/>
                <w:bCs/>
                <w:szCs w:val="21"/>
                <w:lang w:val="en-US" w:eastAsia="zh-CN"/>
              </w:rPr>
              <w:t>18</w:t>
            </w:r>
          </w:p>
        </w:tc>
      </w:tr>
    </w:tbl>
    <w:p>
      <w:pPr>
        <w:pStyle w:val="3"/>
        <w:numPr>
          <w:ilvl w:val="0"/>
          <w:numId w:val="0"/>
        </w:numPr>
        <w:ind w:left="576" w:hanging="576"/>
        <w:rPr>
          <w:rFonts w:ascii="微软雅黑" w:hAnsi="微软雅黑" w:eastAsia="微软雅黑" w:cs="微软雅黑"/>
        </w:rPr>
      </w:pPr>
      <w:bookmarkStart w:id="8" w:name="_Toc13508"/>
      <w:r>
        <w:rPr>
          <w:rFonts w:hint="eastAsia" w:ascii="微软雅黑" w:hAnsi="微软雅黑" w:eastAsia="微软雅黑" w:cs="微软雅黑"/>
        </w:rPr>
        <w:t>2.3验收测试环境</w:t>
      </w:r>
      <w:bookmarkEnd w:id="8"/>
    </w:p>
    <w:p>
      <w:pPr>
        <w:ind w:firstLine="315" w:firstLineChars="150"/>
        <w:rPr>
          <w:rFonts w:hint="default" w:ascii="微软雅黑" w:hAnsi="微软雅黑" w:eastAsia="微软雅黑" w:cs="微软雅黑"/>
          <w:iCs/>
          <w:lang w:val="en-US" w:eastAsia="zh-CN"/>
        </w:rPr>
      </w:pPr>
      <w:r>
        <w:rPr>
          <w:rFonts w:hint="eastAsia" w:ascii="微软雅黑" w:hAnsi="微软雅黑" w:eastAsia="微软雅黑" w:cs="微软雅黑"/>
          <w:iCs/>
        </w:rPr>
        <w:t>软件版本：V</w:t>
      </w:r>
      <w:r>
        <w:rPr>
          <w:rFonts w:hint="eastAsia" w:ascii="微软雅黑" w:hAnsi="微软雅黑" w:eastAsia="微软雅黑" w:cs="微软雅黑"/>
          <w:iCs/>
          <w:lang w:val="en-US" w:eastAsia="zh-CN"/>
        </w:rPr>
        <w:t>2</w:t>
      </w:r>
      <w:r>
        <w:rPr>
          <w:rFonts w:hint="eastAsia" w:ascii="微软雅黑" w:hAnsi="微软雅黑" w:eastAsia="微软雅黑" w:cs="微软雅黑"/>
          <w:iCs/>
        </w:rPr>
        <w:t>.</w:t>
      </w:r>
      <w:r>
        <w:rPr>
          <w:rFonts w:hint="eastAsia" w:ascii="微软雅黑" w:hAnsi="微软雅黑" w:eastAsia="微软雅黑" w:cs="微软雅黑"/>
          <w:iCs/>
          <w:lang w:val="en-US" w:eastAsia="zh-CN"/>
        </w:rPr>
        <w:t>0</w:t>
      </w:r>
    </w:p>
    <w:p>
      <w:pPr>
        <w:ind w:firstLine="315" w:firstLineChars="150"/>
        <w:rPr>
          <w:rFonts w:hint="eastAsia" w:ascii="微软雅黑" w:hAnsi="微软雅黑" w:eastAsia="微软雅黑" w:cs="微软雅黑"/>
          <w:iCs/>
          <w:lang w:eastAsia="zh-CN"/>
        </w:rPr>
      </w:pPr>
      <w:r>
        <w:rPr>
          <w:rFonts w:hint="eastAsia" w:ascii="微软雅黑" w:hAnsi="微软雅黑" w:eastAsia="微软雅黑" w:cs="微软雅黑"/>
          <w:iCs/>
          <w:lang w:eastAsia="zh-CN"/>
        </w:rPr>
        <w:t>咪咕投投测试环境</w:t>
      </w:r>
    </w:p>
    <w:p>
      <w:pPr>
        <w:widowControl/>
        <w:rPr>
          <w:rFonts w:hint="eastAsia" w:ascii="微软雅黑" w:hAnsi="微软雅黑" w:eastAsia="微软雅黑" w:cs="微软雅黑"/>
          <w:iCs/>
        </w:rPr>
      </w:pPr>
    </w:p>
    <w:p>
      <w:pPr>
        <w:pStyle w:val="3"/>
        <w:numPr>
          <w:ilvl w:val="0"/>
          <w:numId w:val="0"/>
        </w:numPr>
        <w:ind w:left="576" w:hanging="576"/>
        <w:rPr>
          <w:rFonts w:hint="eastAsia" w:ascii="微软雅黑" w:hAnsi="微软雅黑" w:eastAsia="微软雅黑" w:cs="微软雅黑"/>
        </w:rPr>
      </w:pPr>
      <w:bookmarkStart w:id="9" w:name="_Toc24269"/>
      <w:r>
        <w:rPr>
          <w:rFonts w:hint="eastAsia" w:ascii="微软雅黑" w:hAnsi="微软雅黑" w:eastAsia="微软雅黑" w:cs="微软雅黑"/>
        </w:rPr>
        <w:t>2.4验收测试范围</w:t>
      </w:r>
      <w:bookmarkEnd w:id="9"/>
    </w:p>
    <w:tbl>
      <w:tblPr>
        <w:tblStyle w:val="24"/>
        <w:tblW w:w="9071" w:type="dxa"/>
        <w:jc w:val="center"/>
        <w:tblInd w:w="93" w:type="dxa"/>
        <w:tblLayout w:type="fixed"/>
        <w:tblCellMar>
          <w:top w:w="0" w:type="dxa"/>
          <w:left w:w="108" w:type="dxa"/>
          <w:bottom w:w="0" w:type="dxa"/>
          <w:right w:w="108" w:type="dxa"/>
        </w:tblCellMar>
      </w:tblPr>
      <w:tblGrid>
        <w:gridCol w:w="1783"/>
        <w:gridCol w:w="7288"/>
      </w:tblGrid>
      <w:tr>
        <w:tblPrEx>
          <w:tblLayout w:type="fixed"/>
          <w:tblCellMar>
            <w:top w:w="0" w:type="dxa"/>
            <w:left w:w="108" w:type="dxa"/>
            <w:bottom w:w="0" w:type="dxa"/>
            <w:right w:w="108" w:type="dxa"/>
          </w:tblCellMar>
        </w:tblPrEx>
        <w:trPr>
          <w:trHeight w:val="315" w:hRule="atLeast"/>
          <w:jc w:val="center"/>
        </w:trPr>
        <w:tc>
          <w:tcPr>
            <w:tcW w:w="1783" w:type="dxa"/>
            <w:tcBorders>
              <w:top w:val="single" w:color="auto" w:sz="4" w:space="0"/>
              <w:left w:val="single" w:color="auto" w:sz="4" w:space="0"/>
              <w:bottom w:val="single" w:color="auto" w:sz="4" w:space="0"/>
              <w:right w:val="single" w:color="auto" w:sz="4" w:space="0"/>
            </w:tcBorders>
            <w:shd w:val="clear" w:color="000000" w:fill="E6E6E6"/>
            <w:vAlign w:val="bottom"/>
          </w:tcPr>
          <w:p>
            <w:pPr>
              <w:widowControl/>
              <w:jc w:val="center"/>
              <w:rPr>
                <w:rFonts w:ascii="微软雅黑" w:hAnsi="微软雅黑" w:eastAsia="微软雅黑" w:cs="Arial"/>
                <w:b/>
                <w:bCs/>
                <w:kern w:val="0"/>
                <w:szCs w:val="21"/>
              </w:rPr>
            </w:pPr>
            <w:r>
              <w:rPr>
                <w:rFonts w:hint="eastAsia" w:ascii="微软雅黑" w:hAnsi="微软雅黑" w:eastAsia="微软雅黑" w:cs="Arial"/>
                <w:b/>
                <w:bCs/>
                <w:kern w:val="0"/>
                <w:szCs w:val="21"/>
              </w:rPr>
              <w:t>序号</w:t>
            </w:r>
          </w:p>
        </w:tc>
        <w:tc>
          <w:tcPr>
            <w:tcW w:w="7288" w:type="dxa"/>
            <w:tcBorders>
              <w:top w:val="single" w:color="auto" w:sz="4" w:space="0"/>
              <w:left w:val="nil"/>
              <w:bottom w:val="single" w:color="auto" w:sz="4" w:space="0"/>
              <w:right w:val="single" w:color="auto" w:sz="4" w:space="0"/>
            </w:tcBorders>
            <w:shd w:val="clear" w:color="000000" w:fill="E6E6E6"/>
            <w:vAlign w:val="bottom"/>
          </w:tcPr>
          <w:p>
            <w:pPr>
              <w:widowControl/>
              <w:jc w:val="center"/>
              <w:rPr>
                <w:rFonts w:ascii="微软雅黑" w:hAnsi="微软雅黑" w:eastAsia="微软雅黑" w:cs="Arial"/>
                <w:b/>
                <w:bCs/>
                <w:kern w:val="0"/>
                <w:szCs w:val="21"/>
              </w:rPr>
            </w:pPr>
            <w:r>
              <w:rPr>
                <w:rFonts w:hint="eastAsia" w:ascii="微软雅黑" w:hAnsi="微软雅黑" w:eastAsia="微软雅黑" w:cs="Arial"/>
                <w:b/>
                <w:bCs/>
                <w:kern w:val="0"/>
                <w:szCs w:val="21"/>
              </w:rPr>
              <w:t>需求点</w:t>
            </w:r>
          </w:p>
        </w:tc>
      </w:tr>
      <w:tr>
        <w:tblPrEx>
          <w:tblLayout w:type="fixed"/>
          <w:tblCellMar>
            <w:top w:w="0" w:type="dxa"/>
            <w:left w:w="108" w:type="dxa"/>
            <w:bottom w:w="0" w:type="dxa"/>
            <w:right w:w="108" w:type="dxa"/>
          </w:tblCellMar>
        </w:tblPrEx>
        <w:trPr>
          <w:trHeight w:val="255" w:hRule="atLeast"/>
          <w:jc w:val="center"/>
        </w:trPr>
        <w:tc>
          <w:tcPr>
            <w:tcW w:w="178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12" w:lineRule="auto"/>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1</w:t>
            </w:r>
          </w:p>
        </w:tc>
        <w:tc>
          <w:tcPr>
            <w:tcW w:w="7288" w:type="dxa"/>
            <w:tcBorders>
              <w:top w:val="single" w:color="auto" w:sz="4" w:space="0"/>
              <w:left w:val="single" w:color="auto" w:sz="4" w:space="0"/>
              <w:bottom w:val="single" w:color="auto" w:sz="4" w:space="0"/>
              <w:right w:val="single" w:color="auto" w:sz="4" w:space="0"/>
            </w:tcBorders>
            <w:shd w:val="clear" w:color="auto" w:fill="auto"/>
            <w:vAlign w:val="bottom"/>
          </w:tcPr>
          <w:p>
            <w:pPr>
              <w:numPr>
                <w:ilvl w:val="0"/>
                <w:numId w:val="0"/>
              </w:numPr>
              <w:spacing w:line="312" w:lineRule="auto"/>
              <w:ind w:left="0" w:leftChars="0" w:firstLine="0" w:firstLineChars="0"/>
              <w:jc w:val="both"/>
              <w:rPr>
                <w:rFonts w:hint="eastAsia" w:ascii="微软雅黑" w:hAnsi="微软雅黑" w:eastAsia="微软雅黑" w:cs="微软雅黑"/>
                <w:b w:val="0"/>
                <w:i w:val="0"/>
                <w:caps w:val="0"/>
                <w:color w:val="000000"/>
                <w:spacing w:val="0"/>
                <w:sz w:val="19"/>
                <w:szCs w:val="19"/>
                <w:shd w:val="clear" w:fill="C7EDCC"/>
                <w:lang w:val="en-US" w:eastAsia="zh-CN"/>
              </w:rPr>
            </w:pPr>
            <w:r>
              <w:rPr>
                <w:rFonts w:hint="eastAsia" w:ascii="微软雅黑" w:hAnsi="微软雅黑" w:eastAsia="微软雅黑" w:cs="微软雅黑"/>
                <w:b w:val="0"/>
                <w:i w:val="0"/>
                <w:caps w:val="0"/>
                <w:color w:val="000000"/>
                <w:spacing w:val="0"/>
                <w:sz w:val="19"/>
                <w:szCs w:val="19"/>
                <w:shd w:val="clear" w:fill="C7EDCC"/>
                <w:lang w:val="en-US" w:eastAsia="zh-CN"/>
              </w:rPr>
              <w:t>咪咕投投增加读卡器需求</w:t>
            </w:r>
          </w:p>
        </w:tc>
      </w:tr>
      <w:tr>
        <w:tblPrEx>
          <w:tblLayout w:type="fixed"/>
          <w:tblCellMar>
            <w:top w:w="0" w:type="dxa"/>
            <w:left w:w="108" w:type="dxa"/>
            <w:bottom w:w="0" w:type="dxa"/>
            <w:right w:w="108" w:type="dxa"/>
          </w:tblCellMar>
        </w:tblPrEx>
        <w:trPr>
          <w:trHeight w:val="255" w:hRule="atLeast"/>
          <w:jc w:val="center"/>
        </w:trPr>
        <w:tc>
          <w:tcPr>
            <w:tcW w:w="178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12" w:lineRule="auto"/>
              <w:jc w:val="center"/>
              <w:rPr>
                <w:rFonts w:hint="default" w:ascii="微软雅黑" w:hAnsi="微软雅黑" w:eastAsia="微软雅黑" w:cs="微软雅黑"/>
                <w:b/>
                <w:bCs/>
                <w:lang w:val="en-US" w:eastAsia="zh-CN"/>
              </w:rPr>
            </w:pPr>
            <w:r>
              <w:rPr>
                <w:rFonts w:hint="eastAsia" w:ascii="微软雅黑" w:hAnsi="微软雅黑" w:eastAsia="微软雅黑" w:cs="微软雅黑"/>
                <w:b/>
                <w:bCs/>
                <w:lang w:val="en-US" w:eastAsia="zh-CN"/>
              </w:rPr>
              <w:t>2</w:t>
            </w:r>
          </w:p>
        </w:tc>
        <w:tc>
          <w:tcPr>
            <w:tcW w:w="7288" w:type="dxa"/>
            <w:tcBorders>
              <w:top w:val="single" w:color="auto" w:sz="4" w:space="0"/>
              <w:left w:val="nil"/>
              <w:bottom w:val="single" w:color="auto" w:sz="4" w:space="0"/>
              <w:right w:val="single" w:color="auto" w:sz="4" w:space="0"/>
            </w:tcBorders>
            <w:shd w:val="clear" w:color="auto" w:fill="auto"/>
            <w:vAlign w:val="bottom"/>
          </w:tcPr>
          <w:p>
            <w:pPr>
              <w:numPr>
                <w:ilvl w:val="0"/>
                <w:numId w:val="0"/>
              </w:numPr>
              <w:spacing w:line="312" w:lineRule="auto"/>
              <w:ind w:left="0" w:leftChars="0" w:firstLine="0" w:firstLineChars="0"/>
              <w:jc w:val="both"/>
              <w:rPr>
                <w:rFonts w:hint="eastAsia" w:ascii="微软雅黑" w:hAnsi="微软雅黑" w:eastAsia="微软雅黑" w:cs="微软雅黑"/>
                <w:b w:val="0"/>
                <w:i w:val="0"/>
                <w:caps w:val="0"/>
                <w:color w:val="000000"/>
                <w:spacing w:val="0"/>
                <w:sz w:val="19"/>
                <w:szCs w:val="19"/>
                <w:shd w:val="clear" w:fill="C7EDCC"/>
                <w:lang w:val="en-US" w:eastAsia="zh-CN"/>
              </w:rPr>
            </w:pPr>
            <w:r>
              <w:rPr>
                <w:rFonts w:hint="eastAsia" w:ascii="微软雅黑" w:hAnsi="微软雅黑" w:eastAsia="微软雅黑" w:cs="微软雅黑"/>
                <w:b w:val="0"/>
                <w:i w:val="0"/>
                <w:caps w:val="0"/>
                <w:color w:val="000000"/>
                <w:spacing w:val="0"/>
                <w:sz w:val="19"/>
                <w:szCs w:val="19"/>
                <w:shd w:val="clear" w:fill="C7EDCC"/>
                <w:lang w:val="en-US" w:eastAsia="zh-CN"/>
              </w:rPr>
              <w:t>咪咕投投收单扫码和全键盘输入需求</w:t>
            </w:r>
          </w:p>
        </w:tc>
      </w:tr>
    </w:tbl>
    <w:p/>
    <w:p>
      <w:pPr>
        <w:pStyle w:val="3"/>
        <w:numPr>
          <w:ilvl w:val="0"/>
          <w:numId w:val="0"/>
        </w:numPr>
        <w:ind w:left="576" w:hanging="576"/>
        <w:rPr>
          <w:rFonts w:ascii="微软雅黑" w:hAnsi="微软雅黑" w:eastAsia="微软雅黑" w:cs="微软雅黑"/>
        </w:rPr>
      </w:pPr>
      <w:bookmarkStart w:id="10" w:name="_Toc659"/>
      <w:r>
        <w:rPr>
          <w:rFonts w:hint="eastAsia" w:ascii="微软雅黑" w:hAnsi="微软雅黑" w:eastAsia="微软雅黑" w:cs="微软雅黑"/>
        </w:rPr>
        <w:t>2.5功能验收测试通过标准</w:t>
      </w:r>
      <w:bookmarkEnd w:id="10"/>
    </w:p>
    <w:p>
      <w:pPr>
        <w:rPr>
          <w:rFonts w:ascii="微软雅黑" w:hAnsi="微软雅黑" w:eastAsia="微软雅黑" w:cs="微软雅黑"/>
        </w:rPr>
      </w:pPr>
      <w:r>
        <w:rPr>
          <w:rFonts w:hint="eastAsia" w:ascii="微软雅黑" w:hAnsi="微软雅黑" w:eastAsia="微软雅黑" w:cs="微软雅黑"/>
        </w:rPr>
        <w:t>1. 标准定义</w:t>
      </w:r>
    </w:p>
    <w:p>
      <w:pPr>
        <w:rPr>
          <w:rFonts w:ascii="微软雅黑" w:hAnsi="微软雅黑" w:eastAsia="微软雅黑" w:cs="微软雅黑"/>
        </w:rPr>
      </w:pPr>
      <w:r>
        <w:rPr>
          <w:rFonts w:hint="eastAsia" w:ascii="微软雅黑" w:hAnsi="微软雅黑" w:eastAsia="微软雅黑" w:cs="微软雅黑"/>
        </w:rPr>
        <w:t>1)   本阶段要求实现的所有功能和流程都已实现，且与需求文档实现一致，且需求必须由咪咕评审通过；若研发过程中有需求变更，需经咪咕总部评审同意后才变更；若验收发现与需求文档不一致，一律视为缺陷处理；</w:t>
      </w:r>
    </w:p>
    <w:p>
      <w:pPr>
        <w:rPr>
          <w:rFonts w:ascii="微软雅黑" w:hAnsi="微软雅黑" w:eastAsia="微软雅黑" w:cs="微软雅黑"/>
        </w:rPr>
      </w:pPr>
      <w:r>
        <w:rPr>
          <w:rFonts w:hint="eastAsia" w:ascii="微软雅黑" w:hAnsi="微软雅黑" w:eastAsia="微软雅黑" w:cs="微软雅黑"/>
        </w:rPr>
        <w:t>2)   所有要求执行的用例都已执行完毕，且都有对应的测试结果；</w:t>
      </w:r>
    </w:p>
    <w:p>
      <w:pPr>
        <w:rPr>
          <w:rFonts w:ascii="微软雅黑" w:hAnsi="微软雅黑" w:eastAsia="微软雅黑" w:cs="微软雅黑"/>
        </w:rPr>
      </w:pPr>
      <w:r>
        <w:rPr>
          <w:rFonts w:hint="eastAsia" w:ascii="微软雅黑" w:hAnsi="微软雅黑" w:eastAsia="微软雅黑" w:cs="微软雅黑"/>
        </w:rPr>
        <w:t>3)   不存在缺陷等级为1（紧急）的缺陷；</w:t>
      </w:r>
    </w:p>
    <w:p>
      <w:pPr>
        <w:rPr>
          <w:rFonts w:ascii="微软雅黑" w:hAnsi="微软雅黑" w:eastAsia="微软雅黑" w:cs="微软雅黑"/>
        </w:rPr>
      </w:pPr>
      <w:r>
        <w:rPr>
          <w:rFonts w:hint="eastAsia" w:ascii="微软雅黑" w:hAnsi="微软雅黑" w:eastAsia="微软雅黑" w:cs="微软雅黑"/>
        </w:rPr>
        <w:t>4)   不存在缺陷等级为2（重要）的缺陷；</w:t>
      </w:r>
    </w:p>
    <w:p>
      <w:pPr>
        <w:rPr>
          <w:rFonts w:ascii="微软雅黑" w:hAnsi="微软雅黑" w:eastAsia="微软雅黑" w:cs="微软雅黑"/>
        </w:rPr>
      </w:pPr>
      <w:r>
        <w:rPr>
          <w:rFonts w:hint="eastAsia" w:ascii="微软雅黑" w:hAnsi="微软雅黑" w:eastAsia="微软雅黑" w:cs="微软雅黑"/>
        </w:rPr>
        <w:t>5)   缺陷等级为3（一般）的缺陷数量≤ 5；</w:t>
      </w:r>
    </w:p>
    <w:p>
      <w:pPr>
        <w:rPr>
          <w:rFonts w:ascii="微软雅黑" w:hAnsi="微软雅黑" w:eastAsia="微软雅黑" w:cs="微软雅黑"/>
        </w:rPr>
      </w:pPr>
      <w:r>
        <w:rPr>
          <w:rFonts w:hint="eastAsia" w:ascii="微软雅黑" w:hAnsi="微软雅黑" w:eastAsia="微软雅黑" w:cs="微软雅黑"/>
        </w:rPr>
        <w:t>6)   缺陷等级为4（次要）的缺陷数量≤ 10；</w:t>
      </w:r>
    </w:p>
    <w:p>
      <w:pPr>
        <w:rPr>
          <w:rFonts w:ascii="微软雅黑" w:hAnsi="微软雅黑" w:eastAsia="微软雅黑" w:cs="微软雅黑"/>
        </w:rPr>
      </w:pPr>
      <w:r>
        <w:rPr>
          <w:rFonts w:hint="eastAsia" w:ascii="微软雅黑" w:hAnsi="微软雅黑" w:eastAsia="微软雅黑" w:cs="微软雅黑"/>
        </w:rPr>
        <w:t>7)   测试用例执行通过比率&gt; 98%，如小于98%，可以通过几方reivew达成一致后，标为带风险通过，通过比率统计公式为（总用例-失败用例-阻塞用例）/总用例；</w:t>
      </w:r>
    </w:p>
    <w:p>
      <w:pPr>
        <w:rPr>
          <w:rFonts w:ascii="微软雅黑" w:hAnsi="微软雅黑" w:eastAsia="微软雅黑" w:cs="微软雅黑"/>
        </w:rPr>
      </w:pPr>
      <w:r>
        <w:rPr>
          <w:rFonts w:hint="eastAsia" w:ascii="微软雅黑" w:hAnsi="微软雅黑" w:eastAsia="微软雅黑" w:cs="微软雅黑"/>
        </w:rPr>
        <w:t>8） 不能有影响用户体验以及使用的缺陷，用户体验问题的界定，以缺陷会议review为准；遗留不解决的缺陷必须由第三方标明不能解决的技术原因和风险评估，且需经咪咕review评估同意</w:t>
      </w:r>
    </w:p>
    <w:p>
      <w:pPr>
        <w:rPr>
          <w:rFonts w:ascii="微软雅黑" w:hAnsi="微软雅黑" w:eastAsia="微软雅黑" w:cs="微软雅黑"/>
        </w:rPr>
      </w:pPr>
      <w:r>
        <w:rPr>
          <w:rFonts w:hint="eastAsia" w:ascii="微软雅黑" w:hAnsi="微软雅黑" w:eastAsia="微软雅黑" w:cs="微软雅黑"/>
        </w:rPr>
        <w:t>综上：</w:t>
      </w:r>
    </w:p>
    <w:p>
      <w:pPr>
        <w:rPr>
          <w:rFonts w:ascii="微软雅黑" w:hAnsi="微软雅黑" w:eastAsia="微软雅黑" w:cs="微软雅黑"/>
        </w:rPr>
      </w:pPr>
      <w:r>
        <w:rPr>
          <w:rFonts w:hint="eastAsia" w:ascii="微软雅黑" w:hAnsi="微软雅黑" w:eastAsia="微软雅黑" w:cs="微软雅黑"/>
        </w:rPr>
        <w:t>1）只要存在缺陷等级为1，2的缺陷，验收结论肯定不通过；</w:t>
      </w:r>
    </w:p>
    <w:p>
      <w:pPr>
        <w:rPr>
          <w:rFonts w:ascii="微软雅黑" w:hAnsi="微软雅黑" w:eastAsia="微软雅黑" w:cs="微软雅黑"/>
        </w:rPr>
      </w:pPr>
      <w:r>
        <w:rPr>
          <w:rFonts w:hint="eastAsia" w:ascii="微软雅黑" w:hAnsi="微软雅黑" w:eastAsia="微软雅黑" w:cs="微软雅黑"/>
        </w:rPr>
        <w:t>2）若不存在1，2等级的缺陷，缺陷等级为3，4的缺陷数超过以上的指标，验收结论不通过；3）若不存在1，2等级的缺陷，缺陷等级为3，4的缺陷数达到以上指标，用例执行通过率低于98%，可以根据几方review后，如果能接受失败和阻塞的用例情况，可标为带风险通过，若咪咕总部不能接受失败和阻塞用例情况，验收结论不通过</w:t>
      </w:r>
    </w:p>
    <w:p>
      <w:pPr>
        <w:rPr>
          <w:rFonts w:ascii="微软雅黑" w:hAnsi="微软雅黑" w:eastAsia="微软雅黑" w:cs="微软雅黑"/>
        </w:rPr>
      </w:pPr>
      <w:r>
        <w:rPr>
          <w:rFonts w:hint="eastAsia" w:ascii="微软雅黑" w:hAnsi="微软雅黑" w:eastAsia="微软雅黑" w:cs="微软雅黑"/>
        </w:rPr>
        <w:t>4）若不存在1，2等级的缺陷，缺陷等级为3，4的缺陷数超过以上的指标，用例执行通过率达标，但是咪咕评估存在需要修改影响用户体验的问题，验收结论不通过。</w:t>
      </w:r>
    </w:p>
    <w:p>
      <w:pPr>
        <w:pStyle w:val="43"/>
        <w:ind w:firstLine="420"/>
        <w:rPr>
          <w:rFonts w:ascii="微软雅黑" w:hAnsi="微软雅黑" w:eastAsia="微软雅黑" w:cs="微软雅黑"/>
        </w:rPr>
      </w:pPr>
    </w:p>
    <w:p>
      <w:pPr>
        <w:pStyle w:val="2"/>
        <w:numPr>
          <w:ilvl w:val="0"/>
          <w:numId w:val="0"/>
        </w:numPr>
        <w:spacing w:before="120" w:after="120" w:line="578" w:lineRule="auto"/>
        <w:rPr>
          <w:rFonts w:ascii="微软雅黑" w:hAnsi="微软雅黑" w:eastAsia="微软雅黑" w:cs="微软雅黑"/>
          <w:color w:val="000000" w:themeColor="text1"/>
          <w14:textFill>
            <w14:solidFill>
              <w14:schemeClr w14:val="tx1"/>
            </w14:solidFill>
          </w14:textFill>
        </w:rPr>
      </w:pPr>
      <w:bookmarkStart w:id="11" w:name="_Toc16076"/>
      <w:r>
        <w:rPr>
          <w:rFonts w:hint="eastAsia" w:ascii="微软雅黑" w:hAnsi="微软雅黑" w:eastAsia="微软雅黑" w:cs="微软雅黑"/>
          <w:color w:val="000000" w:themeColor="text1"/>
          <w14:textFill>
            <w14:solidFill>
              <w14:schemeClr w14:val="tx1"/>
            </w14:solidFill>
          </w14:textFill>
        </w:rPr>
        <w:t>3所消耗的资源</w:t>
      </w:r>
      <w:bookmarkEnd w:id="11"/>
    </w:p>
    <w:tbl>
      <w:tblPr>
        <w:tblStyle w:val="25"/>
        <w:tblW w:w="8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588"/>
        <w:gridCol w:w="3394"/>
        <w:gridCol w:w="1448"/>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pStyle w:val="40"/>
              <w:spacing w:before="0" w:beforeAutospacing="0" w:after="0" w:afterAutospacing="0" w:line="360" w:lineRule="auto"/>
              <w:rPr>
                <w:rFonts w:ascii="微软雅黑" w:hAnsi="微软雅黑" w:eastAsia="微软雅黑" w:cs="微软雅黑"/>
                <w:bCs/>
                <w:sz w:val="21"/>
                <w:szCs w:val="21"/>
              </w:rPr>
            </w:pPr>
            <w:r>
              <w:rPr>
                <w:rFonts w:hint="eastAsia" w:ascii="微软雅黑" w:hAnsi="微软雅黑" w:eastAsia="微软雅黑" w:cs="微软雅黑"/>
                <w:bCs/>
                <w:sz w:val="21"/>
                <w:szCs w:val="21"/>
              </w:rPr>
              <w:t>人员</w:t>
            </w:r>
          </w:p>
        </w:tc>
        <w:tc>
          <w:tcPr>
            <w:tcW w:w="1588" w:type="dxa"/>
          </w:tcPr>
          <w:p>
            <w:pPr>
              <w:pStyle w:val="40"/>
              <w:spacing w:before="0" w:beforeAutospacing="0" w:after="0" w:afterAutospacing="0" w:line="360" w:lineRule="auto"/>
              <w:rPr>
                <w:rFonts w:ascii="微软雅黑" w:hAnsi="微软雅黑" w:eastAsia="微软雅黑" w:cs="微软雅黑"/>
                <w:bCs/>
                <w:sz w:val="21"/>
                <w:szCs w:val="21"/>
              </w:rPr>
            </w:pPr>
            <w:r>
              <w:rPr>
                <w:rFonts w:hint="eastAsia" w:ascii="微软雅黑" w:hAnsi="微软雅黑" w:eastAsia="微软雅黑" w:cs="微软雅黑"/>
                <w:bCs/>
                <w:sz w:val="21"/>
                <w:szCs w:val="21"/>
              </w:rPr>
              <w:t>角色</w:t>
            </w:r>
          </w:p>
        </w:tc>
        <w:tc>
          <w:tcPr>
            <w:tcW w:w="3394" w:type="dxa"/>
          </w:tcPr>
          <w:p>
            <w:pPr>
              <w:pStyle w:val="40"/>
              <w:spacing w:before="0" w:beforeAutospacing="0" w:after="0" w:afterAutospacing="0" w:line="360" w:lineRule="auto"/>
              <w:rPr>
                <w:rFonts w:ascii="微软雅黑" w:hAnsi="微软雅黑" w:eastAsia="微软雅黑" w:cs="微软雅黑"/>
                <w:bCs/>
                <w:sz w:val="21"/>
                <w:szCs w:val="21"/>
              </w:rPr>
            </w:pPr>
            <w:r>
              <w:rPr>
                <w:rFonts w:hint="eastAsia" w:ascii="微软雅黑" w:hAnsi="微软雅黑" w:eastAsia="微软雅黑" w:cs="微软雅黑"/>
                <w:bCs/>
                <w:sz w:val="21"/>
                <w:szCs w:val="21"/>
              </w:rPr>
              <w:t>职责与分工</w:t>
            </w:r>
          </w:p>
        </w:tc>
        <w:tc>
          <w:tcPr>
            <w:tcW w:w="1448" w:type="dxa"/>
          </w:tcPr>
          <w:p>
            <w:pPr>
              <w:pStyle w:val="40"/>
              <w:spacing w:before="0" w:beforeAutospacing="0" w:after="0" w:afterAutospacing="0" w:line="360" w:lineRule="auto"/>
              <w:rPr>
                <w:rFonts w:ascii="微软雅黑" w:hAnsi="微软雅黑" w:eastAsia="微软雅黑" w:cs="微软雅黑"/>
                <w:bCs/>
                <w:sz w:val="21"/>
                <w:szCs w:val="21"/>
              </w:rPr>
            </w:pPr>
            <w:r>
              <w:rPr>
                <w:rFonts w:hint="eastAsia" w:ascii="微软雅黑" w:hAnsi="微软雅黑" w:eastAsia="微软雅黑" w:cs="微软雅黑"/>
                <w:bCs/>
                <w:sz w:val="21"/>
                <w:szCs w:val="21"/>
              </w:rPr>
              <w:t>时间</w:t>
            </w:r>
          </w:p>
        </w:tc>
        <w:tc>
          <w:tcPr>
            <w:tcW w:w="975" w:type="dxa"/>
          </w:tcPr>
          <w:p>
            <w:pPr>
              <w:pStyle w:val="40"/>
              <w:spacing w:before="0" w:beforeAutospacing="0" w:after="0" w:afterAutospacing="0" w:line="360" w:lineRule="auto"/>
              <w:rPr>
                <w:rFonts w:ascii="微软雅黑" w:hAnsi="微软雅黑" w:eastAsia="微软雅黑" w:cs="微软雅黑"/>
                <w:bCs/>
                <w:sz w:val="21"/>
                <w:szCs w:val="21"/>
              </w:rPr>
            </w:pPr>
            <w:r>
              <w:rPr>
                <w:rFonts w:hint="eastAsia" w:ascii="微软雅黑" w:hAnsi="微软雅黑" w:eastAsia="微软雅黑" w:cs="微软雅黑"/>
                <w:bCs/>
                <w:sz w:val="21"/>
                <w:szCs w:val="21"/>
              </w:rPr>
              <w:t>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9" w:hRule="atLeast"/>
        </w:trPr>
        <w:tc>
          <w:tcPr>
            <w:tcW w:w="959" w:type="dxa"/>
          </w:tcPr>
          <w:p>
            <w:pPr>
              <w:pStyle w:val="40"/>
              <w:spacing w:before="0" w:beforeAutospacing="0" w:after="0" w:afterAutospacing="0" w:line="360" w:lineRule="auto"/>
              <w:rPr>
                <w:rFonts w:hint="eastAsia" w:ascii="微软雅黑" w:hAnsi="微软雅黑" w:eastAsia="微软雅黑" w:cs="微软雅黑"/>
                <w:bCs/>
                <w:sz w:val="21"/>
                <w:szCs w:val="21"/>
                <w:lang w:eastAsia="zh-CN"/>
              </w:rPr>
            </w:pPr>
            <w:r>
              <w:rPr>
                <w:rFonts w:hint="eastAsia" w:ascii="微软雅黑" w:hAnsi="微软雅黑" w:eastAsia="微软雅黑" w:cs="微软雅黑"/>
                <w:bCs/>
                <w:sz w:val="21"/>
                <w:szCs w:val="21"/>
                <w:lang w:eastAsia="zh-CN"/>
              </w:rPr>
              <w:t>黄瑞琪</w:t>
            </w:r>
          </w:p>
        </w:tc>
        <w:tc>
          <w:tcPr>
            <w:tcW w:w="1588" w:type="dxa"/>
          </w:tcPr>
          <w:p>
            <w:pPr>
              <w:pStyle w:val="40"/>
              <w:spacing w:before="0" w:beforeAutospacing="0" w:after="0" w:afterAutospacing="0" w:line="360" w:lineRule="auto"/>
              <w:rPr>
                <w:rFonts w:ascii="微软雅黑" w:hAnsi="微软雅黑" w:eastAsia="微软雅黑" w:cs="微软雅黑"/>
                <w:bCs/>
                <w:sz w:val="21"/>
                <w:szCs w:val="21"/>
              </w:rPr>
            </w:pPr>
            <w:r>
              <w:rPr>
                <w:rFonts w:hint="eastAsia" w:ascii="微软雅黑" w:hAnsi="微软雅黑" w:eastAsia="微软雅黑" w:cs="微软雅黑"/>
                <w:bCs/>
                <w:sz w:val="21"/>
                <w:szCs w:val="21"/>
              </w:rPr>
              <w:t>测试经理</w:t>
            </w:r>
          </w:p>
        </w:tc>
        <w:tc>
          <w:tcPr>
            <w:tcW w:w="3394" w:type="dxa"/>
          </w:tcPr>
          <w:p>
            <w:pPr>
              <w:pStyle w:val="40"/>
              <w:spacing w:before="0" w:beforeAutospacing="0" w:after="0" w:afterAutospacing="0" w:line="360" w:lineRule="auto"/>
              <w:rPr>
                <w:rFonts w:ascii="微软雅黑" w:hAnsi="微软雅黑" w:eastAsia="微软雅黑" w:cs="微软雅黑"/>
                <w:bCs/>
                <w:sz w:val="21"/>
                <w:szCs w:val="21"/>
              </w:rPr>
            </w:pPr>
            <w:r>
              <w:rPr>
                <w:rFonts w:hint="eastAsia" w:ascii="微软雅黑" w:hAnsi="微软雅黑" w:eastAsia="微软雅黑" w:cs="微软雅黑"/>
                <w:bCs/>
                <w:sz w:val="21"/>
                <w:szCs w:val="21"/>
              </w:rPr>
              <w:t>测试任务分工，每日测试工作进展统计并不定期向项目经理报告测试中存在的问题。</w:t>
            </w:r>
          </w:p>
        </w:tc>
        <w:tc>
          <w:tcPr>
            <w:tcW w:w="1448" w:type="dxa"/>
          </w:tcPr>
          <w:p>
            <w:pPr>
              <w:pStyle w:val="40"/>
              <w:spacing w:before="0" w:beforeAutospacing="0" w:after="0" w:afterAutospacing="0" w:line="360" w:lineRule="auto"/>
              <w:rPr>
                <w:rFonts w:hint="default" w:ascii="微软雅黑" w:hAnsi="微软雅黑" w:eastAsia="微软雅黑" w:cs="微软雅黑"/>
                <w:bCs/>
                <w:sz w:val="21"/>
                <w:szCs w:val="21"/>
                <w:lang w:val="en-US" w:eastAsia="zh-CN"/>
              </w:rPr>
            </w:pPr>
            <w:r>
              <w:rPr>
                <w:rFonts w:hint="default" w:ascii="微软雅黑" w:hAnsi="微软雅黑" w:eastAsia="微软雅黑" w:cs="微软雅黑"/>
                <w:bCs/>
                <w:sz w:val="21"/>
                <w:szCs w:val="21"/>
                <w:lang w:val="en-US" w:eastAsia="zh-CN"/>
              </w:rPr>
              <w:t>2019.0</w:t>
            </w:r>
            <w:r>
              <w:rPr>
                <w:rFonts w:hint="eastAsia" w:ascii="微软雅黑" w:hAnsi="微软雅黑" w:eastAsia="微软雅黑" w:cs="微软雅黑"/>
                <w:bCs/>
                <w:sz w:val="21"/>
                <w:szCs w:val="21"/>
                <w:lang w:val="en-US" w:eastAsia="zh-CN"/>
              </w:rPr>
              <w:t>6</w:t>
            </w:r>
            <w:r>
              <w:rPr>
                <w:rFonts w:hint="default" w:ascii="微软雅黑" w:hAnsi="微软雅黑" w:eastAsia="微软雅黑" w:cs="微软雅黑"/>
                <w:bCs/>
                <w:sz w:val="21"/>
                <w:szCs w:val="21"/>
                <w:lang w:val="en-US" w:eastAsia="zh-CN"/>
              </w:rPr>
              <w:t>.</w:t>
            </w:r>
            <w:r>
              <w:rPr>
                <w:rFonts w:hint="eastAsia" w:ascii="微软雅黑" w:hAnsi="微软雅黑" w:eastAsia="微软雅黑" w:cs="微软雅黑"/>
                <w:bCs/>
                <w:sz w:val="21"/>
                <w:szCs w:val="21"/>
                <w:lang w:val="en-US" w:eastAsia="zh-CN"/>
              </w:rPr>
              <w:t>15</w:t>
            </w:r>
            <w:r>
              <w:rPr>
                <w:rFonts w:hint="default" w:ascii="微软雅黑" w:hAnsi="微软雅黑" w:eastAsia="微软雅黑" w:cs="微软雅黑"/>
                <w:bCs/>
                <w:sz w:val="21"/>
                <w:szCs w:val="21"/>
                <w:lang w:val="en-US" w:eastAsia="zh-CN"/>
              </w:rPr>
              <w:t>-2019.0</w:t>
            </w:r>
            <w:r>
              <w:rPr>
                <w:rFonts w:hint="eastAsia" w:ascii="微软雅黑" w:hAnsi="微软雅黑" w:eastAsia="微软雅黑" w:cs="微软雅黑"/>
                <w:bCs/>
                <w:sz w:val="21"/>
                <w:szCs w:val="21"/>
                <w:lang w:val="en-US" w:eastAsia="zh-CN"/>
              </w:rPr>
              <w:t>6</w:t>
            </w:r>
            <w:r>
              <w:rPr>
                <w:rFonts w:hint="default" w:ascii="微软雅黑" w:hAnsi="微软雅黑" w:eastAsia="微软雅黑" w:cs="微软雅黑"/>
                <w:bCs/>
                <w:sz w:val="21"/>
                <w:szCs w:val="21"/>
                <w:lang w:val="en-US" w:eastAsia="zh-CN"/>
              </w:rPr>
              <w:t>.</w:t>
            </w:r>
            <w:r>
              <w:rPr>
                <w:rFonts w:hint="eastAsia" w:ascii="微软雅黑" w:hAnsi="微软雅黑" w:eastAsia="微软雅黑" w:cs="微软雅黑"/>
                <w:bCs/>
                <w:sz w:val="21"/>
                <w:szCs w:val="21"/>
                <w:lang w:val="en-US" w:eastAsia="zh-CN"/>
              </w:rPr>
              <w:t>15</w:t>
            </w:r>
          </w:p>
        </w:tc>
        <w:tc>
          <w:tcPr>
            <w:tcW w:w="975" w:type="dxa"/>
          </w:tcPr>
          <w:p>
            <w:pPr>
              <w:pStyle w:val="40"/>
              <w:spacing w:before="0" w:beforeAutospacing="0" w:after="0" w:afterAutospacing="0" w:line="360" w:lineRule="auto"/>
              <w:rPr>
                <w:rFonts w:hint="default"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trPr>
        <w:tc>
          <w:tcPr>
            <w:tcW w:w="959" w:type="dxa"/>
            <w:vAlign w:val="top"/>
          </w:tcPr>
          <w:p>
            <w:pPr>
              <w:pStyle w:val="40"/>
              <w:spacing w:before="0" w:beforeAutospacing="0" w:after="0" w:afterAutospacing="0" w:line="360" w:lineRule="auto"/>
              <w:rPr>
                <w:rFonts w:hint="eastAsia" w:ascii="微软雅黑" w:hAnsi="微软雅黑" w:eastAsia="微软雅黑" w:cs="微软雅黑"/>
                <w:bCs/>
                <w:sz w:val="21"/>
                <w:szCs w:val="21"/>
                <w:lang w:eastAsia="zh-CN"/>
              </w:rPr>
            </w:pPr>
            <w:r>
              <w:rPr>
                <w:rFonts w:hint="eastAsia" w:ascii="微软雅黑" w:hAnsi="微软雅黑" w:eastAsia="微软雅黑" w:cs="微软雅黑"/>
                <w:bCs/>
                <w:sz w:val="21"/>
                <w:szCs w:val="21"/>
                <w:lang w:eastAsia="zh-CN"/>
              </w:rPr>
              <w:t>丁倩倩</w:t>
            </w:r>
          </w:p>
        </w:tc>
        <w:tc>
          <w:tcPr>
            <w:tcW w:w="1588" w:type="dxa"/>
            <w:vAlign w:val="top"/>
          </w:tcPr>
          <w:p>
            <w:pPr>
              <w:pStyle w:val="40"/>
              <w:spacing w:before="0" w:beforeAutospacing="0" w:after="0" w:afterAutospacing="0" w:line="360" w:lineRule="auto"/>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测试工程师</w:t>
            </w:r>
          </w:p>
        </w:tc>
        <w:tc>
          <w:tcPr>
            <w:tcW w:w="3394" w:type="dxa"/>
            <w:vAlign w:val="top"/>
          </w:tcPr>
          <w:p>
            <w:pPr>
              <w:pStyle w:val="43"/>
              <w:widowControl w:val="0"/>
              <w:ind w:firstLine="0" w:firstLineChars="0"/>
              <w:rPr>
                <w:rFonts w:ascii="微软雅黑" w:hAnsi="微软雅黑" w:eastAsia="微软雅黑" w:cs="微软雅黑"/>
                <w:bCs/>
                <w:szCs w:val="21"/>
              </w:rPr>
            </w:pPr>
            <w:r>
              <w:rPr>
                <w:rFonts w:hint="eastAsia" w:ascii="微软雅黑" w:hAnsi="微软雅黑" w:eastAsia="微软雅黑" w:cs="微软雅黑"/>
                <w:bCs/>
                <w:szCs w:val="21"/>
              </w:rPr>
              <w:t>1、测试任务分工，每日测试工作进展统计并不定期向测试经理报告测试中存在的问题。</w:t>
            </w:r>
          </w:p>
          <w:p>
            <w:pPr>
              <w:pStyle w:val="40"/>
              <w:spacing w:before="0" w:beforeAutospacing="0" w:after="0" w:afterAutospacing="0" w:line="360" w:lineRule="auto"/>
              <w:rPr>
                <w:rFonts w:ascii="微软雅黑" w:hAnsi="微软雅黑" w:eastAsia="微软雅黑" w:cs="微软雅黑"/>
                <w:bCs/>
                <w:sz w:val="21"/>
                <w:szCs w:val="21"/>
              </w:rPr>
            </w:pPr>
            <w:r>
              <w:rPr>
                <w:rFonts w:hint="eastAsia" w:ascii="微软雅黑" w:hAnsi="微软雅黑" w:eastAsia="微软雅黑" w:cs="微软雅黑"/>
                <w:bCs/>
                <w:sz w:val="21"/>
                <w:szCs w:val="21"/>
              </w:rPr>
              <w:t>2、执行测试。</w:t>
            </w:r>
          </w:p>
          <w:p>
            <w:pPr>
              <w:pStyle w:val="40"/>
              <w:spacing w:before="0" w:beforeAutospacing="0" w:after="0" w:afterAutospacing="0" w:line="360" w:lineRule="auto"/>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3、编写测试报告。</w:t>
            </w:r>
          </w:p>
        </w:tc>
        <w:tc>
          <w:tcPr>
            <w:tcW w:w="1448" w:type="dxa"/>
            <w:vAlign w:val="top"/>
          </w:tcPr>
          <w:p>
            <w:pPr>
              <w:pStyle w:val="40"/>
              <w:spacing w:before="0" w:beforeAutospacing="0" w:after="0" w:afterAutospacing="0" w:line="360" w:lineRule="auto"/>
              <w:rPr>
                <w:rFonts w:hint="default" w:ascii="微软雅黑" w:hAnsi="微软雅黑" w:eastAsia="微软雅黑" w:cs="微软雅黑"/>
                <w:bCs/>
                <w:sz w:val="21"/>
                <w:szCs w:val="21"/>
                <w:lang w:val="en-US"/>
              </w:rPr>
            </w:pPr>
            <w:r>
              <w:rPr>
                <w:rFonts w:hint="default" w:ascii="微软雅黑" w:hAnsi="微软雅黑" w:eastAsia="微软雅黑" w:cs="微软雅黑"/>
                <w:bCs/>
                <w:sz w:val="21"/>
                <w:szCs w:val="21"/>
                <w:lang w:val="en-US" w:eastAsia="zh-CN"/>
              </w:rPr>
              <w:t>2019.0</w:t>
            </w:r>
            <w:r>
              <w:rPr>
                <w:rFonts w:hint="eastAsia" w:ascii="微软雅黑" w:hAnsi="微软雅黑" w:eastAsia="微软雅黑" w:cs="微软雅黑"/>
                <w:bCs/>
                <w:sz w:val="21"/>
                <w:szCs w:val="21"/>
                <w:lang w:val="en-US" w:eastAsia="zh-CN"/>
              </w:rPr>
              <w:t>6</w:t>
            </w:r>
            <w:r>
              <w:rPr>
                <w:rFonts w:hint="default" w:ascii="微软雅黑" w:hAnsi="微软雅黑" w:eastAsia="微软雅黑" w:cs="微软雅黑"/>
                <w:bCs/>
                <w:sz w:val="21"/>
                <w:szCs w:val="21"/>
                <w:lang w:val="en-US" w:eastAsia="zh-CN"/>
              </w:rPr>
              <w:t>.</w:t>
            </w:r>
            <w:r>
              <w:rPr>
                <w:rFonts w:hint="eastAsia" w:ascii="微软雅黑" w:hAnsi="微软雅黑" w:eastAsia="微软雅黑" w:cs="微软雅黑"/>
                <w:bCs/>
                <w:sz w:val="21"/>
                <w:szCs w:val="21"/>
                <w:lang w:val="en-US" w:eastAsia="zh-CN"/>
              </w:rPr>
              <w:t>15</w:t>
            </w:r>
            <w:r>
              <w:rPr>
                <w:rFonts w:hint="default" w:ascii="微软雅黑" w:hAnsi="微软雅黑" w:eastAsia="微软雅黑" w:cs="微软雅黑"/>
                <w:bCs/>
                <w:sz w:val="21"/>
                <w:szCs w:val="21"/>
                <w:lang w:val="en-US" w:eastAsia="zh-CN"/>
              </w:rPr>
              <w:t>-2019.0</w:t>
            </w:r>
            <w:r>
              <w:rPr>
                <w:rFonts w:hint="eastAsia" w:ascii="微软雅黑" w:hAnsi="微软雅黑" w:eastAsia="微软雅黑" w:cs="微软雅黑"/>
                <w:bCs/>
                <w:sz w:val="21"/>
                <w:szCs w:val="21"/>
                <w:lang w:val="en-US" w:eastAsia="zh-CN"/>
              </w:rPr>
              <w:t>6</w:t>
            </w:r>
            <w:r>
              <w:rPr>
                <w:rFonts w:hint="default" w:ascii="微软雅黑" w:hAnsi="微软雅黑" w:eastAsia="微软雅黑" w:cs="微软雅黑"/>
                <w:bCs/>
                <w:sz w:val="21"/>
                <w:szCs w:val="21"/>
                <w:lang w:val="en-US" w:eastAsia="zh-CN"/>
              </w:rPr>
              <w:t>.</w:t>
            </w:r>
            <w:r>
              <w:rPr>
                <w:rFonts w:hint="eastAsia" w:ascii="微软雅黑" w:hAnsi="微软雅黑" w:eastAsia="微软雅黑" w:cs="微软雅黑"/>
                <w:bCs/>
                <w:sz w:val="21"/>
                <w:szCs w:val="21"/>
                <w:lang w:val="en-US" w:eastAsia="zh-CN"/>
              </w:rPr>
              <w:t>18</w:t>
            </w:r>
          </w:p>
        </w:tc>
        <w:tc>
          <w:tcPr>
            <w:tcW w:w="975" w:type="dxa"/>
            <w:vAlign w:val="top"/>
          </w:tcPr>
          <w:p>
            <w:pPr>
              <w:pStyle w:val="40"/>
              <w:spacing w:before="0" w:beforeAutospacing="0" w:after="0" w:afterAutospacing="0" w:line="360" w:lineRule="auto"/>
              <w:rPr>
                <w:rFonts w:hint="default" w:ascii="微软雅黑" w:hAnsi="微软雅黑" w:eastAsia="微软雅黑" w:cs="微软雅黑"/>
                <w:bCs/>
                <w:sz w:val="21"/>
                <w:szCs w:val="21"/>
                <w:lang w:val="en-US" w:eastAsia="zh-CN"/>
              </w:rPr>
            </w:pPr>
            <w:r>
              <w:rPr>
                <w:rFonts w:hint="eastAsia" w:ascii="微软雅黑" w:hAnsi="微软雅黑" w:eastAsia="微软雅黑" w:cs="微软雅黑"/>
                <w:bCs/>
                <w:sz w:val="21"/>
                <w:szCs w:val="21"/>
                <w:lang w:val="en-US" w:eastAsia="zh-CN"/>
              </w:rPr>
              <w:t>3</w:t>
            </w:r>
          </w:p>
        </w:tc>
      </w:tr>
    </w:tbl>
    <w:p>
      <w:pPr>
        <w:pStyle w:val="2"/>
        <w:numPr>
          <w:ilvl w:val="0"/>
          <w:numId w:val="0"/>
        </w:numPr>
        <w:spacing w:before="120" w:after="120" w:line="578" w:lineRule="auto"/>
        <w:rPr>
          <w:rFonts w:ascii="微软雅黑" w:hAnsi="微软雅黑" w:eastAsia="微软雅黑" w:cs="微软雅黑"/>
          <w:color w:val="000000" w:themeColor="text1"/>
          <w14:textFill>
            <w14:solidFill>
              <w14:schemeClr w14:val="tx1"/>
            </w14:solidFill>
          </w14:textFill>
        </w:rPr>
      </w:pPr>
      <w:bookmarkStart w:id="12" w:name="_Toc11249"/>
      <w:r>
        <w:rPr>
          <w:rFonts w:hint="eastAsia" w:ascii="微软雅黑" w:hAnsi="微软雅黑" w:eastAsia="微软雅黑" w:cs="微软雅黑"/>
          <w:color w:val="000000" w:themeColor="text1"/>
          <w14:textFill>
            <w14:solidFill>
              <w14:schemeClr w14:val="tx1"/>
            </w14:solidFill>
          </w14:textFill>
        </w:rPr>
        <w:t>4测试用例执行情况统计</w:t>
      </w:r>
      <w:bookmarkEnd w:id="12"/>
    </w:p>
    <w:p>
      <w:pPr>
        <w:pStyle w:val="23"/>
        <w:spacing w:line="360" w:lineRule="auto"/>
        <w:ind w:firstLineChars="200"/>
        <w:rPr>
          <w:rFonts w:hint="eastAsia" w:ascii="微软雅黑" w:hAnsi="微软雅黑" w:eastAsia="微软雅黑" w:cs="微软雅黑"/>
          <w:kern w:val="44"/>
          <w:sz w:val="21"/>
          <w:szCs w:val="21"/>
        </w:rPr>
      </w:pPr>
      <w:r>
        <w:rPr>
          <w:rFonts w:hint="eastAsia" w:ascii="微软雅黑" w:hAnsi="微软雅黑" w:eastAsia="微软雅黑" w:cs="微软雅黑"/>
          <w:kern w:val="44"/>
          <w:szCs w:val="21"/>
        </w:rPr>
        <w:t>验收测试总用例</w:t>
      </w:r>
      <w:r>
        <w:rPr>
          <w:rFonts w:hint="eastAsia" w:ascii="微软雅黑" w:hAnsi="微软雅黑" w:eastAsia="微软雅黑" w:cs="微软雅黑"/>
          <w:kern w:val="44"/>
          <w:szCs w:val="21"/>
          <w:lang w:val="en-US" w:eastAsia="zh-CN"/>
        </w:rPr>
        <w:t>17</w:t>
      </w:r>
      <w:r>
        <w:rPr>
          <w:rFonts w:hint="eastAsia" w:ascii="微软雅黑" w:hAnsi="微软雅黑" w:eastAsia="微软雅黑" w:cs="微软雅黑"/>
          <w:kern w:val="44"/>
          <w:szCs w:val="21"/>
        </w:rPr>
        <w:t>条，执行用例</w:t>
      </w:r>
      <w:r>
        <w:rPr>
          <w:rFonts w:hint="eastAsia" w:ascii="微软雅黑" w:hAnsi="微软雅黑" w:eastAsia="微软雅黑" w:cs="微软雅黑"/>
          <w:kern w:val="44"/>
          <w:szCs w:val="21"/>
          <w:lang w:val="en-US" w:eastAsia="zh-CN"/>
        </w:rPr>
        <w:t>17</w:t>
      </w:r>
      <w:r>
        <w:rPr>
          <w:rFonts w:hint="eastAsia" w:ascii="微软雅黑" w:hAnsi="微软雅黑" w:eastAsia="微软雅黑" w:cs="微软雅黑"/>
          <w:kern w:val="44"/>
          <w:szCs w:val="21"/>
        </w:rPr>
        <w:t>条，</w:t>
      </w:r>
      <w:r>
        <w:rPr>
          <w:rFonts w:hint="eastAsia" w:ascii="微软雅黑" w:hAnsi="微软雅黑" w:eastAsia="微软雅黑" w:cs="微软雅黑"/>
          <w:kern w:val="44"/>
          <w:szCs w:val="21"/>
          <w:lang w:eastAsia="zh-CN"/>
        </w:rPr>
        <w:t>本次测试为手工测试，</w:t>
      </w:r>
      <w:r>
        <w:rPr>
          <w:rFonts w:hint="eastAsia" w:ascii="微软雅黑" w:hAnsi="微软雅黑" w:eastAsia="微软雅黑" w:cs="微软雅黑"/>
          <w:kern w:val="44"/>
          <w:szCs w:val="21"/>
        </w:rPr>
        <w:t>详细情况参考《</w:t>
      </w:r>
      <w:r>
        <w:rPr>
          <w:rFonts w:hint="eastAsia" w:ascii="微软雅黑" w:hAnsi="微软雅黑" w:eastAsia="微软雅黑" w:cs="微软雅黑"/>
          <w:kern w:val="44"/>
          <w:szCs w:val="21"/>
          <w:lang w:eastAsia="zh-CN"/>
        </w:rPr>
        <w:t>咪咕投投</w:t>
      </w:r>
      <w:r>
        <w:rPr>
          <w:rFonts w:hint="eastAsia" w:ascii="微软雅黑" w:hAnsi="微软雅黑" w:eastAsia="微软雅黑" w:cs="微软雅黑"/>
          <w:kern w:val="44"/>
          <w:szCs w:val="21"/>
        </w:rPr>
        <w:t>V2.</w:t>
      </w:r>
      <w:r>
        <w:rPr>
          <w:rFonts w:hint="eastAsia" w:ascii="微软雅黑" w:hAnsi="微软雅黑" w:eastAsia="微软雅黑" w:cs="微软雅黑"/>
          <w:kern w:val="44"/>
          <w:szCs w:val="21"/>
          <w:lang w:val="en-US" w:eastAsia="zh-CN"/>
        </w:rPr>
        <w:t>0</w:t>
      </w:r>
      <w:r>
        <w:rPr>
          <w:rFonts w:hint="eastAsia" w:ascii="微软雅黑" w:hAnsi="微软雅黑" w:eastAsia="微软雅黑" w:cs="微软雅黑"/>
          <w:kern w:val="44"/>
          <w:szCs w:val="21"/>
        </w:rPr>
        <w:t>验收测试用例.xlsx》</w:t>
      </w:r>
    </w:p>
    <w:p>
      <w:pPr>
        <w:pStyle w:val="23"/>
        <w:spacing w:line="360" w:lineRule="auto"/>
        <w:ind w:firstLineChars="200"/>
        <w:rPr>
          <w:rFonts w:hint="eastAsia" w:ascii="微软雅黑" w:hAnsi="微软雅黑" w:eastAsia="微软雅黑" w:cs="微软雅黑"/>
          <w:kern w:val="44"/>
          <w:szCs w:val="21"/>
        </w:rPr>
      </w:pPr>
      <w:r>
        <w:rPr>
          <w:rFonts w:hint="eastAsia" w:ascii="微软雅黑" w:hAnsi="微软雅黑" w:eastAsia="微软雅黑" w:cs="微软雅黑"/>
          <w:kern w:val="44"/>
          <w:szCs w:val="21"/>
        </w:rPr>
        <w:t>验收测试用例如下：</w:t>
      </w:r>
    </w:p>
    <w:p>
      <w:pPr>
        <w:pStyle w:val="23"/>
        <w:spacing w:line="360" w:lineRule="auto"/>
        <w:ind w:firstLineChars="200"/>
        <w:rPr>
          <w:rFonts w:hint="eastAsia" w:ascii="微软雅黑" w:hAnsi="微软雅黑" w:eastAsia="微软雅黑" w:cs="微软雅黑"/>
          <w:kern w:val="44"/>
          <w:szCs w:val="21"/>
          <w:lang w:eastAsia="zh-CN"/>
        </w:rPr>
      </w:pPr>
      <w:r>
        <w:rPr>
          <w:rFonts w:hint="eastAsia" w:ascii="微软雅黑" w:hAnsi="微软雅黑" w:eastAsia="微软雅黑" w:cs="微软雅黑"/>
          <w:kern w:val="44"/>
          <w:szCs w:val="21"/>
          <w:lang w:eastAsia="zh-CN"/>
        </w:rPr>
        <w:object>
          <v:shape id="_x0000_i1025" o:spt="75" type="#_x0000_t75" style="height:66pt;width:72.75pt;" o:ole="t" filled="f" o:preferrelative="t" stroked="f" coordsize="21600,21600">
            <v:fill on="f" focussize="0,0"/>
            <v:stroke on="f"/>
            <v:imagedata r:id="rId15" o:title=""/>
            <o:lock v:ext="edit" aspectratio="t"/>
            <w10:wrap type="none"/>
            <w10:anchorlock/>
          </v:shape>
          <o:OLEObject Type="Embed" ProgID="Excel.Sheet.8" ShapeID="_x0000_i1025" DrawAspect="Icon" ObjectID="_1468075725" r:id="rId14">
            <o:LockedField>false</o:LockedField>
          </o:OLEObject>
        </w:object>
      </w:r>
    </w:p>
    <w:p>
      <w:pPr>
        <w:pStyle w:val="23"/>
        <w:spacing w:line="360" w:lineRule="auto"/>
        <w:ind w:firstLine="0"/>
        <w:rPr>
          <w:rFonts w:hint="eastAsia" w:ascii="微软雅黑" w:hAnsi="微软雅黑" w:eastAsia="微软雅黑" w:cs="微软雅黑"/>
          <w:b/>
          <w:bCs/>
          <w:color w:val="000000" w:themeColor="text1"/>
          <w:kern w:val="44"/>
          <w:sz w:val="24"/>
          <w14:textFill>
            <w14:solidFill>
              <w14:schemeClr w14:val="tx1"/>
            </w14:solidFill>
          </w14:textFill>
        </w:rPr>
      </w:pPr>
    </w:p>
    <w:p>
      <w:pPr>
        <w:pStyle w:val="23"/>
        <w:spacing w:line="360" w:lineRule="auto"/>
        <w:ind w:firstLine="0"/>
        <w:rPr>
          <w:rFonts w:hint="eastAsia" w:ascii="微软雅黑" w:hAnsi="微软雅黑" w:eastAsia="微软雅黑" w:cs="微软雅黑"/>
          <w:b/>
          <w:bCs/>
          <w:color w:val="000000" w:themeColor="text1"/>
          <w:kern w:val="44"/>
          <w:sz w:val="24"/>
          <w14:textFill>
            <w14:solidFill>
              <w14:schemeClr w14:val="tx1"/>
            </w14:solidFill>
          </w14:textFill>
        </w:rPr>
      </w:pPr>
      <w:r>
        <w:rPr>
          <w:rFonts w:hint="eastAsia" w:ascii="微软雅黑" w:hAnsi="微软雅黑" w:eastAsia="微软雅黑" w:cs="微软雅黑"/>
          <w:b/>
          <w:bCs/>
          <w:color w:val="000000" w:themeColor="text1"/>
          <w:kern w:val="44"/>
          <w:sz w:val="24"/>
          <w14:textFill>
            <w14:solidFill>
              <w14:schemeClr w14:val="tx1"/>
            </w14:solidFill>
          </w14:textFill>
        </w:rPr>
        <w:t>测试用例执行情况：</w:t>
      </w:r>
    </w:p>
    <w:tbl>
      <w:tblPr>
        <w:tblStyle w:val="25"/>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954"/>
        <w:gridCol w:w="628"/>
        <w:gridCol w:w="691"/>
        <w:gridCol w:w="691"/>
        <w:gridCol w:w="585"/>
        <w:gridCol w:w="585"/>
        <w:gridCol w:w="585"/>
        <w:gridCol w:w="840"/>
        <w:gridCol w:w="84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8" w:hRule="atLeast"/>
        </w:trPr>
        <w:tc>
          <w:tcPr>
            <w:tcW w:w="1278" w:type="dxa"/>
            <w:vAlign w:val="center"/>
          </w:tcPr>
          <w:p>
            <w:pPr>
              <w:widowControl/>
              <w:jc w:val="center"/>
              <w:textAlignment w:val="center"/>
              <w:rPr>
                <w:rFonts w:ascii="微软雅黑" w:hAnsi="微软雅黑" w:eastAsia="微软雅黑" w:cs="微软雅黑"/>
                <w:szCs w:val="21"/>
              </w:rPr>
            </w:pPr>
            <w:r>
              <w:rPr>
                <w:rFonts w:hint="eastAsia" w:ascii="微软雅黑" w:hAnsi="微软雅黑" w:eastAsia="微软雅黑" w:cs="微软雅黑"/>
                <w:color w:val="000000"/>
                <w:kern w:val="0"/>
                <w:szCs w:val="21"/>
              </w:rPr>
              <w:t>模块\分类</w:t>
            </w:r>
          </w:p>
        </w:tc>
        <w:tc>
          <w:tcPr>
            <w:tcW w:w="954" w:type="dxa"/>
            <w:vAlign w:val="center"/>
          </w:tcPr>
          <w:p>
            <w:pPr>
              <w:widowControl/>
              <w:jc w:val="center"/>
              <w:textAlignment w:val="center"/>
              <w:rPr>
                <w:rFonts w:ascii="微软雅黑" w:hAnsi="微软雅黑" w:eastAsia="微软雅黑" w:cs="微软雅黑"/>
                <w:szCs w:val="21"/>
              </w:rPr>
            </w:pPr>
            <w:r>
              <w:rPr>
                <w:rFonts w:hint="eastAsia" w:ascii="微软雅黑" w:hAnsi="微软雅黑" w:eastAsia="微软雅黑" w:cs="微软雅黑"/>
                <w:color w:val="000000"/>
                <w:kern w:val="0"/>
                <w:szCs w:val="21"/>
              </w:rPr>
              <w:t>执行人员</w:t>
            </w:r>
          </w:p>
        </w:tc>
        <w:tc>
          <w:tcPr>
            <w:tcW w:w="628" w:type="dxa"/>
            <w:vAlign w:val="center"/>
          </w:tcPr>
          <w:p>
            <w:pPr>
              <w:widowControl/>
              <w:jc w:val="center"/>
              <w:textAlignment w:val="center"/>
              <w:rPr>
                <w:rFonts w:ascii="微软雅黑" w:hAnsi="微软雅黑" w:eastAsia="微软雅黑" w:cs="微软雅黑"/>
                <w:szCs w:val="21"/>
              </w:rPr>
            </w:pPr>
            <w:r>
              <w:rPr>
                <w:rFonts w:hint="eastAsia" w:ascii="微软雅黑" w:hAnsi="微软雅黑" w:eastAsia="微软雅黑" w:cs="微软雅黑"/>
                <w:color w:val="000000"/>
                <w:kern w:val="0"/>
                <w:szCs w:val="21"/>
              </w:rPr>
              <w:t>总用例</w:t>
            </w:r>
          </w:p>
        </w:tc>
        <w:tc>
          <w:tcPr>
            <w:tcW w:w="691" w:type="dxa"/>
            <w:vAlign w:val="center"/>
          </w:tcPr>
          <w:p>
            <w:pPr>
              <w:widowControl/>
              <w:jc w:val="center"/>
              <w:textAlignment w:val="center"/>
              <w:rPr>
                <w:rFonts w:hint="eastAsia" w:ascii="微软雅黑" w:hAnsi="微软雅黑" w:eastAsia="微软雅黑" w:cs="微软雅黑"/>
                <w:color w:val="000000"/>
                <w:kern w:val="0"/>
                <w:szCs w:val="21"/>
                <w:lang w:eastAsia="zh-CN"/>
              </w:rPr>
            </w:pPr>
            <w:r>
              <w:rPr>
                <w:rFonts w:hint="eastAsia" w:ascii="微软雅黑" w:hAnsi="微软雅黑" w:eastAsia="微软雅黑" w:cs="微软雅黑"/>
                <w:color w:val="000000"/>
                <w:kern w:val="0"/>
                <w:szCs w:val="21"/>
                <w:lang w:eastAsia="zh-CN"/>
              </w:rPr>
              <w:t>已执行数</w:t>
            </w:r>
          </w:p>
        </w:tc>
        <w:tc>
          <w:tcPr>
            <w:tcW w:w="691" w:type="dxa"/>
            <w:vAlign w:val="center"/>
          </w:tcPr>
          <w:p>
            <w:pPr>
              <w:widowControl/>
              <w:jc w:val="center"/>
              <w:textAlignment w:val="center"/>
              <w:rPr>
                <w:rFonts w:ascii="微软雅黑" w:hAnsi="微软雅黑" w:eastAsia="微软雅黑" w:cs="微软雅黑"/>
                <w:szCs w:val="21"/>
              </w:rPr>
            </w:pPr>
            <w:r>
              <w:rPr>
                <w:rFonts w:hint="eastAsia" w:ascii="微软雅黑" w:hAnsi="微软雅黑" w:eastAsia="微软雅黑" w:cs="微软雅黑"/>
                <w:color w:val="000000"/>
                <w:kern w:val="0"/>
                <w:szCs w:val="21"/>
              </w:rPr>
              <w:t>通过</w:t>
            </w:r>
          </w:p>
        </w:tc>
        <w:tc>
          <w:tcPr>
            <w:tcW w:w="585" w:type="dxa"/>
            <w:vAlign w:val="center"/>
          </w:tcPr>
          <w:p>
            <w:pPr>
              <w:widowControl/>
              <w:jc w:val="center"/>
              <w:textAlignment w:val="center"/>
              <w:rPr>
                <w:rFonts w:ascii="微软雅黑" w:hAnsi="微软雅黑" w:eastAsia="微软雅黑" w:cs="微软雅黑"/>
                <w:szCs w:val="21"/>
              </w:rPr>
            </w:pPr>
            <w:r>
              <w:rPr>
                <w:rFonts w:hint="eastAsia" w:ascii="微软雅黑" w:hAnsi="微软雅黑" w:eastAsia="微软雅黑" w:cs="微软雅黑"/>
                <w:color w:val="000000"/>
                <w:kern w:val="0"/>
                <w:szCs w:val="21"/>
              </w:rPr>
              <w:t>失败</w:t>
            </w:r>
          </w:p>
        </w:tc>
        <w:tc>
          <w:tcPr>
            <w:tcW w:w="585" w:type="dxa"/>
            <w:vAlign w:val="center"/>
          </w:tcPr>
          <w:p>
            <w:pPr>
              <w:widowControl/>
              <w:jc w:val="center"/>
              <w:textAlignment w:val="center"/>
              <w:rPr>
                <w:rFonts w:ascii="微软雅黑" w:hAnsi="微软雅黑" w:eastAsia="微软雅黑" w:cs="微软雅黑"/>
                <w:szCs w:val="21"/>
              </w:rPr>
            </w:pPr>
            <w:r>
              <w:rPr>
                <w:rFonts w:hint="eastAsia" w:ascii="微软雅黑" w:hAnsi="微软雅黑" w:eastAsia="微软雅黑" w:cs="微软雅黑"/>
                <w:color w:val="000000"/>
                <w:kern w:val="0"/>
                <w:szCs w:val="21"/>
              </w:rPr>
              <w:t>阻塞</w:t>
            </w:r>
          </w:p>
        </w:tc>
        <w:tc>
          <w:tcPr>
            <w:tcW w:w="585" w:type="dxa"/>
            <w:vAlign w:val="center"/>
          </w:tcPr>
          <w:p>
            <w:pPr>
              <w:widowControl/>
              <w:jc w:val="center"/>
              <w:textAlignment w:val="center"/>
              <w:rPr>
                <w:rFonts w:ascii="微软雅黑" w:hAnsi="微软雅黑" w:eastAsia="微软雅黑" w:cs="微软雅黑"/>
                <w:szCs w:val="21"/>
              </w:rPr>
            </w:pPr>
            <w:r>
              <w:rPr>
                <w:rFonts w:hint="eastAsia" w:ascii="微软雅黑" w:hAnsi="微软雅黑" w:eastAsia="微软雅黑" w:cs="微软雅黑"/>
                <w:color w:val="000000"/>
                <w:kern w:val="0"/>
                <w:szCs w:val="21"/>
              </w:rPr>
              <w:t>不支持</w:t>
            </w:r>
          </w:p>
        </w:tc>
        <w:tc>
          <w:tcPr>
            <w:tcW w:w="840" w:type="dxa"/>
            <w:vAlign w:val="center"/>
          </w:tcPr>
          <w:p>
            <w:pPr>
              <w:widowControl/>
              <w:jc w:val="center"/>
              <w:textAlignment w:val="center"/>
              <w:rPr>
                <w:rFonts w:hint="eastAsia" w:ascii="微软雅黑" w:hAnsi="微软雅黑" w:eastAsia="微软雅黑" w:cs="微软雅黑"/>
                <w:color w:val="000000"/>
                <w:kern w:val="0"/>
                <w:szCs w:val="21"/>
                <w:lang w:eastAsia="zh-CN"/>
              </w:rPr>
            </w:pPr>
            <w:r>
              <w:rPr>
                <w:rFonts w:hint="eastAsia" w:ascii="微软雅黑" w:hAnsi="微软雅黑" w:eastAsia="微软雅黑" w:cs="微软雅黑"/>
                <w:color w:val="000000"/>
                <w:kern w:val="0"/>
                <w:szCs w:val="21"/>
                <w:lang w:eastAsia="zh-CN"/>
              </w:rPr>
              <w:t>未测试</w:t>
            </w:r>
          </w:p>
        </w:tc>
        <w:tc>
          <w:tcPr>
            <w:tcW w:w="840" w:type="dxa"/>
            <w:vAlign w:val="center"/>
          </w:tcPr>
          <w:p>
            <w:pPr>
              <w:widowControl/>
              <w:jc w:val="center"/>
              <w:textAlignment w:val="center"/>
              <w:rPr>
                <w:rFonts w:ascii="微软雅黑" w:hAnsi="微软雅黑" w:eastAsia="微软雅黑" w:cs="微软雅黑"/>
                <w:szCs w:val="21"/>
              </w:rPr>
            </w:pPr>
            <w:r>
              <w:rPr>
                <w:rFonts w:hint="eastAsia" w:ascii="微软雅黑" w:hAnsi="微软雅黑" w:eastAsia="微软雅黑" w:cs="微软雅黑"/>
                <w:color w:val="000000"/>
                <w:kern w:val="0"/>
                <w:szCs w:val="21"/>
              </w:rPr>
              <w:t>通过率</w:t>
            </w:r>
          </w:p>
        </w:tc>
        <w:tc>
          <w:tcPr>
            <w:tcW w:w="840" w:type="dxa"/>
            <w:vAlign w:val="center"/>
          </w:tcPr>
          <w:p>
            <w:pPr>
              <w:widowControl/>
              <w:jc w:val="center"/>
              <w:textAlignment w:val="center"/>
              <w:rPr>
                <w:rFonts w:hint="eastAsia" w:ascii="微软雅黑" w:hAnsi="微软雅黑" w:eastAsia="微软雅黑" w:cs="微软雅黑"/>
                <w:color w:val="000000"/>
                <w:kern w:val="0"/>
                <w:szCs w:val="21"/>
                <w:lang w:eastAsia="zh-CN"/>
              </w:rPr>
            </w:pPr>
            <w:r>
              <w:rPr>
                <w:rFonts w:hint="eastAsia" w:ascii="微软雅黑" w:hAnsi="微软雅黑" w:eastAsia="微软雅黑" w:cs="微软雅黑"/>
                <w:color w:val="000000"/>
                <w:kern w:val="0"/>
                <w:szCs w:val="21"/>
                <w:lang w:eastAsia="zh-CN"/>
              </w:rPr>
              <w:t>执行比例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 w:hRule="atLeast"/>
        </w:trPr>
        <w:tc>
          <w:tcPr>
            <w:tcW w:w="1278" w:type="dxa"/>
            <w:vAlign w:val="center"/>
          </w:tcPr>
          <w:p>
            <w:pPr>
              <w:widowControl/>
              <w:textAlignment w:val="center"/>
              <w:rPr>
                <w:rFonts w:hint="default" w:ascii="微软雅黑" w:hAnsi="微软雅黑" w:eastAsia="微软雅黑" w:cs="微软雅黑"/>
                <w:color w:val="000000"/>
                <w:kern w:val="0"/>
                <w:sz w:val="18"/>
                <w:szCs w:val="16"/>
                <w:lang w:val="en-US" w:eastAsia="zh-CN"/>
              </w:rPr>
            </w:pPr>
            <w:r>
              <w:rPr>
                <w:rFonts w:hint="eastAsia" w:ascii="微软雅黑" w:hAnsi="微软雅黑" w:eastAsia="微软雅黑" w:cs="微软雅黑"/>
                <w:color w:val="000000"/>
                <w:kern w:val="0"/>
                <w:sz w:val="18"/>
                <w:szCs w:val="16"/>
                <w:lang w:val="en-US" w:eastAsia="zh-CN"/>
              </w:rPr>
              <w:t>读卡器登录需求</w:t>
            </w:r>
          </w:p>
        </w:tc>
        <w:tc>
          <w:tcPr>
            <w:tcW w:w="954" w:type="dxa"/>
            <w:vAlign w:val="center"/>
          </w:tcPr>
          <w:p>
            <w:pPr>
              <w:widowControl/>
              <w:jc w:val="center"/>
              <w:textAlignment w:val="center"/>
              <w:rPr>
                <w:rFonts w:hint="eastAsia" w:ascii="微软雅黑" w:hAnsi="微软雅黑" w:eastAsia="微软雅黑" w:cs="微软雅黑"/>
                <w:color w:val="000000"/>
                <w:kern w:val="0"/>
                <w:sz w:val="18"/>
                <w:szCs w:val="16"/>
                <w:lang w:val="en-US" w:eastAsia="zh-CN"/>
              </w:rPr>
            </w:pPr>
            <w:r>
              <w:rPr>
                <w:rFonts w:hint="eastAsia" w:ascii="微软雅黑" w:hAnsi="微软雅黑" w:eastAsia="微软雅黑" w:cs="微软雅黑"/>
                <w:color w:val="000000"/>
                <w:kern w:val="0"/>
                <w:sz w:val="18"/>
                <w:szCs w:val="16"/>
                <w:lang w:val="en-US" w:eastAsia="zh-CN"/>
              </w:rPr>
              <w:t>丁倩倩</w:t>
            </w:r>
          </w:p>
        </w:tc>
        <w:tc>
          <w:tcPr>
            <w:tcW w:w="628" w:type="dxa"/>
            <w:vAlign w:val="center"/>
          </w:tcPr>
          <w:p>
            <w:pPr>
              <w:widowControl/>
              <w:jc w:val="center"/>
              <w:textAlignment w:val="center"/>
              <w:rPr>
                <w:rFonts w:hint="default"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9</w:t>
            </w:r>
          </w:p>
        </w:tc>
        <w:tc>
          <w:tcPr>
            <w:tcW w:w="691" w:type="dxa"/>
            <w:vAlign w:val="center"/>
          </w:tcPr>
          <w:p>
            <w:pPr>
              <w:widowControl/>
              <w:jc w:val="center"/>
              <w:textAlignment w:val="center"/>
              <w:rPr>
                <w:rFonts w:hint="default"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9</w:t>
            </w:r>
          </w:p>
        </w:tc>
        <w:tc>
          <w:tcPr>
            <w:tcW w:w="691" w:type="dxa"/>
            <w:vAlign w:val="center"/>
          </w:tcPr>
          <w:p>
            <w:pPr>
              <w:widowControl/>
              <w:jc w:val="center"/>
              <w:textAlignment w:val="center"/>
              <w:rPr>
                <w:rFonts w:hint="default"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9</w:t>
            </w:r>
          </w:p>
        </w:tc>
        <w:tc>
          <w:tcPr>
            <w:tcW w:w="585" w:type="dxa"/>
            <w:vAlign w:val="center"/>
          </w:tcPr>
          <w:p>
            <w:pPr>
              <w:widowControl/>
              <w:jc w:val="center"/>
              <w:textAlignment w:val="center"/>
              <w:rPr>
                <w:rFonts w:hint="eastAsia"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0</w:t>
            </w:r>
          </w:p>
        </w:tc>
        <w:tc>
          <w:tcPr>
            <w:tcW w:w="585" w:type="dxa"/>
            <w:vAlign w:val="center"/>
          </w:tcPr>
          <w:p>
            <w:pPr>
              <w:widowControl/>
              <w:jc w:val="center"/>
              <w:textAlignment w:val="center"/>
              <w:rPr>
                <w:rFonts w:hint="eastAsia"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0</w:t>
            </w:r>
          </w:p>
        </w:tc>
        <w:tc>
          <w:tcPr>
            <w:tcW w:w="585" w:type="dxa"/>
            <w:vAlign w:val="center"/>
          </w:tcPr>
          <w:p>
            <w:pPr>
              <w:widowControl/>
              <w:jc w:val="center"/>
              <w:textAlignment w:val="center"/>
              <w:rPr>
                <w:rFonts w:hint="eastAsia"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0</w:t>
            </w:r>
          </w:p>
        </w:tc>
        <w:tc>
          <w:tcPr>
            <w:tcW w:w="840"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0</w:t>
            </w:r>
          </w:p>
        </w:tc>
        <w:tc>
          <w:tcPr>
            <w:tcW w:w="840" w:type="dxa"/>
            <w:vAlign w:val="center"/>
          </w:tcPr>
          <w:p>
            <w:pPr>
              <w:jc w:val="center"/>
              <w:rPr>
                <w:rFonts w:hint="eastAsia" w:ascii="微软雅黑" w:hAnsi="微软雅黑" w:eastAsia="微软雅黑" w:cs="微软雅黑"/>
                <w:szCs w:val="21"/>
              </w:rPr>
            </w:pPr>
            <w:r>
              <w:rPr>
                <w:rFonts w:hint="eastAsia" w:ascii="微软雅黑" w:hAnsi="微软雅黑" w:eastAsia="微软雅黑" w:cs="微软雅黑"/>
                <w:szCs w:val="21"/>
              </w:rPr>
              <w:t>100%</w:t>
            </w:r>
          </w:p>
        </w:tc>
        <w:tc>
          <w:tcPr>
            <w:tcW w:w="840" w:type="dxa"/>
            <w:vAlign w:val="center"/>
          </w:tcPr>
          <w:p>
            <w:pPr>
              <w:jc w:val="center"/>
              <w:rPr>
                <w:rFonts w:hint="eastAsia" w:ascii="微软雅黑" w:hAnsi="微软雅黑" w:eastAsia="微软雅黑" w:cs="微软雅黑"/>
                <w:szCs w:val="21"/>
              </w:rPr>
            </w:pPr>
            <w:r>
              <w:rPr>
                <w:rFonts w:hint="eastAsia" w:ascii="微软雅黑" w:hAnsi="微软雅黑" w:eastAsia="微软雅黑" w:cs="微软雅黑"/>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 w:hRule="atLeast"/>
        </w:trPr>
        <w:tc>
          <w:tcPr>
            <w:tcW w:w="1278" w:type="dxa"/>
            <w:vAlign w:val="center"/>
          </w:tcPr>
          <w:p>
            <w:pPr>
              <w:widowControl/>
              <w:textAlignment w:val="center"/>
              <w:rPr>
                <w:rFonts w:hint="default" w:ascii="微软雅黑" w:hAnsi="微软雅黑" w:eastAsia="微软雅黑" w:cs="微软雅黑"/>
                <w:color w:val="000000"/>
                <w:kern w:val="0"/>
                <w:sz w:val="18"/>
                <w:szCs w:val="16"/>
                <w:lang w:val="en-US" w:eastAsia="zh-CN"/>
              </w:rPr>
            </w:pPr>
            <w:r>
              <w:rPr>
                <w:rFonts w:hint="eastAsia" w:ascii="微软雅黑" w:hAnsi="微软雅黑" w:eastAsia="微软雅黑" w:cs="微软雅黑"/>
                <w:color w:val="000000"/>
                <w:kern w:val="0"/>
                <w:sz w:val="18"/>
                <w:szCs w:val="16"/>
                <w:lang w:val="en-US" w:eastAsia="zh-CN"/>
              </w:rPr>
              <w:t>全键盘和扫码收单需求</w:t>
            </w:r>
          </w:p>
        </w:tc>
        <w:tc>
          <w:tcPr>
            <w:tcW w:w="954" w:type="dxa"/>
            <w:vAlign w:val="center"/>
          </w:tcPr>
          <w:p>
            <w:pPr>
              <w:widowControl/>
              <w:jc w:val="center"/>
              <w:textAlignment w:val="center"/>
              <w:rPr>
                <w:rFonts w:hint="eastAsia" w:ascii="微软雅黑" w:hAnsi="微软雅黑" w:eastAsia="微软雅黑" w:cs="微软雅黑"/>
                <w:color w:val="000000"/>
                <w:kern w:val="0"/>
                <w:sz w:val="18"/>
                <w:szCs w:val="16"/>
                <w:lang w:val="en-US" w:eastAsia="zh-CN"/>
              </w:rPr>
            </w:pPr>
            <w:r>
              <w:rPr>
                <w:rFonts w:hint="eastAsia" w:ascii="微软雅黑" w:hAnsi="微软雅黑" w:eastAsia="微软雅黑" w:cs="微软雅黑"/>
                <w:color w:val="000000"/>
                <w:kern w:val="0"/>
                <w:sz w:val="18"/>
                <w:szCs w:val="16"/>
                <w:lang w:val="en-US" w:eastAsia="zh-CN"/>
              </w:rPr>
              <w:t>丁倩倩</w:t>
            </w:r>
          </w:p>
        </w:tc>
        <w:tc>
          <w:tcPr>
            <w:tcW w:w="628" w:type="dxa"/>
            <w:vAlign w:val="center"/>
          </w:tcPr>
          <w:p>
            <w:pPr>
              <w:widowControl/>
              <w:jc w:val="center"/>
              <w:textAlignment w:val="center"/>
              <w:rPr>
                <w:rFonts w:hint="default"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8</w:t>
            </w:r>
          </w:p>
        </w:tc>
        <w:tc>
          <w:tcPr>
            <w:tcW w:w="691" w:type="dxa"/>
            <w:vAlign w:val="center"/>
          </w:tcPr>
          <w:p>
            <w:pPr>
              <w:widowControl/>
              <w:jc w:val="center"/>
              <w:textAlignment w:val="center"/>
              <w:rPr>
                <w:rFonts w:hint="default"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8</w:t>
            </w:r>
          </w:p>
        </w:tc>
        <w:tc>
          <w:tcPr>
            <w:tcW w:w="691" w:type="dxa"/>
            <w:vAlign w:val="center"/>
          </w:tcPr>
          <w:p>
            <w:pPr>
              <w:widowControl/>
              <w:jc w:val="center"/>
              <w:textAlignment w:val="center"/>
              <w:rPr>
                <w:rFonts w:hint="default"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8</w:t>
            </w:r>
          </w:p>
        </w:tc>
        <w:tc>
          <w:tcPr>
            <w:tcW w:w="585" w:type="dxa"/>
            <w:vAlign w:val="center"/>
          </w:tcPr>
          <w:p>
            <w:pPr>
              <w:widowControl/>
              <w:jc w:val="center"/>
              <w:textAlignment w:val="center"/>
              <w:rPr>
                <w:rFonts w:hint="eastAsia"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0</w:t>
            </w:r>
          </w:p>
        </w:tc>
        <w:tc>
          <w:tcPr>
            <w:tcW w:w="585" w:type="dxa"/>
            <w:vAlign w:val="center"/>
          </w:tcPr>
          <w:p>
            <w:pPr>
              <w:widowControl/>
              <w:jc w:val="center"/>
              <w:textAlignment w:val="center"/>
              <w:rPr>
                <w:rFonts w:hint="eastAsia"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0</w:t>
            </w:r>
          </w:p>
        </w:tc>
        <w:tc>
          <w:tcPr>
            <w:tcW w:w="585" w:type="dxa"/>
            <w:vAlign w:val="center"/>
          </w:tcPr>
          <w:p>
            <w:pPr>
              <w:widowControl/>
              <w:jc w:val="center"/>
              <w:textAlignment w:val="center"/>
              <w:rPr>
                <w:rFonts w:hint="eastAsia"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0</w:t>
            </w:r>
          </w:p>
        </w:tc>
        <w:tc>
          <w:tcPr>
            <w:tcW w:w="840"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0</w:t>
            </w:r>
          </w:p>
        </w:tc>
        <w:tc>
          <w:tcPr>
            <w:tcW w:w="840" w:type="dxa"/>
            <w:vAlign w:val="center"/>
          </w:tcPr>
          <w:p>
            <w:pPr>
              <w:jc w:val="center"/>
              <w:rPr>
                <w:rFonts w:hint="eastAsia" w:ascii="微软雅黑" w:hAnsi="微软雅黑" w:eastAsia="微软雅黑" w:cs="微软雅黑"/>
                <w:szCs w:val="21"/>
              </w:rPr>
            </w:pPr>
            <w:r>
              <w:rPr>
                <w:rFonts w:hint="eastAsia" w:ascii="微软雅黑" w:hAnsi="微软雅黑" w:eastAsia="微软雅黑" w:cs="微软雅黑"/>
                <w:szCs w:val="21"/>
              </w:rPr>
              <w:t>100%</w:t>
            </w:r>
          </w:p>
        </w:tc>
        <w:tc>
          <w:tcPr>
            <w:tcW w:w="840" w:type="dxa"/>
            <w:vAlign w:val="center"/>
          </w:tcPr>
          <w:p>
            <w:pPr>
              <w:jc w:val="center"/>
              <w:rPr>
                <w:rFonts w:hint="eastAsia" w:ascii="微软雅黑" w:hAnsi="微软雅黑" w:eastAsia="微软雅黑" w:cs="微软雅黑"/>
                <w:szCs w:val="21"/>
              </w:rPr>
            </w:pPr>
            <w:r>
              <w:rPr>
                <w:rFonts w:hint="eastAsia" w:ascii="微软雅黑" w:hAnsi="微软雅黑" w:eastAsia="微软雅黑" w:cs="微软雅黑"/>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 w:hRule="atLeast"/>
        </w:trPr>
        <w:tc>
          <w:tcPr>
            <w:tcW w:w="1278" w:type="dxa"/>
            <w:vAlign w:val="center"/>
          </w:tcPr>
          <w:p>
            <w:pPr>
              <w:widowControl/>
              <w:jc w:val="center"/>
              <w:textAlignment w:val="center"/>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总计</w:t>
            </w:r>
          </w:p>
        </w:tc>
        <w:tc>
          <w:tcPr>
            <w:tcW w:w="954" w:type="dxa"/>
            <w:vAlign w:val="center"/>
          </w:tcPr>
          <w:p>
            <w:pPr>
              <w:widowControl/>
              <w:jc w:val="center"/>
              <w:textAlignment w:val="center"/>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w:t>
            </w:r>
          </w:p>
        </w:tc>
        <w:tc>
          <w:tcPr>
            <w:tcW w:w="628" w:type="dxa"/>
            <w:vAlign w:val="center"/>
          </w:tcPr>
          <w:p>
            <w:pPr>
              <w:widowControl/>
              <w:jc w:val="center"/>
              <w:textAlignment w:val="center"/>
              <w:rPr>
                <w:rFonts w:hint="default"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17</w:t>
            </w:r>
          </w:p>
        </w:tc>
        <w:tc>
          <w:tcPr>
            <w:tcW w:w="691" w:type="dxa"/>
            <w:vAlign w:val="center"/>
          </w:tcPr>
          <w:p>
            <w:pPr>
              <w:widowControl/>
              <w:jc w:val="center"/>
              <w:textAlignment w:val="center"/>
              <w:rPr>
                <w:rFonts w:hint="default" w:ascii="微软雅黑" w:hAnsi="微软雅黑" w:eastAsia="微软雅黑" w:cs="微软雅黑"/>
                <w:color w:val="000000"/>
                <w:kern w:val="0"/>
                <w:szCs w:val="21"/>
                <w:lang w:val="en-US" w:eastAsia="zh-CN"/>
              </w:rPr>
            </w:pPr>
            <w:r>
              <w:rPr>
                <w:rFonts w:hint="eastAsia" w:ascii="微软雅黑" w:hAnsi="微软雅黑" w:eastAsia="微软雅黑" w:cs="微软雅黑"/>
                <w:color w:val="000000"/>
                <w:kern w:val="0"/>
                <w:szCs w:val="21"/>
                <w:lang w:val="en-US" w:eastAsia="zh-CN"/>
              </w:rPr>
              <w:t>17</w:t>
            </w:r>
          </w:p>
        </w:tc>
        <w:tc>
          <w:tcPr>
            <w:tcW w:w="691" w:type="dxa"/>
            <w:vAlign w:val="center"/>
          </w:tcPr>
          <w:p>
            <w:pPr>
              <w:widowControl/>
              <w:jc w:val="center"/>
              <w:textAlignment w:val="center"/>
              <w:rPr>
                <w:rFonts w:hint="default" w:ascii="微软雅黑" w:hAnsi="微软雅黑" w:eastAsia="微软雅黑" w:cs="微软雅黑"/>
                <w:color w:val="000000"/>
                <w:szCs w:val="21"/>
                <w:lang w:val="en-US" w:eastAsia="zh-CN"/>
              </w:rPr>
            </w:pPr>
            <w:r>
              <w:rPr>
                <w:rFonts w:hint="eastAsia" w:ascii="微软雅黑" w:hAnsi="微软雅黑" w:eastAsia="微软雅黑" w:cs="微软雅黑"/>
                <w:color w:val="000000"/>
                <w:szCs w:val="21"/>
                <w:lang w:val="en-US" w:eastAsia="zh-CN"/>
              </w:rPr>
              <w:t>17</w:t>
            </w:r>
          </w:p>
        </w:tc>
        <w:tc>
          <w:tcPr>
            <w:tcW w:w="585" w:type="dxa"/>
            <w:vAlign w:val="center"/>
          </w:tcPr>
          <w:p>
            <w:pPr>
              <w:jc w:val="center"/>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color w:val="000000"/>
                <w:kern w:val="0"/>
                <w:szCs w:val="21"/>
                <w:lang w:val="en-US" w:eastAsia="zh-CN"/>
              </w:rPr>
              <w:t>0</w:t>
            </w:r>
          </w:p>
        </w:tc>
        <w:tc>
          <w:tcPr>
            <w:tcW w:w="585" w:type="dxa"/>
            <w:vAlign w:val="center"/>
          </w:tcPr>
          <w:p>
            <w:pPr>
              <w:jc w:val="center"/>
              <w:rPr>
                <w:rFonts w:ascii="微软雅黑" w:hAnsi="微软雅黑" w:eastAsia="微软雅黑" w:cs="微软雅黑"/>
                <w:szCs w:val="21"/>
              </w:rPr>
            </w:pPr>
            <w:r>
              <w:rPr>
                <w:rFonts w:hint="eastAsia" w:ascii="微软雅黑" w:hAnsi="微软雅黑" w:eastAsia="微软雅黑" w:cs="微软雅黑"/>
                <w:szCs w:val="21"/>
              </w:rPr>
              <w:t>0</w:t>
            </w:r>
          </w:p>
        </w:tc>
        <w:tc>
          <w:tcPr>
            <w:tcW w:w="585" w:type="dxa"/>
            <w:vAlign w:val="center"/>
          </w:tcPr>
          <w:p>
            <w:pPr>
              <w:jc w:val="center"/>
              <w:rPr>
                <w:rFonts w:ascii="微软雅黑" w:hAnsi="微软雅黑" w:eastAsia="微软雅黑" w:cs="微软雅黑"/>
                <w:szCs w:val="21"/>
              </w:rPr>
            </w:pPr>
            <w:r>
              <w:rPr>
                <w:rFonts w:hint="eastAsia" w:ascii="微软雅黑" w:hAnsi="微软雅黑" w:eastAsia="微软雅黑" w:cs="微软雅黑"/>
                <w:szCs w:val="21"/>
              </w:rPr>
              <w:t>0</w:t>
            </w:r>
          </w:p>
        </w:tc>
        <w:tc>
          <w:tcPr>
            <w:tcW w:w="840" w:type="dxa"/>
            <w:vAlign w:val="center"/>
          </w:tcPr>
          <w:p>
            <w:pPr>
              <w:jc w:val="cente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0</w:t>
            </w:r>
          </w:p>
        </w:tc>
        <w:tc>
          <w:tcPr>
            <w:tcW w:w="840" w:type="dxa"/>
            <w:vAlign w:val="center"/>
          </w:tcPr>
          <w:p>
            <w:pPr>
              <w:jc w:val="center"/>
              <w:rPr>
                <w:rFonts w:hint="eastAsia" w:ascii="微软雅黑" w:hAnsi="微软雅黑" w:eastAsia="微软雅黑" w:cs="微软雅黑"/>
                <w:color w:val="000000"/>
                <w:szCs w:val="21"/>
                <w:lang w:val="en-US" w:eastAsia="zh-CN"/>
              </w:rPr>
            </w:pPr>
            <w:r>
              <w:rPr>
                <w:rFonts w:hint="eastAsia" w:ascii="微软雅黑" w:hAnsi="微软雅黑" w:eastAsia="微软雅黑" w:cs="微软雅黑"/>
                <w:szCs w:val="21"/>
              </w:rPr>
              <w:t>100%</w:t>
            </w:r>
          </w:p>
        </w:tc>
        <w:tc>
          <w:tcPr>
            <w:tcW w:w="840" w:type="dxa"/>
            <w:vAlign w:val="center"/>
          </w:tcPr>
          <w:p>
            <w:pPr>
              <w:jc w:val="center"/>
              <w:rPr>
                <w:rFonts w:hint="eastAsia" w:ascii="微软雅黑" w:hAnsi="微软雅黑" w:eastAsia="微软雅黑" w:cs="微软雅黑"/>
                <w:szCs w:val="21"/>
              </w:rPr>
            </w:pPr>
            <w:r>
              <w:rPr>
                <w:rFonts w:hint="eastAsia" w:ascii="微软雅黑" w:hAnsi="微软雅黑" w:eastAsia="微软雅黑" w:cs="微软雅黑"/>
                <w:szCs w:val="21"/>
              </w:rPr>
              <w:t>100%</w:t>
            </w:r>
          </w:p>
        </w:tc>
      </w:tr>
    </w:tbl>
    <w:p>
      <w:pPr>
        <w:pStyle w:val="23"/>
        <w:spacing w:line="360" w:lineRule="auto"/>
        <w:ind w:firstLine="0"/>
        <w:rPr>
          <w:rFonts w:ascii="微软雅黑" w:hAnsi="微软雅黑" w:eastAsia="微软雅黑" w:cs="微软雅黑"/>
          <w:b/>
          <w:bCs/>
          <w:color w:val="000000" w:themeColor="text1"/>
          <w:kern w:val="44"/>
          <w:sz w:val="24"/>
          <w14:textFill>
            <w14:solidFill>
              <w14:schemeClr w14:val="tx1"/>
            </w14:solidFill>
          </w14:textFill>
        </w:rPr>
      </w:pPr>
      <w:r>
        <w:rPr>
          <w:rFonts w:hint="eastAsia" w:ascii="微软雅黑" w:hAnsi="微软雅黑" w:eastAsia="微软雅黑" w:cs="微软雅黑"/>
          <w:b/>
          <w:bCs/>
          <w:color w:val="000000" w:themeColor="text1"/>
          <w:kern w:val="44"/>
          <w:sz w:val="24"/>
          <w14:textFill>
            <w14:solidFill>
              <w14:schemeClr w14:val="tx1"/>
            </w14:solidFill>
          </w14:textFill>
        </w:rPr>
        <w:t>备注：</w:t>
      </w:r>
    </w:p>
    <w:p>
      <w:pPr>
        <w:rPr>
          <w:rFonts w:hint="eastAsia" w:ascii="微软雅黑" w:hAnsi="微软雅黑" w:eastAsia="微软雅黑" w:cs="微软雅黑"/>
          <w:iCs/>
          <w:szCs w:val="21"/>
          <w:lang w:val="en-US" w:eastAsia="zh-CN"/>
        </w:rPr>
      </w:pPr>
      <w:bookmarkStart w:id="13" w:name="_Toc95152530"/>
      <w:bookmarkStart w:id="14" w:name="_Toc312308160"/>
      <w:r>
        <w:rPr>
          <w:rFonts w:hint="eastAsia" w:ascii="微软雅黑" w:hAnsi="微软雅黑" w:eastAsia="微软雅黑" w:cs="微软雅黑"/>
          <w:iCs/>
          <w:szCs w:val="21"/>
          <w:lang w:val="en-US" w:eastAsia="zh-CN"/>
        </w:rPr>
        <w:t>1无阻塞用例</w:t>
      </w:r>
    </w:p>
    <w:p>
      <w:pPr>
        <w:rPr>
          <w:rFonts w:hint="eastAsia" w:ascii="微软雅黑" w:hAnsi="微软雅黑" w:eastAsia="微软雅黑" w:cs="微软雅黑"/>
          <w:iCs/>
          <w:szCs w:val="21"/>
          <w:lang w:val="en-US" w:eastAsia="zh-CN"/>
        </w:rPr>
      </w:pPr>
      <w:r>
        <w:rPr>
          <w:rFonts w:hint="eastAsia" w:ascii="微软雅黑" w:hAnsi="微软雅黑" w:eastAsia="微软雅黑" w:cs="微软雅黑"/>
          <w:iCs/>
          <w:szCs w:val="21"/>
          <w:lang w:val="en-US" w:eastAsia="zh-CN"/>
        </w:rPr>
        <w:t>2 不支持的用例原因为：无</w:t>
      </w:r>
    </w:p>
    <w:p>
      <w:pPr>
        <w:pStyle w:val="2"/>
        <w:numPr>
          <w:ilvl w:val="0"/>
          <w:numId w:val="0"/>
        </w:numPr>
        <w:spacing w:before="120" w:after="120" w:line="578" w:lineRule="auto"/>
        <w:rPr>
          <w:rFonts w:ascii="微软雅黑" w:hAnsi="微软雅黑" w:eastAsia="微软雅黑" w:cs="微软雅黑"/>
        </w:rPr>
      </w:pPr>
      <w:bookmarkStart w:id="15" w:name="_Toc30153"/>
      <w:r>
        <w:rPr>
          <w:rFonts w:hint="eastAsia" w:ascii="微软雅黑" w:hAnsi="微软雅黑" w:eastAsia="微软雅黑" w:cs="微软雅黑"/>
        </w:rPr>
        <w:t>5验收测试结果</w:t>
      </w:r>
      <w:bookmarkEnd w:id="13"/>
      <w:r>
        <w:rPr>
          <w:rFonts w:hint="eastAsia" w:ascii="微软雅黑" w:hAnsi="微软雅黑" w:eastAsia="微软雅黑" w:cs="微软雅黑"/>
        </w:rPr>
        <w:t>分析</w:t>
      </w:r>
      <w:bookmarkEnd w:id="14"/>
      <w:bookmarkEnd w:id="15"/>
    </w:p>
    <w:p>
      <w:pPr>
        <w:pStyle w:val="3"/>
        <w:numPr>
          <w:ilvl w:val="0"/>
          <w:numId w:val="0"/>
        </w:numPr>
        <w:ind w:left="576" w:hanging="576"/>
        <w:rPr>
          <w:rFonts w:ascii="微软雅黑" w:hAnsi="微软雅黑" w:eastAsia="微软雅黑" w:cs="微软雅黑"/>
        </w:rPr>
      </w:pPr>
      <w:bookmarkStart w:id="16" w:name="_Toc312308161"/>
      <w:bookmarkStart w:id="17" w:name="_Toc16478"/>
      <w:r>
        <w:rPr>
          <w:rFonts w:hint="eastAsia" w:ascii="微软雅黑" w:hAnsi="微软雅黑" w:eastAsia="微软雅黑" w:cs="微软雅黑"/>
        </w:rPr>
        <w:t>5.1 缺陷统计</w:t>
      </w:r>
      <w:bookmarkEnd w:id="16"/>
      <w:bookmarkEnd w:id="17"/>
    </w:p>
    <w:p>
      <w:bookmarkStart w:id="18" w:name="_Toc95152532"/>
      <w:r>
        <w:rPr>
          <w:rFonts w:hint="eastAsia"/>
          <w:b/>
          <w:bCs/>
          <w:szCs w:val="21"/>
        </w:rPr>
        <w:t>5.1.1验收测试缺陷统计：</w:t>
      </w:r>
    </w:p>
    <w:p>
      <w:pPr>
        <w:pStyle w:val="43"/>
        <w:spacing w:line="400" w:lineRule="exact"/>
        <w:ind w:firstLine="0" w:firstLineChars="0"/>
        <w:rPr>
          <w:rFonts w:hint="eastAsia" w:ascii="微软雅黑" w:hAnsi="微软雅黑" w:eastAsia="微软雅黑" w:cs="微软雅黑"/>
          <w:b/>
          <w:bCs/>
        </w:rPr>
      </w:pPr>
      <w:bookmarkStart w:id="19" w:name="_Toc468887154"/>
      <w:r>
        <w:rPr>
          <w:rFonts w:hint="eastAsia" w:ascii="微软雅黑" w:hAnsi="微软雅黑" w:eastAsia="微软雅黑" w:cs="微软雅黑"/>
          <w:b/>
          <w:bCs/>
        </w:rPr>
        <w:t>无</w:t>
      </w:r>
      <w:bookmarkEnd w:id="19"/>
    </w:p>
    <w:p>
      <w:pPr>
        <w:pStyle w:val="43"/>
        <w:spacing w:line="400" w:lineRule="exact"/>
        <w:ind w:firstLine="0" w:firstLineChars="0"/>
        <w:rPr>
          <w:rFonts w:hint="eastAsia" w:ascii="微软雅黑" w:hAnsi="微软雅黑" w:eastAsia="微软雅黑" w:cs="微软雅黑"/>
        </w:rPr>
      </w:pPr>
    </w:p>
    <w:p>
      <w:pPr>
        <w:pStyle w:val="2"/>
        <w:numPr>
          <w:ilvl w:val="0"/>
          <w:numId w:val="0"/>
        </w:numPr>
        <w:spacing w:before="120" w:after="120" w:line="578" w:lineRule="auto"/>
        <w:rPr>
          <w:rFonts w:ascii="微软雅黑" w:hAnsi="微软雅黑" w:eastAsia="微软雅黑" w:cs="微软雅黑"/>
        </w:rPr>
      </w:pPr>
      <w:bookmarkStart w:id="20" w:name="_Toc5238"/>
      <w:r>
        <w:rPr>
          <w:rFonts w:hint="eastAsia" w:ascii="微软雅黑" w:hAnsi="微软雅黑" w:eastAsia="微软雅黑" w:cs="微软雅黑"/>
        </w:rPr>
        <w:t>6提测质量</w:t>
      </w:r>
      <w:bookmarkEnd w:id="20"/>
    </w:p>
    <w:p>
      <w:pPr>
        <w:ind w:firstLine="525" w:firstLineChars="250"/>
        <w:rPr>
          <w:rFonts w:ascii="微软雅黑" w:hAnsi="微软雅黑" w:eastAsia="微软雅黑" w:cs="微软雅黑"/>
          <w:b/>
          <w:bCs/>
        </w:rPr>
      </w:pPr>
      <w:r>
        <w:rPr>
          <w:rFonts w:hint="eastAsia" w:ascii="微软雅黑" w:hAnsi="微软雅黑" w:eastAsia="微软雅黑" w:cs="微软雅黑"/>
          <w:b/>
          <w:bCs/>
        </w:rPr>
        <w:t>提测：</w:t>
      </w:r>
    </w:p>
    <w:p>
      <w:pPr>
        <w:ind w:firstLine="525" w:firstLineChars="250"/>
        <w:rPr>
          <w:rFonts w:ascii="微软雅黑" w:hAnsi="微软雅黑" w:eastAsia="微软雅黑" w:cs="微软雅黑"/>
          <w:iCs/>
          <w:szCs w:val="21"/>
        </w:rPr>
      </w:pPr>
      <w:r>
        <w:rPr>
          <w:rFonts w:hint="eastAsia" w:ascii="微软雅黑" w:hAnsi="微软雅黑" w:eastAsia="微软雅黑" w:cs="微软雅黑"/>
          <w:iCs/>
          <w:szCs w:val="21"/>
          <w:lang w:val="en-US" w:eastAsia="zh-CN"/>
        </w:rPr>
        <w:t>咪咕投投编写用例数17条，通过17条，通过率为100%。</w:t>
      </w:r>
    </w:p>
    <w:p>
      <w:pPr>
        <w:ind w:firstLine="315" w:firstLineChars="150"/>
        <w:rPr>
          <w:rFonts w:ascii="微软雅黑" w:hAnsi="微软雅黑" w:eastAsia="微软雅黑" w:cs="微软雅黑"/>
        </w:rPr>
      </w:pPr>
      <w:r>
        <w:rPr>
          <w:rFonts w:hint="eastAsia" w:ascii="微软雅黑" w:hAnsi="微软雅黑" w:eastAsia="微软雅黑" w:cs="微软雅黑"/>
        </w:rPr>
        <w:t>综上，提测质量通过。</w:t>
      </w:r>
    </w:p>
    <w:p>
      <w:pPr>
        <w:pStyle w:val="2"/>
        <w:numPr>
          <w:ilvl w:val="0"/>
          <w:numId w:val="0"/>
        </w:numPr>
        <w:spacing w:before="120" w:after="120" w:line="578" w:lineRule="auto"/>
        <w:rPr>
          <w:rFonts w:ascii="微软雅黑" w:hAnsi="微软雅黑" w:eastAsia="微软雅黑" w:cs="微软雅黑"/>
        </w:rPr>
      </w:pPr>
      <w:bookmarkStart w:id="21" w:name="_Toc14359"/>
      <w:r>
        <w:rPr>
          <w:rFonts w:hint="eastAsia" w:ascii="微软雅黑" w:hAnsi="微软雅黑" w:eastAsia="微软雅黑" w:cs="微软雅黑"/>
          <w:lang w:val="en-US" w:eastAsia="zh-CN"/>
        </w:rPr>
        <w:t>7</w:t>
      </w:r>
      <w:r>
        <w:rPr>
          <w:rFonts w:hint="eastAsia" w:ascii="微软雅黑" w:hAnsi="微软雅黑" w:eastAsia="微软雅黑" w:cs="微软雅黑"/>
        </w:rPr>
        <w:t>验收测试</w:t>
      </w:r>
      <w:bookmarkEnd w:id="18"/>
      <w:r>
        <w:rPr>
          <w:rFonts w:hint="eastAsia" w:ascii="微软雅黑" w:hAnsi="微软雅黑" w:eastAsia="微软雅黑" w:cs="微软雅黑"/>
        </w:rPr>
        <w:t>结论</w:t>
      </w:r>
      <w:bookmarkEnd w:id="21"/>
    </w:p>
    <w:p>
      <w:pPr>
        <w:pStyle w:val="52"/>
        <w:numPr>
          <w:ilvl w:val="0"/>
          <w:numId w:val="2"/>
        </w:numPr>
        <w:ind w:firstLineChars="0"/>
        <w:rPr>
          <w:rFonts w:ascii="微软雅黑" w:hAnsi="微软雅黑" w:eastAsia="微软雅黑" w:cs="微软雅黑"/>
          <w:b/>
        </w:rPr>
      </w:pPr>
      <w:r>
        <w:rPr>
          <w:rFonts w:hint="eastAsia" w:ascii="微软雅黑" w:hAnsi="微软雅黑" w:eastAsia="微软雅黑" w:cs="微软雅黑"/>
          <w:b/>
        </w:rPr>
        <w:t>咪咕</w:t>
      </w:r>
    </w:p>
    <w:p>
      <w:pPr>
        <w:ind w:firstLine="525" w:firstLineChars="250"/>
        <w:rPr>
          <w:rFonts w:hint="eastAsia" w:ascii="微软雅黑" w:hAnsi="微软雅黑" w:eastAsia="微软雅黑" w:cs="微软雅黑"/>
          <w:lang w:eastAsia="zh-CN"/>
        </w:rPr>
      </w:pPr>
      <w:r>
        <w:rPr>
          <w:rFonts w:hint="eastAsia" w:ascii="微软雅黑" w:hAnsi="微软雅黑" w:eastAsia="微软雅黑" w:cs="微软雅黑"/>
          <w:lang w:eastAsia="zh-CN"/>
        </w:rPr>
        <w:t>第一轮提测：</w:t>
      </w:r>
    </w:p>
    <w:p>
      <w:pPr>
        <w:ind w:firstLine="525" w:firstLineChars="250"/>
        <w:rPr>
          <w:rFonts w:ascii="微软雅黑" w:hAnsi="微软雅黑" w:eastAsia="微软雅黑" w:cs="微软雅黑"/>
          <w:iCs/>
          <w:szCs w:val="21"/>
        </w:rPr>
      </w:pPr>
      <w:r>
        <w:rPr>
          <w:rFonts w:hint="eastAsia" w:ascii="微软雅黑" w:hAnsi="微软雅黑" w:eastAsia="微软雅黑" w:cs="微软雅黑"/>
        </w:rPr>
        <w:t>1）</w:t>
      </w:r>
      <w:r>
        <w:rPr>
          <w:rFonts w:hint="eastAsia" w:ascii="微软雅黑" w:hAnsi="微软雅黑" w:eastAsia="微软雅黑" w:cs="微软雅黑"/>
          <w:lang w:eastAsia="zh-CN"/>
        </w:rPr>
        <w:t>咪咕投投编写用例数</w:t>
      </w:r>
      <w:r>
        <w:rPr>
          <w:rFonts w:hint="eastAsia" w:ascii="微软雅黑" w:hAnsi="微软雅黑" w:eastAsia="微软雅黑" w:cs="微软雅黑"/>
          <w:lang w:val="en-US" w:eastAsia="zh-CN"/>
        </w:rPr>
        <w:t>17</w:t>
      </w:r>
      <w:r>
        <w:rPr>
          <w:rFonts w:hint="eastAsia" w:ascii="微软雅黑" w:hAnsi="微软雅黑" w:eastAsia="微软雅黑" w:cs="微软雅黑"/>
          <w:lang w:eastAsia="zh-CN"/>
        </w:rPr>
        <w:t>条，通过</w:t>
      </w:r>
      <w:r>
        <w:rPr>
          <w:rFonts w:hint="eastAsia" w:ascii="微软雅黑" w:hAnsi="微软雅黑" w:eastAsia="微软雅黑" w:cs="微软雅黑"/>
          <w:lang w:val="en-US" w:eastAsia="zh-CN"/>
        </w:rPr>
        <w:t>17</w:t>
      </w:r>
      <w:bookmarkStart w:id="26" w:name="_GoBack"/>
      <w:bookmarkEnd w:id="26"/>
      <w:r>
        <w:rPr>
          <w:rFonts w:hint="eastAsia" w:ascii="微软雅黑" w:hAnsi="微软雅黑" w:eastAsia="微软雅黑" w:cs="微软雅黑"/>
          <w:lang w:eastAsia="zh-CN"/>
        </w:rPr>
        <w:t>条，通过率</w:t>
      </w:r>
      <w:r>
        <w:rPr>
          <w:rFonts w:hint="eastAsia" w:ascii="微软雅黑" w:hAnsi="微软雅黑" w:eastAsia="微软雅黑" w:cs="微软雅黑"/>
        </w:rPr>
        <w:t>为100%。</w:t>
      </w:r>
    </w:p>
    <w:p>
      <w:pPr>
        <w:ind w:left="420" w:leftChars="200"/>
        <w:rPr>
          <w:rFonts w:ascii="微软雅黑" w:hAnsi="微软雅黑" w:eastAsia="微软雅黑" w:cs="微软雅黑"/>
          <w:iCs/>
          <w:szCs w:val="21"/>
        </w:rPr>
      </w:pPr>
      <w:r>
        <w:rPr>
          <w:rFonts w:hint="eastAsia" w:ascii="微软雅黑" w:hAnsi="微软雅黑" w:eastAsia="微软雅黑" w:cs="微软雅黑"/>
          <w:iCs/>
          <w:szCs w:val="21"/>
        </w:rPr>
        <w:t>综上，达到验收标准。</w:t>
      </w:r>
    </w:p>
    <w:p>
      <w:pPr>
        <w:rPr>
          <w:rFonts w:ascii="微软雅黑" w:hAnsi="微软雅黑" w:eastAsia="微软雅黑" w:cs="微软雅黑"/>
          <w:iCs/>
          <w:szCs w:val="21"/>
        </w:rPr>
      </w:pPr>
    </w:p>
    <w:p>
      <w:pPr>
        <w:pStyle w:val="2"/>
        <w:numPr>
          <w:ilvl w:val="0"/>
          <w:numId w:val="0"/>
        </w:numPr>
        <w:spacing w:before="120" w:after="120" w:line="578" w:lineRule="auto"/>
        <w:rPr>
          <w:rFonts w:ascii="微软雅黑" w:hAnsi="微软雅黑" w:eastAsia="微软雅黑" w:cs="微软雅黑"/>
        </w:rPr>
      </w:pPr>
      <w:bookmarkStart w:id="22" w:name="_Toc31533"/>
      <w:r>
        <w:rPr>
          <w:rFonts w:hint="eastAsia" w:ascii="微软雅黑" w:hAnsi="微软雅黑" w:eastAsia="微软雅黑" w:cs="微软雅黑"/>
          <w:lang w:val="en-US" w:eastAsia="zh-CN"/>
        </w:rPr>
        <w:t>8</w:t>
      </w:r>
      <w:r>
        <w:rPr>
          <w:rFonts w:hint="eastAsia" w:ascii="微软雅黑" w:hAnsi="微软雅黑" w:eastAsia="微软雅黑" w:cs="微软雅黑"/>
        </w:rPr>
        <w:t>验收总结结论</w:t>
      </w:r>
      <w:bookmarkEnd w:id="22"/>
    </w:p>
    <w:p>
      <w:pPr>
        <w:pStyle w:val="52"/>
        <w:numPr>
          <w:ilvl w:val="0"/>
          <w:numId w:val="3"/>
        </w:numPr>
        <w:ind w:firstLineChars="0"/>
        <w:rPr>
          <w:rFonts w:ascii="微软雅黑" w:hAnsi="微软雅黑" w:eastAsia="微软雅黑" w:cs="微软雅黑"/>
        </w:rPr>
      </w:pPr>
      <w:r>
        <w:rPr>
          <w:rFonts w:hint="eastAsia" w:ascii="微软雅黑" w:hAnsi="微软雅黑" w:eastAsia="微软雅黑" w:cs="微软雅黑"/>
        </w:rPr>
        <w:t>提测质量达标；</w:t>
      </w:r>
    </w:p>
    <w:p>
      <w:pPr>
        <w:pStyle w:val="52"/>
        <w:numPr>
          <w:ilvl w:val="0"/>
          <w:numId w:val="3"/>
        </w:numPr>
        <w:ind w:firstLineChars="0"/>
        <w:rPr>
          <w:rFonts w:ascii="微软雅黑" w:hAnsi="微软雅黑" w:eastAsia="微软雅黑" w:cs="微软雅黑"/>
          <w:iCs/>
          <w:color w:val="000000" w:themeColor="text1"/>
          <w:szCs w:val="21"/>
          <w14:textFill>
            <w14:solidFill>
              <w14:schemeClr w14:val="tx1"/>
            </w14:solidFill>
          </w14:textFill>
        </w:rPr>
      </w:pPr>
      <w:r>
        <w:rPr>
          <w:rFonts w:hint="eastAsia" w:ascii="微软雅黑" w:hAnsi="微软雅黑" w:eastAsia="微软雅黑" w:cs="微软雅黑"/>
        </w:rPr>
        <w:t>验收测试达到标准。</w:t>
      </w:r>
    </w:p>
    <w:p>
      <w:pPr>
        <w:ind w:firstLine="420"/>
        <w:rPr>
          <w:rFonts w:ascii="微软雅黑" w:hAnsi="微软雅黑" w:eastAsia="微软雅黑" w:cs="微软雅黑"/>
          <w:iCs/>
          <w:szCs w:val="21"/>
        </w:rPr>
      </w:pPr>
      <w:r>
        <w:rPr>
          <w:rFonts w:hint="eastAsia" w:ascii="微软雅黑" w:hAnsi="微软雅黑" w:eastAsia="微软雅黑" w:cs="微软雅黑"/>
          <w:iCs/>
          <w:szCs w:val="21"/>
        </w:rPr>
        <w:t>综上统计情况，达到咪咕产品的验收测试通过标准。</w:t>
      </w:r>
    </w:p>
    <w:p>
      <w:pPr>
        <w:pStyle w:val="2"/>
        <w:numPr>
          <w:ilvl w:val="0"/>
          <w:numId w:val="0"/>
        </w:numPr>
        <w:spacing w:before="120" w:after="120" w:line="578" w:lineRule="auto"/>
        <w:rPr>
          <w:rFonts w:hint="eastAsia" w:ascii="微软雅黑" w:hAnsi="微软雅黑" w:eastAsia="微软雅黑" w:cs="微软雅黑"/>
        </w:rPr>
      </w:pPr>
      <w:bookmarkStart w:id="23" w:name="_Toc436401894"/>
      <w:bookmarkStart w:id="24" w:name="_Toc16111"/>
      <w:r>
        <w:rPr>
          <w:rFonts w:hint="eastAsia" w:ascii="微软雅黑" w:hAnsi="微软雅黑" w:eastAsia="微软雅黑" w:cs="微软雅黑"/>
          <w:lang w:val="en-US" w:eastAsia="zh-CN"/>
        </w:rPr>
        <w:t>9</w:t>
      </w:r>
      <w:r>
        <w:rPr>
          <w:rFonts w:hint="eastAsia" w:ascii="微软雅黑" w:hAnsi="微软雅黑" w:eastAsia="微软雅黑" w:cs="微软雅黑"/>
        </w:rPr>
        <w:t>风险、问题及建议</w:t>
      </w:r>
      <w:bookmarkEnd w:id="23"/>
      <w:bookmarkEnd w:id="24"/>
    </w:p>
    <w:p>
      <w:pPr>
        <w:rPr>
          <w:rFonts w:hint="eastAsia" w:ascii="微软雅黑" w:hAnsi="微软雅黑" w:eastAsia="微软雅黑" w:cs="微软雅黑"/>
          <w:lang w:val="en-US" w:eastAsia="zh-CN"/>
        </w:rPr>
      </w:pPr>
    </w:p>
    <w:p>
      <w:pPr>
        <w:pStyle w:val="2"/>
        <w:numPr>
          <w:ilvl w:val="0"/>
          <w:numId w:val="0"/>
        </w:numPr>
        <w:spacing w:before="120" w:after="120" w:line="578" w:lineRule="auto"/>
        <w:ind w:left="432" w:hanging="432"/>
      </w:pPr>
      <w:bookmarkStart w:id="25" w:name="_Toc18379"/>
      <w:r>
        <w:rPr>
          <w:rFonts w:hint="eastAsia" w:ascii="微软雅黑" w:hAnsi="微软雅黑" w:eastAsia="微软雅黑" w:cs="微软雅黑"/>
        </w:rPr>
        <w:t>1</w:t>
      </w:r>
      <w:r>
        <w:rPr>
          <w:rFonts w:hint="eastAsia" w:ascii="微软雅黑" w:hAnsi="微软雅黑" w:eastAsia="微软雅黑" w:cs="微软雅黑"/>
          <w:lang w:val="en-US" w:eastAsia="zh-CN"/>
        </w:rPr>
        <w:t>0</w:t>
      </w:r>
      <w:r>
        <w:rPr>
          <w:rFonts w:hint="eastAsia" w:ascii="微软雅黑" w:hAnsi="微软雅黑" w:eastAsia="微软雅黑" w:cs="微软雅黑"/>
        </w:rPr>
        <w:t xml:space="preserve"> 验收测试问题记录单</w:t>
      </w:r>
      <w:bookmarkEnd w:id="25"/>
    </w:p>
    <w:sectPr>
      <w:headerReference r:id="rId10" w:type="first"/>
      <w:footerReference r:id="rId12" w:type="first"/>
      <w:headerReference r:id="rId9" w:type="default"/>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8426"/>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sAPkIxQCAAAX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14</w:t>
                    </w:r>
                    <w:r>
                      <w:rPr>
                        <w:rFonts w:hint="eastAsia"/>
                        <w:sz w:val="18"/>
                      </w:rPr>
                      <w:fldChar w:fldCharType="end"/>
                    </w:r>
                  </w:p>
                </w:txbxContent>
              </v:textbox>
            </v:shape>
          </w:pict>
        </mc:Fallback>
      </mc:AlternateContent>
    </w:r>
  </w:p>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euqmORQCAAAX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AC765D"/>
    <w:multiLevelType w:val="multilevel"/>
    <w:tmpl w:val="4DAC765D"/>
    <w:lvl w:ilvl="0" w:tentative="0">
      <w:start w:val="1"/>
      <w:numFmt w:val="decimal"/>
      <w:pStyle w:val="2"/>
      <w:lvlText w:val="%1"/>
      <w:lvlJc w:val="left"/>
      <w:pPr>
        <w:tabs>
          <w:tab w:val="left" w:pos="432"/>
        </w:tabs>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6F62579D"/>
    <w:multiLevelType w:val="multilevel"/>
    <w:tmpl w:val="6F62579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B50118F"/>
    <w:multiLevelType w:val="multilevel"/>
    <w:tmpl w:val="7B50118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194"/>
    <w:rsid w:val="000000BA"/>
    <w:rsid w:val="00007107"/>
    <w:rsid w:val="000117AD"/>
    <w:rsid w:val="0001387E"/>
    <w:rsid w:val="00014927"/>
    <w:rsid w:val="00016F3E"/>
    <w:rsid w:val="000229C4"/>
    <w:rsid w:val="000229E4"/>
    <w:rsid w:val="00025361"/>
    <w:rsid w:val="000261A1"/>
    <w:rsid w:val="00033ED7"/>
    <w:rsid w:val="00035A35"/>
    <w:rsid w:val="00036483"/>
    <w:rsid w:val="00036953"/>
    <w:rsid w:val="000420BC"/>
    <w:rsid w:val="00045BCE"/>
    <w:rsid w:val="00050447"/>
    <w:rsid w:val="000509A1"/>
    <w:rsid w:val="00053756"/>
    <w:rsid w:val="00053FA5"/>
    <w:rsid w:val="0006000B"/>
    <w:rsid w:val="0006039D"/>
    <w:rsid w:val="0006056C"/>
    <w:rsid w:val="000614A8"/>
    <w:rsid w:val="0006447F"/>
    <w:rsid w:val="00066DD0"/>
    <w:rsid w:val="0006782D"/>
    <w:rsid w:val="0007047C"/>
    <w:rsid w:val="00072F7A"/>
    <w:rsid w:val="000779C0"/>
    <w:rsid w:val="00080E13"/>
    <w:rsid w:val="000813BF"/>
    <w:rsid w:val="0008289C"/>
    <w:rsid w:val="00087849"/>
    <w:rsid w:val="00092019"/>
    <w:rsid w:val="000964C3"/>
    <w:rsid w:val="000A725C"/>
    <w:rsid w:val="000A74C5"/>
    <w:rsid w:val="000B6796"/>
    <w:rsid w:val="000B6D32"/>
    <w:rsid w:val="000C18B3"/>
    <w:rsid w:val="000C62FA"/>
    <w:rsid w:val="000D1613"/>
    <w:rsid w:val="000D3674"/>
    <w:rsid w:val="000D4424"/>
    <w:rsid w:val="000D4E71"/>
    <w:rsid w:val="000D557D"/>
    <w:rsid w:val="000E2E9E"/>
    <w:rsid w:val="000F34D1"/>
    <w:rsid w:val="000F4037"/>
    <w:rsid w:val="000F509D"/>
    <w:rsid w:val="000F7749"/>
    <w:rsid w:val="00102A21"/>
    <w:rsid w:val="00102A3F"/>
    <w:rsid w:val="00102CC5"/>
    <w:rsid w:val="0010314C"/>
    <w:rsid w:val="00105914"/>
    <w:rsid w:val="001073A8"/>
    <w:rsid w:val="00107C3A"/>
    <w:rsid w:val="00112A1E"/>
    <w:rsid w:val="00123DAC"/>
    <w:rsid w:val="00132A0D"/>
    <w:rsid w:val="00133EC8"/>
    <w:rsid w:val="00134483"/>
    <w:rsid w:val="00134BCA"/>
    <w:rsid w:val="0014390A"/>
    <w:rsid w:val="00147178"/>
    <w:rsid w:val="00147600"/>
    <w:rsid w:val="00157985"/>
    <w:rsid w:val="00163588"/>
    <w:rsid w:val="001669D9"/>
    <w:rsid w:val="0017195A"/>
    <w:rsid w:val="00174A3B"/>
    <w:rsid w:val="0017521E"/>
    <w:rsid w:val="00176B7B"/>
    <w:rsid w:val="001913CD"/>
    <w:rsid w:val="0019187A"/>
    <w:rsid w:val="00193456"/>
    <w:rsid w:val="001A0C95"/>
    <w:rsid w:val="001A0FC1"/>
    <w:rsid w:val="001A4319"/>
    <w:rsid w:val="001A5B16"/>
    <w:rsid w:val="001B0FD0"/>
    <w:rsid w:val="001B575E"/>
    <w:rsid w:val="001C05BD"/>
    <w:rsid w:val="001C0D70"/>
    <w:rsid w:val="001C54DC"/>
    <w:rsid w:val="001C61CD"/>
    <w:rsid w:val="001D4759"/>
    <w:rsid w:val="001D4AAD"/>
    <w:rsid w:val="001D7C3E"/>
    <w:rsid w:val="001E0FF4"/>
    <w:rsid w:val="001E347F"/>
    <w:rsid w:val="001F0D09"/>
    <w:rsid w:val="001F4130"/>
    <w:rsid w:val="001F6321"/>
    <w:rsid w:val="00201DB1"/>
    <w:rsid w:val="002028F6"/>
    <w:rsid w:val="002064CB"/>
    <w:rsid w:val="00206842"/>
    <w:rsid w:val="00206A2C"/>
    <w:rsid w:val="00207C08"/>
    <w:rsid w:val="00214278"/>
    <w:rsid w:val="0021710D"/>
    <w:rsid w:val="00217F05"/>
    <w:rsid w:val="0022267A"/>
    <w:rsid w:val="002453DD"/>
    <w:rsid w:val="00246049"/>
    <w:rsid w:val="002468F7"/>
    <w:rsid w:val="00246F04"/>
    <w:rsid w:val="002538C4"/>
    <w:rsid w:val="0026019B"/>
    <w:rsid w:val="00265B35"/>
    <w:rsid w:val="00267213"/>
    <w:rsid w:val="002709BD"/>
    <w:rsid w:val="0027116D"/>
    <w:rsid w:val="00273117"/>
    <w:rsid w:val="00275F80"/>
    <w:rsid w:val="00276035"/>
    <w:rsid w:val="00282A0F"/>
    <w:rsid w:val="002A14AB"/>
    <w:rsid w:val="002A6A5F"/>
    <w:rsid w:val="002A7A20"/>
    <w:rsid w:val="002B3AED"/>
    <w:rsid w:val="002B5878"/>
    <w:rsid w:val="002C1229"/>
    <w:rsid w:val="002C49CC"/>
    <w:rsid w:val="002C5007"/>
    <w:rsid w:val="002D1B44"/>
    <w:rsid w:val="002D391E"/>
    <w:rsid w:val="002D3EB0"/>
    <w:rsid w:val="002E0698"/>
    <w:rsid w:val="002E2684"/>
    <w:rsid w:val="002E793F"/>
    <w:rsid w:val="002F027A"/>
    <w:rsid w:val="002F114B"/>
    <w:rsid w:val="002F2F21"/>
    <w:rsid w:val="002F31C6"/>
    <w:rsid w:val="002F3E72"/>
    <w:rsid w:val="0030412E"/>
    <w:rsid w:val="00310BB0"/>
    <w:rsid w:val="00315C8A"/>
    <w:rsid w:val="00324674"/>
    <w:rsid w:val="003357AC"/>
    <w:rsid w:val="0033712F"/>
    <w:rsid w:val="00341FCC"/>
    <w:rsid w:val="003457B4"/>
    <w:rsid w:val="003464E6"/>
    <w:rsid w:val="00346632"/>
    <w:rsid w:val="0035124F"/>
    <w:rsid w:val="00353807"/>
    <w:rsid w:val="003546DF"/>
    <w:rsid w:val="003579CF"/>
    <w:rsid w:val="00360FD7"/>
    <w:rsid w:val="00363052"/>
    <w:rsid w:val="00366E76"/>
    <w:rsid w:val="00367DD4"/>
    <w:rsid w:val="00371706"/>
    <w:rsid w:val="00376532"/>
    <w:rsid w:val="00376A46"/>
    <w:rsid w:val="003816A4"/>
    <w:rsid w:val="00381D22"/>
    <w:rsid w:val="00382C85"/>
    <w:rsid w:val="00387445"/>
    <w:rsid w:val="00393677"/>
    <w:rsid w:val="00394A00"/>
    <w:rsid w:val="003A1903"/>
    <w:rsid w:val="003A2EAB"/>
    <w:rsid w:val="003A4B44"/>
    <w:rsid w:val="003A5757"/>
    <w:rsid w:val="003B250B"/>
    <w:rsid w:val="003B60EE"/>
    <w:rsid w:val="003C0990"/>
    <w:rsid w:val="003C10BC"/>
    <w:rsid w:val="003C6381"/>
    <w:rsid w:val="003C6BAE"/>
    <w:rsid w:val="003D098C"/>
    <w:rsid w:val="003D542C"/>
    <w:rsid w:val="003D6787"/>
    <w:rsid w:val="003D7A4C"/>
    <w:rsid w:val="003E2B08"/>
    <w:rsid w:val="003E2C36"/>
    <w:rsid w:val="003E48DC"/>
    <w:rsid w:val="003F02C0"/>
    <w:rsid w:val="00400870"/>
    <w:rsid w:val="004019C3"/>
    <w:rsid w:val="004027F3"/>
    <w:rsid w:val="0040568A"/>
    <w:rsid w:val="0041220B"/>
    <w:rsid w:val="00416F69"/>
    <w:rsid w:val="004204EF"/>
    <w:rsid w:val="00422961"/>
    <w:rsid w:val="00426B5D"/>
    <w:rsid w:val="00436215"/>
    <w:rsid w:val="00442734"/>
    <w:rsid w:val="0044278B"/>
    <w:rsid w:val="0045076D"/>
    <w:rsid w:val="00450E05"/>
    <w:rsid w:val="00452FBA"/>
    <w:rsid w:val="00453BD8"/>
    <w:rsid w:val="00455925"/>
    <w:rsid w:val="004566A0"/>
    <w:rsid w:val="00456EAD"/>
    <w:rsid w:val="00457C6B"/>
    <w:rsid w:val="00457C8C"/>
    <w:rsid w:val="00461210"/>
    <w:rsid w:val="00472474"/>
    <w:rsid w:val="004732D7"/>
    <w:rsid w:val="0048452A"/>
    <w:rsid w:val="004928EF"/>
    <w:rsid w:val="00493E1E"/>
    <w:rsid w:val="004A7E62"/>
    <w:rsid w:val="004B18C4"/>
    <w:rsid w:val="004B1A9C"/>
    <w:rsid w:val="004B1FA2"/>
    <w:rsid w:val="004B25A8"/>
    <w:rsid w:val="004C415F"/>
    <w:rsid w:val="004C5A84"/>
    <w:rsid w:val="004D2193"/>
    <w:rsid w:val="004D2F87"/>
    <w:rsid w:val="004D3644"/>
    <w:rsid w:val="004D58A5"/>
    <w:rsid w:val="004D5D09"/>
    <w:rsid w:val="004D76B3"/>
    <w:rsid w:val="004E0B5D"/>
    <w:rsid w:val="004E63F8"/>
    <w:rsid w:val="004F1D9E"/>
    <w:rsid w:val="004F3A7B"/>
    <w:rsid w:val="004F7CD6"/>
    <w:rsid w:val="004F7EE8"/>
    <w:rsid w:val="00501E99"/>
    <w:rsid w:val="00503248"/>
    <w:rsid w:val="005127E7"/>
    <w:rsid w:val="00512C15"/>
    <w:rsid w:val="00514A28"/>
    <w:rsid w:val="00514B16"/>
    <w:rsid w:val="00515D8B"/>
    <w:rsid w:val="00516FD5"/>
    <w:rsid w:val="005207A8"/>
    <w:rsid w:val="0052244E"/>
    <w:rsid w:val="00522E2A"/>
    <w:rsid w:val="00527613"/>
    <w:rsid w:val="00530B51"/>
    <w:rsid w:val="0053482B"/>
    <w:rsid w:val="005372EC"/>
    <w:rsid w:val="00541114"/>
    <w:rsid w:val="00541183"/>
    <w:rsid w:val="00543536"/>
    <w:rsid w:val="00545820"/>
    <w:rsid w:val="005557A2"/>
    <w:rsid w:val="00556B3B"/>
    <w:rsid w:val="00557C22"/>
    <w:rsid w:val="00567039"/>
    <w:rsid w:val="00577206"/>
    <w:rsid w:val="00591CC2"/>
    <w:rsid w:val="005932A9"/>
    <w:rsid w:val="005A06B9"/>
    <w:rsid w:val="005A43D8"/>
    <w:rsid w:val="005A64C3"/>
    <w:rsid w:val="005B2103"/>
    <w:rsid w:val="005B3105"/>
    <w:rsid w:val="005B516D"/>
    <w:rsid w:val="005B698A"/>
    <w:rsid w:val="005B734D"/>
    <w:rsid w:val="005C7189"/>
    <w:rsid w:val="005D407D"/>
    <w:rsid w:val="005E0C8E"/>
    <w:rsid w:val="005E1F16"/>
    <w:rsid w:val="005E2160"/>
    <w:rsid w:val="005F3394"/>
    <w:rsid w:val="005F3F82"/>
    <w:rsid w:val="005F4596"/>
    <w:rsid w:val="005F49E3"/>
    <w:rsid w:val="005F7BC2"/>
    <w:rsid w:val="0060476B"/>
    <w:rsid w:val="00604A49"/>
    <w:rsid w:val="00607149"/>
    <w:rsid w:val="00611F52"/>
    <w:rsid w:val="00615617"/>
    <w:rsid w:val="00615D52"/>
    <w:rsid w:val="006178D0"/>
    <w:rsid w:val="006218C1"/>
    <w:rsid w:val="00621DBF"/>
    <w:rsid w:val="006249E3"/>
    <w:rsid w:val="00624A15"/>
    <w:rsid w:val="00632C60"/>
    <w:rsid w:val="00633DED"/>
    <w:rsid w:val="00634E08"/>
    <w:rsid w:val="00637F9B"/>
    <w:rsid w:val="00640782"/>
    <w:rsid w:val="00641A0D"/>
    <w:rsid w:val="0064604E"/>
    <w:rsid w:val="00650733"/>
    <w:rsid w:val="006519E9"/>
    <w:rsid w:val="00651C3F"/>
    <w:rsid w:val="00651DE7"/>
    <w:rsid w:val="00654C6D"/>
    <w:rsid w:val="00655311"/>
    <w:rsid w:val="00656F68"/>
    <w:rsid w:val="0066079D"/>
    <w:rsid w:val="0066251D"/>
    <w:rsid w:val="00665879"/>
    <w:rsid w:val="00670CD5"/>
    <w:rsid w:val="00676F3E"/>
    <w:rsid w:val="00681F26"/>
    <w:rsid w:val="00684DFF"/>
    <w:rsid w:val="00685B76"/>
    <w:rsid w:val="0069517F"/>
    <w:rsid w:val="006A169E"/>
    <w:rsid w:val="006A1A04"/>
    <w:rsid w:val="006A47D0"/>
    <w:rsid w:val="006B22F0"/>
    <w:rsid w:val="006C7C97"/>
    <w:rsid w:val="006D580B"/>
    <w:rsid w:val="006E1289"/>
    <w:rsid w:val="006E185F"/>
    <w:rsid w:val="006E4258"/>
    <w:rsid w:val="006E4C84"/>
    <w:rsid w:val="006F7E43"/>
    <w:rsid w:val="006F7E8A"/>
    <w:rsid w:val="006F7F3E"/>
    <w:rsid w:val="00703F6F"/>
    <w:rsid w:val="00705612"/>
    <w:rsid w:val="00705AE6"/>
    <w:rsid w:val="0071576E"/>
    <w:rsid w:val="00715D49"/>
    <w:rsid w:val="0072014E"/>
    <w:rsid w:val="00720886"/>
    <w:rsid w:val="007266D4"/>
    <w:rsid w:val="00732047"/>
    <w:rsid w:val="00740643"/>
    <w:rsid w:val="007433C1"/>
    <w:rsid w:val="00743540"/>
    <w:rsid w:val="007439B1"/>
    <w:rsid w:val="0074510C"/>
    <w:rsid w:val="00747563"/>
    <w:rsid w:val="00750788"/>
    <w:rsid w:val="00751183"/>
    <w:rsid w:val="007516EA"/>
    <w:rsid w:val="00754831"/>
    <w:rsid w:val="00755B1D"/>
    <w:rsid w:val="00757304"/>
    <w:rsid w:val="00760F3D"/>
    <w:rsid w:val="0076280F"/>
    <w:rsid w:val="00767BD3"/>
    <w:rsid w:val="00773080"/>
    <w:rsid w:val="007737F1"/>
    <w:rsid w:val="007739F4"/>
    <w:rsid w:val="0077436D"/>
    <w:rsid w:val="007774AE"/>
    <w:rsid w:val="0078038E"/>
    <w:rsid w:val="00780580"/>
    <w:rsid w:val="00780657"/>
    <w:rsid w:val="00781659"/>
    <w:rsid w:val="00784666"/>
    <w:rsid w:val="007A036F"/>
    <w:rsid w:val="007A0771"/>
    <w:rsid w:val="007A3D67"/>
    <w:rsid w:val="007B0715"/>
    <w:rsid w:val="007C1F8D"/>
    <w:rsid w:val="007C3B4E"/>
    <w:rsid w:val="007D0AAE"/>
    <w:rsid w:val="007D0FB7"/>
    <w:rsid w:val="007D55D3"/>
    <w:rsid w:val="007D7E11"/>
    <w:rsid w:val="007E2265"/>
    <w:rsid w:val="007E3498"/>
    <w:rsid w:val="007E527B"/>
    <w:rsid w:val="007E6F58"/>
    <w:rsid w:val="007F1949"/>
    <w:rsid w:val="007F2B6A"/>
    <w:rsid w:val="007F33B3"/>
    <w:rsid w:val="007F6A62"/>
    <w:rsid w:val="008048CB"/>
    <w:rsid w:val="0080590C"/>
    <w:rsid w:val="00806207"/>
    <w:rsid w:val="00806218"/>
    <w:rsid w:val="008114D2"/>
    <w:rsid w:val="00821AD5"/>
    <w:rsid w:val="008259C5"/>
    <w:rsid w:val="00826D61"/>
    <w:rsid w:val="00832336"/>
    <w:rsid w:val="00834064"/>
    <w:rsid w:val="00835535"/>
    <w:rsid w:val="008358BC"/>
    <w:rsid w:val="00837936"/>
    <w:rsid w:val="008407B7"/>
    <w:rsid w:val="00851C2F"/>
    <w:rsid w:val="00851F95"/>
    <w:rsid w:val="00853C88"/>
    <w:rsid w:val="00854565"/>
    <w:rsid w:val="00855ADE"/>
    <w:rsid w:val="0085739D"/>
    <w:rsid w:val="0086201A"/>
    <w:rsid w:val="00863B4F"/>
    <w:rsid w:val="008661BB"/>
    <w:rsid w:val="00866BBF"/>
    <w:rsid w:val="00867433"/>
    <w:rsid w:val="00873D4E"/>
    <w:rsid w:val="00876046"/>
    <w:rsid w:val="008771CD"/>
    <w:rsid w:val="00877EC3"/>
    <w:rsid w:val="00881880"/>
    <w:rsid w:val="0088298B"/>
    <w:rsid w:val="0088390B"/>
    <w:rsid w:val="00896C2B"/>
    <w:rsid w:val="008A2BA8"/>
    <w:rsid w:val="008A5CFB"/>
    <w:rsid w:val="008B08E5"/>
    <w:rsid w:val="008B0CEE"/>
    <w:rsid w:val="008B190F"/>
    <w:rsid w:val="008B418D"/>
    <w:rsid w:val="008B4470"/>
    <w:rsid w:val="008B73FF"/>
    <w:rsid w:val="008C0029"/>
    <w:rsid w:val="008C426C"/>
    <w:rsid w:val="008C54FB"/>
    <w:rsid w:val="008C64D7"/>
    <w:rsid w:val="008C6DDB"/>
    <w:rsid w:val="008D1459"/>
    <w:rsid w:val="008D1AA3"/>
    <w:rsid w:val="008D2013"/>
    <w:rsid w:val="008D20E6"/>
    <w:rsid w:val="008D4F1C"/>
    <w:rsid w:val="008D6223"/>
    <w:rsid w:val="008D6414"/>
    <w:rsid w:val="008E674E"/>
    <w:rsid w:val="008F0459"/>
    <w:rsid w:val="008F2D27"/>
    <w:rsid w:val="008F3B3E"/>
    <w:rsid w:val="009062F9"/>
    <w:rsid w:val="009079A8"/>
    <w:rsid w:val="00910851"/>
    <w:rsid w:val="009125FF"/>
    <w:rsid w:val="00912E88"/>
    <w:rsid w:val="009210E0"/>
    <w:rsid w:val="009217AD"/>
    <w:rsid w:val="00922089"/>
    <w:rsid w:val="00922235"/>
    <w:rsid w:val="009228B3"/>
    <w:rsid w:val="00926764"/>
    <w:rsid w:val="00932410"/>
    <w:rsid w:val="009366A8"/>
    <w:rsid w:val="00936B2C"/>
    <w:rsid w:val="0094419E"/>
    <w:rsid w:val="0094751C"/>
    <w:rsid w:val="00967977"/>
    <w:rsid w:val="009712C3"/>
    <w:rsid w:val="009736B8"/>
    <w:rsid w:val="009810D6"/>
    <w:rsid w:val="009817D2"/>
    <w:rsid w:val="00982EF8"/>
    <w:rsid w:val="00983D92"/>
    <w:rsid w:val="00985425"/>
    <w:rsid w:val="00985809"/>
    <w:rsid w:val="009862B3"/>
    <w:rsid w:val="00986781"/>
    <w:rsid w:val="00992747"/>
    <w:rsid w:val="009971DC"/>
    <w:rsid w:val="009972C5"/>
    <w:rsid w:val="009A3928"/>
    <w:rsid w:val="009A7698"/>
    <w:rsid w:val="009B4866"/>
    <w:rsid w:val="009C1EAE"/>
    <w:rsid w:val="009C47EE"/>
    <w:rsid w:val="009C4B8F"/>
    <w:rsid w:val="009C6FB4"/>
    <w:rsid w:val="009D00FD"/>
    <w:rsid w:val="009D66AA"/>
    <w:rsid w:val="009E69AC"/>
    <w:rsid w:val="009E7E3C"/>
    <w:rsid w:val="009F0DA5"/>
    <w:rsid w:val="009F2CC7"/>
    <w:rsid w:val="009F366E"/>
    <w:rsid w:val="009F64C0"/>
    <w:rsid w:val="009F6832"/>
    <w:rsid w:val="009F7838"/>
    <w:rsid w:val="00A000CA"/>
    <w:rsid w:val="00A02414"/>
    <w:rsid w:val="00A024DF"/>
    <w:rsid w:val="00A115DF"/>
    <w:rsid w:val="00A116AB"/>
    <w:rsid w:val="00A1315C"/>
    <w:rsid w:val="00A1725D"/>
    <w:rsid w:val="00A17FCD"/>
    <w:rsid w:val="00A222E0"/>
    <w:rsid w:val="00A25611"/>
    <w:rsid w:val="00A368D2"/>
    <w:rsid w:val="00A40EB6"/>
    <w:rsid w:val="00A41561"/>
    <w:rsid w:val="00A4505E"/>
    <w:rsid w:val="00A4619C"/>
    <w:rsid w:val="00A4753D"/>
    <w:rsid w:val="00A50991"/>
    <w:rsid w:val="00A511EB"/>
    <w:rsid w:val="00A55F6E"/>
    <w:rsid w:val="00A639FC"/>
    <w:rsid w:val="00A66CBD"/>
    <w:rsid w:val="00A67195"/>
    <w:rsid w:val="00A713C3"/>
    <w:rsid w:val="00A7147C"/>
    <w:rsid w:val="00A71B79"/>
    <w:rsid w:val="00A72E37"/>
    <w:rsid w:val="00A76CEF"/>
    <w:rsid w:val="00A8592B"/>
    <w:rsid w:val="00A9485F"/>
    <w:rsid w:val="00A96342"/>
    <w:rsid w:val="00AB4C09"/>
    <w:rsid w:val="00AB4EFE"/>
    <w:rsid w:val="00AB521B"/>
    <w:rsid w:val="00AB58A8"/>
    <w:rsid w:val="00AC0F4C"/>
    <w:rsid w:val="00AC4E23"/>
    <w:rsid w:val="00AC56F5"/>
    <w:rsid w:val="00AC653F"/>
    <w:rsid w:val="00AC73DA"/>
    <w:rsid w:val="00AD00AF"/>
    <w:rsid w:val="00AD32AC"/>
    <w:rsid w:val="00AD5460"/>
    <w:rsid w:val="00AE1555"/>
    <w:rsid w:val="00AE1A61"/>
    <w:rsid w:val="00AE1AA8"/>
    <w:rsid w:val="00AE2883"/>
    <w:rsid w:val="00AE2FF6"/>
    <w:rsid w:val="00AE47FD"/>
    <w:rsid w:val="00AE61A0"/>
    <w:rsid w:val="00AE788A"/>
    <w:rsid w:val="00AF13F1"/>
    <w:rsid w:val="00AF773B"/>
    <w:rsid w:val="00B0109E"/>
    <w:rsid w:val="00B0736B"/>
    <w:rsid w:val="00B1095E"/>
    <w:rsid w:val="00B17799"/>
    <w:rsid w:val="00B20327"/>
    <w:rsid w:val="00B20DCF"/>
    <w:rsid w:val="00B2541D"/>
    <w:rsid w:val="00B25775"/>
    <w:rsid w:val="00B32CB3"/>
    <w:rsid w:val="00B3314A"/>
    <w:rsid w:val="00B34098"/>
    <w:rsid w:val="00B47C4D"/>
    <w:rsid w:val="00B53141"/>
    <w:rsid w:val="00B61F84"/>
    <w:rsid w:val="00B67722"/>
    <w:rsid w:val="00B711C5"/>
    <w:rsid w:val="00B73B09"/>
    <w:rsid w:val="00B7407F"/>
    <w:rsid w:val="00B7558C"/>
    <w:rsid w:val="00B75B0A"/>
    <w:rsid w:val="00B84F64"/>
    <w:rsid w:val="00B85B88"/>
    <w:rsid w:val="00B86A98"/>
    <w:rsid w:val="00B90F2B"/>
    <w:rsid w:val="00B93158"/>
    <w:rsid w:val="00B93EF0"/>
    <w:rsid w:val="00B953A5"/>
    <w:rsid w:val="00BA30A3"/>
    <w:rsid w:val="00BB2DE0"/>
    <w:rsid w:val="00BB7C5A"/>
    <w:rsid w:val="00BC136D"/>
    <w:rsid w:val="00BC18C7"/>
    <w:rsid w:val="00BC5687"/>
    <w:rsid w:val="00BD0279"/>
    <w:rsid w:val="00BD332B"/>
    <w:rsid w:val="00BD42A1"/>
    <w:rsid w:val="00BD4D2B"/>
    <w:rsid w:val="00BD7208"/>
    <w:rsid w:val="00BD7658"/>
    <w:rsid w:val="00BE00E3"/>
    <w:rsid w:val="00BE15EC"/>
    <w:rsid w:val="00BE6979"/>
    <w:rsid w:val="00BE7826"/>
    <w:rsid w:val="00BF2201"/>
    <w:rsid w:val="00BF5F39"/>
    <w:rsid w:val="00BF5FC4"/>
    <w:rsid w:val="00C0007C"/>
    <w:rsid w:val="00C03BC1"/>
    <w:rsid w:val="00C046F1"/>
    <w:rsid w:val="00C10498"/>
    <w:rsid w:val="00C11D6D"/>
    <w:rsid w:val="00C13F3A"/>
    <w:rsid w:val="00C20194"/>
    <w:rsid w:val="00C21C4B"/>
    <w:rsid w:val="00C22C0A"/>
    <w:rsid w:val="00C24D77"/>
    <w:rsid w:val="00C25783"/>
    <w:rsid w:val="00C27175"/>
    <w:rsid w:val="00C45821"/>
    <w:rsid w:val="00C464F1"/>
    <w:rsid w:val="00C55B22"/>
    <w:rsid w:val="00C571C8"/>
    <w:rsid w:val="00C60E46"/>
    <w:rsid w:val="00C63282"/>
    <w:rsid w:val="00C639FA"/>
    <w:rsid w:val="00C64338"/>
    <w:rsid w:val="00C70081"/>
    <w:rsid w:val="00C73607"/>
    <w:rsid w:val="00C746CE"/>
    <w:rsid w:val="00C766A7"/>
    <w:rsid w:val="00C80D89"/>
    <w:rsid w:val="00C82DAE"/>
    <w:rsid w:val="00C90FE5"/>
    <w:rsid w:val="00C91B91"/>
    <w:rsid w:val="00C920C7"/>
    <w:rsid w:val="00C93353"/>
    <w:rsid w:val="00C94E9A"/>
    <w:rsid w:val="00C9546E"/>
    <w:rsid w:val="00C95F93"/>
    <w:rsid w:val="00C974D8"/>
    <w:rsid w:val="00C97AB5"/>
    <w:rsid w:val="00CA0FDE"/>
    <w:rsid w:val="00CA15F2"/>
    <w:rsid w:val="00CA2184"/>
    <w:rsid w:val="00CA55F3"/>
    <w:rsid w:val="00CA5B24"/>
    <w:rsid w:val="00CB02A2"/>
    <w:rsid w:val="00CB38EF"/>
    <w:rsid w:val="00CC18CD"/>
    <w:rsid w:val="00CC2DE1"/>
    <w:rsid w:val="00CC53A2"/>
    <w:rsid w:val="00CC7ACB"/>
    <w:rsid w:val="00CD0949"/>
    <w:rsid w:val="00CD2904"/>
    <w:rsid w:val="00CD4249"/>
    <w:rsid w:val="00CD4907"/>
    <w:rsid w:val="00CD4B4C"/>
    <w:rsid w:val="00CD5BB6"/>
    <w:rsid w:val="00CE4AF5"/>
    <w:rsid w:val="00CE5929"/>
    <w:rsid w:val="00CF4A18"/>
    <w:rsid w:val="00CF5AC9"/>
    <w:rsid w:val="00D01AC4"/>
    <w:rsid w:val="00D11787"/>
    <w:rsid w:val="00D14952"/>
    <w:rsid w:val="00D166CC"/>
    <w:rsid w:val="00D40628"/>
    <w:rsid w:val="00D41A8F"/>
    <w:rsid w:val="00D41F3E"/>
    <w:rsid w:val="00D432FD"/>
    <w:rsid w:val="00D45661"/>
    <w:rsid w:val="00D4752E"/>
    <w:rsid w:val="00D50296"/>
    <w:rsid w:val="00D51733"/>
    <w:rsid w:val="00D51923"/>
    <w:rsid w:val="00D538E5"/>
    <w:rsid w:val="00D544A5"/>
    <w:rsid w:val="00D54B9A"/>
    <w:rsid w:val="00D61CC7"/>
    <w:rsid w:val="00D73A1E"/>
    <w:rsid w:val="00D81412"/>
    <w:rsid w:val="00D83BDF"/>
    <w:rsid w:val="00D872CF"/>
    <w:rsid w:val="00D905C3"/>
    <w:rsid w:val="00D9347B"/>
    <w:rsid w:val="00D951EB"/>
    <w:rsid w:val="00D9642A"/>
    <w:rsid w:val="00DA368A"/>
    <w:rsid w:val="00DA4A21"/>
    <w:rsid w:val="00DA4A69"/>
    <w:rsid w:val="00DA50B8"/>
    <w:rsid w:val="00DB0272"/>
    <w:rsid w:val="00DB5B3A"/>
    <w:rsid w:val="00DB6860"/>
    <w:rsid w:val="00DC2BB3"/>
    <w:rsid w:val="00DD0450"/>
    <w:rsid w:val="00DD0CC2"/>
    <w:rsid w:val="00DD53A6"/>
    <w:rsid w:val="00DE2131"/>
    <w:rsid w:val="00DE7D65"/>
    <w:rsid w:val="00DF144A"/>
    <w:rsid w:val="00DF17B1"/>
    <w:rsid w:val="00DF18C2"/>
    <w:rsid w:val="00DF3DEB"/>
    <w:rsid w:val="00E05527"/>
    <w:rsid w:val="00E06612"/>
    <w:rsid w:val="00E11F15"/>
    <w:rsid w:val="00E20244"/>
    <w:rsid w:val="00E2336F"/>
    <w:rsid w:val="00E30DD9"/>
    <w:rsid w:val="00E32F6E"/>
    <w:rsid w:val="00E36C3A"/>
    <w:rsid w:val="00E37A52"/>
    <w:rsid w:val="00E37EF4"/>
    <w:rsid w:val="00E426F0"/>
    <w:rsid w:val="00E5366B"/>
    <w:rsid w:val="00E53E5E"/>
    <w:rsid w:val="00E54F4B"/>
    <w:rsid w:val="00E617D6"/>
    <w:rsid w:val="00E61A0C"/>
    <w:rsid w:val="00E61DD6"/>
    <w:rsid w:val="00E62465"/>
    <w:rsid w:val="00E6326F"/>
    <w:rsid w:val="00E64094"/>
    <w:rsid w:val="00E73204"/>
    <w:rsid w:val="00E77D17"/>
    <w:rsid w:val="00E80C79"/>
    <w:rsid w:val="00E81E92"/>
    <w:rsid w:val="00E86ED9"/>
    <w:rsid w:val="00E90600"/>
    <w:rsid w:val="00E9641A"/>
    <w:rsid w:val="00EA1EC9"/>
    <w:rsid w:val="00EA45DF"/>
    <w:rsid w:val="00EB3802"/>
    <w:rsid w:val="00EB38E7"/>
    <w:rsid w:val="00EB3C84"/>
    <w:rsid w:val="00EB6ADA"/>
    <w:rsid w:val="00EC1C30"/>
    <w:rsid w:val="00EC5AD0"/>
    <w:rsid w:val="00ED0DA7"/>
    <w:rsid w:val="00ED1BCA"/>
    <w:rsid w:val="00EE4D8F"/>
    <w:rsid w:val="00EE57C6"/>
    <w:rsid w:val="00EF21F8"/>
    <w:rsid w:val="00EF4A2A"/>
    <w:rsid w:val="00F00766"/>
    <w:rsid w:val="00F051D3"/>
    <w:rsid w:val="00F079DF"/>
    <w:rsid w:val="00F14409"/>
    <w:rsid w:val="00F15A97"/>
    <w:rsid w:val="00F218DE"/>
    <w:rsid w:val="00F22451"/>
    <w:rsid w:val="00F22D5E"/>
    <w:rsid w:val="00F2348C"/>
    <w:rsid w:val="00F35F47"/>
    <w:rsid w:val="00F37F2E"/>
    <w:rsid w:val="00F40254"/>
    <w:rsid w:val="00F438AE"/>
    <w:rsid w:val="00F458FE"/>
    <w:rsid w:val="00F46ACF"/>
    <w:rsid w:val="00F51461"/>
    <w:rsid w:val="00F518E9"/>
    <w:rsid w:val="00F539CD"/>
    <w:rsid w:val="00F564D8"/>
    <w:rsid w:val="00F65FEE"/>
    <w:rsid w:val="00F6677B"/>
    <w:rsid w:val="00F67C13"/>
    <w:rsid w:val="00F7330A"/>
    <w:rsid w:val="00F75CE8"/>
    <w:rsid w:val="00F82AF7"/>
    <w:rsid w:val="00F840DD"/>
    <w:rsid w:val="00F87E99"/>
    <w:rsid w:val="00F92A97"/>
    <w:rsid w:val="00F92E09"/>
    <w:rsid w:val="00F93EA5"/>
    <w:rsid w:val="00F97CE0"/>
    <w:rsid w:val="00FA097E"/>
    <w:rsid w:val="00FA2141"/>
    <w:rsid w:val="00FA59B7"/>
    <w:rsid w:val="00FA62F0"/>
    <w:rsid w:val="00FB037B"/>
    <w:rsid w:val="00FB03ED"/>
    <w:rsid w:val="00FB243D"/>
    <w:rsid w:val="00FB2C09"/>
    <w:rsid w:val="00FB63EC"/>
    <w:rsid w:val="00FC5B6D"/>
    <w:rsid w:val="00FC656B"/>
    <w:rsid w:val="00FD0939"/>
    <w:rsid w:val="00FD1B7C"/>
    <w:rsid w:val="00FD4FD8"/>
    <w:rsid w:val="00FD6594"/>
    <w:rsid w:val="00FD6874"/>
    <w:rsid w:val="00FE0C53"/>
    <w:rsid w:val="00FE417F"/>
    <w:rsid w:val="00FE48A0"/>
    <w:rsid w:val="00FE7038"/>
    <w:rsid w:val="00FF1C93"/>
    <w:rsid w:val="00FF3849"/>
    <w:rsid w:val="00FF661D"/>
    <w:rsid w:val="01652D9C"/>
    <w:rsid w:val="0185328D"/>
    <w:rsid w:val="018D1D97"/>
    <w:rsid w:val="01AC021B"/>
    <w:rsid w:val="01C722C3"/>
    <w:rsid w:val="01D07657"/>
    <w:rsid w:val="01D451E4"/>
    <w:rsid w:val="02457EAE"/>
    <w:rsid w:val="026B5BE7"/>
    <w:rsid w:val="0277301A"/>
    <w:rsid w:val="0279651D"/>
    <w:rsid w:val="02DF0D4E"/>
    <w:rsid w:val="031F4D56"/>
    <w:rsid w:val="03233614"/>
    <w:rsid w:val="032C47FE"/>
    <w:rsid w:val="032F42AA"/>
    <w:rsid w:val="034D2430"/>
    <w:rsid w:val="03747897"/>
    <w:rsid w:val="037B7459"/>
    <w:rsid w:val="03BE1B9B"/>
    <w:rsid w:val="03CE14FF"/>
    <w:rsid w:val="03DA5289"/>
    <w:rsid w:val="03ED02AB"/>
    <w:rsid w:val="03F97F12"/>
    <w:rsid w:val="04000735"/>
    <w:rsid w:val="04042F38"/>
    <w:rsid w:val="040D28E8"/>
    <w:rsid w:val="045A7DA4"/>
    <w:rsid w:val="045F2F2C"/>
    <w:rsid w:val="047B0C48"/>
    <w:rsid w:val="048D4A92"/>
    <w:rsid w:val="04A130E9"/>
    <w:rsid w:val="04A81CCA"/>
    <w:rsid w:val="04DE4A69"/>
    <w:rsid w:val="04EC1CD7"/>
    <w:rsid w:val="050D385E"/>
    <w:rsid w:val="05157269"/>
    <w:rsid w:val="05195EB3"/>
    <w:rsid w:val="05392C4B"/>
    <w:rsid w:val="0576269A"/>
    <w:rsid w:val="059F65F5"/>
    <w:rsid w:val="05A33632"/>
    <w:rsid w:val="05D77224"/>
    <w:rsid w:val="061B25FE"/>
    <w:rsid w:val="062A2ACB"/>
    <w:rsid w:val="06371854"/>
    <w:rsid w:val="063A6B1E"/>
    <w:rsid w:val="06420AF1"/>
    <w:rsid w:val="064C0B12"/>
    <w:rsid w:val="06506251"/>
    <w:rsid w:val="0656594C"/>
    <w:rsid w:val="06657D38"/>
    <w:rsid w:val="06BB2D1A"/>
    <w:rsid w:val="06E235B3"/>
    <w:rsid w:val="07061192"/>
    <w:rsid w:val="07070144"/>
    <w:rsid w:val="0715638E"/>
    <w:rsid w:val="071A1597"/>
    <w:rsid w:val="07276F14"/>
    <w:rsid w:val="0763369D"/>
    <w:rsid w:val="077141F2"/>
    <w:rsid w:val="07760EC8"/>
    <w:rsid w:val="077B7A7D"/>
    <w:rsid w:val="078206BC"/>
    <w:rsid w:val="0797065E"/>
    <w:rsid w:val="07A753C6"/>
    <w:rsid w:val="07A87493"/>
    <w:rsid w:val="07B513A6"/>
    <w:rsid w:val="07F867F7"/>
    <w:rsid w:val="08223EEF"/>
    <w:rsid w:val="08653209"/>
    <w:rsid w:val="08BA22D4"/>
    <w:rsid w:val="08C63AF2"/>
    <w:rsid w:val="08E15EDA"/>
    <w:rsid w:val="08E32946"/>
    <w:rsid w:val="08F31D6C"/>
    <w:rsid w:val="09355C34"/>
    <w:rsid w:val="093834FF"/>
    <w:rsid w:val="097215BF"/>
    <w:rsid w:val="09985F17"/>
    <w:rsid w:val="099A60A9"/>
    <w:rsid w:val="09A10029"/>
    <w:rsid w:val="09A4710E"/>
    <w:rsid w:val="09AB7B7A"/>
    <w:rsid w:val="09C4413D"/>
    <w:rsid w:val="09C644F6"/>
    <w:rsid w:val="09EE4C5D"/>
    <w:rsid w:val="09F50C02"/>
    <w:rsid w:val="0A12550D"/>
    <w:rsid w:val="0A156AE3"/>
    <w:rsid w:val="0A197C0F"/>
    <w:rsid w:val="0A400707"/>
    <w:rsid w:val="0A467B78"/>
    <w:rsid w:val="0A6F7A50"/>
    <w:rsid w:val="0A7A4A72"/>
    <w:rsid w:val="0A8B7B91"/>
    <w:rsid w:val="0A977C6F"/>
    <w:rsid w:val="0AA00666"/>
    <w:rsid w:val="0ABE7DAD"/>
    <w:rsid w:val="0AE75D9D"/>
    <w:rsid w:val="0B770597"/>
    <w:rsid w:val="0B87524D"/>
    <w:rsid w:val="0B9F3036"/>
    <w:rsid w:val="0BA24AB4"/>
    <w:rsid w:val="0BC76BDF"/>
    <w:rsid w:val="0BCD2C2D"/>
    <w:rsid w:val="0BDF1738"/>
    <w:rsid w:val="0BFC2F87"/>
    <w:rsid w:val="0C013FD9"/>
    <w:rsid w:val="0C1977C1"/>
    <w:rsid w:val="0C55580C"/>
    <w:rsid w:val="0C89485B"/>
    <w:rsid w:val="0C93220F"/>
    <w:rsid w:val="0C9353C5"/>
    <w:rsid w:val="0CB561FE"/>
    <w:rsid w:val="0CBB49EC"/>
    <w:rsid w:val="0CE2737A"/>
    <w:rsid w:val="0CF406E5"/>
    <w:rsid w:val="0CF6483A"/>
    <w:rsid w:val="0D372BF1"/>
    <w:rsid w:val="0D386C7F"/>
    <w:rsid w:val="0D572F3E"/>
    <w:rsid w:val="0D8301BA"/>
    <w:rsid w:val="0D9C35C1"/>
    <w:rsid w:val="0DA83617"/>
    <w:rsid w:val="0DAA32FE"/>
    <w:rsid w:val="0E1903FD"/>
    <w:rsid w:val="0E2E0D79"/>
    <w:rsid w:val="0E3062DD"/>
    <w:rsid w:val="0E545810"/>
    <w:rsid w:val="0E5C74A9"/>
    <w:rsid w:val="0E7B5D60"/>
    <w:rsid w:val="0EB42840"/>
    <w:rsid w:val="0ED051E5"/>
    <w:rsid w:val="0EE07D76"/>
    <w:rsid w:val="0EEE0315"/>
    <w:rsid w:val="0F1E118A"/>
    <w:rsid w:val="0F22173A"/>
    <w:rsid w:val="0F27336D"/>
    <w:rsid w:val="0F55495F"/>
    <w:rsid w:val="0FB07531"/>
    <w:rsid w:val="0FD81705"/>
    <w:rsid w:val="0FE959D9"/>
    <w:rsid w:val="0FF37E6B"/>
    <w:rsid w:val="1000023A"/>
    <w:rsid w:val="1014076F"/>
    <w:rsid w:val="10154B10"/>
    <w:rsid w:val="101C09CF"/>
    <w:rsid w:val="10323A95"/>
    <w:rsid w:val="103F2CD8"/>
    <w:rsid w:val="104B38A9"/>
    <w:rsid w:val="105C2F28"/>
    <w:rsid w:val="1067102E"/>
    <w:rsid w:val="10836970"/>
    <w:rsid w:val="109B61CD"/>
    <w:rsid w:val="109D7E60"/>
    <w:rsid w:val="10B10371"/>
    <w:rsid w:val="10E30F22"/>
    <w:rsid w:val="10E4785E"/>
    <w:rsid w:val="110472CD"/>
    <w:rsid w:val="11050C77"/>
    <w:rsid w:val="113152D8"/>
    <w:rsid w:val="11AE59CB"/>
    <w:rsid w:val="11BF56B4"/>
    <w:rsid w:val="11CD73E5"/>
    <w:rsid w:val="11E15992"/>
    <w:rsid w:val="11E35B02"/>
    <w:rsid w:val="1202493D"/>
    <w:rsid w:val="122F2CE4"/>
    <w:rsid w:val="127532C0"/>
    <w:rsid w:val="12826C6E"/>
    <w:rsid w:val="12A208E8"/>
    <w:rsid w:val="12A91C09"/>
    <w:rsid w:val="12CA0878"/>
    <w:rsid w:val="12FC429A"/>
    <w:rsid w:val="13090983"/>
    <w:rsid w:val="130B59E5"/>
    <w:rsid w:val="131E72C3"/>
    <w:rsid w:val="13686B0E"/>
    <w:rsid w:val="13756675"/>
    <w:rsid w:val="137600B9"/>
    <w:rsid w:val="137A55B2"/>
    <w:rsid w:val="13C70649"/>
    <w:rsid w:val="14067FA3"/>
    <w:rsid w:val="141D56E7"/>
    <w:rsid w:val="143771A0"/>
    <w:rsid w:val="1448249A"/>
    <w:rsid w:val="146B293A"/>
    <w:rsid w:val="149669D2"/>
    <w:rsid w:val="14B16E2C"/>
    <w:rsid w:val="14CD12B1"/>
    <w:rsid w:val="14D378F2"/>
    <w:rsid w:val="14DB5CDA"/>
    <w:rsid w:val="152967FF"/>
    <w:rsid w:val="15397AD6"/>
    <w:rsid w:val="157F5E9F"/>
    <w:rsid w:val="158041FB"/>
    <w:rsid w:val="158E25E0"/>
    <w:rsid w:val="15A732BF"/>
    <w:rsid w:val="15C44EC6"/>
    <w:rsid w:val="15CA2AC2"/>
    <w:rsid w:val="15D83E97"/>
    <w:rsid w:val="16021261"/>
    <w:rsid w:val="162C1C64"/>
    <w:rsid w:val="163E128F"/>
    <w:rsid w:val="164F6BE4"/>
    <w:rsid w:val="165D6296"/>
    <w:rsid w:val="16616EAF"/>
    <w:rsid w:val="16633160"/>
    <w:rsid w:val="16722CB5"/>
    <w:rsid w:val="16C17BA7"/>
    <w:rsid w:val="16E62945"/>
    <w:rsid w:val="16EB10F9"/>
    <w:rsid w:val="170A3ED8"/>
    <w:rsid w:val="171B102E"/>
    <w:rsid w:val="171E5FF4"/>
    <w:rsid w:val="17361E00"/>
    <w:rsid w:val="174226F8"/>
    <w:rsid w:val="177A78A3"/>
    <w:rsid w:val="17801EF3"/>
    <w:rsid w:val="178A0E05"/>
    <w:rsid w:val="178E1A67"/>
    <w:rsid w:val="17917BF7"/>
    <w:rsid w:val="179C7F05"/>
    <w:rsid w:val="17C43444"/>
    <w:rsid w:val="17EC1253"/>
    <w:rsid w:val="180165B2"/>
    <w:rsid w:val="18297BB3"/>
    <w:rsid w:val="18300B23"/>
    <w:rsid w:val="184554E1"/>
    <w:rsid w:val="184E0A4C"/>
    <w:rsid w:val="18611DC8"/>
    <w:rsid w:val="18B75DE8"/>
    <w:rsid w:val="19576EF6"/>
    <w:rsid w:val="19872789"/>
    <w:rsid w:val="198E3B8E"/>
    <w:rsid w:val="199820C7"/>
    <w:rsid w:val="19CE541E"/>
    <w:rsid w:val="19F97D49"/>
    <w:rsid w:val="1A0305A7"/>
    <w:rsid w:val="1A330690"/>
    <w:rsid w:val="1A331A31"/>
    <w:rsid w:val="1A695117"/>
    <w:rsid w:val="1A736618"/>
    <w:rsid w:val="1A8D54EB"/>
    <w:rsid w:val="1AB05E00"/>
    <w:rsid w:val="1ABA3FFD"/>
    <w:rsid w:val="1AC11BCC"/>
    <w:rsid w:val="1AE357E7"/>
    <w:rsid w:val="1AF15EDB"/>
    <w:rsid w:val="1B047DB1"/>
    <w:rsid w:val="1B3F4A9B"/>
    <w:rsid w:val="1B6C2978"/>
    <w:rsid w:val="1B987377"/>
    <w:rsid w:val="1BA43F8E"/>
    <w:rsid w:val="1BC512C1"/>
    <w:rsid w:val="1BD65628"/>
    <w:rsid w:val="1BE41D2A"/>
    <w:rsid w:val="1BE841EE"/>
    <w:rsid w:val="1C10056F"/>
    <w:rsid w:val="1C296965"/>
    <w:rsid w:val="1C3C4F5B"/>
    <w:rsid w:val="1C931A93"/>
    <w:rsid w:val="1C9A2EAE"/>
    <w:rsid w:val="1CA346FB"/>
    <w:rsid w:val="1CCD1137"/>
    <w:rsid w:val="1D4D3C14"/>
    <w:rsid w:val="1D5E5F2F"/>
    <w:rsid w:val="1D844D73"/>
    <w:rsid w:val="1D885A81"/>
    <w:rsid w:val="1D897701"/>
    <w:rsid w:val="1D957765"/>
    <w:rsid w:val="1DBD26D8"/>
    <w:rsid w:val="1DE83057"/>
    <w:rsid w:val="1DED1C03"/>
    <w:rsid w:val="1E0817E2"/>
    <w:rsid w:val="1E1B2D0A"/>
    <w:rsid w:val="1E282046"/>
    <w:rsid w:val="1E28424E"/>
    <w:rsid w:val="1E4673C4"/>
    <w:rsid w:val="1E4D3B97"/>
    <w:rsid w:val="1E740D13"/>
    <w:rsid w:val="1E815653"/>
    <w:rsid w:val="1E890FDD"/>
    <w:rsid w:val="1E95609E"/>
    <w:rsid w:val="1EBD29A9"/>
    <w:rsid w:val="1EC93CCA"/>
    <w:rsid w:val="1ECE2693"/>
    <w:rsid w:val="1EE958C0"/>
    <w:rsid w:val="1EF817DC"/>
    <w:rsid w:val="1F206D2F"/>
    <w:rsid w:val="1F3F4824"/>
    <w:rsid w:val="1F4F4057"/>
    <w:rsid w:val="1F5D2184"/>
    <w:rsid w:val="1F7B1337"/>
    <w:rsid w:val="1F7B6C01"/>
    <w:rsid w:val="1F9777C4"/>
    <w:rsid w:val="1FC311C6"/>
    <w:rsid w:val="1FE21235"/>
    <w:rsid w:val="1FE62C2E"/>
    <w:rsid w:val="1FFB27E3"/>
    <w:rsid w:val="1FFC7C82"/>
    <w:rsid w:val="201D6D3F"/>
    <w:rsid w:val="20232A6B"/>
    <w:rsid w:val="20621192"/>
    <w:rsid w:val="20BF0E0F"/>
    <w:rsid w:val="20F92508"/>
    <w:rsid w:val="21017530"/>
    <w:rsid w:val="21505E37"/>
    <w:rsid w:val="215D734B"/>
    <w:rsid w:val="216B1B21"/>
    <w:rsid w:val="21771131"/>
    <w:rsid w:val="21C436EC"/>
    <w:rsid w:val="21D535E7"/>
    <w:rsid w:val="21E53186"/>
    <w:rsid w:val="21EA34AA"/>
    <w:rsid w:val="21FA4927"/>
    <w:rsid w:val="21FF4F99"/>
    <w:rsid w:val="220F576A"/>
    <w:rsid w:val="22120105"/>
    <w:rsid w:val="2258620F"/>
    <w:rsid w:val="225D190C"/>
    <w:rsid w:val="226635FA"/>
    <w:rsid w:val="226B66C3"/>
    <w:rsid w:val="22924938"/>
    <w:rsid w:val="229F6C97"/>
    <w:rsid w:val="22BC2B0B"/>
    <w:rsid w:val="22CB7BA8"/>
    <w:rsid w:val="231866A3"/>
    <w:rsid w:val="23616262"/>
    <w:rsid w:val="23624246"/>
    <w:rsid w:val="238A31D0"/>
    <w:rsid w:val="23B5626D"/>
    <w:rsid w:val="23CB6978"/>
    <w:rsid w:val="24380968"/>
    <w:rsid w:val="24465D9D"/>
    <w:rsid w:val="247B6C8A"/>
    <w:rsid w:val="24D8153D"/>
    <w:rsid w:val="251207EC"/>
    <w:rsid w:val="25210EC0"/>
    <w:rsid w:val="254C2CA4"/>
    <w:rsid w:val="255703C4"/>
    <w:rsid w:val="257A1DF2"/>
    <w:rsid w:val="258A251A"/>
    <w:rsid w:val="260613D2"/>
    <w:rsid w:val="26126675"/>
    <w:rsid w:val="263712DD"/>
    <w:rsid w:val="263B2B5B"/>
    <w:rsid w:val="266B2547"/>
    <w:rsid w:val="266E20DD"/>
    <w:rsid w:val="266F1E26"/>
    <w:rsid w:val="26745994"/>
    <w:rsid w:val="26757428"/>
    <w:rsid w:val="26842EC1"/>
    <w:rsid w:val="26892E23"/>
    <w:rsid w:val="26CA4B5A"/>
    <w:rsid w:val="270E4179"/>
    <w:rsid w:val="274E57D5"/>
    <w:rsid w:val="275F58F2"/>
    <w:rsid w:val="276B2F61"/>
    <w:rsid w:val="27B727DC"/>
    <w:rsid w:val="27CC46DE"/>
    <w:rsid w:val="27D150E1"/>
    <w:rsid w:val="27DC5671"/>
    <w:rsid w:val="27E078FA"/>
    <w:rsid w:val="28045B8C"/>
    <w:rsid w:val="280926EF"/>
    <w:rsid w:val="28157ECA"/>
    <w:rsid w:val="28293D98"/>
    <w:rsid w:val="28302C06"/>
    <w:rsid w:val="2834689D"/>
    <w:rsid w:val="28357EEB"/>
    <w:rsid w:val="28424DC2"/>
    <w:rsid w:val="284317CC"/>
    <w:rsid w:val="284453B6"/>
    <w:rsid w:val="288406D2"/>
    <w:rsid w:val="28887939"/>
    <w:rsid w:val="288C5C45"/>
    <w:rsid w:val="28A22CB0"/>
    <w:rsid w:val="28A37638"/>
    <w:rsid w:val="28A9062A"/>
    <w:rsid w:val="28DA4ED6"/>
    <w:rsid w:val="28E27ACD"/>
    <w:rsid w:val="28E514FC"/>
    <w:rsid w:val="2951539D"/>
    <w:rsid w:val="295270FA"/>
    <w:rsid w:val="29916EDF"/>
    <w:rsid w:val="29EA201D"/>
    <w:rsid w:val="29EB6F4D"/>
    <w:rsid w:val="2A39049A"/>
    <w:rsid w:val="2A721E18"/>
    <w:rsid w:val="2A801B59"/>
    <w:rsid w:val="2A8F367E"/>
    <w:rsid w:val="2AA971A0"/>
    <w:rsid w:val="2AF90EEA"/>
    <w:rsid w:val="2B0154AE"/>
    <w:rsid w:val="2B2468B0"/>
    <w:rsid w:val="2B430C08"/>
    <w:rsid w:val="2B524A74"/>
    <w:rsid w:val="2B997694"/>
    <w:rsid w:val="2BA527D1"/>
    <w:rsid w:val="2BC74CE2"/>
    <w:rsid w:val="2C3240E2"/>
    <w:rsid w:val="2C3D511C"/>
    <w:rsid w:val="2C5411B3"/>
    <w:rsid w:val="2C6F0DF7"/>
    <w:rsid w:val="2CF70E4A"/>
    <w:rsid w:val="2CF86095"/>
    <w:rsid w:val="2CF96298"/>
    <w:rsid w:val="2D041BDC"/>
    <w:rsid w:val="2D0439D1"/>
    <w:rsid w:val="2D196D4C"/>
    <w:rsid w:val="2D1D01B1"/>
    <w:rsid w:val="2D22775A"/>
    <w:rsid w:val="2D322DAE"/>
    <w:rsid w:val="2D412A0D"/>
    <w:rsid w:val="2D9708BC"/>
    <w:rsid w:val="2D982FF2"/>
    <w:rsid w:val="2DBB5FCE"/>
    <w:rsid w:val="2DEB2E1B"/>
    <w:rsid w:val="2E6A5A08"/>
    <w:rsid w:val="2E8A6387"/>
    <w:rsid w:val="2EB80C2A"/>
    <w:rsid w:val="2EC022BE"/>
    <w:rsid w:val="2EC838CA"/>
    <w:rsid w:val="2F22023A"/>
    <w:rsid w:val="2F2C1306"/>
    <w:rsid w:val="2F2E5A41"/>
    <w:rsid w:val="2F437FB8"/>
    <w:rsid w:val="2F4B45A3"/>
    <w:rsid w:val="2F4C3BB2"/>
    <w:rsid w:val="2F4E2452"/>
    <w:rsid w:val="2F5B3905"/>
    <w:rsid w:val="2FA04807"/>
    <w:rsid w:val="2FA26EB1"/>
    <w:rsid w:val="2FA72E76"/>
    <w:rsid w:val="2FA846E8"/>
    <w:rsid w:val="2FD074EC"/>
    <w:rsid w:val="2FD55FA8"/>
    <w:rsid w:val="2FD9677D"/>
    <w:rsid w:val="305F3DEA"/>
    <w:rsid w:val="30761479"/>
    <w:rsid w:val="3080350C"/>
    <w:rsid w:val="30A62898"/>
    <w:rsid w:val="30F93A70"/>
    <w:rsid w:val="30FA42EA"/>
    <w:rsid w:val="311322E6"/>
    <w:rsid w:val="318B5050"/>
    <w:rsid w:val="318F1E15"/>
    <w:rsid w:val="31981914"/>
    <w:rsid w:val="31BB2B40"/>
    <w:rsid w:val="31D709C1"/>
    <w:rsid w:val="31E447A0"/>
    <w:rsid w:val="320E6A90"/>
    <w:rsid w:val="32183341"/>
    <w:rsid w:val="32786CD9"/>
    <w:rsid w:val="32C70DF0"/>
    <w:rsid w:val="32D104B6"/>
    <w:rsid w:val="32D373F3"/>
    <w:rsid w:val="32E56F65"/>
    <w:rsid w:val="32EB4A9A"/>
    <w:rsid w:val="32F22B99"/>
    <w:rsid w:val="330F13E8"/>
    <w:rsid w:val="33330480"/>
    <w:rsid w:val="33340711"/>
    <w:rsid w:val="335A2B4F"/>
    <w:rsid w:val="335E200B"/>
    <w:rsid w:val="3375117B"/>
    <w:rsid w:val="337F26B9"/>
    <w:rsid w:val="33843C27"/>
    <w:rsid w:val="33A340FF"/>
    <w:rsid w:val="33BE6A60"/>
    <w:rsid w:val="33C90B76"/>
    <w:rsid w:val="33E75D68"/>
    <w:rsid w:val="341879E8"/>
    <w:rsid w:val="344237AC"/>
    <w:rsid w:val="3461292D"/>
    <w:rsid w:val="349710B0"/>
    <w:rsid w:val="34BD3538"/>
    <w:rsid w:val="34D30C3D"/>
    <w:rsid w:val="34EC73F4"/>
    <w:rsid w:val="352008A5"/>
    <w:rsid w:val="353C58A4"/>
    <w:rsid w:val="3563269C"/>
    <w:rsid w:val="356F5509"/>
    <w:rsid w:val="356F7EED"/>
    <w:rsid w:val="35A175AE"/>
    <w:rsid w:val="35AE6618"/>
    <w:rsid w:val="35BB16E5"/>
    <w:rsid w:val="35D51C5E"/>
    <w:rsid w:val="35D570A8"/>
    <w:rsid w:val="3616783E"/>
    <w:rsid w:val="36775448"/>
    <w:rsid w:val="36796975"/>
    <w:rsid w:val="367C111B"/>
    <w:rsid w:val="368228D4"/>
    <w:rsid w:val="36984970"/>
    <w:rsid w:val="36B81E56"/>
    <w:rsid w:val="36C45BBF"/>
    <w:rsid w:val="36D4406A"/>
    <w:rsid w:val="37110D8B"/>
    <w:rsid w:val="371B250F"/>
    <w:rsid w:val="37265AB7"/>
    <w:rsid w:val="374A6A42"/>
    <w:rsid w:val="376D09FB"/>
    <w:rsid w:val="377D55DE"/>
    <w:rsid w:val="378B13E9"/>
    <w:rsid w:val="378C1C99"/>
    <w:rsid w:val="378E53EF"/>
    <w:rsid w:val="379A1A38"/>
    <w:rsid w:val="37F50835"/>
    <w:rsid w:val="37FF3B5C"/>
    <w:rsid w:val="38052782"/>
    <w:rsid w:val="383A35E0"/>
    <w:rsid w:val="389A287E"/>
    <w:rsid w:val="38B416FB"/>
    <w:rsid w:val="38BA6893"/>
    <w:rsid w:val="38E075F9"/>
    <w:rsid w:val="38EC4551"/>
    <w:rsid w:val="39090DA4"/>
    <w:rsid w:val="39157BCE"/>
    <w:rsid w:val="391E0BC5"/>
    <w:rsid w:val="39654BCF"/>
    <w:rsid w:val="3968644B"/>
    <w:rsid w:val="39741F52"/>
    <w:rsid w:val="39BC085B"/>
    <w:rsid w:val="39BF3153"/>
    <w:rsid w:val="39CC51DF"/>
    <w:rsid w:val="39E06995"/>
    <w:rsid w:val="39E471E3"/>
    <w:rsid w:val="39EF3318"/>
    <w:rsid w:val="3A7035A0"/>
    <w:rsid w:val="3AAE074B"/>
    <w:rsid w:val="3AF057C3"/>
    <w:rsid w:val="3AFA1601"/>
    <w:rsid w:val="3B125458"/>
    <w:rsid w:val="3B225C8A"/>
    <w:rsid w:val="3B2550A5"/>
    <w:rsid w:val="3B465D37"/>
    <w:rsid w:val="3B5072E0"/>
    <w:rsid w:val="3B6B38A5"/>
    <w:rsid w:val="3B9025EB"/>
    <w:rsid w:val="3BC84149"/>
    <w:rsid w:val="3C4B2FBC"/>
    <w:rsid w:val="3C6E360E"/>
    <w:rsid w:val="3C73161E"/>
    <w:rsid w:val="3C803C7B"/>
    <w:rsid w:val="3CB6291F"/>
    <w:rsid w:val="3CD839E0"/>
    <w:rsid w:val="3CE7145B"/>
    <w:rsid w:val="3CFA4ED3"/>
    <w:rsid w:val="3CFB2C9B"/>
    <w:rsid w:val="3D1246D8"/>
    <w:rsid w:val="3D485641"/>
    <w:rsid w:val="3D514D83"/>
    <w:rsid w:val="3D682AC3"/>
    <w:rsid w:val="3D7A4546"/>
    <w:rsid w:val="3D8118CA"/>
    <w:rsid w:val="3DC1491A"/>
    <w:rsid w:val="3DEA4F59"/>
    <w:rsid w:val="3DF15558"/>
    <w:rsid w:val="3DFB0667"/>
    <w:rsid w:val="3E4C1095"/>
    <w:rsid w:val="3E4F5442"/>
    <w:rsid w:val="3E521873"/>
    <w:rsid w:val="3E625A68"/>
    <w:rsid w:val="3E8F5AF0"/>
    <w:rsid w:val="3EA332A9"/>
    <w:rsid w:val="3EAD4FCF"/>
    <w:rsid w:val="3EC7383F"/>
    <w:rsid w:val="3EEB512D"/>
    <w:rsid w:val="3F016961"/>
    <w:rsid w:val="3F045DF5"/>
    <w:rsid w:val="3F146A41"/>
    <w:rsid w:val="3F171E12"/>
    <w:rsid w:val="3F350898"/>
    <w:rsid w:val="3F5D7F96"/>
    <w:rsid w:val="3F8E2018"/>
    <w:rsid w:val="3F9D4B5B"/>
    <w:rsid w:val="3F9F60AD"/>
    <w:rsid w:val="3FA10EFF"/>
    <w:rsid w:val="40040EF4"/>
    <w:rsid w:val="40193130"/>
    <w:rsid w:val="40522A56"/>
    <w:rsid w:val="40A3759E"/>
    <w:rsid w:val="40AE6C8B"/>
    <w:rsid w:val="4103728B"/>
    <w:rsid w:val="41551CE8"/>
    <w:rsid w:val="41583DCF"/>
    <w:rsid w:val="415E54EF"/>
    <w:rsid w:val="41896292"/>
    <w:rsid w:val="419036D0"/>
    <w:rsid w:val="41D66AB5"/>
    <w:rsid w:val="41DE10E5"/>
    <w:rsid w:val="41E24399"/>
    <w:rsid w:val="41F97215"/>
    <w:rsid w:val="42122973"/>
    <w:rsid w:val="425C41C4"/>
    <w:rsid w:val="4274011C"/>
    <w:rsid w:val="427F559B"/>
    <w:rsid w:val="42890646"/>
    <w:rsid w:val="42B448C0"/>
    <w:rsid w:val="42EF105C"/>
    <w:rsid w:val="42EF13D3"/>
    <w:rsid w:val="42F74290"/>
    <w:rsid w:val="432F2526"/>
    <w:rsid w:val="4348125F"/>
    <w:rsid w:val="43502FE6"/>
    <w:rsid w:val="4371671A"/>
    <w:rsid w:val="438530E9"/>
    <w:rsid w:val="438B714D"/>
    <w:rsid w:val="43A415E2"/>
    <w:rsid w:val="43D66B78"/>
    <w:rsid w:val="445A15A6"/>
    <w:rsid w:val="44854615"/>
    <w:rsid w:val="44962748"/>
    <w:rsid w:val="44C278DB"/>
    <w:rsid w:val="44C95627"/>
    <w:rsid w:val="44DF2187"/>
    <w:rsid w:val="44FB539F"/>
    <w:rsid w:val="450659FB"/>
    <w:rsid w:val="45182C89"/>
    <w:rsid w:val="45214027"/>
    <w:rsid w:val="45504451"/>
    <w:rsid w:val="455362C8"/>
    <w:rsid w:val="457179A5"/>
    <w:rsid w:val="458C013A"/>
    <w:rsid w:val="459026B5"/>
    <w:rsid w:val="459146A9"/>
    <w:rsid w:val="45A87B83"/>
    <w:rsid w:val="45C71B04"/>
    <w:rsid w:val="45DD699F"/>
    <w:rsid w:val="45E05E36"/>
    <w:rsid w:val="45EB0C7A"/>
    <w:rsid w:val="45FA309A"/>
    <w:rsid w:val="460F7D00"/>
    <w:rsid w:val="464C12F5"/>
    <w:rsid w:val="46680B64"/>
    <w:rsid w:val="46712E46"/>
    <w:rsid w:val="46865537"/>
    <w:rsid w:val="469D3386"/>
    <w:rsid w:val="46B6077D"/>
    <w:rsid w:val="46DC7462"/>
    <w:rsid w:val="46E405D2"/>
    <w:rsid w:val="46ED3095"/>
    <w:rsid w:val="46EF341E"/>
    <w:rsid w:val="473271CC"/>
    <w:rsid w:val="47331614"/>
    <w:rsid w:val="4739599B"/>
    <w:rsid w:val="47432DC8"/>
    <w:rsid w:val="474B5E32"/>
    <w:rsid w:val="476535B5"/>
    <w:rsid w:val="47696B79"/>
    <w:rsid w:val="47EF41BB"/>
    <w:rsid w:val="47F954E2"/>
    <w:rsid w:val="47FA347F"/>
    <w:rsid w:val="481835D4"/>
    <w:rsid w:val="48665464"/>
    <w:rsid w:val="486F60D8"/>
    <w:rsid w:val="48906298"/>
    <w:rsid w:val="489D7F66"/>
    <w:rsid w:val="48A07484"/>
    <w:rsid w:val="48AA05EB"/>
    <w:rsid w:val="4901687B"/>
    <w:rsid w:val="490A286B"/>
    <w:rsid w:val="49106968"/>
    <w:rsid w:val="491127D4"/>
    <w:rsid w:val="49222FDE"/>
    <w:rsid w:val="4930541A"/>
    <w:rsid w:val="493B49B5"/>
    <w:rsid w:val="493E2A20"/>
    <w:rsid w:val="49427A33"/>
    <w:rsid w:val="494A5489"/>
    <w:rsid w:val="498D1907"/>
    <w:rsid w:val="49B22D42"/>
    <w:rsid w:val="49BB5CAE"/>
    <w:rsid w:val="49D31DEC"/>
    <w:rsid w:val="49E56583"/>
    <w:rsid w:val="4A001987"/>
    <w:rsid w:val="4A144698"/>
    <w:rsid w:val="4A183C19"/>
    <w:rsid w:val="4A2E18B4"/>
    <w:rsid w:val="4A325062"/>
    <w:rsid w:val="4A3C213D"/>
    <w:rsid w:val="4A5F7F56"/>
    <w:rsid w:val="4A85722F"/>
    <w:rsid w:val="4AA32C82"/>
    <w:rsid w:val="4AE91D24"/>
    <w:rsid w:val="4AF21432"/>
    <w:rsid w:val="4B0B4DB9"/>
    <w:rsid w:val="4B1A6144"/>
    <w:rsid w:val="4B2334BD"/>
    <w:rsid w:val="4B2B6B84"/>
    <w:rsid w:val="4B467C11"/>
    <w:rsid w:val="4B4C7B93"/>
    <w:rsid w:val="4B5A76EA"/>
    <w:rsid w:val="4B5D1A6D"/>
    <w:rsid w:val="4B8B7034"/>
    <w:rsid w:val="4BE652DD"/>
    <w:rsid w:val="4C015E76"/>
    <w:rsid w:val="4C0C6D7D"/>
    <w:rsid w:val="4C0D05DD"/>
    <w:rsid w:val="4C283337"/>
    <w:rsid w:val="4C372B55"/>
    <w:rsid w:val="4C6E5455"/>
    <w:rsid w:val="4C886B79"/>
    <w:rsid w:val="4C9E5CD5"/>
    <w:rsid w:val="4CB11CAB"/>
    <w:rsid w:val="4CB8016E"/>
    <w:rsid w:val="4CE5721F"/>
    <w:rsid w:val="4D0F78AF"/>
    <w:rsid w:val="4D385DDA"/>
    <w:rsid w:val="4D3E7E83"/>
    <w:rsid w:val="4D602CB3"/>
    <w:rsid w:val="4E1428EC"/>
    <w:rsid w:val="4E1A28DB"/>
    <w:rsid w:val="4E1D7062"/>
    <w:rsid w:val="4E4A00A1"/>
    <w:rsid w:val="4E7A31F2"/>
    <w:rsid w:val="4E843C3F"/>
    <w:rsid w:val="4EB2790E"/>
    <w:rsid w:val="4EB41687"/>
    <w:rsid w:val="4EC06855"/>
    <w:rsid w:val="4F110C33"/>
    <w:rsid w:val="4F156487"/>
    <w:rsid w:val="4F3044DC"/>
    <w:rsid w:val="4F7B4A9C"/>
    <w:rsid w:val="4F8B568E"/>
    <w:rsid w:val="4F8E7A22"/>
    <w:rsid w:val="4FAC53B9"/>
    <w:rsid w:val="5014320E"/>
    <w:rsid w:val="50370A8B"/>
    <w:rsid w:val="504112E3"/>
    <w:rsid w:val="507B2926"/>
    <w:rsid w:val="50C523E5"/>
    <w:rsid w:val="50E00330"/>
    <w:rsid w:val="50FB65D0"/>
    <w:rsid w:val="51130AE8"/>
    <w:rsid w:val="51202CE2"/>
    <w:rsid w:val="51631B0A"/>
    <w:rsid w:val="516F6814"/>
    <w:rsid w:val="51B10B51"/>
    <w:rsid w:val="51B45452"/>
    <w:rsid w:val="51B914AD"/>
    <w:rsid w:val="51CE3798"/>
    <w:rsid w:val="51D41458"/>
    <w:rsid w:val="51FE2661"/>
    <w:rsid w:val="5202436B"/>
    <w:rsid w:val="5206473B"/>
    <w:rsid w:val="5207502C"/>
    <w:rsid w:val="522D0FFE"/>
    <w:rsid w:val="5237268D"/>
    <w:rsid w:val="525E1123"/>
    <w:rsid w:val="526D78BC"/>
    <w:rsid w:val="527A230C"/>
    <w:rsid w:val="52A8277A"/>
    <w:rsid w:val="52CC4274"/>
    <w:rsid w:val="52D43B6D"/>
    <w:rsid w:val="52F8092B"/>
    <w:rsid w:val="53280F7D"/>
    <w:rsid w:val="5334770E"/>
    <w:rsid w:val="535A67A5"/>
    <w:rsid w:val="536D3627"/>
    <w:rsid w:val="538D4DD6"/>
    <w:rsid w:val="53C51489"/>
    <w:rsid w:val="53CD1446"/>
    <w:rsid w:val="53D94E63"/>
    <w:rsid w:val="53F2749E"/>
    <w:rsid w:val="543E05D8"/>
    <w:rsid w:val="544D3B04"/>
    <w:rsid w:val="54653D7F"/>
    <w:rsid w:val="54BB2A26"/>
    <w:rsid w:val="54D1168D"/>
    <w:rsid w:val="54E50530"/>
    <w:rsid w:val="55075EF7"/>
    <w:rsid w:val="55820D01"/>
    <w:rsid w:val="55AF36C9"/>
    <w:rsid w:val="55C94865"/>
    <w:rsid w:val="560323D2"/>
    <w:rsid w:val="562603E4"/>
    <w:rsid w:val="56330204"/>
    <w:rsid w:val="56395A22"/>
    <w:rsid w:val="565458E2"/>
    <w:rsid w:val="5663647E"/>
    <w:rsid w:val="56836826"/>
    <w:rsid w:val="569A3F93"/>
    <w:rsid w:val="56AF6113"/>
    <w:rsid w:val="56DC7AFF"/>
    <w:rsid w:val="56EA3829"/>
    <w:rsid w:val="57294CA4"/>
    <w:rsid w:val="574808A6"/>
    <w:rsid w:val="575B447B"/>
    <w:rsid w:val="57772785"/>
    <w:rsid w:val="57796408"/>
    <w:rsid w:val="578D28D7"/>
    <w:rsid w:val="57927A10"/>
    <w:rsid w:val="57A13FAE"/>
    <w:rsid w:val="57A343FA"/>
    <w:rsid w:val="57A74D8A"/>
    <w:rsid w:val="57AB124C"/>
    <w:rsid w:val="57C53CF6"/>
    <w:rsid w:val="57E42E28"/>
    <w:rsid w:val="580A7239"/>
    <w:rsid w:val="582E00BF"/>
    <w:rsid w:val="58351967"/>
    <w:rsid w:val="58466DBD"/>
    <w:rsid w:val="586B0470"/>
    <w:rsid w:val="58974573"/>
    <w:rsid w:val="58BE056B"/>
    <w:rsid w:val="58F16B76"/>
    <w:rsid w:val="58F67349"/>
    <w:rsid w:val="592A1DA7"/>
    <w:rsid w:val="59604801"/>
    <w:rsid w:val="596449B6"/>
    <w:rsid w:val="59886498"/>
    <w:rsid w:val="5992634A"/>
    <w:rsid w:val="59C1020A"/>
    <w:rsid w:val="5A0514A9"/>
    <w:rsid w:val="5A526A18"/>
    <w:rsid w:val="5A947686"/>
    <w:rsid w:val="5A995441"/>
    <w:rsid w:val="5AC002A1"/>
    <w:rsid w:val="5AD1476D"/>
    <w:rsid w:val="5ADC2213"/>
    <w:rsid w:val="5B131DBE"/>
    <w:rsid w:val="5B20148D"/>
    <w:rsid w:val="5B2E1D6B"/>
    <w:rsid w:val="5B3870B2"/>
    <w:rsid w:val="5B392037"/>
    <w:rsid w:val="5B4125BD"/>
    <w:rsid w:val="5B4808D7"/>
    <w:rsid w:val="5B4B24BB"/>
    <w:rsid w:val="5B7D2BFD"/>
    <w:rsid w:val="5BE04889"/>
    <w:rsid w:val="5BE066EF"/>
    <w:rsid w:val="5BE47E75"/>
    <w:rsid w:val="5C0E2C16"/>
    <w:rsid w:val="5C10436A"/>
    <w:rsid w:val="5C254587"/>
    <w:rsid w:val="5C2C6147"/>
    <w:rsid w:val="5CC07A62"/>
    <w:rsid w:val="5CD05ECE"/>
    <w:rsid w:val="5D364C02"/>
    <w:rsid w:val="5D4578CF"/>
    <w:rsid w:val="5D9046ED"/>
    <w:rsid w:val="5DB13E11"/>
    <w:rsid w:val="5DBB6132"/>
    <w:rsid w:val="5DC02D78"/>
    <w:rsid w:val="5DC80050"/>
    <w:rsid w:val="5DC8577D"/>
    <w:rsid w:val="5DDF6E12"/>
    <w:rsid w:val="5DE03636"/>
    <w:rsid w:val="5DEE2968"/>
    <w:rsid w:val="5DF72351"/>
    <w:rsid w:val="5E944355"/>
    <w:rsid w:val="5E9F4E59"/>
    <w:rsid w:val="5EAF55B0"/>
    <w:rsid w:val="5ED44217"/>
    <w:rsid w:val="5EE57E24"/>
    <w:rsid w:val="5EFF78AE"/>
    <w:rsid w:val="5F122B22"/>
    <w:rsid w:val="5F4C5C60"/>
    <w:rsid w:val="5F5510F1"/>
    <w:rsid w:val="5F622F26"/>
    <w:rsid w:val="5F716BDE"/>
    <w:rsid w:val="5F7527A3"/>
    <w:rsid w:val="5FC4617E"/>
    <w:rsid w:val="5FED079C"/>
    <w:rsid w:val="5FED586D"/>
    <w:rsid w:val="60085CA9"/>
    <w:rsid w:val="600B5B9F"/>
    <w:rsid w:val="600B7074"/>
    <w:rsid w:val="60132401"/>
    <w:rsid w:val="608E5710"/>
    <w:rsid w:val="60C0345C"/>
    <w:rsid w:val="60DB0D7E"/>
    <w:rsid w:val="60EC56B0"/>
    <w:rsid w:val="60ED778C"/>
    <w:rsid w:val="611F6BEF"/>
    <w:rsid w:val="613411F9"/>
    <w:rsid w:val="6173091C"/>
    <w:rsid w:val="617530AA"/>
    <w:rsid w:val="61963180"/>
    <w:rsid w:val="61BC3C9A"/>
    <w:rsid w:val="61D5088D"/>
    <w:rsid w:val="61F27971"/>
    <w:rsid w:val="61F52953"/>
    <w:rsid w:val="620B4A00"/>
    <w:rsid w:val="62335C9E"/>
    <w:rsid w:val="62362515"/>
    <w:rsid w:val="624E53D8"/>
    <w:rsid w:val="62643CBA"/>
    <w:rsid w:val="627E7B17"/>
    <w:rsid w:val="629833DB"/>
    <w:rsid w:val="62A0217E"/>
    <w:rsid w:val="62A86C2A"/>
    <w:rsid w:val="62C02ECC"/>
    <w:rsid w:val="62CF4DBF"/>
    <w:rsid w:val="63130037"/>
    <w:rsid w:val="6314641E"/>
    <w:rsid w:val="639115ED"/>
    <w:rsid w:val="63A75C0C"/>
    <w:rsid w:val="63BB7476"/>
    <w:rsid w:val="64031EF8"/>
    <w:rsid w:val="64203E0D"/>
    <w:rsid w:val="64307346"/>
    <w:rsid w:val="645A0BD5"/>
    <w:rsid w:val="646D5B33"/>
    <w:rsid w:val="6475450A"/>
    <w:rsid w:val="64840745"/>
    <w:rsid w:val="649A6428"/>
    <w:rsid w:val="64BC1896"/>
    <w:rsid w:val="64C612E4"/>
    <w:rsid w:val="65084418"/>
    <w:rsid w:val="65230174"/>
    <w:rsid w:val="652339BD"/>
    <w:rsid w:val="655314E5"/>
    <w:rsid w:val="656253F5"/>
    <w:rsid w:val="65EF0443"/>
    <w:rsid w:val="66144850"/>
    <w:rsid w:val="66164D53"/>
    <w:rsid w:val="66226346"/>
    <w:rsid w:val="667E7880"/>
    <w:rsid w:val="66A1680C"/>
    <w:rsid w:val="66BF58BF"/>
    <w:rsid w:val="66F038F6"/>
    <w:rsid w:val="66F40079"/>
    <w:rsid w:val="66F440CC"/>
    <w:rsid w:val="66FE40B6"/>
    <w:rsid w:val="67235EF2"/>
    <w:rsid w:val="673259B9"/>
    <w:rsid w:val="674A63C9"/>
    <w:rsid w:val="67551BEF"/>
    <w:rsid w:val="676506B6"/>
    <w:rsid w:val="67707226"/>
    <w:rsid w:val="67782013"/>
    <w:rsid w:val="6796440F"/>
    <w:rsid w:val="67A97DF1"/>
    <w:rsid w:val="67B266D3"/>
    <w:rsid w:val="67D16A8A"/>
    <w:rsid w:val="67DB2C2F"/>
    <w:rsid w:val="67EA36CB"/>
    <w:rsid w:val="67FD1E3B"/>
    <w:rsid w:val="680D393E"/>
    <w:rsid w:val="681D6362"/>
    <w:rsid w:val="681F58C3"/>
    <w:rsid w:val="68224FAC"/>
    <w:rsid w:val="68282667"/>
    <w:rsid w:val="682E4184"/>
    <w:rsid w:val="6836208C"/>
    <w:rsid w:val="68842202"/>
    <w:rsid w:val="68880077"/>
    <w:rsid w:val="68B63758"/>
    <w:rsid w:val="68BD6E96"/>
    <w:rsid w:val="69156FF4"/>
    <w:rsid w:val="6924467D"/>
    <w:rsid w:val="693862AF"/>
    <w:rsid w:val="696B2FF2"/>
    <w:rsid w:val="697B35CE"/>
    <w:rsid w:val="69B149F5"/>
    <w:rsid w:val="69CE0708"/>
    <w:rsid w:val="69E55123"/>
    <w:rsid w:val="6A0B37EB"/>
    <w:rsid w:val="6A1467A3"/>
    <w:rsid w:val="6A154C96"/>
    <w:rsid w:val="6A2B7382"/>
    <w:rsid w:val="6A3420A9"/>
    <w:rsid w:val="6A3E0716"/>
    <w:rsid w:val="6A412E1F"/>
    <w:rsid w:val="6A653954"/>
    <w:rsid w:val="6A9146FB"/>
    <w:rsid w:val="6A9A4F8B"/>
    <w:rsid w:val="6ACB0F2B"/>
    <w:rsid w:val="6AF20849"/>
    <w:rsid w:val="6B507F91"/>
    <w:rsid w:val="6B6A6880"/>
    <w:rsid w:val="6B6C56FC"/>
    <w:rsid w:val="6B7627F4"/>
    <w:rsid w:val="6B8634B9"/>
    <w:rsid w:val="6BBD0136"/>
    <w:rsid w:val="6C0A16A3"/>
    <w:rsid w:val="6C197D14"/>
    <w:rsid w:val="6C5638D6"/>
    <w:rsid w:val="6C5C1F0A"/>
    <w:rsid w:val="6C607042"/>
    <w:rsid w:val="6C810631"/>
    <w:rsid w:val="6C861B9A"/>
    <w:rsid w:val="6CBD6E76"/>
    <w:rsid w:val="6CC435E3"/>
    <w:rsid w:val="6CCF7ED6"/>
    <w:rsid w:val="6D0D7E2E"/>
    <w:rsid w:val="6D17144F"/>
    <w:rsid w:val="6D346F72"/>
    <w:rsid w:val="6D417F17"/>
    <w:rsid w:val="6D51181F"/>
    <w:rsid w:val="6D731A1F"/>
    <w:rsid w:val="6DA81D8B"/>
    <w:rsid w:val="6DC913A9"/>
    <w:rsid w:val="6DCE2510"/>
    <w:rsid w:val="6DFC7D8A"/>
    <w:rsid w:val="6E060CD5"/>
    <w:rsid w:val="6E145C28"/>
    <w:rsid w:val="6E227F85"/>
    <w:rsid w:val="6E3F5CED"/>
    <w:rsid w:val="6E767BAC"/>
    <w:rsid w:val="6EA20B84"/>
    <w:rsid w:val="6EB32384"/>
    <w:rsid w:val="6EBC3437"/>
    <w:rsid w:val="6ED56CCA"/>
    <w:rsid w:val="6EE774CB"/>
    <w:rsid w:val="6F2E6DA8"/>
    <w:rsid w:val="6F394AEE"/>
    <w:rsid w:val="6F894FC0"/>
    <w:rsid w:val="6F945079"/>
    <w:rsid w:val="6F9E0304"/>
    <w:rsid w:val="6FC74D46"/>
    <w:rsid w:val="6FD248CD"/>
    <w:rsid w:val="6FEA3AFF"/>
    <w:rsid w:val="70002CC9"/>
    <w:rsid w:val="70077DA6"/>
    <w:rsid w:val="700A0ADF"/>
    <w:rsid w:val="700E5966"/>
    <w:rsid w:val="70130838"/>
    <w:rsid w:val="702216D4"/>
    <w:rsid w:val="705B262A"/>
    <w:rsid w:val="7068120D"/>
    <w:rsid w:val="70CB61AB"/>
    <w:rsid w:val="70CD0D13"/>
    <w:rsid w:val="70D34DCA"/>
    <w:rsid w:val="710968CE"/>
    <w:rsid w:val="712D29B2"/>
    <w:rsid w:val="715352FB"/>
    <w:rsid w:val="718B5832"/>
    <w:rsid w:val="71DE48EC"/>
    <w:rsid w:val="71E37BFB"/>
    <w:rsid w:val="71EE76F7"/>
    <w:rsid w:val="72466832"/>
    <w:rsid w:val="724D3488"/>
    <w:rsid w:val="727075DD"/>
    <w:rsid w:val="72912E08"/>
    <w:rsid w:val="72BC1900"/>
    <w:rsid w:val="72C71711"/>
    <w:rsid w:val="72D64A74"/>
    <w:rsid w:val="72DF01A9"/>
    <w:rsid w:val="72F5163A"/>
    <w:rsid w:val="730C65AE"/>
    <w:rsid w:val="7349387E"/>
    <w:rsid w:val="73525078"/>
    <w:rsid w:val="73592D8D"/>
    <w:rsid w:val="73674BF0"/>
    <w:rsid w:val="737F5795"/>
    <w:rsid w:val="738E3519"/>
    <w:rsid w:val="73AF1F67"/>
    <w:rsid w:val="73B04E46"/>
    <w:rsid w:val="73C76A65"/>
    <w:rsid w:val="73CA598E"/>
    <w:rsid w:val="740731A9"/>
    <w:rsid w:val="74491A55"/>
    <w:rsid w:val="746C2729"/>
    <w:rsid w:val="74766A0F"/>
    <w:rsid w:val="748C634C"/>
    <w:rsid w:val="75174EFA"/>
    <w:rsid w:val="75526465"/>
    <w:rsid w:val="755B6F8B"/>
    <w:rsid w:val="759C261B"/>
    <w:rsid w:val="75A30F58"/>
    <w:rsid w:val="75D45482"/>
    <w:rsid w:val="75E0094B"/>
    <w:rsid w:val="75E939AE"/>
    <w:rsid w:val="76291843"/>
    <w:rsid w:val="76333E1F"/>
    <w:rsid w:val="76464086"/>
    <w:rsid w:val="764A2031"/>
    <w:rsid w:val="76892186"/>
    <w:rsid w:val="769A0A58"/>
    <w:rsid w:val="769A259D"/>
    <w:rsid w:val="76A57736"/>
    <w:rsid w:val="76D0497A"/>
    <w:rsid w:val="76DE4573"/>
    <w:rsid w:val="76E2429B"/>
    <w:rsid w:val="77017EB5"/>
    <w:rsid w:val="7716279F"/>
    <w:rsid w:val="774A4A89"/>
    <w:rsid w:val="77656DB0"/>
    <w:rsid w:val="778D7AA4"/>
    <w:rsid w:val="77A60D36"/>
    <w:rsid w:val="77A975DC"/>
    <w:rsid w:val="781D7074"/>
    <w:rsid w:val="783915AA"/>
    <w:rsid w:val="784D2479"/>
    <w:rsid w:val="785E7107"/>
    <w:rsid w:val="786B3298"/>
    <w:rsid w:val="78AF2B9F"/>
    <w:rsid w:val="79CD04F5"/>
    <w:rsid w:val="79CF45BE"/>
    <w:rsid w:val="79E22107"/>
    <w:rsid w:val="7A0B65A9"/>
    <w:rsid w:val="7A260054"/>
    <w:rsid w:val="7A5B0073"/>
    <w:rsid w:val="7A607321"/>
    <w:rsid w:val="7A862200"/>
    <w:rsid w:val="7A953E5E"/>
    <w:rsid w:val="7AA56372"/>
    <w:rsid w:val="7AB54430"/>
    <w:rsid w:val="7ADA5BF8"/>
    <w:rsid w:val="7AE435FF"/>
    <w:rsid w:val="7B3518B8"/>
    <w:rsid w:val="7B420D7F"/>
    <w:rsid w:val="7B4C1C31"/>
    <w:rsid w:val="7B606D10"/>
    <w:rsid w:val="7B631E79"/>
    <w:rsid w:val="7B805879"/>
    <w:rsid w:val="7B890C1A"/>
    <w:rsid w:val="7BB5047D"/>
    <w:rsid w:val="7BE72ACA"/>
    <w:rsid w:val="7BF665DD"/>
    <w:rsid w:val="7C110E33"/>
    <w:rsid w:val="7C172B11"/>
    <w:rsid w:val="7C2A457E"/>
    <w:rsid w:val="7C37270D"/>
    <w:rsid w:val="7C4307E0"/>
    <w:rsid w:val="7CBC1C5A"/>
    <w:rsid w:val="7CCA7AA5"/>
    <w:rsid w:val="7CD53011"/>
    <w:rsid w:val="7CDB3A81"/>
    <w:rsid w:val="7CE14BBA"/>
    <w:rsid w:val="7CEC0B03"/>
    <w:rsid w:val="7D074380"/>
    <w:rsid w:val="7D5B224D"/>
    <w:rsid w:val="7D677F4F"/>
    <w:rsid w:val="7D787A5A"/>
    <w:rsid w:val="7D9635BC"/>
    <w:rsid w:val="7DBA3E4A"/>
    <w:rsid w:val="7DC50CEA"/>
    <w:rsid w:val="7DEC1CCB"/>
    <w:rsid w:val="7E687EB1"/>
    <w:rsid w:val="7E743F19"/>
    <w:rsid w:val="7E9366AF"/>
    <w:rsid w:val="7EA1542E"/>
    <w:rsid w:val="7EA41CFB"/>
    <w:rsid w:val="7EAB4E10"/>
    <w:rsid w:val="7EB503F0"/>
    <w:rsid w:val="7ECA1C89"/>
    <w:rsid w:val="7EF0487B"/>
    <w:rsid w:val="7F1B1C0F"/>
    <w:rsid w:val="7F264FB5"/>
    <w:rsid w:val="7F2C2EB9"/>
    <w:rsid w:val="7F3B68EA"/>
    <w:rsid w:val="7F45629A"/>
    <w:rsid w:val="7F457DC9"/>
    <w:rsid w:val="7F490DF5"/>
    <w:rsid w:val="7F6A3F77"/>
    <w:rsid w:val="7F9836E3"/>
    <w:rsid w:val="7FC536DC"/>
    <w:rsid w:val="7FD1032A"/>
    <w:rsid w:val="7FE003BC"/>
    <w:rsid w:val="7FE21D21"/>
    <w:rsid w:val="7FFC07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1"/>
    <w:qFormat/>
    <w:uiPriority w:val="0"/>
    <w:pPr>
      <w:keepNext/>
      <w:keepLines/>
      <w:numPr>
        <w:ilvl w:val="0"/>
        <w:numId w:val="1"/>
      </w:numPr>
      <w:outlineLvl w:val="0"/>
    </w:pPr>
    <w:rPr>
      <w:b/>
      <w:bCs/>
      <w:kern w:val="44"/>
      <w:sz w:val="32"/>
      <w:szCs w:val="32"/>
    </w:rPr>
  </w:style>
  <w:style w:type="paragraph" w:styleId="3">
    <w:name w:val="heading 2"/>
    <w:basedOn w:val="1"/>
    <w:next w:val="1"/>
    <w:link w:val="57"/>
    <w:qFormat/>
    <w:uiPriority w:val="0"/>
    <w:pPr>
      <w:keepNext/>
      <w:keepLines/>
      <w:numPr>
        <w:ilvl w:val="1"/>
        <w:numId w:val="1"/>
      </w:numPr>
      <w:tabs>
        <w:tab w:val="left" w:pos="432"/>
      </w:tabs>
      <w:spacing w:before="120" w:after="120" w:line="415" w:lineRule="auto"/>
      <w:outlineLvl w:val="1"/>
    </w:pPr>
    <w:rPr>
      <w:rFonts w:ascii="宋体" w:hAnsi="宋体"/>
      <w:b/>
      <w:bCs/>
      <w:sz w:val="30"/>
      <w:szCs w:val="28"/>
    </w:rPr>
  </w:style>
  <w:style w:type="paragraph" w:styleId="4">
    <w:name w:val="heading 3"/>
    <w:basedOn w:val="1"/>
    <w:next w:val="1"/>
    <w:link w:val="33"/>
    <w:qFormat/>
    <w:uiPriority w:val="0"/>
    <w:pPr>
      <w:keepNext/>
      <w:keepLines/>
      <w:numPr>
        <w:ilvl w:val="2"/>
        <w:numId w:val="1"/>
      </w:numPr>
      <w:outlineLvl w:val="2"/>
    </w:pPr>
    <w:rPr>
      <w:b/>
      <w:bCs/>
      <w:sz w:val="28"/>
      <w:szCs w:val="21"/>
    </w:rPr>
  </w:style>
  <w:style w:type="paragraph" w:styleId="5">
    <w:name w:val="heading 4"/>
    <w:basedOn w:val="1"/>
    <w:next w:val="1"/>
    <w:link w:val="34"/>
    <w:qFormat/>
    <w:uiPriority w:val="0"/>
    <w:pPr>
      <w:keepNext/>
      <w:keepLines/>
      <w:numPr>
        <w:ilvl w:val="3"/>
        <w:numId w:val="1"/>
      </w:numPr>
      <w:ind w:left="862" w:hanging="862"/>
      <w:outlineLvl w:val="3"/>
    </w:pPr>
    <w:rPr>
      <w:rFonts w:ascii="Arial" w:hAnsi="Arial" w:eastAsia="黑体"/>
      <w:b/>
      <w:bCs/>
      <w:sz w:val="24"/>
      <w:szCs w:val="21"/>
    </w:rPr>
  </w:style>
  <w:style w:type="paragraph" w:styleId="6">
    <w:name w:val="heading 5"/>
    <w:basedOn w:val="1"/>
    <w:next w:val="1"/>
    <w:link w:val="35"/>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6"/>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38"/>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39"/>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Normal Indent"/>
    <w:basedOn w:val="1"/>
    <w:qFormat/>
    <w:uiPriority w:val="0"/>
    <w:pPr>
      <w:spacing w:line="360" w:lineRule="auto"/>
      <w:ind w:firstLine="200" w:firstLineChars="200"/>
    </w:pPr>
    <w:rPr>
      <w:rFonts w:ascii="Arial" w:hAnsi="Arial"/>
      <w:kern w:val="0"/>
      <w:szCs w:val="21"/>
    </w:rPr>
  </w:style>
  <w:style w:type="paragraph" w:styleId="12">
    <w:name w:val="Document Map"/>
    <w:basedOn w:val="1"/>
    <w:link w:val="50"/>
    <w:unhideWhenUsed/>
    <w:qFormat/>
    <w:uiPriority w:val="99"/>
    <w:rPr>
      <w:rFonts w:ascii="宋体"/>
      <w:sz w:val="18"/>
      <w:szCs w:val="18"/>
    </w:rPr>
  </w:style>
  <w:style w:type="paragraph" w:styleId="13">
    <w:name w:val="annotation text"/>
    <w:basedOn w:val="1"/>
    <w:unhideWhenUsed/>
    <w:qFormat/>
    <w:uiPriority w:val="99"/>
    <w:pPr>
      <w:jc w:val="left"/>
    </w:pPr>
  </w:style>
  <w:style w:type="paragraph" w:styleId="14">
    <w:name w:val="Body Text"/>
    <w:basedOn w:val="1"/>
    <w:unhideWhenUsed/>
    <w:qFormat/>
    <w:uiPriority w:val="99"/>
    <w:pPr>
      <w:spacing w:after="120"/>
    </w:pPr>
  </w:style>
  <w:style w:type="paragraph" w:styleId="15">
    <w:name w:val="Balloon Text"/>
    <w:basedOn w:val="1"/>
    <w:link w:val="54"/>
    <w:unhideWhenUsed/>
    <w:qFormat/>
    <w:uiPriority w:val="99"/>
    <w:rPr>
      <w:sz w:val="18"/>
      <w:szCs w:val="18"/>
    </w:rPr>
  </w:style>
  <w:style w:type="paragraph" w:styleId="16">
    <w:name w:val="footer"/>
    <w:basedOn w:val="1"/>
    <w:link w:val="30"/>
    <w:unhideWhenUsed/>
    <w:qFormat/>
    <w:uiPriority w:val="99"/>
    <w:pPr>
      <w:tabs>
        <w:tab w:val="center" w:pos="4153"/>
        <w:tab w:val="right" w:pos="8306"/>
      </w:tabs>
      <w:snapToGrid w:val="0"/>
      <w:jc w:val="left"/>
    </w:pPr>
    <w:rPr>
      <w:sz w:val="18"/>
      <w:szCs w:val="18"/>
    </w:rPr>
  </w:style>
  <w:style w:type="paragraph" w:styleId="17">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style>
  <w:style w:type="paragraph" w:styleId="19">
    <w:name w:val="toc 2"/>
    <w:basedOn w:val="1"/>
    <w:next w:val="1"/>
    <w:qFormat/>
    <w:uiPriority w:val="39"/>
    <w:pPr>
      <w:ind w:left="420" w:leftChars="200"/>
    </w:pPr>
  </w:style>
  <w:style w:type="paragraph" w:styleId="20">
    <w:name w:val="Body Text 2"/>
    <w:basedOn w:val="1"/>
    <w:unhideWhenUsed/>
    <w:qFormat/>
    <w:uiPriority w:val="99"/>
    <w:pPr>
      <w:spacing w:after="120" w:line="480" w:lineRule="auto"/>
    </w:pPr>
  </w:style>
  <w:style w:type="paragraph" w:styleId="2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23">
    <w:name w:val="Body Text First Indent"/>
    <w:basedOn w:val="1"/>
    <w:link w:val="51"/>
    <w:unhideWhenUsed/>
    <w:qFormat/>
    <w:uiPriority w:val="99"/>
    <w:pPr>
      <w:widowControl/>
      <w:spacing w:before="120" w:after="120" w:line="319" w:lineRule="auto"/>
      <w:ind w:firstLine="420"/>
      <w:jc w:val="left"/>
    </w:pPr>
    <w:rPr>
      <w:kern w:val="0"/>
    </w:rPr>
  </w:style>
  <w:style w:type="table" w:styleId="25">
    <w:name w:val="Table Grid"/>
    <w:basedOn w:val="2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7">
    <w:name w:val="Strong"/>
    <w:basedOn w:val="26"/>
    <w:qFormat/>
    <w:uiPriority w:val="22"/>
    <w:rPr>
      <w:b/>
      <w:bCs/>
    </w:rPr>
  </w:style>
  <w:style w:type="character" w:styleId="28">
    <w:name w:val="Hyperlink"/>
    <w:qFormat/>
    <w:uiPriority w:val="99"/>
    <w:rPr>
      <w:color w:val="0000FF"/>
      <w:u w:val="single"/>
    </w:rPr>
  </w:style>
  <w:style w:type="character" w:customStyle="1" w:styleId="29">
    <w:name w:val="页眉 Char"/>
    <w:basedOn w:val="26"/>
    <w:link w:val="17"/>
    <w:qFormat/>
    <w:uiPriority w:val="99"/>
    <w:rPr>
      <w:sz w:val="18"/>
      <w:szCs w:val="18"/>
    </w:rPr>
  </w:style>
  <w:style w:type="character" w:customStyle="1" w:styleId="30">
    <w:name w:val="页脚 Char"/>
    <w:basedOn w:val="26"/>
    <w:link w:val="16"/>
    <w:qFormat/>
    <w:uiPriority w:val="99"/>
    <w:rPr>
      <w:sz w:val="18"/>
      <w:szCs w:val="18"/>
    </w:rPr>
  </w:style>
  <w:style w:type="character" w:customStyle="1" w:styleId="31">
    <w:name w:val="标题 1 Char"/>
    <w:basedOn w:val="26"/>
    <w:link w:val="2"/>
    <w:qFormat/>
    <w:uiPriority w:val="0"/>
    <w:rPr>
      <w:rFonts w:ascii="Times New Roman" w:hAnsi="Times New Roman" w:eastAsia="宋体" w:cs="Times New Roman"/>
      <w:b/>
      <w:bCs/>
      <w:kern w:val="44"/>
      <w:sz w:val="32"/>
      <w:szCs w:val="32"/>
    </w:rPr>
  </w:style>
  <w:style w:type="character" w:customStyle="1" w:styleId="32">
    <w:name w:val="标题 2 Char"/>
    <w:basedOn w:val="26"/>
    <w:link w:val="3"/>
    <w:qFormat/>
    <w:uiPriority w:val="0"/>
    <w:rPr>
      <w:rFonts w:ascii="宋体" w:hAnsi="宋体" w:eastAsia="宋体" w:cs="Times New Roman"/>
      <w:b/>
      <w:bCs/>
      <w:sz w:val="30"/>
      <w:szCs w:val="28"/>
    </w:rPr>
  </w:style>
  <w:style w:type="character" w:customStyle="1" w:styleId="33">
    <w:name w:val="标题 3 Char"/>
    <w:basedOn w:val="26"/>
    <w:link w:val="4"/>
    <w:qFormat/>
    <w:uiPriority w:val="0"/>
    <w:rPr>
      <w:rFonts w:ascii="Times New Roman" w:hAnsi="Times New Roman" w:eastAsia="宋体" w:cs="Times New Roman"/>
      <w:b/>
      <w:bCs/>
      <w:sz w:val="28"/>
      <w:szCs w:val="21"/>
    </w:rPr>
  </w:style>
  <w:style w:type="character" w:customStyle="1" w:styleId="34">
    <w:name w:val="标题 4 Char"/>
    <w:basedOn w:val="26"/>
    <w:link w:val="5"/>
    <w:qFormat/>
    <w:uiPriority w:val="0"/>
    <w:rPr>
      <w:rFonts w:ascii="Arial" w:hAnsi="Arial" w:eastAsia="黑体" w:cs="Times New Roman"/>
      <w:b/>
      <w:bCs/>
      <w:sz w:val="24"/>
      <w:szCs w:val="21"/>
    </w:rPr>
  </w:style>
  <w:style w:type="character" w:customStyle="1" w:styleId="35">
    <w:name w:val="标题 5 Char"/>
    <w:basedOn w:val="26"/>
    <w:link w:val="6"/>
    <w:qFormat/>
    <w:uiPriority w:val="0"/>
    <w:rPr>
      <w:rFonts w:ascii="Times New Roman" w:hAnsi="Times New Roman" w:eastAsia="宋体" w:cs="Times New Roman"/>
      <w:b/>
      <w:bCs/>
      <w:sz w:val="28"/>
      <w:szCs w:val="28"/>
    </w:rPr>
  </w:style>
  <w:style w:type="character" w:customStyle="1" w:styleId="36">
    <w:name w:val="标题 6 Char"/>
    <w:basedOn w:val="26"/>
    <w:link w:val="7"/>
    <w:qFormat/>
    <w:uiPriority w:val="0"/>
    <w:rPr>
      <w:rFonts w:ascii="Arial" w:hAnsi="Arial" w:eastAsia="黑体" w:cs="Times New Roman"/>
      <w:b/>
      <w:bCs/>
      <w:sz w:val="24"/>
      <w:szCs w:val="24"/>
    </w:rPr>
  </w:style>
  <w:style w:type="character" w:customStyle="1" w:styleId="37">
    <w:name w:val="标题 7 Char"/>
    <w:basedOn w:val="26"/>
    <w:link w:val="8"/>
    <w:qFormat/>
    <w:uiPriority w:val="0"/>
    <w:rPr>
      <w:rFonts w:ascii="Times New Roman" w:hAnsi="Times New Roman" w:eastAsia="宋体" w:cs="Times New Roman"/>
      <w:b/>
      <w:bCs/>
      <w:sz w:val="24"/>
      <w:szCs w:val="24"/>
    </w:rPr>
  </w:style>
  <w:style w:type="character" w:customStyle="1" w:styleId="38">
    <w:name w:val="标题 8 Char"/>
    <w:basedOn w:val="26"/>
    <w:link w:val="9"/>
    <w:qFormat/>
    <w:uiPriority w:val="0"/>
    <w:rPr>
      <w:rFonts w:ascii="Arial" w:hAnsi="Arial" w:eastAsia="黑体" w:cs="Times New Roman"/>
      <w:sz w:val="24"/>
      <w:szCs w:val="24"/>
    </w:rPr>
  </w:style>
  <w:style w:type="character" w:customStyle="1" w:styleId="39">
    <w:name w:val="标题 9 Char"/>
    <w:basedOn w:val="26"/>
    <w:link w:val="10"/>
    <w:qFormat/>
    <w:uiPriority w:val="0"/>
    <w:rPr>
      <w:rFonts w:ascii="Arial" w:hAnsi="Arial" w:eastAsia="黑体" w:cs="Times New Roman"/>
      <w:szCs w:val="21"/>
    </w:rPr>
  </w:style>
  <w:style w:type="paragraph" w:customStyle="1" w:styleId="40">
    <w:name w:val="infoblue"/>
    <w:basedOn w:val="1"/>
    <w:qFormat/>
    <w:uiPriority w:val="0"/>
    <w:pPr>
      <w:widowControl/>
      <w:spacing w:before="100" w:beforeAutospacing="1" w:after="100" w:afterAutospacing="1"/>
      <w:jc w:val="left"/>
    </w:pPr>
    <w:rPr>
      <w:rFonts w:ascii="宋体" w:hAnsi="宋体" w:cs="宋体"/>
      <w:kern w:val="0"/>
      <w:sz w:val="24"/>
    </w:rPr>
  </w:style>
  <w:style w:type="paragraph" w:customStyle="1" w:styleId="41">
    <w:name w:val="列出段落1"/>
    <w:basedOn w:val="1"/>
    <w:qFormat/>
    <w:uiPriority w:val="34"/>
    <w:pPr>
      <w:ind w:firstLine="420" w:firstLineChars="200"/>
    </w:pPr>
  </w:style>
  <w:style w:type="paragraph" w:customStyle="1" w:styleId="42">
    <w:name w:val="封面中文名称"/>
    <w:basedOn w:val="14"/>
    <w:qFormat/>
    <w:uiPriority w:val="99"/>
    <w:pPr>
      <w:jc w:val="center"/>
    </w:pPr>
    <w:rPr>
      <w:rFonts w:ascii="黑体" w:eastAsia="黑体"/>
      <w:b/>
      <w:spacing w:val="80"/>
      <w:sz w:val="44"/>
    </w:rPr>
  </w:style>
  <w:style w:type="paragraph" w:customStyle="1" w:styleId="43">
    <w:name w:val="QB正文"/>
    <w:basedOn w:val="44"/>
    <w:qFormat/>
    <w:uiPriority w:val="0"/>
  </w:style>
  <w:style w:type="paragraph" w:customStyle="1" w:styleId="44">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45">
    <w:name w:val="列出段落2"/>
    <w:basedOn w:val="1"/>
    <w:qFormat/>
    <w:uiPriority w:val="34"/>
    <w:pPr>
      <w:ind w:firstLine="420" w:firstLineChars="200"/>
    </w:pPr>
  </w:style>
  <w:style w:type="paragraph" w:customStyle="1" w:styleId="46">
    <w:name w:val="封面版本号"/>
    <w:basedOn w:val="20"/>
    <w:qFormat/>
    <w:uiPriority w:val="99"/>
    <w:pPr>
      <w:spacing w:after="0" w:line="240" w:lineRule="auto"/>
      <w:jc w:val="center"/>
    </w:pPr>
    <w:rPr>
      <w:rFonts w:ascii="黑体" w:eastAsia="黑体"/>
      <w:b/>
      <w:spacing w:val="40"/>
      <w:sz w:val="24"/>
    </w:rPr>
  </w:style>
  <w:style w:type="paragraph" w:customStyle="1" w:styleId="47">
    <w:name w:val="列出段落3"/>
    <w:basedOn w:val="1"/>
    <w:qFormat/>
    <w:uiPriority w:val="99"/>
    <w:pPr>
      <w:ind w:firstLine="420" w:firstLineChars="200"/>
    </w:pPr>
  </w:style>
  <w:style w:type="table" w:customStyle="1" w:styleId="48">
    <w:name w:val="网格型1"/>
    <w:basedOn w:val="24"/>
    <w:qFormat/>
    <w:uiPriority w:val="39"/>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9">
    <w:name w:val="列出段落4"/>
    <w:basedOn w:val="1"/>
    <w:qFormat/>
    <w:uiPriority w:val="99"/>
    <w:pPr>
      <w:ind w:firstLine="420" w:firstLineChars="200"/>
    </w:pPr>
  </w:style>
  <w:style w:type="character" w:customStyle="1" w:styleId="50">
    <w:name w:val="文档结构图 Char"/>
    <w:basedOn w:val="26"/>
    <w:link w:val="12"/>
    <w:semiHidden/>
    <w:qFormat/>
    <w:uiPriority w:val="99"/>
    <w:rPr>
      <w:rFonts w:ascii="宋体"/>
      <w:kern w:val="2"/>
      <w:sz w:val="18"/>
      <w:szCs w:val="18"/>
    </w:rPr>
  </w:style>
  <w:style w:type="character" w:customStyle="1" w:styleId="51">
    <w:name w:val="正文首行缩进 Char"/>
    <w:basedOn w:val="26"/>
    <w:link w:val="23"/>
    <w:qFormat/>
    <w:uiPriority w:val="99"/>
    <w:rPr>
      <w:sz w:val="21"/>
      <w:szCs w:val="24"/>
    </w:rPr>
  </w:style>
  <w:style w:type="paragraph" w:customStyle="1" w:styleId="52">
    <w:name w:val="列出段落5"/>
    <w:basedOn w:val="1"/>
    <w:unhideWhenUsed/>
    <w:qFormat/>
    <w:uiPriority w:val="34"/>
    <w:pPr>
      <w:ind w:firstLine="420" w:firstLineChars="200"/>
    </w:pPr>
  </w:style>
  <w:style w:type="character" w:customStyle="1" w:styleId="53">
    <w:name w:val="apple-converted-space"/>
    <w:basedOn w:val="26"/>
    <w:qFormat/>
    <w:uiPriority w:val="0"/>
  </w:style>
  <w:style w:type="character" w:customStyle="1" w:styleId="54">
    <w:name w:val="批注框文本 Char"/>
    <w:basedOn w:val="26"/>
    <w:link w:val="15"/>
    <w:semiHidden/>
    <w:qFormat/>
    <w:uiPriority w:val="99"/>
    <w:rPr>
      <w:kern w:val="2"/>
      <w:sz w:val="18"/>
      <w:szCs w:val="18"/>
    </w:rPr>
  </w:style>
  <w:style w:type="character" w:customStyle="1" w:styleId="55">
    <w:name w:val="font01"/>
    <w:basedOn w:val="26"/>
    <w:qFormat/>
    <w:uiPriority w:val="0"/>
    <w:rPr>
      <w:rFonts w:hint="eastAsia" w:ascii="宋体" w:hAnsi="宋体" w:eastAsia="宋体" w:cs="宋体"/>
      <w:color w:val="000000"/>
      <w:sz w:val="22"/>
      <w:szCs w:val="22"/>
      <w:u w:val="none"/>
    </w:rPr>
  </w:style>
  <w:style w:type="character" w:customStyle="1" w:styleId="56">
    <w:name w:val="font11"/>
    <w:basedOn w:val="26"/>
    <w:qFormat/>
    <w:uiPriority w:val="0"/>
    <w:rPr>
      <w:rFonts w:hint="eastAsia" w:ascii="宋体" w:hAnsi="宋体" w:eastAsia="宋体" w:cs="宋体"/>
      <w:color w:val="000000"/>
      <w:sz w:val="20"/>
      <w:szCs w:val="20"/>
      <w:u w:val="none"/>
    </w:rPr>
  </w:style>
  <w:style w:type="character" w:customStyle="1" w:styleId="57">
    <w:name w:val="标题 2 Char1"/>
    <w:link w:val="3"/>
    <w:qFormat/>
    <w:uiPriority w:val="9"/>
    <w:rPr>
      <w:rFonts w:ascii="Arial" w:hAnsi="Arial" w:eastAsia="黑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2CD154-FE0C-4161-A152-913F8BDFC9C8}">
  <ds:schemaRefs/>
</ds:datastoreItem>
</file>

<file path=docProps/app.xml><?xml version="1.0" encoding="utf-8"?>
<Properties xmlns="http://schemas.openxmlformats.org/officeDocument/2006/extended-properties" xmlns:vt="http://schemas.openxmlformats.org/officeDocument/2006/docPropsVTypes">
  <Template>Normal.dotm</Template>
  <Company>Quidway</Company>
  <Pages>15</Pages>
  <Words>1022</Words>
  <Characters>5828</Characters>
  <Lines>48</Lines>
  <Paragraphs>13</Paragraphs>
  <TotalTime>5</TotalTime>
  <ScaleCrop>false</ScaleCrop>
  <LinksUpToDate>false</LinksUpToDate>
  <CharactersWithSpaces>6837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2015-11-06T10:57:00Z</dcterms:created>
  <dc:creator>zjh</dc:creator>
  <cp:lastModifiedBy>Crystal小琪</cp:lastModifiedBy>
  <dcterms:modified xsi:type="dcterms:W3CDTF">2019-07-09T11:12:16Z</dcterms:modified>
  <cp:revision>614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