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B654E" w:rsidRDefault="00EB654E">
      <w:pPr>
        <w:spacing w:line="360" w:lineRule="auto"/>
        <w:ind w:right="105"/>
        <w:rPr>
          <w:rFonts w:ascii="宋体" w:hAnsi="宋体" w:cs="宋体"/>
          <w:b/>
          <w:color w:val="0C0C0C"/>
          <w:sz w:val="48"/>
          <w:szCs w:val="48"/>
        </w:rPr>
      </w:pPr>
      <w:bookmarkStart w:id="0" w:name="hp_LogicalHeaderComplete"/>
    </w:p>
    <w:p w:rsidR="00EB654E" w:rsidRDefault="00350BEA">
      <w:pPr>
        <w:adjustRightInd w:val="0"/>
        <w:snapToGrid w:val="0"/>
        <w:spacing w:beforeLines="50" w:before="156" w:afterLines="50" w:after="156"/>
        <w:jc w:val="center"/>
        <w:rPr>
          <w:rFonts w:ascii="宋体" w:hAnsi="宋体" w:cs="宋体"/>
          <w:b/>
          <w:color w:val="0C0C0C"/>
          <w:sz w:val="44"/>
          <w:szCs w:val="44"/>
        </w:rPr>
      </w:pPr>
      <w:r>
        <w:rPr>
          <w:rFonts w:ascii="宋体" w:hAnsi="宋体" w:cs="宋体" w:hint="eastAsia"/>
          <w:b/>
          <w:color w:val="0C0C0C"/>
          <w:sz w:val="44"/>
          <w:szCs w:val="44"/>
        </w:rPr>
        <w:t>Jadeite动漫商城USS_mall_v2.</w:t>
      </w:r>
      <w:r w:rsidR="006027BB">
        <w:rPr>
          <w:rFonts w:ascii="宋体" w:hAnsi="宋体" w:cs="宋体" w:hint="eastAsia"/>
          <w:b/>
          <w:color w:val="0C0C0C"/>
          <w:sz w:val="44"/>
          <w:szCs w:val="44"/>
        </w:rPr>
        <w:t>3</w:t>
      </w:r>
      <w:r>
        <w:rPr>
          <w:rFonts w:ascii="宋体" w:hAnsi="宋体" w:cs="宋体" w:hint="eastAsia"/>
          <w:b/>
          <w:color w:val="0C0C0C"/>
          <w:sz w:val="44"/>
          <w:szCs w:val="44"/>
        </w:rPr>
        <w:t>.0</w:t>
      </w:r>
    </w:p>
    <w:p w:rsidR="00EB654E" w:rsidRDefault="00350BEA">
      <w:pPr>
        <w:adjustRightInd w:val="0"/>
        <w:snapToGrid w:val="0"/>
        <w:spacing w:beforeLines="50" w:before="156" w:afterLines="50" w:after="156"/>
        <w:jc w:val="center"/>
        <w:rPr>
          <w:rFonts w:ascii="宋体" w:hAnsi="宋体" w:cs="宋体"/>
          <w:b/>
          <w:color w:val="0C0C0C"/>
          <w:sz w:val="44"/>
          <w:szCs w:val="44"/>
        </w:rPr>
      </w:pPr>
      <w:r>
        <w:rPr>
          <w:rFonts w:ascii="宋体" w:hAnsi="宋体" w:cs="宋体" w:hint="eastAsia"/>
          <w:b/>
          <w:color w:val="0C0C0C"/>
          <w:sz w:val="44"/>
          <w:szCs w:val="44"/>
        </w:rPr>
        <w:t>测试报告</w:t>
      </w:r>
    </w:p>
    <w:p w:rsidR="00EB654E" w:rsidRDefault="00EB654E">
      <w:pPr>
        <w:jc w:val="center"/>
        <w:rPr>
          <w:rFonts w:ascii="宋体" w:hAnsi="宋体" w:cs="宋体"/>
          <w:color w:val="0C0C0C"/>
        </w:rPr>
      </w:pPr>
    </w:p>
    <w:p w:rsidR="00EB654E" w:rsidRDefault="00EB654E">
      <w:pPr>
        <w:jc w:val="center"/>
        <w:rPr>
          <w:rFonts w:ascii="宋体" w:hAnsi="宋体" w:cs="宋体"/>
          <w:color w:val="0C0C0C"/>
        </w:rPr>
      </w:pPr>
    </w:p>
    <w:p w:rsidR="00EB654E" w:rsidRDefault="00EB654E">
      <w:pPr>
        <w:jc w:val="center"/>
        <w:rPr>
          <w:rFonts w:ascii="宋体" w:hAnsi="宋体" w:cs="宋体"/>
          <w:color w:val="0C0C0C"/>
        </w:rPr>
      </w:pPr>
    </w:p>
    <w:p w:rsidR="00EB654E" w:rsidRDefault="00350BEA">
      <w:pPr>
        <w:jc w:val="center"/>
        <w:rPr>
          <w:rFonts w:ascii="宋体" w:hAnsi="宋体" w:cs="宋体"/>
          <w:color w:val="0C0C0C"/>
          <w:sz w:val="30"/>
          <w:szCs w:val="30"/>
        </w:rPr>
      </w:pPr>
      <w:r>
        <w:rPr>
          <w:rFonts w:ascii="宋体" w:hAnsi="宋体" w:cs="宋体" w:hint="eastAsia"/>
          <w:noProof/>
          <w:color w:val="0C0C0C"/>
        </w:rPr>
        <w:drawing>
          <wp:inline distT="0" distB="0" distL="114300" distR="114300">
            <wp:extent cx="1659890" cy="682625"/>
            <wp:effectExtent l="0" t="0" r="16510" b="317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9"/>
                    <a:stretch>
                      <a:fillRect/>
                    </a:stretch>
                  </pic:blipFill>
                  <pic:spPr>
                    <a:xfrm>
                      <a:off x="0" y="0"/>
                      <a:ext cx="1659890" cy="682625"/>
                    </a:xfrm>
                    <a:prstGeom prst="rect">
                      <a:avLst/>
                    </a:prstGeom>
                    <a:noFill/>
                    <a:ln w="9525">
                      <a:noFill/>
                    </a:ln>
                  </pic:spPr>
                </pic:pic>
              </a:graphicData>
            </a:graphic>
          </wp:inline>
        </w:drawing>
      </w:r>
    </w:p>
    <w:p w:rsidR="00EB654E" w:rsidRDefault="00EB654E">
      <w:pPr>
        <w:spacing w:line="360" w:lineRule="auto"/>
        <w:jc w:val="left"/>
        <w:rPr>
          <w:rFonts w:ascii="宋体" w:hAnsi="宋体" w:cs="宋体"/>
          <w:color w:val="0C0C0C"/>
        </w:rPr>
      </w:pPr>
    </w:p>
    <w:p w:rsidR="00EB654E" w:rsidRDefault="00EB654E">
      <w:pPr>
        <w:spacing w:line="360" w:lineRule="auto"/>
        <w:jc w:val="left"/>
        <w:rPr>
          <w:rFonts w:ascii="宋体" w:hAnsi="宋体" w:cs="宋体"/>
          <w:color w:val="0C0C0C"/>
        </w:rPr>
      </w:pPr>
    </w:p>
    <w:p w:rsidR="00EB654E" w:rsidRDefault="00EB654E">
      <w:pPr>
        <w:spacing w:line="360" w:lineRule="auto"/>
        <w:jc w:val="left"/>
        <w:rPr>
          <w:rFonts w:ascii="宋体" w:hAnsi="宋体" w:cs="宋体"/>
          <w:color w:val="0C0C0C"/>
        </w:rPr>
      </w:pPr>
    </w:p>
    <w:p w:rsidR="00EB654E" w:rsidRDefault="00EB654E">
      <w:pPr>
        <w:spacing w:line="360" w:lineRule="auto"/>
        <w:jc w:val="left"/>
        <w:rPr>
          <w:rFonts w:ascii="宋体" w:hAnsi="宋体" w:cs="宋体"/>
          <w:color w:val="0C0C0C"/>
        </w:rPr>
      </w:pPr>
    </w:p>
    <w:p w:rsidR="00EB654E" w:rsidRDefault="00EB654E">
      <w:pPr>
        <w:spacing w:line="360" w:lineRule="auto"/>
        <w:jc w:val="left"/>
        <w:rPr>
          <w:rFonts w:ascii="宋体" w:hAnsi="宋体" w:cs="宋体"/>
          <w:color w:val="0C0C0C"/>
        </w:rPr>
      </w:pPr>
    </w:p>
    <w:p w:rsidR="00EB654E" w:rsidRDefault="00EB654E">
      <w:pPr>
        <w:spacing w:line="360" w:lineRule="auto"/>
        <w:jc w:val="left"/>
        <w:rPr>
          <w:rFonts w:ascii="宋体" w:hAnsi="宋体" w:cs="宋体"/>
          <w:color w:val="0C0C0C"/>
        </w:rPr>
      </w:pPr>
    </w:p>
    <w:p w:rsidR="00EB654E" w:rsidRDefault="00EB654E">
      <w:pPr>
        <w:spacing w:line="360" w:lineRule="auto"/>
        <w:jc w:val="left"/>
        <w:rPr>
          <w:rFonts w:ascii="宋体" w:hAnsi="宋体" w:cs="宋体"/>
          <w:color w:val="0C0C0C"/>
        </w:rPr>
      </w:pPr>
    </w:p>
    <w:p w:rsidR="00EB654E" w:rsidRDefault="00EB654E">
      <w:pPr>
        <w:spacing w:line="360" w:lineRule="auto"/>
        <w:jc w:val="left"/>
        <w:rPr>
          <w:rFonts w:ascii="宋体" w:hAnsi="宋体" w:cs="宋体"/>
          <w:color w:val="0C0C0C"/>
        </w:rPr>
      </w:pPr>
    </w:p>
    <w:p w:rsidR="00EB654E" w:rsidRDefault="00EB654E">
      <w:pPr>
        <w:spacing w:line="360" w:lineRule="auto"/>
        <w:jc w:val="left"/>
        <w:rPr>
          <w:rFonts w:ascii="宋体" w:hAnsi="宋体" w:cs="宋体"/>
          <w:color w:val="0C0C0C"/>
        </w:rPr>
      </w:pPr>
    </w:p>
    <w:p w:rsidR="00EB654E" w:rsidRDefault="00EB654E">
      <w:pPr>
        <w:spacing w:line="360" w:lineRule="auto"/>
        <w:jc w:val="left"/>
        <w:rPr>
          <w:rFonts w:ascii="宋体" w:hAnsi="宋体" w:cs="宋体"/>
          <w:color w:val="0C0C0C"/>
        </w:rPr>
      </w:pPr>
    </w:p>
    <w:p w:rsidR="00EB654E" w:rsidRDefault="00EB654E">
      <w:pPr>
        <w:spacing w:line="360" w:lineRule="auto"/>
        <w:jc w:val="left"/>
        <w:rPr>
          <w:rFonts w:ascii="宋体" w:hAnsi="宋体" w:cs="宋体"/>
          <w:color w:val="0C0C0C"/>
        </w:rPr>
      </w:pPr>
    </w:p>
    <w:p w:rsidR="00EB654E" w:rsidRDefault="00EB654E">
      <w:pPr>
        <w:spacing w:line="360" w:lineRule="auto"/>
        <w:rPr>
          <w:rFonts w:ascii="宋体" w:hAnsi="宋体" w:cs="宋体"/>
          <w:color w:val="0C0C0C"/>
        </w:rPr>
      </w:pPr>
    </w:p>
    <w:bookmarkEnd w:id="0"/>
    <w:p w:rsidR="00EB654E" w:rsidRDefault="00EB654E">
      <w:pPr>
        <w:adjustRightInd w:val="0"/>
        <w:snapToGrid w:val="0"/>
        <w:spacing w:beforeLines="50" w:before="156" w:afterLines="50" w:after="156" w:line="360" w:lineRule="auto"/>
        <w:jc w:val="center"/>
        <w:rPr>
          <w:rFonts w:ascii="宋体" w:hAnsi="宋体" w:cs="宋体"/>
          <w:b/>
          <w:color w:val="0C0C0C"/>
          <w:sz w:val="28"/>
          <w:szCs w:val="28"/>
        </w:rPr>
      </w:pPr>
    </w:p>
    <w:p w:rsidR="00EB654E" w:rsidRDefault="00350BEA">
      <w:pPr>
        <w:adjustRightInd w:val="0"/>
        <w:snapToGrid w:val="0"/>
        <w:spacing w:beforeLines="50" w:before="156" w:afterLines="50" w:after="156" w:line="360" w:lineRule="auto"/>
        <w:jc w:val="center"/>
        <w:rPr>
          <w:rFonts w:ascii="宋体" w:hAnsi="宋体" w:cs="宋体"/>
          <w:color w:val="0C0C0C"/>
        </w:rPr>
      </w:pPr>
      <w:r>
        <w:rPr>
          <w:rFonts w:ascii="宋体" w:hAnsi="宋体" w:cs="宋体" w:hint="eastAsia"/>
          <w:b/>
          <w:color w:val="0C0C0C"/>
          <w:sz w:val="28"/>
          <w:szCs w:val="28"/>
        </w:rPr>
        <w:t>咪咕文化科技有限公司</w:t>
      </w:r>
    </w:p>
    <w:p w:rsidR="00EB654E" w:rsidRDefault="00350BEA">
      <w:pPr>
        <w:adjustRightInd w:val="0"/>
        <w:snapToGrid w:val="0"/>
        <w:spacing w:beforeLines="50" w:before="156" w:afterLines="50" w:after="156" w:line="360" w:lineRule="auto"/>
        <w:jc w:val="center"/>
        <w:rPr>
          <w:rFonts w:ascii="宋体" w:hAnsi="宋体" w:cs="宋体"/>
          <w:b/>
          <w:color w:val="0C0C0C"/>
          <w:sz w:val="28"/>
          <w:szCs w:val="28"/>
        </w:rPr>
      </w:pPr>
      <w:r>
        <w:rPr>
          <w:rFonts w:ascii="宋体" w:hAnsi="宋体" w:cs="宋体" w:hint="eastAsia"/>
          <w:b/>
          <w:color w:val="0C0C0C"/>
          <w:sz w:val="28"/>
          <w:szCs w:val="28"/>
        </w:rPr>
        <w:t>2020年</w:t>
      </w:r>
      <w:r w:rsidR="006027BB">
        <w:rPr>
          <w:rFonts w:ascii="宋体" w:hAnsi="宋体" w:cs="宋体" w:hint="eastAsia"/>
          <w:b/>
          <w:color w:val="0C0C0C"/>
          <w:sz w:val="28"/>
          <w:szCs w:val="28"/>
        </w:rPr>
        <w:t>7</w:t>
      </w:r>
      <w:r>
        <w:rPr>
          <w:rFonts w:ascii="宋体" w:hAnsi="宋体" w:cs="宋体" w:hint="eastAsia"/>
          <w:b/>
          <w:color w:val="0C0C0C"/>
          <w:sz w:val="28"/>
          <w:szCs w:val="28"/>
        </w:rPr>
        <w:t>月</w:t>
      </w:r>
      <w:r w:rsidR="006027BB">
        <w:rPr>
          <w:rFonts w:ascii="宋体" w:hAnsi="宋体" w:cs="宋体"/>
          <w:b/>
          <w:color w:val="0C0C0C"/>
          <w:sz w:val="28"/>
          <w:szCs w:val="28"/>
        </w:rPr>
        <w:t>6</w:t>
      </w:r>
      <w:r>
        <w:rPr>
          <w:rFonts w:ascii="宋体" w:hAnsi="宋体" w:cs="宋体" w:hint="eastAsia"/>
          <w:b/>
          <w:color w:val="0C0C0C"/>
          <w:sz w:val="28"/>
          <w:szCs w:val="28"/>
        </w:rPr>
        <w:t>日</w:t>
      </w:r>
    </w:p>
    <w:p w:rsidR="00EB654E" w:rsidRDefault="00EB654E">
      <w:pPr>
        <w:spacing w:line="240" w:lineRule="atLeast"/>
        <w:ind w:firstLine="482"/>
        <w:jc w:val="center"/>
        <w:rPr>
          <w:rFonts w:ascii="宋体" w:hAnsi="宋体"/>
          <w:b/>
          <w:bCs/>
        </w:rPr>
      </w:pPr>
    </w:p>
    <w:p w:rsidR="00EB654E" w:rsidRDefault="00EB654E">
      <w:pPr>
        <w:spacing w:line="240" w:lineRule="atLeast"/>
        <w:ind w:firstLine="480"/>
        <w:rPr>
          <w:rFonts w:ascii="宋体" w:hAnsi="宋体"/>
        </w:rPr>
      </w:pPr>
    </w:p>
    <w:p w:rsidR="00EB654E" w:rsidRDefault="00EB654E">
      <w:pPr>
        <w:spacing w:line="240" w:lineRule="atLeast"/>
        <w:ind w:firstLine="480"/>
        <w:rPr>
          <w:rFonts w:ascii="宋体" w:hAnsi="宋体"/>
        </w:rPr>
      </w:pPr>
    </w:p>
    <w:p w:rsidR="00EB654E" w:rsidRDefault="00EB654E">
      <w:pPr>
        <w:spacing w:line="240" w:lineRule="atLeast"/>
        <w:ind w:firstLine="480"/>
        <w:rPr>
          <w:rFonts w:ascii="宋体" w:hAnsi="宋体"/>
        </w:rPr>
      </w:pPr>
    </w:p>
    <w:p w:rsidR="00EB654E" w:rsidRDefault="00EB654E">
      <w:pPr>
        <w:spacing w:line="240" w:lineRule="atLeast"/>
        <w:ind w:firstLine="480"/>
        <w:rPr>
          <w:rFonts w:ascii="宋体" w:hAnsi="宋体"/>
        </w:rPr>
      </w:pPr>
    </w:p>
    <w:p w:rsidR="00EB654E" w:rsidRDefault="00350BEA">
      <w:pPr>
        <w:jc w:val="center"/>
        <w:rPr>
          <w:sz w:val="44"/>
          <w:szCs w:val="44"/>
        </w:rPr>
      </w:pPr>
      <w:r>
        <w:rPr>
          <w:rFonts w:hint="eastAsia"/>
          <w:sz w:val="44"/>
          <w:szCs w:val="44"/>
        </w:rPr>
        <w:lastRenderedPageBreak/>
        <w:t>文件更改历史</w:t>
      </w:r>
    </w:p>
    <w:tbl>
      <w:tblPr>
        <w:tblW w:w="9200" w:type="dxa"/>
        <w:tblInd w:w="93" w:type="dxa"/>
        <w:tblLayout w:type="fixed"/>
        <w:tblLook w:val="04A0" w:firstRow="1" w:lastRow="0" w:firstColumn="1" w:lastColumn="0" w:noHBand="0" w:noVBand="1"/>
      </w:tblPr>
      <w:tblGrid>
        <w:gridCol w:w="1840"/>
        <w:gridCol w:w="1840"/>
        <w:gridCol w:w="1840"/>
        <w:gridCol w:w="1840"/>
        <w:gridCol w:w="1840"/>
      </w:tblGrid>
      <w:tr w:rsidR="00EB654E">
        <w:trPr>
          <w:trHeight w:val="270"/>
        </w:trPr>
        <w:tc>
          <w:tcPr>
            <w:tcW w:w="920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EB654E" w:rsidRDefault="00350BEA">
            <w:pPr>
              <w:widowControl/>
              <w:jc w:val="center"/>
              <w:rPr>
                <w:rFonts w:ascii="宋体" w:hAnsi="宋体" w:cs="宋体"/>
                <w:kern w:val="0"/>
                <w:sz w:val="20"/>
                <w:szCs w:val="20"/>
              </w:rPr>
            </w:pPr>
            <w:r>
              <w:rPr>
                <w:rFonts w:ascii="宋体" w:hAnsi="宋体" w:cs="宋体" w:hint="eastAsia"/>
                <w:kern w:val="0"/>
                <w:sz w:val="20"/>
                <w:szCs w:val="20"/>
              </w:rPr>
              <w:t>模板（表单）变更履历</w:t>
            </w:r>
          </w:p>
        </w:tc>
      </w:tr>
      <w:tr w:rsidR="00EB654E">
        <w:trPr>
          <w:trHeight w:val="270"/>
        </w:trPr>
        <w:tc>
          <w:tcPr>
            <w:tcW w:w="1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B654E" w:rsidRDefault="00350BEA">
            <w:pPr>
              <w:widowControl/>
              <w:jc w:val="center"/>
              <w:rPr>
                <w:rFonts w:ascii="宋体" w:hAnsi="宋体" w:cs="宋体"/>
                <w:kern w:val="0"/>
                <w:sz w:val="20"/>
                <w:szCs w:val="20"/>
              </w:rPr>
            </w:pPr>
            <w:r>
              <w:rPr>
                <w:rFonts w:ascii="宋体" w:hAnsi="宋体" w:cs="宋体" w:hint="eastAsia"/>
                <w:kern w:val="0"/>
                <w:sz w:val="20"/>
                <w:szCs w:val="20"/>
              </w:rPr>
              <w:t>创建/变更人</w:t>
            </w:r>
          </w:p>
        </w:tc>
        <w:tc>
          <w:tcPr>
            <w:tcW w:w="1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B654E" w:rsidRDefault="00350BEA">
            <w:pPr>
              <w:widowControl/>
              <w:rPr>
                <w:rFonts w:ascii="宋体" w:hAnsi="宋体" w:cs="宋体"/>
                <w:kern w:val="0"/>
                <w:sz w:val="20"/>
                <w:szCs w:val="20"/>
              </w:rPr>
            </w:pPr>
            <w:r>
              <w:rPr>
                <w:rFonts w:ascii="宋体" w:hAnsi="宋体" w:cs="宋体" w:hint="eastAsia"/>
                <w:kern w:val="0"/>
                <w:sz w:val="20"/>
                <w:szCs w:val="20"/>
              </w:rPr>
              <w:t xml:space="preserve">     版本</w:t>
            </w:r>
          </w:p>
        </w:tc>
        <w:tc>
          <w:tcPr>
            <w:tcW w:w="1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B654E" w:rsidRDefault="00350BEA">
            <w:pPr>
              <w:widowControl/>
              <w:jc w:val="center"/>
              <w:rPr>
                <w:rFonts w:ascii="宋体" w:hAnsi="宋体" w:cs="宋体"/>
                <w:kern w:val="0"/>
                <w:sz w:val="20"/>
                <w:szCs w:val="20"/>
              </w:rPr>
            </w:pPr>
            <w:r>
              <w:rPr>
                <w:rFonts w:ascii="宋体" w:hAnsi="宋体" w:cs="宋体" w:hint="eastAsia"/>
                <w:kern w:val="0"/>
                <w:sz w:val="20"/>
                <w:szCs w:val="20"/>
              </w:rPr>
              <w:t>变更内容</w:t>
            </w:r>
          </w:p>
        </w:tc>
        <w:tc>
          <w:tcPr>
            <w:tcW w:w="1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B654E" w:rsidRDefault="00350BEA">
            <w:pPr>
              <w:widowControl/>
              <w:jc w:val="center"/>
              <w:rPr>
                <w:rFonts w:ascii="宋体" w:hAnsi="宋体" w:cs="宋体"/>
                <w:kern w:val="0"/>
                <w:sz w:val="20"/>
                <w:szCs w:val="20"/>
              </w:rPr>
            </w:pPr>
            <w:r>
              <w:rPr>
                <w:rFonts w:ascii="宋体" w:hAnsi="宋体" w:cs="宋体" w:hint="eastAsia"/>
                <w:kern w:val="0"/>
                <w:sz w:val="20"/>
                <w:szCs w:val="20"/>
              </w:rPr>
              <w:t>创建/变更时间</w:t>
            </w:r>
          </w:p>
        </w:tc>
        <w:tc>
          <w:tcPr>
            <w:tcW w:w="1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B654E" w:rsidRDefault="00350BEA">
            <w:pPr>
              <w:widowControl/>
              <w:jc w:val="center"/>
              <w:rPr>
                <w:rFonts w:ascii="宋体" w:hAnsi="宋体" w:cs="宋体"/>
                <w:kern w:val="0"/>
                <w:sz w:val="20"/>
                <w:szCs w:val="20"/>
              </w:rPr>
            </w:pPr>
            <w:r>
              <w:rPr>
                <w:rFonts w:ascii="宋体" w:hAnsi="宋体" w:cs="宋体" w:hint="eastAsia"/>
                <w:kern w:val="0"/>
                <w:sz w:val="20"/>
                <w:szCs w:val="20"/>
              </w:rPr>
              <w:t>批准人</w:t>
            </w:r>
          </w:p>
        </w:tc>
      </w:tr>
      <w:tr w:rsidR="00EB654E">
        <w:trPr>
          <w:trHeight w:val="270"/>
        </w:trPr>
        <w:tc>
          <w:tcPr>
            <w:tcW w:w="1840" w:type="dxa"/>
            <w:tcBorders>
              <w:top w:val="nil"/>
              <w:left w:val="single" w:sz="4" w:space="0" w:color="000000"/>
              <w:bottom w:val="single" w:sz="4" w:space="0" w:color="000000"/>
              <w:right w:val="single" w:sz="4" w:space="0" w:color="000000"/>
            </w:tcBorders>
            <w:shd w:val="clear" w:color="auto" w:fill="auto"/>
            <w:vAlign w:val="center"/>
          </w:tcPr>
          <w:p w:rsidR="00EB654E" w:rsidRDefault="00531634">
            <w:pPr>
              <w:widowControl/>
              <w:jc w:val="center"/>
              <w:rPr>
                <w:rFonts w:ascii="宋体" w:hAnsi="宋体" w:cs="宋体"/>
                <w:kern w:val="0"/>
                <w:sz w:val="20"/>
                <w:szCs w:val="20"/>
              </w:rPr>
            </w:pPr>
            <w:r>
              <w:rPr>
                <w:rFonts w:ascii="宋体" w:hAnsi="宋体" w:cs="宋体" w:hint="eastAsia"/>
                <w:kern w:val="0"/>
                <w:sz w:val="20"/>
                <w:szCs w:val="20"/>
              </w:rPr>
              <w:t>王贞龙</w:t>
            </w:r>
          </w:p>
        </w:tc>
        <w:tc>
          <w:tcPr>
            <w:tcW w:w="1840" w:type="dxa"/>
            <w:tcBorders>
              <w:top w:val="nil"/>
              <w:left w:val="nil"/>
              <w:bottom w:val="single" w:sz="4" w:space="0" w:color="000000"/>
              <w:right w:val="single" w:sz="4" w:space="0" w:color="000000"/>
            </w:tcBorders>
            <w:shd w:val="clear" w:color="auto" w:fill="auto"/>
            <w:vAlign w:val="center"/>
          </w:tcPr>
          <w:p w:rsidR="00EB654E" w:rsidRDefault="00350BEA">
            <w:pPr>
              <w:widowControl/>
              <w:jc w:val="center"/>
              <w:rPr>
                <w:rFonts w:ascii="宋体" w:hAnsi="宋体" w:cs="宋体"/>
                <w:kern w:val="0"/>
                <w:sz w:val="20"/>
                <w:szCs w:val="20"/>
              </w:rPr>
            </w:pPr>
            <w:r>
              <w:rPr>
                <w:rFonts w:ascii="宋体" w:hAnsi="宋体" w:cs="宋体" w:hint="eastAsia"/>
                <w:kern w:val="0"/>
                <w:sz w:val="20"/>
                <w:szCs w:val="20"/>
              </w:rPr>
              <w:t>1.0</w:t>
            </w:r>
          </w:p>
        </w:tc>
        <w:tc>
          <w:tcPr>
            <w:tcW w:w="1840" w:type="dxa"/>
            <w:tcBorders>
              <w:top w:val="nil"/>
              <w:left w:val="nil"/>
              <w:bottom w:val="single" w:sz="4" w:space="0" w:color="000000"/>
              <w:right w:val="single" w:sz="4" w:space="0" w:color="000000"/>
            </w:tcBorders>
            <w:shd w:val="clear" w:color="auto" w:fill="auto"/>
            <w:vAlign w:val="center"/>
          </w:tcPr>
          <w:p w:rsidR="00EB654E" w:rsidRDefault="00350BEA">
            <w:pPr>
              <w:widowControl/>
              <w:jc w:val="center"/>
              <w:rPr>
                <w:rFonts w:ascii="宋体" w:hAnsi="宋体" w:cs="宋体"/>
                <w:kern w:val="0"/>
                <w:sz w:val="20"/>
                <w:szCs w:val="20"/>
              </w:rPr>
            </w:pPr>
            <w:r>
              <w:rPr>
                <w:rFonts w:ascii="宋体" w:hAnsi="宋体" w:cs="宋体" w:hint="eastAsia"/>
                <w:kern w:val="0"/>
                <w:sz w:val="20"/>
                <w:szCs w:val="20"/>
              </w:rPr>
              <w:t>初始版本</w:t>
            </w:r>
          </w:p>
        </w:tc>
        <w:tc>
          <w:tcPr>
            <w:tcW w:w="1840" w:type="dxa"/>
            <w:tcBorders>
              <w:top w:val="nil"/>
              <w:left w:val="nil"/>
              <w:bottom w:val="single" w:sz="4" w:space="0" w:color="000000"/>
              <w:right w:val="single" w:sz="4" w:space="0" w:color="000000"/>
            </w:tcBorders>
            <w:shd w:val="clear" w:color="auto" w:fill="auto"/>
            <w:vAlign w:val="center"/>
          </w:tcPr>
          <w:p w:rsidR="00EB654E" w:rsidRDefault="00350BEA">
            <w:pPr>
              <w:widowControl/>
              <w:jc w:val="center"/>
              <w:rPr>
                <w:rFonts w:ascii="宋体" w:hAnsi="宋体" w:cs="宋体"/>
                <w:color w:val="000000"/>
                <w:kern w:val="0"/>
                <w:sz w:val="20"/>
                <w:szCs w:val="20"/>
              </w:rPr>
            </w:pPr>
            <w:r>
              <w:rPr>
                <w:rFonts w:ascii="宋体" w:hAnsi="宋体" w:cs="宋体" w:hint="eastAsia"/>
                <w:color w:val="000000"/>
                <w:kern w:val="0"/>
                <w:sz w:val="20"/>
                <w:szCs w:val="20"/>
              </w:rPr>
              <w:t>2020/</w:t>
            </w:r>
            <w:r w:rsidR="006027BB">
              <w:rPr>
                <w:rFonts w:ascii="宋体" w:hAnsi="宋体" w:cs="宋体" w:hint="eastAsia"/>
                <w:color w:val="000000"/>
                <w:kern w:val="0"/>
                <w:sz w:val="20"/>
                <w:szCs w:val="20"/>
              </w:rPr>
              <w:t>7/6</w:t>
            </w:r>
          </w:p>
        </w:tc>
        <w:tc>
          <w:tcPr>
            <w:tcW w:w="1840" w:type="dxa"/>
            <w:tcBorders>
              <w:top w:val="nil"/>
              <w:left w:val="nil"/>
              <w:bottom w:val="single" w:sz="4" w:space="0" w:color="000000"/>
              <w:right w:val="single" w:sz="4" w:space="0" w:color="000000"/>
            </w:tcBorders>
            <w:shd w:val="clear" w:color="auto" w:fill="auto"/>
            <w:vAlign w:val="center"/>
          </w:tcPr>
          <w:p w:rsidR="00EB654E" w:rsidRDefault="00EB654E">
            <w:pPr>
              <w:widowControl/>
              <w:ind w:firstLineChars="100" w:firstLine="200"/>
              <w:jc w:val="center"/>
              <w:rPr>
                <w:rFonts w:ascii="宋体" w:hAnsi="宋体" w:cs="宋体"/>
                <w:color w:val="000000"/>
                <w:kern w:val="0"/>
                <w:sz w:val="20"/>
                <w:szCs w:val="20"/>
              </w:rPr>
            </w:pPr>
          </w:p>
        </w:tc>
      </w:tr>
      <w:tr w:rsidR="00EB654E">
        <w:trPr>
          <w:trHeight w:val="270"/>
        </w:trPr>
        <w:tc>
          <w:tcPr>
            <w:tcW w:w="1840" w:type="dxa"/>
            <w:tcBorders>
              <w:top w:val="nil"/>
              <w:left w:val="single" w:sz="4" w:space="0" w:color="000000"/>
              <w:bottom w:val="single" w:sz="4" w:space="0" w:color="000000"/>
              <w:right w:val="single" w:sz="4" w:space="0" w:color="000000"/>
            </w:tcBorders>
            <w:shd w:val="clear" w:color="auto" w:fill="auto"/>
            <w:vAlign w:val="center"/>
          </w:tcPr>
          <w:p w:rsidR="00EB654E" w:rsidRDefault="00EB654E">
            <w:pPr>
              <w:widowControl/>
              <w:jc w:val="center"/>
              <w:rPr>
                <w:rFonts w:ascii="宋体" w:hAnsi="宋体" w:cs="宋体"/>
                <w:kern w:val="0"/>
                <w:sz w:val="20"/>
                <w:szCs w:val="20"/>
              </w:rPr>
            </w:pPr>
          </w:p>
        </w:tc>
        <w:tc>
          <w:tcPr>
            <w:tcW w:w="1840" w:type="dxa"/>
            <w:tcBorders>
              <w:top w:val="nil"/>
              <w:left w:val="nil"/>
              <w:bottom w:val="single" w:sz="4" w:space="0" w:color="000000"/>
              <w:right w:val="single" w:sz="4" w:space="0" w:color="000000"/>
            </w:tcBorders>
            <w:shd w:val="clear" w:color="auto" w:fill="auto"/>
            <w:vAlign w:val="center"/>
          </w:tcPr>
          <w:p w:rsidR="00EB654E" w:rsidRDefault="00EB654E">
            <w:pPr>
              <w:widowControl/>
              <w:jc w:val="center"/>
              <w:rPr>
                <w:rFonts w:ascii="宋体" w:hAnsi="宋体" w:cs="宋体"/>
                <w:kern w:val="0"/>
                <w:sz w:val="20"/>
                <w:szCs w:val="20"/>
              </w:rPr>
            </w:pPr>
          </w:p>
        </w:tc>
        <w:tc>
          <w:tcPr>
            <w:tcW w:w="1840" w:type="dxa"/>
            <w:tcBorders>
              <w:top w:val="nil"/>
              <w:left w:val="nil"/>
              <w:bottom w:val="single" w:sz="4" w:space="0" w:color="000000"/>
              <w:right w:val="single" w:sz="4" w:space="0" w:color="000000"/>
            </w:tcBorders>
            <w:shd w:val="clear" w:color="auto" w:fill="auto"/>
            <w:vAlign w:val="center"/>
          </w:tcPr>
          <w:p w:rsidR="00EB654E" w:rsidRDefault="00EB654E">
            <w:pPr>
              <w:widowControl/>
              <w:jc w:val="center"/>
              <w:rPr>
                <w:rFonts w:ascii="宋体" w:hAnsi="宋体" w:cs="宋体"/>
                <w:kern w:val="0"/>
                <w:sz w:val="20"/>
                <w:szCs w:val="20"/>
              </w:rPr>
            </w:pPr>
          </w:p>
        </w:tc>
        <w:tc>
          <w:tcPr>
            <w:tcW w:w="1840" w:type="dxa"/>
            <w:tcBorders>
              <w:top w:val="nil"/>
              <w:left w:val="nil"/>
              <w:bottom w:val="single" w:sz="4" w:space="0" w:color="000000"/>
              <w:right w:val="single" w:sz="4" w:space="0" w:color="000000"/>
            </w:tcBorders>
            <w:shd w:val="clear" w:color="auto" w:fill="auto"/>
            <w:vAlign w:val="center"/>
          </w:tcPr>
          <w:p w:rsidR="00EB654E" w:rsidRDefault="00EB654E">
            <w:pPr>
              <w:widowControl/>
              <w:jc w:val="center"/>
              <w:rPr>
                <w:rFonts w:ascii="宋体" w:hAnsi="宋体" w:cs="宋体"/>
                <w:color w:val="000000"/>
                <w:kern w:val="0"/>
                <w:sz w:val="20"/>
                <w:szCs w:val="20"/>
              </w:rPr>
            </w:pPr>
          </w:p>
        </w:tc>
        <w:tc>
          <w:tcPr>
            <w:tcW w:w="1840" w:type="dxa"/>
            <w:tcBorders>
              <w:top w:val="nil"/>
              <w:left w:val="nil"/>
              <w:bottom w:val="single" w:sz="4" w:space="0" w:color="000000"/>
              <w:right w:val="single" w:sz="4" w:space="0" w:color="000000"/>
            </w:tcBorders>
            <w:shd w:val="clear" w:color="auto" w:fill="auto"/>
            <w:vAlign w:val="center"/>
          </w:tcPr>
          <w:p w:rsidR="00EB654E" w:rsidRDefault="00EB654E">
            <w:pPr>
              <w:widowControl/>
              <w:ind w:firstLineChars="250" w:firstLine="500"/>
              <w:rPr>
                <w:rFonts w:ascii="宋体" w:hAnsi="宋体" w:cs="宋体"/>
                <w:color w:val="000000"/>
                <w:kern w:val="0"/>
                <w:sz w:val="20"/>
                <w:szCs w:val="20"/>
              </w:rPr>
            </w:pPr>
          </w:p>
        </w:tc>
      </w:tr>
      <w:tr w:rsidR="00EB654E">
        <w:trPr>
          <w:trHeight w:val="270"/>
        </w:trPr>
        <w:tc>
          <w:tcPr>
            <w:tcW w:w="1840" w:type="dxa"/>
            <w:tcBorders>
              <w:top w:val="nil"/>
              <w:left w:val="single" w:sz="4" w:space="0" w:color="000000"/>
              <w:bottom w:val="single" w:sz="4" w:space="0" w:color="000000"/>
              <w:right w:val="single" w:sz="4" w:space="0" w:color="000000"/>
            </w:tcBorders>
            <w:shd w:val="clear" w:color="auto" w:fill="auto"/>
            <w:vAlign w:val="center"/>
          </w:tcPr>
          <w:p w:rsidR="00EB654E" w:rsidRDefault="00350BEA">
            <w:pPr>
              <w:widowControl/>
              <w:rPr>
                <w:rFonts w:ascii="宋体" w:hAnsi="宋体" w:cs="宋体"/>
                <w:kern w:val="0"/>
                <w:sz w:val="20"/>
                <w:szCs w:val="20"/>
              </w:rPr>
            </w:pPr>
            <w:r>
              <w:rPr>
                <w:rFonts w:ascii="宋体" w:hAnsi="宋体" w:cs="宋体" w:hint="eastAsia"/>
                <w:kern w:val="0"/>
                <w:sz w:val="20"/>
                <w:szCs w:val="20"/>
              </w:rPr>
              <w:t xml:space="preserve">　</w:t>
            </w:r>
          </w:p>
        </w:tc>
        <w:tc>
          <w:tcPr>
            <w:tcW w:w="1840" w:type="dxa"/>
            <w:tcBorders>
              <w:top w:val="nil"/>
              <w:left w:val="nil"/>
              <w:bottom w:val="single" w:sz="4" w:space="0" w:color="000000"/>
              <w:right w:val="single" w:sz="4" w:space="0" w:color="000000"/>
            </w:tcBorders>
            <w:shd w:val="clear" w:color="auto" w:fill="auto"/>
            <w:vAlign w:val="center"/>
          </w:tcPr>
          <w:p w:rsidR="00EB654E" w:rsidRDefault="00350BEA">
            <w:pPr>
              <w:widowControl/>
              <w:rPr>
                <w:rFonts w:ascii="宋体" w:hAnsi="宋体" w:cs="宋体"/>
                <w:kern w:val="0"/>
                <w:sz w:val="20"/>
                <w:szCs w:val="20"/>
              </w:rPr>
            </w:pPr>
            <w:r>
              <w:rPr>
                <w:rFonts w:ascii="宋体" w:hAnsi="宋体" w:cs="宋体" w:hint="eastAsia"/>
                <w:kern w:val="0"/>
                <w:sz w:val="20"/>
                <w:szCs w:val="20"/>
              </w:rPr>
              <w:t xml:space="preserve">　</w:t>
            </w:r>
          </w:p>
        </w:tc>
        <w:tc>
          <w:tcPr>
            <w:tcW w:w="1840" w:type="dxa"/>
            <w:tcBorders>
              <w:top w:val="nil"/>
              <w:left w:val="nil"/>
              <w:bottom w:val="single" w:sz="4" w:space="0" w:color="000000"/>
              <w:right w:val="single" w:sz="4" w:space="0" w:color="000000"/>
            </w:tcBorders>
            <w:shd w:val="clear" w:color="auto" w:fill="auto"/>
            <w:vAlign w:val="center"/>
          </w:tcPr>
          <w:p w:rsidR="00EB654E" w:rsidRDefault="00350BEA">
            <w:pPr>
              <w:widowControl/>
              <w:rPr>
                <w:rFonts w:ascii="宋体" w:hAnsi="宋体" w:cs="宋体"/>
                <w:kern w:val="0"/>
                <w:sz w:val="20"/>
                <w:szCs w:val="20"/>
              </w:rPr>
            </w:pPr>
            <w:r>
              <w:rPr>
                <w:rFonts w:ascii="宋体" w:hAnsi="宋体" w:cs="宋体" w:hint="eastAsia"/>
                <w:kern w:val="0"/>
                <w:sz w:val="20"/>
                <w:szCs w:val="20"/>
              </w:rPr>
              <w:t xml:space="preserve">　</w:t>
            </w:r>
          </w:p>
        </w:tc>
        <w:tc>
          <w:tcPr>
            <w:tcW w:w="1840" w:type="dxa"/>
            <w:tcBorders>
              <w:top w:val="nil"/>
              <w:left w:val="nil"/>
              <w:bottom w:val="single" w:sz="4" w:space="0" w:color="000000"/>
              <w:right w:val="single" w:sz="4" w:space="0" w:color="000000"/>
            </w:tcBorders>
            <w:shd w:val="clear" w:color="auto" w:fill="auto"/>
            <w:vAlign w:val="center"/>
          </w:tcPr>
          <w:p w:rsidR="00EB654E" w:rsidRDefault="00350BEA">
            <w:pPr>
              <w:widowControl/>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1840" w:type="dxa"/>
            <w:tcBorders>
              <w:top w:val="nil"/>
              <w:left w:val="nil"/>
              <w:bottom w:val="single" w:sz="4" w:space="0" w:color="000000"/>
              <w:right w:val="single" w:sz="4" w:space="0" w:color="000000"/>
            </w:tcBorders>
            <w:shd w:val="clear" w:color="auto" w:fill="auto"/>
            <w:vAlign w:val="center"/>
          </w:tcPr>
          <w:p w:rsidR="00EB654E" w:rsidRDefault="00350BEA">
            <w:pPr>
              <w:widowControl/>
              <w:rPr>
                <w:rFonts w:ascii="宋体" w:hAnsi="宋体" w:cs="宋体"/>
                <w:color w:val="000000"/>
                <w:kern w:val="0"/>
                <w:sz w:val="20"/>
                <w:szCs w:val="20"/>
              </w:rPr>
            </w:pPr>
            <w:r>
              <w:rPr>
                <w:rFonts w:ascii="宋体" w:hAnsi="宋体" w:cs="宋体" w:hint="eastAsia"/>
                <w:color w:val="000000"/>
                <w:kern w:val="0"/>
                <w:sz w:val="20"/>
                <w:szCs w:val="20"/>
              </w:rPr>
              <w:t xml:space="preserve">　</w:t>
            </w:r>
          </w:p>
        </w:tc>
      </w:tr>
      <w:tr w:rsidR="00EB654E">
        <w:trPr>
          <w:trHeight w:val="270"/>
        </w:trPr>
        <w:tc>
          <w:tcPr>
            <w:tcW w:w="1840" w:type="dxa"/>
            <w:tcBorders>
              <w:top w:val="nil"/>
              <w:left w:val="single" w:sz="4" w:space="0" w:color="000000"/>
              <w:bottom w:val="single" w:sz="4" w:space="0" w:color="000000"/>
              <w:right w:val="single" w:sz="4" w:space="0" w:color="000000"/>
            </w:tcBorders>
            <w:shd w:val="clear" w:color="auto" w:fill="auto"/>
            <w:vAlign w:val="center"/>
          </w:tcPr>
          <w:p w:rsidR="00EB654E" w:rsidRDefault="00350BEA">
            <w:pPr>
              <w:widowControl/>
              <w:rPr>
                <w:rFonts w:ascii="宋体" w:hAnsi="宋体" w:cs="宋体"/>
                <w:kern w:val="0"/>
                <w:sz w:val="20"/>
                <w:szCs w:val="20"/>
              </w:rPr>
            </w:pPr>
            <w:r>
              <w:rPr>
                <w:rFonts w:ascii="宋体" w:hAnsi="宋体" w:cs="宋体" w:hint="eastAsia"/>
                <w:kern w:val="0"/>
                <w:sz w:val="20"/>
                <w:szCs w:val="20"/>
              </w:rPr>
              <w:t xml:space="preserve">　</w:t>
            </w:r>
          </w:p>
        </w:tc>
        <w:tc>
          <w:tcPr>
            <w:tcW w:w="1840" w:type="dxa"/>
            <w:tcBorders>
              <w:top w:val="nil"/>
              <w:left w:val="nil"/>
              <w:bottom w:val="single" w:sz="4" w:space="0" w:color="000000"/>
              <w:right w:val="single" w:sz="4" w:space="0" w:color="000000"/>
            </w:tcBorders>
            <w:shd w:val="clear" w:color="auto" w:fill="auto"/>
            <w:vAlign w:val="center"/>
          </w:tcPr>
          <w:p w:rsidR="00EB654E" w:rsidRDefault="00350BEA">
            <w:pPr>
              <w:widowControl/>
              <w:rPr>
                <w:rFonts w:ascii="宋体" w:hAnsi="宋体" w:cs="宋体"/>
                <w:kern w:val="0"/>
                <w:sz w:val="20"/>
                <w:szCs w:val="20"/>
              </w:rPr>
            </w:pPr>
            <w:r>
              <w:rPr>
                <w:rFonts w:ascii="宋体" w:hAnsi="宋体" w:cs="宋体" w:hint="eastAsia"/>
                <w:kern w:val="0"/>
                <w:sz w:val="20"/>
                <w:szCs w:val="20"/>
              </w:rPr>
              <w:t xml:space="preserve">　</w:t>
            </w:r>
          </w:p>
        </w:tc>
        <w:tc>
          <w:tcPr>
            <w:tcW w:w="1840" w:type="dxa"/>
            <w:tcBorders>
              <w:top w:val="nil"/>
              <w:left w:val="nil"/>
              <w:bottom w:val="single" w:sz="4" w:space="0" w:color="000000"/>
              <w:right w:val="single" w:sz="4" w:space="0" w:color="000000"/>
            </w:tcBorders>
            <w:shd w:val="clear" w:color="auto" w:fill="auto"/>
            <w:vAlign w:val="center"/>
          </w:tcPr>
          <w:p w:rsidR="00EB654E" w:rsidRDefault="00350BEA">
            <w:pPr>
              <w:widowControl/>
              <w:rPr>
                <w:rFonts w:ascii="宋体" w:hAnsi="宋体" w:cs="宋体"/>
                <w:kern w:val="0"/>
                <w:sz w:val="20"/>
                <w:szCs w:val="20"/>
              </w:rPr>
            </w:pPr>
            <w:r>
              <w:rPr>
                <w:rFonts w:ascii="宋体" w:hAnsi="宋体" w:cs="宋体" w:hint="eastAsia"/>
                <w:kern w:val="0"/>
                <w:sz w:val="20"/>
                <w:szCs w:val="20"/>
              </w:rPr>
              <w:t xml:space="preserve">　</w:t>
            </w:r>
          </w:p>
        </w:tc>
        <w:tc>
          <w:tcPr>
            <w:tcW w:w="1840" w:type="dxa"/>
            <w:tcBorders>
              <w:top w:val="nil"/>
              <w:left w:val="nil"/>
              <w:bottom w:val="single" w:sz="4" w:space="0" w:color="000000"/>
              <w:right w:val="single" w:sz="4" w:space="0" w:color="000000"/>
            </w:tcBorders>
            <w:shd w:val="clear" w:color="auto" w:fill="auto"/>
            <w:vAlign w:val="center"/>
          </w:tcPr>
          <w:p w:rsidR="00EB654E" w:rsidRDefault="00350BEA">
            <w:pPr>
              <w:widowControl/>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1840" w:type="dxa"/>
            <w:tcBorders>
              <w:top w:val="nil"/>
              <w:left w:val="nil"/>
              <w:bottom w:val="single" w:sz="4" w:space="0" w:color="000000"/>
              <w:right w:val="single" w:sz="4" w:space="0" w:color="000000"/>
            </w:tcBorders>
            <w:shd w:val="clear" w:color="auto" w:fill="auto"/>
            <w:vAlign w:val="center"/>
          </w:tcPr>
          <w:p w:rsidR="00EB654E" w:rsidRDefault="00350BEA">
            <w:pPr>
              <w:widowControl/>
              <w:rPr>
                <w:rFonts w:ascii="宋体" w:hAnsi="宋体" w:cs="宋体"/>
                <w:color w:val="000000"/>
                <w:kern w:val="0"/>
                <w:sz w:val="20"/>
                <w:szCs w:val="20"/>
              </w:rPr>
            </w:pPr>
            <w:r>
              <w:rPr>
                <w:rFonts w:ascii="宋体" w:hAnsi="宋体" w:cs="宋体" w:hint="eastAsia"/>
                <w:color w:val="000000"/>
                <w:kern w:val="0"/>
                <w:sz w:val="20"/>
                <w:szCs w:val="20"/>
              </w:rPr>
              <w:t xml:space="preserve">　</w:t>
            </w:r>
          </w:p>
        </w:tc>
      </w:tr>
      <w:tr w:rsidR="00EB654E">
        <w:trPr>
          <w:trHeight w:val="270"/>
        </w:trPr>
        <w:tc>
          <w:tcPr>
            <w:tcW w:w="1840" w:type="dxa"/>
            <w:tcBorders>
              <w:top w:val="nil"/>
              <w:left w:val="single" w:sz="4" w:space="0" w:color="000000"/>
              <w:bottom w:val="single" w:sz="4" w:space="0" w:color="000000"/>
              <w:right w:val="single" w:sz="4" w:space="0" w:color="000000"/>
            </w:tcBorders>
            <w:shd w:val="clear" w:color="auto" w:fill="auto"/>
            <w:vAlign w:val="center"/>
          </w:tcPr>
          <w:p w:rsidR="00EB654E" w:rsidRDefault="00EB654E">
            <w:pPr>
              <w:widowControl/>
              <w:rPr>
                <w:rFonts w:ascii="宋体" w:hAnsi="宋体" w:cs="宋体"/>
                <w:kern w:val="0"/>
                <w:sz w:val="20"/>
                <w:szCs w:val="20"/>
              </w:rPr>
            </w:pPr>
          </w:p>
        </w:tc>
        <w:tc>
          <w:tcPr>
            <w:tcW w:w="1840" w:type="dxa"/>
            <w:tcBorders>
              <w:top w:val="nil"/>
              <w:left w:val="nil"/>
              <w:bottom w:val="single" w:sz="4" w:space="0" w:color="000000"/>
              <w:right w:val="single" w:sz="4" w:space="0" w:color="000000"/>
            </w:tcBorders>
            <w:shd w:val="clear" w:color="auto" w:fill="auto"/>
            <w:vAlign w:val="center"/>
          </w:tcPr>
          <w:p w:rsidR="00EB654E" w:rsidRDefault="00EB654E">
            <w:pPr>
              <w:widowControl/>
              <w:rPr>
                <w:rFonts w:ascii="宋体" w:hAnsi="宋体" w:cs="宋体"/>
                <w:kern w:val="0"/>
                <w:sz w:val="20"/>
                <w:szCs w:val="20"/>
              </w:rPr>
            </w:pPr>
          </w:p>
        </w:tc>
        <w:tc>
          <w:tcPr>
            <w:tcW w:w="1840" w:type="dxa"/>
            <w:tcBorders>
              <w:top w:val="nil"/>
              <w:left w:val="nil"/>
              <w:bottom w:val="single" w:sz="4" w:space="0" w:color="000000"/>
              <w:right w:val="single" w:sz="4" w:space="0" w:color="000000"/>
            </w:tcBorders>
            <w:shd w:val="clear" w:color="auto" w:fill="auto"/>
            <w:vAlign w:val="center"/>
          </w:tcPr>
          <w:p w:rsidR="00EB654E" w:rsidRDefault="00EB654E">
            <w:pPr>
              <w:widowControl/>
              <w:rPr>
                <w:rFonts w:ascii="宋体" w:hAnsi="宋体" w:cs="宋体"/>
                <w:kern w:val="0"/>
                <w:sz w:val="20"/>
                <w:szCs w:val="20"/>
              </w:rPr>
            </w:pPr>
          </w:p>
        </w:tc>
        <w:tc>
          <w:tcPr>
            <w:tcW w:w="1840" w:type="dxa"/>
            <w:tcBorders>
              <w:top w:val="nil"/>
              <w:left w:val="nil"/>
              <w:bottom w:val="single" w:sz="4" w:space="0" w:color="000000"/>
              <w:right w:val="single" w:sz="4" w:space="0" w:color="000000"/>
            </w:tcBorders>
            <w:shd w:val="clear" w:color="auto" w:fill="auto"/>
            <w:vAlign w:val="center"/>
          </w:tcPr>
          <w:p w:rsidR="00EB654E" w:rsidRDefault="00EB654E">
            <w:pPr>
              <w:widowControl/>
              <w:rPr>
                <w:rFonts w:ascii="宋体" w:hAnsi="宋体" w:cs="宋体"/>
                <w:color w:val="000000"/>
                <w:kern w:val="0"/>
                <w:sz w:val="20"/>
                <w:szCs w:val="20"/>
              </w:rPr>
            </w:pPr>
          </w:p>
        </w:tc>
        <w:tc>
          <w:tcPr>
            <w:tcW w:w="1840" w:type="dxa"/>
            <w:tcBorders>
              <w:top w:val="nil"/>
              <w:left w:val="nil"/>
              <w:bottom w:val="single" w:sz="4" w:space="0" w:color="000000"/>
              <w:right w:val="single" w:sz="4" w:space="0" w:color="000000"/>
            </w:tcBorders>
            <w:shd w:val="clear" w:color="auto" w:fill="auto"/>
            <w:vAlign w:val="center"/>
          </w:tcPr>
          <w:p w:rsidR="00EB654E" w:rsidRDefault="00EB654E">
            <w:pPr>
              <w:widowControl/>
              <w:rPr>
                <w:rFonts w:ascii="宋体" w:hAnsi="宋体" w:cs="宋体"/>
                <w:color w:val="000000"/>
                <w:kern w:val="0"/>
                <w:sz w:val="20"/>
                <w:szCs w:val="20"/>
              </w:rPr>
            </w:pPr>
          </w:p>
        </w:tc>
      </w:tr>
      <w:tr w:rsidR="00EB654E">
        <w:trPr>
          <w:trHeight w:val="270"/>
        </w:trPr>
        <w:tc>
          <w:tcPr>
            <w:tcW w:w="1840" w:type="dxa"/>
            <w:tcBorders>
              <w:top w:val="nil"/>
              <w:left w:val="single" w:sz="4" w:space="0" w:color="000000"/>
              <w:bottom w:val="single" w:sz="4" w:space="0" w:color="000000"/>
              <w:right w:val="single" w:sz="4" w:space="0" w:color="000000"/>
            </w:tcBorders>
            <w:shd w:val="clear" w:color="auto" w:fill="auto"/>
            <w:vAlign w:val="center"/>
          </w:tcPr>
          <w:p w:rsidR="00EB654E" w:rsidRDefault="00EB654E">
            <w:pPr>
              <w:widowControl/>
              <w:rPr>
                <w:rFonts w:ascii="宋体" w:hAnsi="宋体" w:cs="宋体"/>
                <w:i/>
                <w:iCs/>
                <w:kern w:val="0"/>
                <w:sz w:val="20"/>
                <w:szCs w:val="20"/>
              </w:rPr>
            </w:pPr>
          </w:p>
        </w:tc>
        <w:tc>
          <w:tcPr>
            <w:tcW w:w="1840" w:type="dxa"/>
            <w:tcBorders>
              <w:top w:val="nil"/>
              <w:left w:val="nil"/>
              <w:bottom w:val="single" w:sz="4" w:space="0" w:color="000000"/>
              <w:right w:val="single" w:sz="4" w:space="0" w:color="000000"/>
            </w:tcBorders>
            <w:shd w:val="clear" w:color="auto" w:fill="auto"/>
            <w:vAlign w:val="center"/>
          </w:tcPr>
          <w:p w:rsidR="00EB654E" w:rsidRDefault="00EB654E">
            <w:pPr>
              <w:widowControl/>
              <w:rPr>
                <w:rFonts w:ascii="宋体" w:hAnsi="宋体" w:cs="宋体"/>
                <w:kern w:val="0"/>
                <w:sz w:val="20"/>
                <w:szCs w:val="20"/>
              </w:rPr>
            </w:pPr>
          </w:p>
        </w:tc>
        <w:tc>
          <w:tcPr>
            <w:tcW w:w="1840" w:type="dxa"/>
            <w:tcBorders>
              <w:top w:val="nil"/>
              <w:left w:val="nil"/>
              <w:bottom w:val="single" w:sz="4" w:space="0" w:color="000000"/>
              <w:right w:val="single" w:sz="4" w:space="0" w:color="000000"/>
            </w:tcBorders>
            <w:shd w:val="clear" w:color="auto" w:fill="auto"/>
            <w:vAlign w:val="center"/>
          </w:tcPr>
          <w:p w:rsidR="00EB654E" w:rsidRDefault="00EB654E">
            <w:pPr>
              <w:widowControl/>
              <w:rPr>
                <w:rFonts w:ascii="宋体" w:hAnsi="宋体" w:cs="宋体"/>
                <w:kern w:val="0"/>
                <w:sz w:val="20"/>
                <w:szCs w:val="20"/>
              </w:rPr>
            </w:pPr>
          </w:p>
        </w:tc>
        <w:tc>
          <w:tcPr>
            <w:tcW w:w="1840" w:type="dxa"/>
            <w:tcBorders>
              <w:top w:val="nil"/>
              <w:left w:val="nil"/>
              <w:bottom w:val="single" w:sz="4" w:space="0" w:color="000000"/>
              <w:right w:val="single" w:sz="4" w:space="0" w:color="000000"/>
            </w:tcBorders>
            <w:shd w:val="clear" w:color="auto" w:fill="auto"/>
            <w:vAlign w:val="center"/>
          </w:tcPr>
          <w:p w:rsidR="00EB654E" w:rsidRDefault="00EB654E">
            <w:pPr>
              <w:widowControl/>
              <w:rPr>
                <w:rFonts w:ascii="宋体" w:hAnsi="宋体" w:cs="宋体"/>
                <w:color w:val="000000"/>
                <w:kern w:val="0"/>
                <w:sz w:val="20"/>
                <w:szCs w:val="20"/>
              </w:rPr>
            </w:pPr>
          </w:p>
        </w:tc>
        <w:tc>
          <w:tcPr>
            <w:tcW w:w="1840" w:type="dxa"/>
            <w:tcBorders>
              <w:top w:val="nil"/>
              <w:left w:val="nil"/>
              <w:bottom w:val="single" w:sz="4" w:space="0" w:color="000000"/>
              <w:right w:val="single" w:sz="4" w:space="0" w:color="000000"/>
            </w:tcBorders>
            <w:shd w:val="clear" w:color="auto" w:fill="auto"/>
            <w:vAlign w:val="center"/>
          </w:tcPr>
          <w:p w:rsidR="00EB654E" w:rsidRDefault="00EB654E">
            <w:pPr>
              <w:widowControl/>
              <w:rPr>
                <w:rFonts w:ascii="宋体" w:hAnsi="宋体" w:cs="宋体"/>
                <w:color w:val="000000"/>
                <w:kern w:val="0"/>
                <w:sz w:val="20"/>
                <w:szCs w:val="20"/>
              </w:rPr>
            </w:pPr>
          </w:p>
        </w:tc>
      </w:tr>
      <w:tr w:rsidR="00EB654E">
        <w:trPr>
          <w:trHeight w:val="270"/>
        </w:trPr>
        <w:tc>
          <w:tcPr>
            <w:tcW w:w="1840" w:type="dxa"/>
            <w:tcBorders>
              <w:top w:val="nil"/>
              <w:left w:val="single" w:sz="4" w:space="0" w:color="000000"/>
              <w:bottom w:val="single" w:sz="4" w:space="0" w:color="000000"/>
              <w:right w:val="single" w:sz="4" w:space="0" w:color="000000"/>
            </w:tcBorders>
            <w:shd w:val="clear" w:color="auto" w:fill="auto"/>
            <w:vAlign w:val="center"/>
          </w:tcPr>
          <w:p w:rsidR="00EB654E" w:rsidRDefault="00EB654E">
            <w:pPr>
              <w:widowControl/>
              <w:rPr>
                <w:rFonts w:ascii="宋体" w:hAnsi="宋体" w:cs="宋体"/>
                <w:kern w:val="0"/>
                <w:sz w:val="20"/>
                <w:szCs w:val="20"/>
              </w:rPr>
            </w:pPr>
          </w:p>
        </w:tc>
        <w:tc>
          <w:tcPr>
            <w:tcW w:w="1840" w:type="dxa"/>
            <w:tcBorders>
              <w:top w:val="nil"/>
              <w:left w:val="nil"/>
              <w:bottom w:val="single" w:sz="4" w:space="0" w:color="000000"/>
              <w:right w:val="single" w:sz="4" w:space="0" w:color="000000"/>
            </w:tcBorders>
            <w:shd w:val="clear" w:color="auto" w:fill="auto"/>
            <w:vAlign w:val="center"/>
          </w:tcPr>
          <w:p w:rsidR="00EB654E" w:rsidRDefault="00EB654E">
            <w:pPr>
              <w:widowControl/>
              <w:rPr>
                <w:rFonts w:ascii="宋体" w:hAnsi="宋体" w:cs="宋体"/>
                <w:kern w:val="0"/>
                <w:sz w:val="20"/>
                <w:szCs w:val="20"/>
              </w:rPr>
            </w:pPr>
          </w:p>
        </w:tc>
        <w:tc>
          <w:tcPr>
            <w:tcW w:w="1840" w:type="dxa"/>
            <w:tcBorders>
              <w:top w:val="nil"/>
              <w:left w:val="nil"/>
              <w:bottom w:val="single" w:sz="4" w:space="0" w:color="000000"/>
              <w:right w:val="single" w:sz="4" w:space="0" w:color="000000"/>
            </w:tcBorders>
            <w:shd w:val="clear" w:color="auto" w:fill="auto"/>
            <w:vAlign w:val="center"/>
          </w:tcPr>
          <w:p w:rsidR="00EB654E" w:rsidRDefault="00EB654E">
            <w:pPr>
              <w:widowControl/>
              <w:rPr>
                <w:rFonts w:ascii="宋体" w:hAnsi="宋体" w:cs="宋体"/>
                <w:kern w:val="0"/>
                <w:sz w:val="20"/>
                <w:szCs w:val="20"/>
              </w:rPr>
            </w:pPr>
          </w:p>
        </w:tc>
        <w:tc>
          <w:tcPr>
            <w:tcW w:w="1840" w:type="dxa"/>
            <w:tcBorders>
              <w:top w:val="nil"/>
              <w:left w:val="nil"/>
              <w:bottom w:val="single" w:sz="4" w:space="0" w:color="000000"/>
              <w:right w:val="single" w:sz="4" w:space="0" w:color="000000"/>
            </w:tcBorders>
            <w:shd w:val="clear" w:color="auto" w:fill="auto"/>
            <w:vAlign w:val="center"/>
          </w:tcPr>
          <w:p w:rsidR="00EB654E" w:rsidRDefault="00EB654E">
            <w:pPr>
              <w:widowControl/>
              <w:rPr>
                <w:rFonts w:ascii="宋体" w:hAnsi="宋体" w:cs="宋体"/>
                <w:color w:val="000000"/>
                <w:kern w:val="0"/>
                <w:sz w:val="20"/>
                <w:szCs w:val="20"/>
              </w:rPr>
            </w:pPr>
          </w:p>
        </w:tc>
        <w:tc>
          <w:tcPr>
            <w:tcW w:w="1840" w:type="dxa"/>
            <w:tcBorders>
              <w:top w:val="nil"/>
              <w:left w:val="nil"/>
              <w:bottom w:val="single" w:sz="4" w:space="0" w:color="000000"/>
              <w:right w:val="single" w:sz="4" w:space="0" w:color="000000"/>
            </w:tcBorders>
            <w:shd w:val="clear" w:color="auto" w:fill="auto"/>
            <w:vAlign w:val="center"/>
          </w:tcPr>
          <w:p w:rsidR="00EB654E" w:rsidRDefault="00EB654E">
            <w:pPr>
              <w:widowControl/>
              <w:rPr>
                <w:rFonts w:ascii="宋体" w:hAnsi="宋体" w:cs="宋体"/>
                <w:color w:val="000000"/>
                <w:kern w:val="0"/>
                <w:sz w:val="20"/>
                <w:szCs w:val="20"/>
              </w:rPr>
            </w:pPr>
          </w:p>
        </w:tc>
      </w:tr>
    </w:tbl>
    <w:p w:rsidR="00EB654E" w:rsidRDefault="00EB654E"/>
    <w:p w:rsidR="00EB654E" w:rsidRDefault="00350BEA">
      <w:pPr>
        <w:jc w:val="center"/>
        <w:rPr>
          <w:b/>
          <w:bCs/>
        </w:rPr>
      </w:pPr>
      <w:r>
        <w:br w:type="page"/>
      </w:r>
      <w:r>
        <w:rPr>
          <w:rFonts w:hint="eastAsia"/>
          <w:b/>
          <w:bCs/>
        </w:rPr>
        <w:lastRenderedPageBreak/>
        <w:t>目</w:t>
      </w:r>
      <w:r>
        <w:rPr>
          <w:rFonts w:hint="eastAsia"/>
          <w:b/>
          <w:bCs/>
        </w:rPr>
        <w:t xml:space="preserve">  </w:t>
      </w:r>
      <w:r>
        <w:rPr>
          <w:rFonts w:hint="eastAsia"/>
          <w:b/>
          <w:bCs/>
        </w:rPr>
        <w:t>录</w:t>
      </w:r>
    </w:p>
    <w:p w:rsidR="00EB654E" w:rsidRDefault="00350BEA">
      <w:pPr>
        <w:pStyle w:val="10"/>
        <w:tabs>
          <w:tab w:val="right" w:leader="dot" w:pos="8306"/>
        </w:tabs>
      </w:pPr>
      <w:r>
        <w:rPr>
          <w:rStyle w:val="af"/>
          <w:b/>
        </w:rPr>
        <w:fldChar w:fldCharType="begin"/>
      </w:r>
      <w:r>
        <w:rPr>
          <w:rStyle w:val="af"/>
          <w:rFonts w:ascii="宋体" w:hAnsi="宋体"/>
          <w:b/>
          <w:bCs/>
          <w:caps/>
        </w:rPr>
        <w:instrText xml:space="preserve"> TOC \o "1-3" \h \z \u </w:instrText>
      </w:r>
      <w:r>
        <w:rPr>
          <w:rStyle w:val="af"/>
          <w:b/>
        </w:rPr>
        <w:fldChar w:fldCharType="separate"/>
      </w:r>
      <w:hyperlink w:anchor="_Toc3239" w:history="1">
        <w:r>
          <w:rPr>
            <w:rFonts w:hint="eastAsia"/>
          </w:rPr>
          <w:t xml:space="preserve">1 </w:t>
        </w:r>
        <w:r>
          <w:rPr>
            <w:rFonts w:hint="eastAsia"/>
          </w:rPr>
          <w:t>引言</w:t>
        </w:r>
        <w:r>
          <w:tab/>
        </w:r>
        <w:r w:rsidR="00531634">
          <w:t>22</w:t>
        </w:r>
        <w:r w:rsidR="00831EF3">
          <w:fldChar w:fldCharType="begin"/>
        </w:r>
        <w:r w:rsidR="00831EF3">
          <w:instrText xml:space="preserve"> PAGEREF _Toc3239 </w:instrText>
        </w:r>
        <w:r w:rsidR="00831EF3">
          <w:fldChar w:fldCharType="separate"/>
        </w:r>
        <w:r>
          <w:t>4</w:t>
        </w:r>
        <w:r w:rsidR="00831EF3">
          <w:fldChar w:fldCharType="end"/>
        </w:r>
      </w:hyperlink>
    </w:p>
    <w:p w:rsidR="00EB654E" w:rsidRDefault="00831EF3">
      <w:pPr>
        <w:pStyle w:val="20"/>
        <w:tabs>
          <w:tab w:val="right" w:leader="dot" w:pos="8306"/>
        </w:tabs>
      </w:pPr>
      <w:hyperlink w:anchor="_Toc28078" w:history="1">
        <w:r w:rsidR="00350BEA">
          <w:t xml:space="preserve">1.1 </w:t>
        </w:r>
        <w:r w:rsidR="00350BEA">
          <w:rPr>
            <w:rFonts w:hint="eastAsia"/>
          </w:rPr>
          <w:t>目的</w:t>
        </w:r>
        <w:r w:rsidR="00350BEA">
          <w:tab/>
        </w:r>
        <w:r>
          <w:fldChar w:fldCharType="begin"/>
        </w:r>
        <w:r>
          <w:instrText xml:space="preserve"> PAGEREF _Toc28078 </w:instrText>
        </w:r>
        <w:r>
          <w:fldChar w:fldCharType="separate"/>
        </w:r>
        <w:r w:rsidR="00350BEA">
          <w:t>4</w:t>
        </w:r>
        <w:r>
          <w:fldChar w:fldCharType="end"/>
        </w:r>
      </w:hyperlink>
    </w:p>
    <w:p w:rsidR="00EB654E" w:rsidRDefault="00831EF3">
      <w:pPr>
        <w:pStyle w:val="20"/>
        <w:tabs>
          <w:tab w:val="right" w:leader="dot" w:pos="8306"/>
        </w:tabs>
      </w:pPr>
      <w:hyperlink w:anchor="_Toc30307" w:history="1">
        <w:r w:rsidR="00350BEA">
          <w:t xml:space="preserve">1.2 </w:t>
        </w:r>
        <w:r w:rsidR="00350BEA">
          <w:rPr>
            <w:rFonts w:hint="eastAsia"/>
          </w:rPr>
          <w:t>参考资料</w:t>
        </w:r>
        <w:r w:rsidR="00350BEA">
          <w:tab/>
        </w:r>
        <w:r>
          <w:fldChar w:fldCharType="begin"/>
        </w:r>
        <w:r>
          <w:instrText xml:space="preserve"> PAGEREF _Toc30307 </w:instrText>
        </w:r>
        <w:r>
          <w:fldChar w:fldCharType="separate"/>
        </w:r>
        <w:r w:rsidR="00350BEA">
          <w:t>4</w:t>
        </w:r>
        <w:r>
          <w:fldChar w:fldCharType="end"/>
        </w:r>
      </w:hyperlink>
    </w:p>
    <w:p w:rsidR="00EB654E" w:rsidRDefault="00831EF3">
      <w:pPr>
        <w:pStyle w:val="10"/>
        <w:tabs>
          <w:tab w:val="right" w:leader="dot" w:pos="8306"/>
        </w:tabs>
      </w:pPr>
      <w:hyperlink w:anchor="_Toc5588" w:history="1">
        <w:r w:rsidR="00350BEA">
          <w:rPr>
            <w:rFonts w:hint="eastAsia"/>
          </w:rPr>
          <w:t>2</w:t>
        </w:r>
        <w:r w:rsidR="00350BEA">
          <w:t xml:space="preserve"> </w:t>
        </w:r>
        <w:r w:rsidR="00350BEA">
          <w:rPr>
            <w:rFonts w:hint="eastAsia"/>
          </w:rPr>
          <w:t>验收测试概要</w:t>
        </w:r>
        <w:r w:rsidR="00350BEA">
          <w:tab/>
        </w:r>
        <w:r>
          <w:fldChar w:fldCharType="begin"/>
        </w:r>
        <w:r>
          <w:instrText xml:space="preserve"> PAGEREF _Toc5588 </w:instrText>
        </w:r>
        <w:r>
          <w:fldChar w:fldCharType="separate"/>
        </w:r>
        <w:r w:rsidR="00350BEA">
          <w:t>4</w:t>
        </w:r>
        <w:r>
          <w:fldChar w:fldCharType="end"/>
        </w:r>
      </w:hyperlink>
    </w:p>
    <w:p w:rsidR="00EB654E" w:rsidRDefault="00831EF3">
      <w:pPr>
        <w:pStyle w:val="20"/>
        <w:tabs>
          <w:tab w:val="right" w:leader="dot" w:pos="8306"/>
        </w:tabs>
      </w:pPr>
      <w:hyperlink w:anchor="_Toc5120" w:history="1">
        <w:r w:rsidR="00350BEA">
          <w:rPr>
            <w:rFonts w:hint="eastAsia"/>
          </w:rPr>
          <w:t>2.1</w:t>
        </w:r>
        <w:r w:rsidR="00350BEA">
          <w:t xml:space="preserve"> </w:t>
        </w:r>
        <w:r w:rsidR="00350BEA">
          <w:rPr>
            <w:rFonts w:hint="eastAsia"/>
          </w:rPr>
          <w:t>验收测试对象名称和版本及验收方</w:t>
        </w:r>
        <w:r w:rsidR="00350BEA">
          <w:tab/>
        </w:r>
        <w:r>
          <w:fldChar w:fldCharType="begin"/>
        </w:r>
        <w:r>
          <w:instrText xml:space="preserve"> PAGEREF _Toc5120 </w:instrText>
        </w:r>
        <w:r>
          <w:fldChar w:fldCharType="separate"/>
        </w:r>
        <w:r w:rsidR="00350BEA">
          <w:t>4</w:t>
        </w:r>
        <w:r>
          <w:fldChar w:fldCharType="end"/>
        </w:r>
      </w:hyperlink>
    </w:p>
    <w:p w:rsidR="00EB654E" w:rsidRDefault="00831EF3">
      <w:pPr>
        <w:pStyle w:val="20"/>
        <w:tabs>
          <w:tab w:val="right" w:leader="dot" w:pos="8306"/>
        </w:tabs>
      </w:pPr>
      <w:hyperlink w:anchor="_Toc10354" w:history="1">
        <w:r w:rsidR="00350BEA">
          <w:rPr>
            <w:rFonts w:hint="eastAsia"/>
          </w:rPr>
          <w:t>2.2</w:t>
        </w:r>
        <w:r w:rsidR="00350BEA">
          <w:t xml:space="preserve"> </w:t>
        </w:r>
        <w:r w:rsidR="00350BEA">
          <w:rPr>
            <w:rFonts w:hint="eastAsia"/>
          </w:rPr>
          <w:t>验收测试时间和人员</w:t>
        </w:r>
        <w:r w:rsidR="00350BEA">
          <w:tab/>
        </w:r>
        <w:r>
          <w:fldChar w:fldCharType="begin"/>
        </w:r>
        <w:r>
          <w:instrText xml:space="preserve"> PAGEREF _Toc10354 </w:instrText>
        </w:r>
        <w:r>
          <w:fldChar w:fldCharType="separate"/>
        </w:r>
        <w:r w:rsidR="00350BEA">
          <w:t>4</w:t>
        </w:r>
        <w:r>
          <w:fldChar w:fldCharType="end"/>
        </w:r>
      </w:hyperlink>
    </w:p>
    <w:p w:rsidR="00EB654E" w:rsidRDefault="00831EF3">
      <w:pPr>
        <w:pStyle w:val="20"/>
        <w:tabs>
          <w:tab w:val="right" w:leader="dot" w:pos="8306"/>
        </w:tabs>
      </w:pPr>
      <w:hyperlink w:anchor="_Toc4332" w:history="1">
        <w:r w:rsidR="00350BEA">
          <w:rPr>
            <w:rFonts w:hint="eastAsia"/>
          </w:rPr>
          <w:t>2.3</w:t>
        </w:r>
        <w:r w:rsidR="00350BEA">
          <w:t xml:space="preserve"> </w:t>
        </w:r>
        <w:r w:rsidR="00350BEA">
          <w:rPr>
            <w:rFonts w:hint="eastAsia"/>
          </w:rPr>
          <w:t>验收测试环境</w:t>
        </w:r>
        <w:r w:rsidR="00350BEA">
          <w:tab/>
        </w:r>
        <w:r>
          <w:fldChar w:fldCharType="begin"/>
        </w:r>
        <w:r>
          <w:instrText xml:space="preserve"> PAGEREF _Toc4332 </w:instrText>
        </w:r>
        <w:r>
          <w:fldChar w:fldCharType="separate"/>
        </w:r>
        <w:r w:rsidR="00350BEA">
          <w:t>4</w:t>
        </w:r>
        <w:r>
          <w:fldChar w:fldCharType="end"/>
        </w:r>
      </w:hyperlink>
    </w:p>
    <w:p w:rsidR="00EB654E" w:rsidRDefault="00831EF3">
      <w:pPr>
        <w:pStyle w:val="20"/>
        <w:tabs>
          <w:tab w:val="right" w:leader="dot" w:pos="8306"/>
        </w:tabs>
      </w:pPr>
      <w:hyperlink w:anchor="_Toc11771" w:history="1">
        <w:r w:rsidR="00350BEA">
          <w:rPr>
            <w:rFonts w:hint="eastAsia"/>
          </w:rPr>
          <w:t>2.4</w:t>
        </w:r>
        <w:r w:rsidR="00350BEA">
          <w:t xml:space="preserve"> </w:t>
        </w:r>
        <w:r w:rsidR="00350BEA">
          <w:rPr>
            <w:rFonts w:hint="eastAsia"/>
          </w:rPr>
          <w:t>验收测试范围</w:t>
        </w:r>
        <w:r w:rsidR="00350BEA">
          <w:tab/>
        </w:r>
        <w:r>
          <w:fldChar w:fldCharType="begin"/>
        </w:r>
        <w:r>
          <w:instrText xml:space="preserve"> PAGEREF _Toc11771 </w:instrText>
        </w:r>
        <w:r>
          <w:fldChar w:fldCharType="separate"/>
        </w:r>
        <w:r w:rsidR="00350BEA">
          <w:t>5</w:t>
        </w:r>
        <w:r>
          <w:fldChar w:fldCharType="end"/>
        </w:r>
      </w:hyperlink>
    </w:p>
    <w:p w:rsidR="00EB654E" w:rsidRDefault="00831EF3">
      <w:pPr>
        <w:pStyle w:val="20"/>
        <w:tabs>
          <w:tab w:val="right" w:leader="dot" w:pos="8306"/>
        </w:tabs>
      </w:pPr>
      <w:hyperlink w:anchor="_Toc15243" w:history="1">
        <w:r w:rsidR="00350BEA">
          <w:rPr>
            <w:rFonts w:hint="eastAsia"/>
          </w:rPr>
          <w:t>2.5</w:t>
        </w:r>
        <w:r w:rsidR="00350BEA">
          <w:rPr>
            <w:rFonts w:hint="eastAsia"/>
          </w:rPr>
          <w:t>功能验收测试通过标准</w:t>
        </w:r>
        <w:r w:rsidR="00350BEA">
          <w:tab/>
        </w:r>
        <w:r>
          <w:fldChar w:fldCharType="begin"/>
        </w:r>
        <w:r>
          <w:instrText xml:space="preserve"> PAGEREF _Toc15243 </w:instrText>
        </w:r>
        <w:r>
          <w:fldChar w:fldCharType="separate"/>
        </w:r>
        <w:r w:rsidR="00350BEA">
          <w:t>5</w:t>
        </w:r>
        <w:r>
          <w:fldChar w:fldCharType="end"/>
        </w:r>
      </w:hyperlink>
    </w:p>
    <w:p w:rsidR="00EB654E" w:rsidRDefault="00831EF3">
      <w:pPr>
        <w:pStyle w:val="10"/>
        <w:tabs>
          <w:tab w:val="right" w:leader="dot" w:pos="8306"/>
        </w:tabs>
      </w:pPr>
      <w:hyperlink w:anchor="_Toc27673" w:history="1">
        <w:r w:rsidR="00350BEA">
          <w:t>3</w:t>
        </w:r>
        <w:r w:rsidR="00350BEA">
          <w:rPr>
            <w:rFonts w:hint="eastAsia"/>
          </w:rPr>
          <w:t>所消耗的资源</w:t>
        </w:r>
        <w:r w:rsidR="00350BEA">
          <w:tab/>
        </w:r>
        <w:r>
          <w:fldChar w:fldCharType="begin"/>
        </w:r>
        <w:r>
          <w:instrText xml:space="preserve"> PAGEREF _Toc27673 </w:instrText>
        </w:r>
        <w:r>
          <w:fldChar w:fldCharType="separate"/>
        </w:r>
        <w:r w:rsidR="00350BEA">
          <w:t>5</w:t>
        </w:r>
        <w:r>
          <w:fldChar w:fldCharType="end"/>
        </w:r>
      </w:hyperlink>
    </w:p>
    <w:p w:rsidR="00EB654E" w:rsidRDefault="00831EF3">
      <w:pPr>
        <w:pStyle w:val="10"/>
        <w:tabs>
          <w:tab w:val="right" w:leader="dot" w:pos="8306"/>
        </w:tabs>
      </w:pPr>
      <w:hyperlink w:anchor="_Toc30817" w:history="1">
        <w:r w:rsidR="00350BEA">
          <w:rPr>
            <w:rFonts w:hint="eastAsia"/>
          </w:rPr>
          <w:t>4</w:t>
        </w:r>
        <w:r w:rsidR="00350BEA">
          <w:t xml:space="preserve"> </w:t>
        </w:r>
        <w:r w:rsidR="00350BEA">
          <w:rPr>
            <w:rFonts w:hint="eastAsia"/>
          </w:rPr>
          <w:t>测试用例执行情况统计</w:t>
        </w:r>
        <w:r w:rsidR="00350BEA">
          <w:tab/>
        </w:r>
        <w:r>
          <w:fldChar w:fldCharType="begin"/>
        </w:r>
        <w:r>
          <w:instrText xml:space="preserve"> PAGEREF _Toc30817 </w:instrText>
        </w:r>
        <w:r>
          <w:fldChar w:fldCharType="separate"/>
        </w:r>
        <w:r w:rsidR="00350BEA">
          <w:t>6</w:t>
        </w:r>
        <w:r>
          <w:fldChar w:fldCharType="end"/>
        </w:r>
      </w:hyperlink>
    </w:p>
    <w:p w:rsidR="00EB654E" w:rsidRDefault="00831EF3">
      <w:pPr>
        <w:pStyle w:val="20"/>
        <w:tabs>
          <w:tab w:val="right" w:leader="dot" w:pos="8306"/>
        </w:tabs>
      </w:pPr>
      <w:hyperlink w:anchor="_Toc15517" w:history="1">
        <w:r w:rsidR="00350BEA">
          <w:rPr>
            <w:rFonts w:hint="eastAsia"/>
          </w:rPr>
          <w:t>4.1</w:t>
        </w:r>
        <w:r w:rsidR="00350BEA">
          <w:rPr>
            <w:rFonts w:hint="eastAsia"/>
          </w:rPr>
          <w:t>测试用例执行结果</w:t>
        </w:r>
        <w:r w:rsidR="00350BEA">
          <w:tab/>
        </w:r>
        <w:r>
          <w:fldChar w:fldCharType="begin"/>
        </w:r>
        <w:r>
          <w:instrText xml:space="preserve"> PAGEREF _Toc15517 </w:instrText>
        </w:r>
        <w:r>
          <w:fldChar w:fldCharType="separate"/>
        </w:r>
        <w:r w:rsidR="00350BEA">
          <w:t>6</w:t>
        </w:r>
        <w:r>
          <w:fldChar w:fldCharType="end"/>
        </w:r>
      </w:hyperlink>
    </w:p>
    <w:p w:rsidR="00EB654E" w:rsidRDefault="00831EF3">
      <w:pPr>
        <w:pStyle w:val="20"/>
        <w:tabs>
          <w:tab w:val="right" w:leader="dot" w:pos="8306"/>
        </w:tabs>
      </w:pPr>
      <w:hyperlink w:anchor="_Toc11231" w:history="1">
        <w:r w:rsidR="00350BEA">
          <w:rPr>
            <w:rFonts w:hint="eastAsia"/>
          </w:rPr>
          <w:t>4.2</w:t>
        </w:r>
        <w:r w:rsidR="00350BEA">
          <w:rPr>
            <w:rFonts w:hint="eastAsia"/>
          </w:rPr>
          <w:t>自动化用例执行结果</w:t>
        </w:r>
        <w:r w:rsidR="00350BEA">
          <w:tab/>
        </w:r>
        <w:r>
          <w:fldChar w:fldCharType="begin"/>
        </w:r>
        <w:r>
          <w:instrText xml:space="preserve"> PAGEREF _Toc11231 </w:instrText>
        </w:r>
        <w:r>
          <w:fldChar w:fldCharType="separate"/>
        </w:r>
        <w:r w:rsidR="00350BEA">
          <w:t>6</w:t>
        </w:r>
        <w:r>
          <w:fldChar w:fldCharType="end"/>
        </w:r>
      </w:hyperlink>
    </w:p>
    <w:p w:rsidR="00EB654E" w:rsidRDefault="00831EF3">
      <w:pPr>
        <w:pStyle w:val="10"/>
        <w:tabs>
          <w:tab w:val="right" w:leader="dot" w:pos="8306"/>
        </w:tabs>
      </w:pPr>
      <w:hyperlink w:anchor="_Toc1197" w:history="1">
        <w:r w:rsidR="00350BEA">
          <w:rPr>
            <w:rFonts w:hint="eastAsia"/>
          </w:rPr>
          <w:t>5</w:t>
        </w:r>
        <w:r w:rsidR="00350BEA">
          <w:t xml:space="preserve"> </w:t>
        </w:r>
        <w:r w:rsidR="00350BEA">
          <w:rPr>
            <w:rFonts w:hint="eastAsia"/>
          </w:rPr>
          <w:t>验收测试结果分析</w:t>
        </w:r>
        <w:r w:rsidR="00350BEA">
          <w:tab/>
        </w:r>
        <w:r>
          <w:fldChar w:fldCharType="begin"/>
        </w:r>
        <w:r>
          <w:instrText xml:space="preserve"> PAGEREF _Toc1197 </w:instrText>
        </w:r>
        <w:r>
          <w:fldChar w:fldCharType="separate"/>
        </w:r>
        <w:r w:rsidR="00350BEA">
          <w:t>7</w:t>
        </w:r>
        <w:r>
          <w:fldChar w:fldCharType="end"/>
        </w:r>
      </w:hyperlink>
    </w:p>
    <w:p w:rsidR="00EB654E" w:rsidRDefault="00831EF3">
      <w:pPr>
        <w:pStyle w:val="20"/>
        <w:tabs>
          <w:tab w:val="right" w:leader="dot" w:pos="8306"/>
        </w:tabs>
      </w:pPr>
      <w:hyperlink w:anchor="_Toc14132" w:history="1">
        <w:r w:rsidR="00350BEA">
          <w:rPr>
            <w:rFonts w:hint="eastAsia"/>
          </w:rPr>
          <w:t xml:space="preserve">5.1 </w:t>
        </w:r>
        <w:r w:rsidR="00350BEA">
          <w:rPr>
            <w:rFonts w:hint="eastAsia"/>
          </w:rPr>
          <w:t>缺陷统计</w:t>
        </w:r>
        <w:r w:rsidR="00350BEA">
          <w:tab/>
        </w:r>
        <w:r>
          <w:fldChar w:fldCharType="begin"/>
        </w:r>
        <w:r>
          <w:instrText xml:space="preserve"> PAGEREF _Toc14132 </w:instrText>
        </w:r>
        <w:r>
          <w:fldChar w:fldCharType="separate"/>
        </w:r>
        <w:r w:rsidR="00350BEA">
          <w:t>7</w:t>
        </w:r>
        <w:r>
          <w:fldChar w:fldCharType="end"/>
        </w:r>
      </w:hyperlink>
    </w:p>
    <w:p w:rsidR="00EB654E" w:rsidRDefault="00831EF3">
      <w:pPr>
        <w:pStyle w:val="10"/>
        <w:tabs>
          <w:tab w:val="right" w:leader="dot" w:pos="8306"/>
        </w:tabs>
      </w:pPr>
      <w:hyperlink w:anchor="_Toc5816" w:history="1">
        <w:r w:rsidR="00350BEA">
          <w:rPr>
            <w:rFonts w:hint="eastAsia"/>
          </w:rPr>
          <w:t xml:space="preserve">6 </w:t>
        </w:r>
        <w:r w:rsidR="00350BEA">
          <w:rPr>
            <w:rFonts w:hint="eastAsia"/>
          </w:rPr>
          <w:t>验收测试过程改进建议</w:t>
        </w:r>
        <w:r w:rsidR="00350BEA">
          <w:tab/>
        </w:r>
        <w:r>
          <w:fldChar w:fldCharType="begin"/>
        </w:r>
        <w:r>
          <w:instrText xml:space="preserve"> PAGEREF _Toc5816 </w:instrText>
        </w:r>
        <w:r>
          <w:fldChar w:fldCharType="separate"/>
        </w:r>
        <w:r w:rsidR="00350BEA">
          <w:t>7</w:t>
        </w:r>
        <w:r>
          <w:fldChar w:fldCharType="end"/>
        </w:r>
      </w:hyperlink>
    </w:p>
    <w:p w:rsidR="00EB654E" w:rsidRDefault="00831EF3">
      <w:pPr>
        <w:pStyle w:val="10"/>
        <w:tabs>
          <w:tab w:val="right" w:leader="dot" w:pos="8306"/>
        </w:tabs>
      </w:pPr>
      <w:hyperlink w:anchor="_Toc18707" w:history="1">
        <w:r w:rsidR="00350BEA">
          <w:rPr>
            <w:rFonts w:hint="eastAsia"/>
          </w:rPr>
          <w:t>7</w:t>
        </w:r>
        <w:r w:rsidR="00350BEA">
          <w:t>验收测试结论</w:t>
        </w:r>
        <w:r w:rsidR="00350BEA">
          <w:tab/>
        </w:r>
        <w:r>
          <w:fldChar w:fldCharType="begin"/>
        </w:r>
        <w:r>
          <w:instrText xml:space="preserve"> PAGEREF _Toc18707 </w:instrText>
        </w:r>
        <w:r>
          <w:fldChar w:fldCharType="separate"/>
        </w:r>
        <w:r w:rsidR="00350BEA">
          <w:t>7</w:t>
        </w:r>
        <w:r>
          <w:fldChar w:fldCharType="end"/>
        </w:r>
      </w:hyperlink>
    </w:p>
    <w:p w:rsidR="00EB654E" w:rsidRDefault="00831EF3">
      <w:pPr>
        <w:pStyle w:val="10"/>
        <w:tabs>
          <w:tab w:val="right" w:leader="dot" w:pos="8306"/>
        </w:tabs>
      </w:pPr>
      <w:hyperlink w:anchor="_Toc23736" w:history="1">
        <w:r w:rsidR="00350BEA">
          <w:rPr>
            <w:rFonts w:hint="eastAsia"/>
          </w:rPr>
          <w:t>8</w:t>
        </w:r>
        <w:r w:rsidR="00350BEA">
          <w:rPr>
            <w:rFonts w:hint="eastAsia"/>
          </w:rPr>
          <w:t>风险及建议</w:t>
        </w:r>
        <w:r w:rsidR="00350BEA">
          <w:tab/>
        </w:r>
        <w:r>
          <w:fldChar w:fldCharType="begin"/>
        </w:r>
        <w:r>
          <w:instrText xml:space="preserve"> PAGEREF _Toc23736 </w:instrText>
        </w:r>
        <w:r>
          <w:fldChar w:fldCharType="separate"/>
        </w:r>
        <w:r w:rsidR="00350BEA">
          <w:t>7</w:t>
        </w:r>
        <w:r>
          <w:fldChar w:fldCharType="end"/>
        </w:r>
      </w:hyperlink>
    </w:p>
    <w:p w:rsidR="00EB654E" w:rsidRDefault="00831EF3">
      <w:pPr>
        <w:pStyle w:val="10"/>
        <w:tabs>
          <w:tab w:val="right" w:leader="dot" w:pos="8306"/>
        </w:tabs>
      </w:pPr>
      <w:hyperlink w:anchor="_Toc2390" w:history="1">
        <w:r w:rsidR="00350BEA">
          <w:rPr>
            <w:rFonts w:hint="eastAsia"/>
          </w:rPr>
          <w:t xml:space="preserve">9 </w:t>
        </w:r>
        <w:r w:rsidR="00350BEA">
          <w:rPr>
            <w:rFonts w:hint="eastAsia"/>
          </w:rPr>
          <w:t>验收测试问题记录单</w:t>
        </w:r>
        <w:r w:rsidR="00350BEA">
          <w:tab/>
        </w:r>
        <w:r>
          <w:fldChar w:fldCharType="begin"/>
        </w:r>
        <w:r>
          <w:instrText xml:space="preserve"> PAGEREF _Toc2390 </w:instrText>
        </w:r>
        <w:r>
          <w:fldChar w:fldCharType="separate"/>
        </w:r>
        <w:r w:rsidR="00350BEA">
          <w:t>7</w:t>
        </w:r>
        <w:r>
          <w:fldChar w:fldCharType="end"/>
        </w:r>
      </w:hyperlink>
    </w:p>
    <w:p w:rsidR="00EB654E" w:rsidRDefault="00350BEA">
      <w:pPr>
        <w:spacing w:line="360" w:lineRule="auto"/>
        <w:rPr>
          <w:rStyle w:val="af"/>
          <w:rFonts w:ascii="宋体" w:hAnsi="宋体"/>
          <w:b/>
          <w:bCs/>
          <w:caps/>
        </w:rPr>
      </w:pPr>
      <w:r>
        <w:rPr>
          <w:rFonts w:ascii="宋体" w:hAnsi="宋体"/>
          <w:bCs/>
          <w:caps/>
          <w:color w:val="0000FF"/>
          <w:u w:val="single"/>
        </w:rPr>
        <w:fldChar w:fldCharType="end"/>
      </w:r>
    </w:p>
    <w:p w:rsidR="00EB654E" w:rsidRDefault="00EB654E">
      <w:pPr>
        <w:spacing w:line="360" w:lineRule="auto"/>
        <w:rPr>
          <w:rStyle w:val="af"/>
          <w:rFonts w:ascii="宋体" w:hAnsi="宋体"/>
          <w:b/>
          <w:bCs/>
          <w:caps/>
        </w:rPr>
      </w:pPr>
    </w:p>
    <w:p w:rsidR="00EB654E" w:rsidRDefault="00EB654E">
      <w:pPr>
        <w:spacing w:line="360" w:lineRule="auto"/>
        <w:rPr>
          <w:rStyle w:val="af"/>
          <w:rFonts w:ascii="宋体" w:hAnsi="宋体"/>
          <w:bCs/>
          <w:caps/>
        </w:rPr>
      </w:pPr>
    </w:p>
    <w:p w:rsidR="00EB654E" w:rsidRDefault="00EB654E">
      <w:pPr>
        <w:spacing w:line="360" w:lineRule="auto"/>
        <w:rPr>
          <w:rStyle w:val="af"/>
          <w:bCs/>
          <w:caps/>
          <w:sz w:val="20"/>
          <w:szCs w:val="20"/>
        </w:rPr>
      </w:pPr>
    </w:p>
    <w:p w:rsidR="00EB654E" w:rsidRDefault="00EB654E">
      <w:pPr>
        <w:spacing w:line="360" w:lineRule="auto"/>
        <w:rPr>
          <w:rStyle w:val="af"/>
          <w:bCs/>
          <w:caps/>
          <w:sz w:val="20"/>
          <w:szCs w:val="20"/>
        </w:rPr>
      </w:pPr>
    </w:p>
    <w:p w:rsidR="00EB654E" w:rsidRDefault="00EB654E">
      <w:pPr>
        <w:spacing w:line="360" w:lineRule="auto"/>
        <w:rPr>
          <w:rStyle w:val="af"/>
          <w:bCs/>
          <w:caps/>
          <w:sz w:val="20"/>
          <w:szCs w:val="20"/>
        </w:rPr>
      </w:pPr>
    </w:p>
    <w:p w:rsidR="00EB654E" w:rsidRDefault="00EB654E">
      <w:pPr>
        <w:spacing w:line="360" w:lineRule="auto"/>
        <w:rPr>
          <w:rStyle w:val="af"/>
          <w:bCs/>
          <w:caps/>
          <w:sz w:val="20"/>
          <w:szCs w:val="20"/>
        </w:rPr>
      </w:pPr>
    </w:p>
    <w:p w:rsidR="00EB654E" w:rsidRDefault="00EB654E">
      <w:pPr>
        <w:spacing w:line="360" w:lineRule="auto"/>
        <w:rPr>
          <w:rStyle w:val="af"/>
          <w:bCs/>
          <w:caps/>
          <w:sz w:val="20"/>
          <w:szCs w:val="20"/>
        </w:rPr>
      </w:pPr>
    </w:p>
    <w:p w:rsidR="00EB654E" w:rsidRDefault="00EB654E">
      <w:pPr>
        <w:spacing w:line="360" w:lineRule="auto"/>
        <w:rPr>
          <w:rStyle w:val="af"/>
          <w:bCs/>
          <w:caps/>
          <w:sz w:val="20"/>
          <w:szCs w:val="20"/>
        </w:rPr>
      </w:pPr>
    </w:p>
    <w:p w:rsidR="00EB654E" w:rsidRDefault="00EB654E">
      <w:pPr>
        <w:spacing w:line="360" w:lineRule="auto"/>
        <w:rPr>
          <w:rStyle w:val="af"/>
          <w:bCs/>
          <w:caps/>
          <w:sz w:val="20"/>
          <w:szCs w:val="20"/>
        </w:rPr>
      </w:pPr>
    </w:p>
    <w:p w:rsidR="00EB654E" w:rsidRDefault="00EB654E">
      <w:pPr>
        <w:spacing w:line="360" w:lineRule="auto"/>
        <w:rPr>
          <w:rFonts w:ascii="宋体" w:hAnsi="宋体"/>
          <w:color w:val="0000FF"/>
        </w:rPr>
      </w:pPr>
    </w:p>
    <w:p w:rsidR="00EB654E" w:rsidRDefault="00EB654E">
      <w:pPr>
        <w:spacing w:line="360" w:lineRule="auto"/>
        <w:rPr>
          <w:rStyle w:val="af"/>
          <w:bCs/>
          <w:caps/>
          <w:sz w:val="20"/>
          <w:szCs w:val="20"/>
        </w:rPr>
      </w:pPr>
    </w:p>
    <w:p w:rsidR="00EB654E" w:rsidRDefault="00EB654E">
      <w:pPr>
        <w:spacing w:line="360" w:lineRule="auto"/>
        <w:rPr>
          <w:rStyle w:val="af"/>
          <w:bCs/>
          <w:caps/>
          <w:sz w:val="20"/>
          <w:szCs w:val="20"/>
        </w:rPr>
      </w:pPr>
    </w:p>
    <w:p w:rsidR="00EB654E" w:rsidRDefault="00350BEA">
      <w:pPr>
        <w:pStyle w:val="1"/>
        <w:numPr>
          <w:ilvl w:val="0"/>
          <w:numId w:val="0"/>
        </w:numPr>
        <w:spacing w:before="120" w:after="120" w:line="578" w:lineRule="auto"/>
        <w:ind w:left="432" w:hanging="432"/>
      </w:pPr>
      <w:bookmarkStart w:id="1" w:name="_Toc95152527"/>
      <w:bookmarkStart w:id="2" w:name="_Toc3239"/>
      <w:r>
        <w:rPr>
          <w:rFonts w:hint="eastAsia"/>
        </w:rPr>
        <w:lastRenderedPageBreak/>
        <w:t xml:space="preserve">1 </w:t>
      </w:r>
      <w:r>
        <w:rPr>
          <w:rFonts w:hint="eastAsia"/>
        </w:rPr>
        <w:t>引言</w:t>
      </w:r>
      <w:bookmarkEnd w:id="1"/>
      <w:bookmarkEnd w:id="2"/>
    </w:p>
    <w:p w:rsidR="00EB654E" w:rsidRDefault="00350BEA">
      <w:pPr>
        <w:pStyle w:val="2"/>
      </w:pPr>
      <w:bookmarkStart w:id="3" w:name="_Toc28078"/>
      <w:r>
        <w:rPr>
          <w:rFonts w:hint="eastAsia"/>
        </w:rPr>
        <w:t>目的</w:t>
      </w:r>
      <w:bookmarkEnd w:id="3"/>
    </w:p>
    <w:p w:rsidR="00EB654E" w:rsidRDefault="00350BEA">
      <w:pPr>
        <w:pStyle w:val="ab"/>
        <w:ind w:firstLine="425"/>
        <w:rPr>
          <w:rFonts w:ascii="宋体"/>
        </w:rPr>
      </w:pPr>
      <w:r>
        <w:rPr>
          <w:rFonts w:ascii="宋体" w:hAnsi="宋体" w:cs="宋体" w:hint="eastAsia"/>
          <w:color w:val="0C0C0C"/>
          <w:szCs w:val="21"/>
        </w:rPr>
        <w:t>本文档是“咪咕动漫商城搜索”的功能测试报告，是针对咪咕动漫商城搜索迭代版本做得的验收测试报告，内容包括测试相关效果以及功能点，目的是为本次版本发布提供决策依据。本文适合阅读对象：相关领导以及产品需求方负责人、产品开发方负责人、测试负责人。</w:t>
      </w:r>
    </w:p>
    <w:p w:rsidR="00EB654E" w:rsidRDefault="00350BEA">
      <w:pPr>
        <w:pStyle w:val="2"/>
      </w:pPr>
      <w:bookmarkStart w:id="4" w:name="_Toc30307"/>
      <w:r>
        <w:rPr>
          <w:rFonts w:hint="eastAsia"/>
        </w:rPr>
        <w:t>参考资料</w:t>
      </w:r>
      <w:bookmarkEnd w:id="4"/>
    </w:p>
    <w:tbl>
      <w:tblPr>
        <w:tblStyle w:val="ac"/>
        <w:tblpPr w:leftFromText="180" w:rightFromText="180" w:vertAnchor="text" w:horzAnchor="page" w:tblpX="1718" w:tblpY="10"/>
        <w:tblOverlap w:val="never"/>
        <w:tblW w:w="8520" w:type="dxa"/>
        <w:tblLayout w:type="fixed"/>
        <w:tblLook w:val="04A0" w:firstRow="1" w:lastRow="0" w:firstColumn="1" w:lastColumn="0" w:noHBand="0" w:noVBand="1"/>
      </w:tblPr>
      <w:tblGrid>
        <w:gridCol w:w="6645"/>
        <w:gridCol w:w="1875"/>
      </w:tblGrid>
      <w:tr w:rsidR="00EB654E">
        <w:trPr>
          <w:trHeight w:val="480"/>
        </w:trPr>
        <w:tc>
          <w:tcPr>
            <w:tcW w:w="6645" w:type="dxa"/>
            <w:shd w:val="clear" w:color="auto" w:fill="D7D7D7"/>
            <w:vAlign w:val="center"/>
          </w:tcPr>
          <w:p w:rsidR="00EB654E" w:rsidRDefault="00350BEA">
            <w:pPr>
              <w:jc w:val="center"/>
              <w:rPr>
                <w:rFonts w:ascii="宋体" w:hAnsi="宋体" w:cs="宋体"/>
                <w:color w:val="0C0C0C"/>
              </w:rPr>
            </w:pPr>
            <w:r>
              <w:rPr>
                <w:rFonts w:ascii="宋体" w:hAnsi="宋体" w:cs="宋体" w:hint="eastAsia"/>
                <w:b/>
                <w:bCs/>
                <w:color w:val="0C0C0C"/>
                <w:sz w:val="24"/>
                <w:lang w:val="en-GB"/>
              </w:rPr>
              <w:t>标题</w:t>
            </w:r>
          </w:p>
        </w:tc>
        <w:tc>
          <w:tcPr>
            <w:tcW w:w="1875" w:type="dxa"/>
            <w:shd w:val="clear" w:color="auto" w:fill="D7D7D7"/>
            <w:vAlign w:val="center"/>
          </w:tcPr>
          <w:p w:rsidR="00EB654E" w:rsidRDefault="00350BEA">
            <w:pPr>
              <w:jc w:val="center"/>
              <w:rPr>
                <w:rFonts w:ascii="宋体" w:hAnsi="宋体" w:cs="宋体"/>
                <w:color w:val="0C0C0C"/>
              </w:rPr>
            </w:pPr>
            <w:r>
              <w:rPr>
                <w:rFonts w:ascii="宋体" w:hAnsi="宋体" w:cs="宋体" w:hint="eastAsia"/>
                <w:b/>
                <w:bCs/>
                <w:color w:val="0C0C0C"/>
                <w:sz w:val="24"/>
                <w:lang w:val="en-GB"/>
              </w:rPr>
              <w:t>描述</w:t>
            </w:r>
          </w:p>
        </w:tc>
      </w:tr>
      <w:tr w:rsidR="00EB654E">
        <w:trPr>
          <w:trHeight w:val="495"/>
        </w:trPr>
        <w:tc>
          <w:tcPr>
            <w:tcW w:w="6645" w:type="dxa"/>
            <w:vAlign w:val="center"/>
          </w:tcPr>
          <w:p w:rsidR="00EB654E" w:rsidRDefault="00350BEA" w:rsidP="006027BB">
            <w:pPr>
              <w:jc w:val="center"/>
              <w:rPr>
                <w:rFonts w:ascii="宋体" w:hAnsi="宋体" w:cs="宋体"/>
                <w:b/>
                <w:bCs/>
                <w:color w:val="0C0C0C"/>
              </w:rPr>
            </w:pPr>
            <w:r>
              <w:rPr>
                <w:rFonts w:ascii="宋体" w:hAnsi="宋体" w:cs="宋体" w:hint="eastAsia"/>
                <w:color w:val="0C0C0C"/>
              </w:rPr>
              <w:t>咪咕动漫商城统一搜索产品需求文档Jadeite_USS_mall-V2.</w:t>
            </w:r>
            <w:r w:rsidR="006027BB">
              <w:rPr>
                <w:rFonts w:ascii="宋体" w:hAnsi="宋体" w:cs="宋体"/>
                <w:color w:val="0C0C0C"/>
              </w:rPr>
              <w:t>3</w:t>
            </w:r>
            <w:r>
              <w:rPr>
                <w:rFonts w:ascii="宋体" w:hAnsi="宋体" w:cs="宋体" w:hint="eastAsia"/>
                <w:color w:val="0C0C0C"/>
              </w:rPr>
              <w:t>.0</w:t>
            </w:r>
          </w:p>
        </w:tc>
        <w:tc>
          <w:tcPr>
            <w:tcW w:w="1875" w:type="dxa"/>
            <w:vAlign w:val="center"/>
          </w:tcPr>
          <w:p w:rsidR="00EB654E" w:rsidRDefault="00350BEA">
            <w:pPr>
              <w:jc w:val="center"/>
              <w:rPr>
                <w:rFonts w:ascii="宋体" w:hAnsi="宋体" w:cs="宋体"/>
                <w:color w:val="0C0C0C"/>
              </w:rPr>
            </w:pPr>
            <w:r>
              <w:rPr>
                <w:rFonts w:ascii="宋体" w:hAnsi="宋体" w:cs="宋体" w:hint="eastAsia"/>
                <w:color w:val="0C0C0C"/>
                <w:szCs w:val="21"/>
              </w:rPr>
              <w:t>需求文档</w:t>
            </w:r>
          </w:p>
        </w:tc>
      </w:tr>
      <w:tr w:rsidR="00EB654E">
        <w:trPr>
          <w:trHeight w:val="495"/>
        </w:trPr>
        <w:tc>
          <w:tcPr>
            <w:tcW w:w="6645" w:type="dxa"/>
            <w:vAlign w:val="center"/>
          </w:tcPr>
          <w:p w:rsidR="00EB654E" w:rsidRDefault="00350BEA" w:rsidP="006027BB">
            <w:pPr>
              <w:jc w:val="center"/>
              <w:rPr>
                <w:rFonts w:ascii="宋体" w:hAnsi="宋体" w:cs="宋体"/>
                <w:color w:val="0C0C0C"/>
              </w:rPr>
            </w:pPr>
            <w:r>
              <w:rPr>
                <w:rFonts w:ascii="宋体" w:hAnsi="宋体" w:cs="宋体" w:hint="eastAsia"/>
                <w:color w:val="0C0C0C"/>
              </w:rPr>
              <w:t>咪咕文化统一搜索软件接口设计说明书-动漫商城</w:t>
            </w:r>
            <w:r w:rsidR="00D33EB1">
              <w:rPr>
                <w:rFonts w:ascii="宋体" w:hAnsi="宋体" w:cs="宋体" w:hint="eastAsia"/>
                <w:color w:val="0C0C0C"/>
              </w:rPr>
              <w:t>APP-V2.</w:t>
            </w:r>
            <w:r w:rsidR="006027BB">
              <w:rPr>
                <w:rFonts w:ascii="宋体" w:hAnsi="宋体" w:cs="宋体"/>
                <w:color w:val="0C0C0C"/>
              </w:rPr>
              <w:t>3</w:t>
            </w:r>
            <w:r>
              <w:rPr>
                <w:rFonts w:ascii="宋体" w:hAnsi="宋体" w:cs="宋体" w:hint="eastAsia"/>
                <w:color w:val="0C0C0C"/>
              </w:rPr>
              <w:t>.0</w:t>
            </w:r>
          </w:p>
        </w:tc>
        <w:tc>
          <w:tcPr>
            <w:tcW w:w="1875" w:type="dxa"/>
            <w:vAlign w:val="center"/>
          </w:tcPr>
          <w:p w:rsidR="00EB654E" w:rsidRDefault="00350BEA">
            <w:pPr>
              <w:jc w:val="center"/>
              <w:rPr>
                <w:rFonts w:ascii="宋体" w:hAnsi="宋体" w:cs="宋体"/>
                <w:color w:val="0C0C0C"/>
                <w:szCs w:val="21"/>
              </w:rPr>
            </w:pPr>
            <w:r>
              <w:rPr>
                <w:rFonts w:ascii="宋体" w:hAnsi="宋体" w:cs="宋体" w:hint="eastAsia"/>
                <w:color w:val="0C0C0C"/>
                <w:szCs w:val="21"/>
              </w:rPr>
              <w:t>接口文档</w:t>
            </w:r>
          </w:p>
        </w:tc>
      </w:tr>
      <w:tr w:rsidR="00EB654E">
        <w:trPr>
          <w:trHeight w:val="495"/>
        </w:trPr>
        <w:tc>
          <w:tcPr>
            <w:tcW w:w="6645" w:type="dxa"/>
            <w:vAlign w:val="center"/>
          </w:tcPr>
          <w:p w:rsidR="00EB654E" w:rsidRDefault="00350BEA" w:rsidP="006027BB">
            <w:pPr>
              <w:jc w:val="center"/>
              <w:rPr>
                <w:rFonts w:ascii="宋体" w:hAnsi="宋体" w:cs="宋体"/>
                <w:color w:val="0C0C0C"/>
              </w:rPr>
            </w:pPr>
            <w:r>
              <w:rPr>
                <w:rFonts w:ascii="宋体" w:hAnsi="宋体" w:cs="宋体" w:hint="eastAsia"/>
                <w:color w:val="0C0C0C"/>
              </w:rPr>
              <w:t>动漫商城</w:t>
            </w:r>
            <w:r w:rsidR="00D33EB1">
              <w:rPr>
                <w:rFonts w:ascii="宋体" w:hAnsi="宋体" w:cs="宋体" w:hint="eastAsia"/>
                <w:color w:val="0C0C0C"/>
              </w:rPr>
              <w:t>Jadeite_USS_mall-V2.</w:t>
            </w:r>
            <w:r w:rsidR="006027BB">
              <w:rPr>
                <w:rFonts w:ascii="宋体" w:hAnsi="宋体" w:cs="宋体"/>
                <w:color w:val="0C0C0C"/>
              </w:rPr>
              <w:t>3</w:t>
            </w:r>
            <w:r>
              <w:rPr>
                <w:rFonts w:ascii="宋体" w:hAnsi="宋体" w:cs="宋体" w:hint="eastAsia"/>
                <w:color w:val="0C0C0C"/>
              </w:rPr>
              <w:t>.0部署文档</w:t>
            </w:r>
          </w:p>
        </w:tc>
        <w:tc>
          <w:tcPr>
            <w:tcW w:w="1875" w:type="dxa"/>
            <w:vAlign w:val="center"/>
          </w:tcPr>
          <w:p w:rsidR="00EB654E" w:rsidRDefault="00350BEA">
            <w:pPr>
              <w:jc w:val="center"/>
              <w:rPr>
                <w:rFonts w:ascii="宋体" w:hAnsi="宋体" w:cs="宋体"/>
                <w:color w:val="0C0C0C"/>
                <w:szCs w:val="21"/>
              </w:rPr>
            </w:pPr>
            <w:r>
              <w:rPr>
                <w:rFonts w:ascii="宋体" w:hAnsi="宋体" w:cs="宋体" w:hint="eastAsia"/>
                <w:color w:val="0C0C0C"/>
                <w:szCs w:val="21"/>
              </w:rPr>
              <w:t>部署文档</w:t>
            </w:r>
          </w:p>
        </w:tc>
      </w:tr>
    </w:tbl>
    <w:p w:rsidR="00EB654E" w:rsidRDefault="00EB654E"/>
    <w:p w:rsidR="00EB654E" w:rsidRDefault="00350BEA">
      <w:pPr>
        <w:pStyle w:val="1"/>
        <w:numPr>
          <w:ilvl w:val="0"/>
          <w:numId w:val="0"/>
        </w:numPr>
        <w:spacing w:before="120" w:after="120" w:line="578" w:lineRule="auto"/>
        <w:ind w:left="432" w:hanging="432"/>
      </w:pPr>
      <w:bookmarkStart w:id="5" w:name="_Toc95152528"/>
      <w:bookmarkStart w:id="6" w:name="_Toc5588"/>
      <w:r>
        <w:rPr>
          <w:rFonts w:hint="eastAsia"/>
        </w:rPr>
        <w:t>2</w:t>
      </w:r>
      <w:r>
        <w:t xml:space="preserve"> </w:t>
      </w:r>
      <w:r>
        <w:rPr>
          <w:rFonts w:hint="eastAsia"/>
        </w:rPr>
        <w:t>验收测试概要</w:t>
      </w:r>
      <w:bookmarkEnd w:id="5"/>
      <w:bookmarkEnd w:id="6"/>
    </w:p>
    <w:p w:rsidR="00EB654E" w:rsidRDefault="00350BEA">
      <w:pPr>
        <w:pStyle w:val="2"/>
        <w:numPr>
          <w:ilvl w:val="0"/>
          <w:numId w:val="0"/>
        </w:numPr>
        <w:ind w:left="567" w:hanging="567"/>
      </w:pPr>
      <w:bookmarkStart w:id="7" w:name="_Toc5120"/>
      <w:r>
        <w:rPr>
          <w:rFonts w:hint="eastAsia"/>
        </w:rPr>
        <w:t>2.1</w:t>
      </w:r>
      <w:r>
        <w:t xml:space="preserve"> </w:t>
      </w:r>
      <w:r>
        <w:rPr>
          <w:rFonts w:hint="eastAsia"/>
        </w:rPr>
        <w:t>验收测试对象名称和版本及验收方</w:t>
      </w:r>
      <w:bookmarkEnd w:id="7"/>
    </w:p>
    <w:p w:rsidR="00EB654E" w:rsidRDefault="00350BEA">
      <w:pPr>
        <w:pStyle w:val="a3"/>
        <w:ind w:firstLine="420"/>
        <w:rPr>
          <w:rFonts w:ascii="宋体" w:hAnsi="宋体"/>
          <w:iCs/>
        </w:rPr>
      </w:pPr>
      <w:r>
        <w:rPr>
          <w:rFonts w:ascii="宋体" w:hAnsi="宋体" w:hint="eastAsia"/>
          <w:iCs/>
        </w:rPr>
        <w:t>验收对象：咪咕动漫商城</w:t>
      </w:r>
    </w:p>
    <w:p w:rsidR="00EB654E" w:rsidRDefault="00350BEA">
      <w:pPr>
        <w:pStyle w:val="a3"/>
        <w:ind w:firstLine="420"/>
        <w:rPr>
          <w:rFonts w:ascii="宋体" w:hAnsi="宋体"/>
          <w:iCs/>
        </w:rPr>
      </w:pPr>
      <w:r>
        <w:rPr>
          <w:rFonts w:ascii="宋体" w:hAnsi="宋体" w:hint="eastAsia"/>
          <w:iCs/>
        </w:rPr>
        <w:t>验收版本：</w:t>
      </w:r>
      <w:r>
        <w:rPr>
          <w:rFonts w:ascii="宋体" w:hAnsi="宋体" w:cs="宋体" w:hint="eastAsia"/>
          <w:color w:val="0C0C0C"/>
        </w:rPr>
        <w:t>USS_mall_v2.</w:t>
      </w:r>
      <w:r w:rsidR="0080214D">
        <w:rPr>
          <w:rFonts w:ascii="宋体" w:hAnsi="宋体" w:cs="宋体"/>
          <w:color w:val="0C0C0C"/>
        </w:rPr>
        <w:t>3</w:t>
      </w:r>
      <w:r>
        <w:rPr>
          <w:rFonts w:ascii="宋体" w:hAnsi="宋体" w:cs="宋体" w:hint="eastAsia"/>
          <w:color w:val="0C0C0C"/>
        </w:rPr>
        <w:t>.0</w:t>
      </w:r>
      <w:r>
        <w:rPr>
          <w:rFonts w:ascii="宋体" w:hAnsi="Times New Roman" w:hint="eastAsia"/>
          <w:szCs w:val="24"/>
        </w:rPr>
        <w:t>版本测试</w:t>
      </w:r>
    </w:p>
    <w:p w:rsidR="00EB654E" w:rsidRDefault="00350BEA">
      <w:pPr>
        <w:pStyle w:val="a3"/>
        <w:ind w:firstLine="420"/>
        <w:rPr>
          <w:rFonts w:ascii="宋体" w:hAnsi="宋体"/>
          <w:iCs/>
        </w:rPr>
      </w:pPr>
      <w:r>
        <w:rPr>
          <w:rFonts w:ascii="宋体" w:hAnsi="宋体" w:hint="eastAsia"/>
          <w:iCs/>
        </w:rPr>
        <w:t>验 收 方：J</w:t>
      </w:r>
      <w:r w:rsidR="00D33EB1">
        <w:rPr>
          <w:rFonts w:ascii="宋体" w:hAnsi="宋体" w:hint="eastAsia"/>
          <w:iCs/>
        </w:rPr>
        <w:t>22</w:t>
      </w:r>
      <w:r>
        <w:rPr>
          <w:rFonts w:ascii="宋体" w:hAnsi="宋体" w:hint="eastAsia"/>
          <w:iCs/>
        </w:rPr>
        <w:t>adeite测试组</w:t>
      </w:r>
    </w:p>
    <w:p w:rsidR="00EB654E" w:rsidRDefault="00350BEA">
      <w:pPr>
        <w:pStyle w:val="2"/>
        <w:numPr>
          <w:ilvl w:val="0"/>
          <w:numId w:val="0"/>
        </w:numPr>
        <w:ind w:left="567" w:hanging="567"/>
      </w:pPr>
      <w:bookmarkStart w:id="8" w:name="_Toc10354"/>
      <w:r>
        <w:rPr>
          <w:rFonts w:hint="eastAsia"/>
        </w:rPr>
        <w:t>2.2</w:t>
      </w:r>
      <w:r>
        <w:t xml:space="preserve"> </w:t>
      </w:r>
      <w:r>
        <w:rPr>
          <w:rFonts w:hint="eastAsia"/>
        </w:rPr>
        <w:t>验收测试时</w:t>
      </w:r>
      <w:r w:rsidR="00D33EB1">
        <w:rPr>
          <w:rFonts w:hint="eastAsia"/>
        </w:rPr>
        <w:t>22</w:t>
      </w:r>
      <w:r>
        <w:rPr>
          <w:rFonts w:hint="eastAsia"/>
        </w:rPr>
        <w:t>间和人员</w:t>
      </w:r>
      <w:bookmarkEnd w:id="8"/>
    </w:p>
    <w:tbl>
      <w:tblPr>
        <w:tblW w:w="8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6"/>
        <w:gridCol w:w="2363"/>
        <w:gridCol w:w="2505"/>
        <w:gridCol w:w="2437"/>
      </w:tblGrid>
      <w:tr w:rsidR="00EB654E">
        <w:trPr>
          <w:trHeight w:val="517"/>
        </w:trPr>
        <w:tc>
          <w:tcPr>
            <w:tcW w:w="1036" w:type="dxa"/>
            <w:shd w:val="clear" w:color="auto" w:fill="E0E0E0"/>
            <w:vAlign w:val="center"/>
          </w:tcPr>
          <w:p w:rsidR="00EB654E" w:rsidRDefault="00350BEA">
            <w:pPr>
              <w:pStyle w:val="10"/>
              <w:jc w:val="center"/>
              <w:rPr>
                <w:b/>
                <w:szCs w:val="21"/>
              </w:rPr>
            </w:pPr>
            <w:r>
              <w:rPr>
                <w:rFonts w:hint="eastAsia"/>
                <w:b/>
                <w:szCs w:val="21"/>
              </w:rPr>
              <w:t>序号</w:t>
            </w:r>
          </w:p>
        </w:tc>
        <w:tc>
          <w:tcPr>
            <w:tcW w:w="2363" w:type="dxa"/>
            <w:shd w:val="clear" w:color="auto" w:fill="E0E0E0"/>
            <w:vAlign w:val="center"/>
          </w:tcPr>
          <w:p w:rsidR="00EB654E" w:rsidRDefault="00350BEA">
            <w:pPr>
              <w:pStyle w:val="10"/>
              <w:jc w:val="center"/>
              <w:rPr>
                <w:b/>
                <w:szCs w:val="21"/>
              </w:rPr>
            </w:pPr>
            <w:r>
              <w:rPr>
                <w:rFonts w:hint="eastAsia"/>
                <w:b/>
                <w:szCs w:val="21"/>
              </w:rPr>
              <w:t>任务</w:t>
            </w:r>
          </w:p>
        </w:tc>
        <w:tc>
          <w:tcPr>
            <w:tcW w:w="2505" w:type="dxa"/>
            <w:shd w:val="clear" w:color="auto" w:fill="E0E0E0"/>
            <w:vAlign w:val="center"/>
          </w:tcPr>
          <w:p w:rsidR="00EB654E" w:rsidRDefault="00350BEA">
            <w:pPr>
              <w:pStyle w:val="10"/>
              <w:jc w:val="center"/>
              <w:rPr>
                <w:b/>
                <w:szCs w:val="21"/>
              </w:rPr>
            </w:pPr>
            <w:r>
              <w:rPr>
                <w:rFonts w:hint="eastAsia"/>
                <w:b/>
                <w:szCs w:val="21"/>
              </w:rPr>
              <w:t>人员</w:t>
            </w:r>
          </w:p>
        </w:tc>
        <w:tc>
          <w:tcPr>
            <w:tcW w:w="2437" w:type="dxa"/>
            <w:shd w:val="clear" w:color="auto" w:fill="E0E0E0"/>
            <w:vAlign w:val="center"/>
          </w:tcPr>
          <w:p w:rsidR="00EB654E" w:rsidRDefault="00350BEA">
            <w:pPr>
              <w:pStyle w:val="10"/>
              <w:jc w:val="center"/>
              <w:rPr>
                <w:b/>
                <w:szCs w:val="21"/>
              </w:rPr>
            </w:pPr>
            <w:r>
              <w:rPr>
                <w:rFonts w:hint="eastAsia"/>
                <w:b/>
                <w:szCs w:val="21"/>
              </w:rPr>
              <w:t>时间</w:t>
            </w:r>
          </w:p>
        </w:tc>
      </w:tr>
      <w:tr w:rsidR="00EB654E">
        <w:trPr>
          <w:trHeight w:val="307"/>
        </w:trPr>
        <w:tc>
          <w:tcPr>
            <w:tcW w:w="1036" w:type="dxa"/>
            <w:vAlign w:val="center"/>
          </w:tcPr>
          <w:p w:rsidR="00EB654E" w:rsidRDefault="00350BEA">
            <w:pPr>
              <w:pStyle w:val="10"/>
              <w:ind w:firstLine="420"/>
              <w:jc w:val="center"/>
              <w:rPr>
                <w:bCs/>
                <w:szCs w:val="21"/>
              </w:rPr>
            </w:pPr>
            <w:r>
              <w:rPr>
                <w:rFonts w:hint="eastAsia"/>
                <w:bCs/>
                <w:szCs w:val="21"/>
              </w:rPr>
              <w:t>1</w:t>
            </w:r>
          </w:p>
        </w:tc>
        <w:tc>
          <w:tcPr>
            <w:tcW w:w="2363" w:type="dxa"/>
            <w:vAlign w:val="center"/>
          </w:tcPr>
          <w:p w:rsidR="00EB654E" w:rsidRDefault="00350BEA">
            <w:pPr>
              <w:pStyle w:val="10"/>
              <w:jc w:val="center"/>
              <w:rPr>
                <w:bCs/>
                <w:szCs w:val="21"/>
              </w:rPr>
            </w:pPr>
            <w:r>
              <w:rPr>
                <w:rFonts w:hint="eastAsia"/>
                <w:bCs/>
                <w:szCs w:val="21"/>
              </w:rPr>
              <w:t>验收环境部署</w:t>
            </w:r>
          </w:p>
        </w:tc>
        <w:tc>
          <w:tcPr>
            <w:tcW w:w="2505" w:type="dxa"/>
            <w:vAlign w:val="center"/>
          </w:tcPr>
          <w:p w:rsidR="00EB654E" w:rsidRDefault="001F54DA">
            <w:pPr>
              <w:pStyle w:val="10"/>
              <w:jc w:val="center"/>
              <w:rPr>
                <w:bCs/>
                <w:szCs w:val="21"/>
              </w:rPr>
            </w:pPr>
            <w:r>
              <w:rPr>
                <w:rFonts w:hint="eastAsia"/>
                <w:bCs/>
                <w:szCs w:val="21"/>
              </w:rPr>
              <w:t>王贞龙</w:t>
            </w:r>
          </w:p>
        </w:tc>
        <w:tc>
          <w:tcPr>
            <w:tcW w:w="2437" w:type="dxa"/>
            <w:vAlign w:val="center"/>
          </w:tcPr>
          <w:p w:rsidR="00EB654E" w:rsidRDefault="00350BEA">
            <w:pPr>
              <w:pStyle w:val="10"/>
              <w:jc w:val="center"/>
              <w:rPr>
                <w:bCs/>
                <w:szCs w:val="21"/>
              </w:rPr>
            </w:pPr>
            <w:r>
              <w:rPr>
                <w:rFonts w:hint="eastAsia"/>
                <w:bCs/>
                <w:szCs w:val="21"/>
              </w:rPr>
              <w:t>2020/</w:t>
            </w:r>
            <w:r w:rsidR="0080214D">
              <w:rPr>
                <w:rFonts w:hint="eastAsia"/>
                <w:bCs/>
                <w:szCs w:val="21"/>
              </w:rPr>
              <w:t>7/4</w:t>
            </w:r>
          </w:p>
        </w:tc>
      </w:tr>
      <w:tr w:rsidR="00EB654E">
        <w:trPr>
          <w:trHeight w:val="90"/>
        </w:trPr>
        <w:tc>
          <w:tcPr>
            <w:tcW w:w="1036" w:type="dxa"/>
            <w:vAlign w:val="center"/>
          </w:tcPr>
          <w:p w:rsidR="00EB654E" w:rsidRDefault="00350BEA">
            <w:pPr>
              <w:pStyle w:val="10"/>
              <w:ind w:firstLine="420"/>
              <w:jc w:val="center"/>
              <w:rPr>
                <w:bCs/>
                <w:szCs w:val="21"/>
              </w:rPr>
            </w:pPr>
            <w:r>
              <w:rPr>
                <w:rFonts w:hint="eastAsia"/>
                <w:bCs/>
                <w:szCs w:val="21"/>
              </w:rPr>
              <w:t>2</w:t>
            </w:r>
          </w:p>
        </w:tc>
        <w:tc>
          <w:tcPr>
            <w:tcW w:w="2363" w:type="dxa"/>
            <w:vAlign w:val="center"/>
          </w:tcPr>
          <w:p w:rsidR="00EB654E" w:rsidRDefault="00350BEA">
            <w:pPr>
              <w:pStyle w:val="10"/>
              <w:jc w:val="center"/>
              <w:rPr>
                <w:bCs/>
                <w:szCs w:val="21"/>
              </w:rPr>
            </w:pPr>
            <w:r>
              <w:rPr>
                <w:rFonts w:hint="eastAsia"/>
                <w:bCs/>
                <w:szCs w:val="21"/>
              </w:rPr>
              <w:t>验收测试数据准备时间</w:t>
            </w:r>
          </w:p>
        </w:tc>
        <w:tc>
          <w:tcPr>
            <w:tcW w:w="2505" w:type="dxa"/>
            <w:vAlign w:val="center"/>
          </w:tcPr>
          <w:p w:rsidR="00EB654E" w:rsidRDefault="001F54DA">
            <w:pPr>
              <w:pStyle w:val="10"/>
              <w:jc w:val="center"/>
              <w:rPr>
                <w:bCs/>
                <w:szCs w:val="21"/>
              </w:rPr>
            </w:pPr>
            <w:r>
              <w:rPr>
                <w:rFonts w:hint="eastAsia"/>
                <w:bCs/>
                <w:szCs w:val="21"/>
              </w:rPr>
              <w:t>王贞龙</w:t>
            </w:r>
          </w:p>
        </w:tc>
        <w:tc>
          <w:tcPr>
            <w:tcW w:w="2437" w:type="dxa"/>
            <w:vAlign w:val="center"/>
          </w:tcPr>
          <w:p w:rsidR="00EB654E" w:rsidRDefault="00350BEA">
            <w:pPr>
              <w:pStyle w:val="10"/>
              <w:jc w:val="center"/>
              <w:rPr>
                <w:bCs/>
                <w:szCs w:val="21"/>
              </w:rPr>
            </w:pPr>
            <w:r>
              <w:rPr>
                <w:rFonts w:hint="eastAsia"/>
                <w:bCs/>
                <w:szCs w:val="21"/>
              </w:rPr>
              <w:t>2020/</w:t>
            </w:r>
            <w:r w:rsidR="0080214D">
              <w:rPr>
                <w:rFonts w:hint="eastAsia"/>
                <w:bCs/>
                <w:szCs w:val="21"/>
              </w:rPr>
              <w:t>7/4</w:t>
            </w:r>
          </w:p>
        </w:tc>
      </w:tr>
      <w:tr w:rsidR="00EB654E">
        <w:trPr>
          <w:trHeight w:val="367"/>
        </w:trPr>
        <w:tc>
          <w:tcPr>
            <w:tcW w:w="1036" w:type="dxa"/>
            <w:vAlign w:val="center"/>
          </w:tcPr>
          <w:p w:rsidR="00EB654E" w:rsidRDefault="00350BEA">
            <w:pPr>
              <w:pStyle w:val="10"/>
              <w:ind w:firstLine="420"/>
              <w:jc w:val="center"/>
              <w:rPr>
                <w:bCs/>
                <w:szCs w:val="21"/>
              </w:rPr>
            </w:pPr>
            <w:r>
              <w:rPr>
                <w:rFonts w:hint="eastAsia"/>
                <w:bCs/>
                <w:szCs w:val="21"/>
              </w:rPr>
              <w:t>3</w:t>
            </w:r>
          </w:p>
        </w:tc>
        <w:tc>
          <w:tcPr>
            <w:tcW w:w="2363" w:type="dxa"/>
            <w:vAlign w:val="center"/>
          </w:tcPr>
          <w:p w:rsidR="00EB654E" w:rsidRDefault="00350BEA">
            <w:pPr>
              <w:pStyle w:val="10"/>
              <w:jc w:val="center"/>
              <w:rPr>
                <w:bCs/>
                <w:szCs w:val="21"/>
              </w:rPr>
            </w:pPr>
            <w:r>
              <w:rPr>
                <w:rFonts w:hint="eastAsia"/>
                <w:bCs/>
                <w:szCs w:val="21"/>
              </w:rPr>
              <w:t>执行验收测试</w:t>
            </w:r>
          </w:p>
        </w:tc>
        <w:tc>
          <w:tcPr>
            <w:tcW w:w="2505" w:type="dxa"/>
            <w:vAlign w:val="center"/>
          </w:tcPr>
          <w:p w:rsidR="00EB654E" w:rsidRDefault="001F54DA">
            <w:pPr>
              <w:pStyle w:val="10"/>
              <w:jc w:val="center"/>
              <w:rPr>
                <w:bCs/>
                <w:szCs w:val="21"/>
              </w:rPr>
            </w:pPr>
            <w:r>
              <w:rPr>
                <w:rFonts w:hint="eastAsia"/>
                <w:bCs/>
                <w:szCs w:val="21"/>
              </w:rPr>
              <w:t>王贞龙</w:t>
            </w:r>
          </w:p>
        </w:tc>
        <w:tc>
          <w:tcPr>
            <w:tcW w:w="2437" w:type="dxa"/>
            <w:vAlign w:val="center"/>
          </w:tcPr>
          <w:p w:rsidR="00EB654E" w:rsidRDefault="00350BEA">
            <w:pPr>
              <w:jc w:val="center"/>
            </w:pPr>
            <w:r>
              <w:rPr>
                <w:rFonts w:hint="eastAsia"/>
                <w:bCs/>
                <w:szCs w:val="21"/>
              </w:rPr>
              <w:t>2020/</w:t>
            </w:r>
            <w:r w:rsidR="0080214D">
              <w:rPr>
                <w:rFonts w:hint="eastAsia"/>
                <w:bCs/>
                <w:szCs w:val="21"/>
              </w:rPr>
              <w:t>7/6</w:t>
            </w:r>
            <w:r>
              <w:rPr>
                <w:rFonts w:hint="eastAsia"/>
                <w:bCs/>
                <w:szCs w:val="21"/>
              </w:rPr>
              <w:t>--2020/</w:t>
            </w:r>
            <w:r w:rsidR="0080214D">
              <w:rPr>
                <w:rFonts w:hint="eastAsia"/>
                <w:bCs/>
                <w:szCs w:val="21"/>
              </w:rPr>
              <w:t>7/6</w:t>
            </w:r>
          </w:p>
        </w:tc>
      </w:tr>
      <w:tr w:rsidR="00EB654E">
        <w:tc>
          <w:tcPr>
            <w:tcW w:w="1036" w:type="dxa"/>
            <w:vAlign w:val="center"/>
          </w:tcPr>
          <w:p w:rsidR="00EB654E" w:rsidRDefault="00350BEA">
            <w:pPr>
              <w:pStyle w:val="10"/>
              <w:ind w:firstLine="420"/>
              <w:jc w:val="center"/>
              <w:rPr>
                <w:bCs/>
                <w:szCs w:val="21"/>
              </w:rPr>
            </w:pPr>
            <w:r>
              <w:rPr>
                <w:rFonts w:hint="eastAsia"/>
                <w:bCs/>
                <w:szCs w:val="21"/>
              </w:rPr>
              <w:t>4</w:t>
            </w:r>
          </w:p>
        </w:tc>
        <w:tc>
          <w:tcPr>
            <w:tcW w:w="2363" w:type="dxa"/>
            <w:vAlign w:val="center"/>
          </w:tcPr>
          <w:p w:rsidR="00EB654E" w:rsidRDefault="00350BEA">
            <w:pPr>
              <w:pStyle w:val="10"/>
              <w:jc w:val="center"/>
              <w:rPr>
                <w:bCs/>
                <w:szCs w:val="21"/>
              </w:rPr>
            </w:pPr>
            <w:r>
              <w:rPr>
                <w:rFonts w:hint="eastAsia"/>
                <w:bCs/>
                <w:szCs w:val="21"/>
              </w:rPr>
              <w:t>测试报告编写</w:t>
            </w:r>
          </w:p>
        </w:tc>
        <w:tc>
          <w:tcPr>
            <w:tcW w:w="2505" w:type="dxa"/>
            <w:vAlign w:val="center"/>
          </w:tcPr>
          <w:p w:rsidR="00EB654E" w:rsidRDefault="001F54DA">
            <w:pPr>
              <w:pStyle w:val="10"/>
              <w:jc w:val="center"/>
              <w:rPr>
                <w:bCs/>
                <w:szCs w:val="21"/>
              </w:rPr>
            </w:pPr>
            <w:r>
              <w:rPr>
                <w:rFonts w:hint="eastAsia"/>
                <w:bCs/>
                <w:szCs w:val="21"/>
              </w:rPr>
              <w:t>王贞龙</w:t>
            </w:r>
          </w:p>
        </w:tc>
        <w:tc>
          <w:tcPr>
            <w:tcW w:w="2437" w:type="dxa"/>
            <w:vAlign w:val="center"/>
          </w:tcPr>
          <w:p w:rsidR="00EB654E" w:rsidRDefault="00350BEA">
            <w:pPr>
              <w:jc w:val="center"/>
              <w:rPr>
                <w:bCs/>
                <w:szCs w:val="21"/>
              </w:rPr>
            </w:pPr>
            <w:r>
              <w:rPr>
                <w:rFonts w:hint="eastAsia"/>
                <w:bCs/>
                <w:szCs w:val="21"/>
              </w:rPr>
              <w:t>2020/</w:t>
            </w:r>
            <w:r w:rsidR="0080214D">
              <w:rPr>
                <w:rFonts w:hint="eastAsia"/>
                <w:bCs/>
                <w:szCs w:val="21"/>
              </w:rPr>
              <w:t>7/6</w:t>
            </w:r>
          </w:p>
        </w:tc>
      </w:tr>
    </w:tbl>
    <w:p w:rsidR="00EB654E" w:rsidRDefault="00350BEA">
      <w:pPr>
        <w:pStyle w:val="2"/>
        <w:numPr>
          <w:ilvl w:val="0"/>
          <w:numId w:val="0"/>
        </w:numPr>
        <w:ind w:left="576" w:hanging="576"/>
      </w:pPr>
      <w:bookmarkStart w:id="9" w:name="_Toc4332"/>
      <w:r>
        <w:rPr>
          <w:rFonts w:hint="eastAsia"/>
        </w:rPr>
        <w:t>2.3</w:t>
      </w:r>
      <w:r>
        <w:t xml:space="preserve"> </w:t>
      </w:r>
      <w:r>
        <w:rPr>
          <w:rFonts w:hint="eastAsia"/>
        </w:rPr>
        <w:t>验收测试环境</w:t>
      </w:r>
      <w:bookmarkEnd w:id="9"/>
    </w:p>
    <w:p w:rsidR="00EB654E" w:rsidRDefault="00350BEA">
      <w:pPr>
        <w:pStyle w:val="a3"/>
        <w:ind w:firstLineChars="0" w:firstLine="0"/>
        <w:rPr>
          <w:rFonts w:ascii="宋体" w:hAnsi="宋体"/>
          <w:b/>
          <w:sz w:val="28"/>
          <w:szCs w:val="28"/>
        </w:rPr>
      </w:pPr>
      <w:r>
        <w:rPr>
          <w:rFonts w:ascii="宋体" w:hAnsi="宋体" w:hint="eastAsia"/>
          <w:b/>
          <w:sz w:val="28"/>
          <w:szCs w:val="28"/>
        </w:rPr>
        <w:t>2.3.1 环境</w:t>
      </w:r>
    </w:p>
    <w:p w:rsidR="00EB654E" w:rsidRDefault="00EB654E">
      <w:pPr>
        <w:pStyle w:val="a3"/>
        <w:ind w:firstLineChars="0" w:firstLine="0"/>
        <w:rPr>
          <w:rFonts w:ascii="宋体" w:hAnsi="宋体"/>
          <w:b/>
          <w:sz w:val="28"/>
          <w:szCs w:val="28"/>
        </w:rPr>
      </w:pPr>
    </w:p>
    <w:tbl>
      <w:tblPr>
        <w:tblW w:w="85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4"/>
        <w:gridCol w:w="7335"/>
      </w:tblGrid>
      <w:tr w:rsidR="00EB654E">
        <w:trPr>
          <w:trHeight w:val="340"/>
        </w:trPr>
        <w:tc>
          <w:tcPr>
            <w:tcW w:w="1224" w:type="dxa"/>
            <w:vAlign w:val="center"/>
          </w:tcPr>
          <w:p w:rsidR="00EB654E" w:rsidRDefault="00350BEA">
            <w:pPr>
              <w:widowControl/>
              <w:jc w:val="center"/>
              <w:textAlignment w:val="center"/>
              <w:rPr>
                <w:rFonts w:ascii="宋体" w:hAnsi="宋体" w:cs="宋体"/>
                <w:color w:val="0C0C0C"/>
                <w:szCs w:val="21"/>
              </w:rPr>
            </w:pPr>
            <w:r>
              <w:rPr>
                <w:rFonts w:ascii="宋体" w:hAnsi="宋体" w:cs="宋体" w:hint="eastAsia"/>
                <w:b/>
                <w:bCs/>
                <w:color w:val="0C0C0C"/>
                <w:szCs w:val="21"/>
              </w:rPr>
              <w:lastRenderedPageBreak/>
              <w:t>接口</w:t>
            </w:r>
          </w:p>
        </w:tc>
        <w:tc>
          <w:tcPr>
            <w:tcW w:w="7335" w:type="dxa"/>
            <w:vAlign w:val="center"/>
          </w:tcPr>
          <w:p w:rsidR="00EB654E" w:rsidRDefault="00350BEA">
            <w:pPr>
              <w:spacing w:line="240" w:lineRule="atLeast"/>
              <w:rPr>
                <w:rFonts w:ascii="宋体" w:hAnsi="宋体" w:cs="宋体"/>
                <w:color w:val="0C0C0C"/>
                <w:szCs w:val="21"/>
              </w:rPr>
            </w:pPr>
            <w:r>
              <w:rPr>
                <w:rFonts w:ascii="宋体" w:hAnsi="宋体" w:cs="宋体"/>
                <w:color w:val="0C0C0C"/>
                <w:szCs w:val="21"/>
              </w:rPr>
              <w:t xml:space="preserve">http:// </w:t>
            </w:r>
            <w:r w:rsidR="00CB1400">
              <w:rPr>
                <w:rFonts w:ascii="宋体" w:hAnsi="宋体" w:cs="宋体"/>
                <w:color w:val="0C0C0C"/>
                <w:szCs w:val="21"/>
              </w:rPr>
              <w:t>10.14</w:t>
            </w:r>
            <w:r>
              <w:rPr>
                <w:rFonts w:ascii="宋体" w:hAnsi="宋体" w:cs="宋体"/>
                <w:color w:val="0C0C0C"/>
                <w:szCs w:val="21"/>
              </w:rPr>
              <w:t>8.159.1</w:t>
            </w:r>
            <w:r>
              <w:rPr>
                <w:rFonts w:ascii="宋体" w:hAnsi="宋体" w:cs="宋体" w:hint="eastAsia"/>
                <w:color w:val="0C0C0C"/>
                <w:szCs w:val="21"/>
              </w:rPr>
              <w:t>85:7070/dm/</w:t>
            </w:r>
            <w:r w:rsidR="00CB1400">
              <w:rPr>
                <w:rFonts w:ascii="宋体" w:hAnsi="宋体" w:cs="宋体" w:hint="eastAsia"/>
                <w:color w:val="0C0C0C"/>
                <w:szCs w:val="21"/>
              </w:rPr>
              <w:t>inshop</w:t>
            </w:r>
            <w:r>
              <w:rPr>
                <w:rFonts w:ascii="宋体" w:hAnsi="宋体" w:cs="宋体"/>
                <w:color w:val="0C0C0C"/>
                <w:szCs w:val="21"/>
              </w:rPr>
              <w:t>/</w:t>
            </w:r>
            <w:r>
              <w:rPr>
                <w:rFonts w:ascii="宋体" w:hAnsi="宋体" w:cs="宋体" w:hint="eastAsia"/>
                <w:color w:val="0C0C0C"/>
                <w:szCs w:val="21"/>
              </w:rPr>
              <w:t>general</w:t>
            </w:r>
          </w:p>
          <w:p w:rsidR="00EB654E" w:rsidRDefault="00350BEA">
            <w:pPr>
              <w:spacing w:line="240" w:lineRule="atLeast"/>
              <w:rPr>
                <w:rFonts w:ascii="宋体" w:hAnsi="宋体" w:cs="宋体"/>
                <w:color w:val="0C0C0C"/>
                <w:szCs w:val="21"/>
              </w:rPr>
            </w:pPr>
            <w:r>
              <w:rPr>
                <w:rFonts w:ascii="宋体" w:hAnsi="宋体" w:cs="宋体" w:hint="eastAsia"/>
                <w:color w:val="0C0C0C"/>
                <w:szCs w:val="21"/>
              </w:rPr>
              <w:t>（</w:t>
            </w:r>
            <w:r w:rsidR="00CB1400">
              <w:rPr>
                <w:rFonts w:ascii="宋体" w:hAnsi="宋体" w:cs="宋体" w:hint="eastAsia"/>
                <w:color w:val="0C0C0C"/>
                <w:szCs w:val="21"/>
              </w:rPr>
              <w:t>店铺内商品</w:t>
            </w:r>
            <w:r>
              <w:rPr>
                <w:rFonts w:ascii="宋体" w:hAnsi="宋体" w:cs="宋体" w:hint="eastAsia"/>
                <w:color w:val="0C0C0C"/>
                <w:szCs w:val="21"/>
              </w:rPr>
              <w:t>搜索接口地址--验收测试环境）</w:t>
            </w:r>
          </w:p>
          <w:p w:rsidR="00EB654E" w:rsidRDefault="00350BEA">
            <w:pPr>
              <w:spacing w:line="240" w:lineRule="atLeast"/>
              <w:rPr>
                <w:rFonts w:ascii="宋体" w:hAnsi="宋体" w:cs="宋体"/>
                <w:color w:val="0C0C0C"/>
                <w:szCs w:val="21"/>
              </w:rPr>
            </w:pPr>
            <w:r>
              <w:rPr>
                <w:rFonts w:ascii="宋体" w:hAnsi="宋体" w:cs="宋体"/>
                <w:color w:val="0C0C0C"/>
                <w:szCs w:val="21"/>
              </w:rPr>
              <w:t xml:space="preserve">http:// </w:t>
            </w:r>
            <w:r w:rsidR="00CB1400">
              <w:rPr>
                <w:rFonts w:ascii="宋体" w:hAnsi="宋体" w:cs="宋体" w:hint="eastAsia"/>
                <w:color w:val="0C0C0C"/>
                <w:szCs w:val="21"/>
              </w:rPr>
              <w:t>10.148</w:t>
            </w:r>
            <w:r>
              <w:rPr>
                <w:rFonts w:ascii="宋体" w:hAnsi="宋体" w:cs="宋体" w:hint="eastAsia"/>
                <w:color w:val="0C0C0C"/>
                <w:szCs w:val="21"/>
              </w:rPr>
              <w:t>.</w:t>
            </w:r>
            <w:r w:rsidR="00CB1400">
              <w:rPr>
                <w:rFonts w:ascii="宋体" w:hAnsi="宋体" w:cs="宋体" w:hint="eastAsia"/>
                <w:color w:val="0C0C0C"/>
                <w:szCs w:val="21"/>
              </w:rPr>
              <w:t>159.185</w:t>
            </w:r>
            <w:r>
              <w:rPr>
                <w:rFonts w:ascii="宋体" w:hAnsi="宋体" w:cs="宋体" w:hint="eastAsia"/>
                <w:color w:val="0C0C0C"/>
                <w:szCs w:val="21"/>
              </w:rPr>
              <w:t>:</w:t>
            </w:r>
            <w:r w:rsidR="00CB1400">
              <w:rPr>
                <w:rFonts w:ascii="宋体" w:hAnsi="宋体" w:cs="宋体" w:hint="eastAsia"/>
                <w:color w:val="0C0C0C"/>
                <w:szCs w:val="21"/>
              </w:rPr>
              <w:t>7070</w:t>
            </w:r>
            <w:r>
              <w:rPr>
                <w:rFonts w:ascii="宋体" w:hAnsi="宋体" w:cs="宋体" w:hint="eastAsia"/>
                <w:color w:val="0C0C0C"/>
                <w:szCs w:val="21"/>
              </w:rPr>
              <w:t>/dm/</w:t>
            </w:r>
            <w:r w:rsidR="00CB1400">
              <w:rPr>
                <w:rFonts w:ascii="宋体" w:hAnsi="宋体" w:cs="宋体" w:hint="eastAsia"/>
                <w:color w:val="0C0C0C"/>
                <w:szCs w:val="21"/>
              </w:rPr>
              <w:t>inshop</w:t>
            </w:r>
            <w:r>
              <w:rPr>
                <w:rFonts w:ascii="宋体" w:hAnsi="宋体" w:cs="宋体"/>
                <w:color w:val="0C0C0C"/>
                <w:szCs w:val="21"/>
              </w:rPr>
              <w:t>/</w:t>
            </w:r>
            <w:r w:rsidR="00CB1400">
              <w:rPr>
                <w:rFonts w:ascii="宋体" w:hAnsi="宋体" w:cs="宋体" w:hint="eastAsia"/>
                <w:color w:val="0C0C0C"/>
                <w:szCs w:val="21"/>
              </w:rPr>
              <w:t>suggest</w:t>
            </w:r>
          </w:p>
          <w:p w:rsidR="00EB654E" w:rsidRDefault="00831EF3">
            <w:pPr>
              <w:spacing w:line="240" w:lineRule="atLeast"/>
              <w:rPr>
                <w:rFonts w:ascii="宋体" w:hAnsi="宋体" w:cs="宋体"/>
                <w:color w:val="0C0C0C"/>
                <w:szCs w:val="21"/>
              </w:rPr>
            </w:pPr>
            <w:hyperlink r:id="rId10" w:history="1">
              <w:r w:rsidR="00350BEA">
                <w:rPr>
                  <w:rFonts w:ascii="宋体" w:hAnsi="宋体" w:cs="宋体" w:hint="eastAsia"/>
                  <w:color w:val="0C0C0C"/>
                  <w:szCs w:val="21"/>
                </w:rPr>
                <w:t>（</w:t>
              </w:r>
              <w:r w:rsidR="00CB1400">
                <w:rPr>
                  <w:rFonts w:ascii="宋体" w:hAnsi="宋体" w:cs="宋体" w:hint="eastAsia"/>
                  <w:color w:val="0C0C0C"/>
                  <w:szCs w:val="21"/>
                </w:rPr>
                <w:t>店铺内提示</w:t>
              </w:r>
              <w:r w:rsidR="00350BEA">
                <w:rPr>
                  <w:rFonts w:ascii="宋体" w:hAnsi="宋体" w:cs="宋体" w:hint="eastAsia"/>
                  <w:color w:val="0C0C0C"/>
                  <w:szCs w:val="21"/>
                </w:rPr>
                <w:t>接口地址--</w:t>
              </w:r>
              <w:r w:rsidR="00CB1400">
                <w:rPr>
                  <w:rFonts w:ascii="宋体" w:hAnsi="宋体" w:cs="宋体" w:hint="eastAsia"/>
                  <w:color w:val="0C0C0C"/>
                  <w:szCs w:val="21"/>
                </w:rPr>
                <w:t>验收测试环境</w:t>
              </w:r>
              <w:r w:rsidR="00350BEA">
                <w:rPr>
                  <w:rFonts w:ascii="宋体" w:hAnsi="宋体" w:cs="宋体" w:hint="eastAsia"/>
                  <w:color w:val="0C0C0C"/>
                  <w:szCs w:val="21"/>
                </w:rPr>
                <w:t>）</w:t>
              </w:r>
            </w:hyperlink>
          </w:p>
          <w:p w:rsidR="00052529" w:rsidRDefault="00052529" w:rsidP="00052529">
            <w:pPr>
              <w:spacing w:line="240" w:lineRule="atLeast"/>
              <w:rPr>
                <w:rFonts w:ascii="宋体" w:hAnsi="宋体" w:cs="宋体"/>
                <w:color w:val="0C0C0C"/>
                <w:szCs w:val="21"/>
              </w:rPr>
            </w:pPr>
            <w:r>
              <w:rPr>
                <w:rFonts w:ascii="宋体" w:hAnsi="宋体" w:cs="宋体"/>
                <w:color w:val="0C0C0C"/>
                <w:szCs w:val="21"/>
              </w:rPr>
              <w:t xml:space="preserve">http:// </w:t>
            </w:r>
            <w:r>
              <w:rPr>
                <w:rFonts w:ascii="宋体" w:hAnsi="宋体" w:cs="宋体" w:hint="eastAsia"/>
                <w:color w:val="0C0C0C"/>
                <w:szCs w:val="21"/>
              </w:rPr>
              <w:t>10.148.159.185:7070/dm/</w:t>
            </w:r>
            <w:r>
              <w:rPr>
                <w:rFonts w:ascii="宋体" w:hAnsi="宋体" w:cs="宋体"/>
                <w:color w:val="0C0C0C"/>
                <w:szCs w:val="21"/>
              </w:rPr>
              <w:t>syncshop/</w:t>
            </w:r>
            <w:r>
              <w:rPr>
                <w:rFonts w:ascii="宋体" w:hAnsi="宋体" w:cs="宋体" w:hint="eastAsia"/>
                <w:color w:val="0C0C0C"/>
                <w:szCs w:val="21"/>
              </w:rPr>
              <w:t>save</w:t>
            </w:r>
          </w:p>
          <w:p w:rsidR="00052529" w:rsidRDefault="00052529" w:rsidP="00052529">
            <w:pPr>
              <w:spacing w:line="240" w:lineRule="atLeast"/>
              <w:rPr>
                <w:rFonts w:ascii="宋体" w:hAnsi="宋体" w:cs="宋体"/>
                <w:color w:val="0C0C0C"/>
                <w:szCs w:val="21"/>
              </w:rPr>
            </w:pPr>
            <w:r>
              <w:rPr>
                <w:rFonts w:ascii="宋体" w:hAnsi="宋体" w:cs="宋体"/>
                <w:color w:val="0C0C0C"/>
                <w:szCs w:val="21"/>
              </w:rPr>
              <w:t>(</w:t>
            </w:r>
            <w:r>
              <w:rPr>
                <w:rFonts w:ascii="宋体" w:hAnsi="宋体" w:cs="宋体" w:hint="eastAsia"/>
                <w:color w:val="0C0C0C"/>
                <w:szCs w:val="21"/>
              </w:rPr>
              <w:t>店铺数据同步接口地址-验收测试环境</w:t>
            </w:r>
            <w:r>
              <w:rPr>
                <w:rFonts w:ascii="宋体" w:hAnsi="宋体" w:cs="宋体"/>
                <w:color w:val="0C0C0C"/>
                <w:szCs w:val="21"/>
              </w:rPr>
              <w:t>)</w:t>
            </w:r>
          </w:p>
          <w:p w:rsidR="00052529" w:rsidRDefault="00052529" w:rsidP="00052529">
            <w:pPr>
              <w:spacing w:line="240" w:lineRule="atLeast"/>
              <w:rPr>
                <w:rFonts w:ascii="宋体" w:hAnsi="宋体" w:cs="宋体"/>
                <w:color w:val="0C0C0C"/>
                <w:szCs w:val="21"/>
              </w:rPr>
            </w:pPr>
            <w:r>
              <w:rPr>
                <w:rFonts w:ascii="宋体" w:hAnsi="宋体" w:cs="宋体"/>
                <w:color w:val="0C0C0C"/>
                <w:szCs w:val="21"/>
              </w:rPr>
              <w:t xml:space="preserve">http:// </w:t>
            </w:r>
            <w:r>
              <w:rPr>
                <w:rFonts w:ascii="宋体" w:hAnsi="宋体" w:cs="宋体" w:hint="eastAsia"/>
                <w:color w:val="0C0C0C"/>
                <w:szCs w:val="21"/>
              </w:rPr>
              <w:t>10.148.159.185:7070/dm/</w:t>
            </w:r>
            <w:r>
              <w:rPr>
                <w:rFonts w:ascii="宋体" w:hAnsi="宋体" w:cs="宋体"/>
                <w:color w:val="0C0C0C"/>
                <w:szCs w:val="21"/>
              </w:rPr>
              <w:t>sync/classifl/</w:t>
            </w:r>
            <w:r>
              <w:rPr>
                <w:rFonts w:ascii="宋体" w:hAnsi="宋体" w:cs="宋体" w:hint="eastAsia"/>
                <w:color w:val="0C0C0C"/>
                <w:szCs w:val="21"/>
              </w:rPr>
              <w:t>shops</w:t>
            </w:r>
          </w:p>
          <w:p w:rsidR="00052529" w:rsidRDefault="00052529" w:rsidP="00052529">
            <w:pPr>
              <w:spacing w:line="240" w:lineRule="atLeast"/>
              <w:rPr>
                <w:rFonts w:ascii="宋体" w:hAnsi="宋体" w:cs="宋体"/>
                <w:color w:val="0C0C0C"/>
                <w:szCs w:val="21"/>
              </w:rPr>
            </w:pPr>
            <w:r>
              <w:rPr>
                <w:rFonts w:ascii="宋体" w:hAnsi="宋体" w:cs="宋体"/>
                <w:color w:val="0C0C0C"/>
                <w:szCs w:val="21"/>
              </w:rPr>
              <w:t>(</w:t>
            </w:r>
            <w:r>
              <w:rPr>
                <w:rFonts w:ascii="宋体" w:hAnsi="宋体" w:cs="宋体" w:hint="eastAsia"/>
                <w:color w:val="0C0C0C"/>
                <w:szCs w:val="21"/>
              </w:rPr>
              <w:t>店铺与分类同步接口-验收测试环境</w:t>
            </w:r>
            <w:r>
              <w:rPr>
                <w:rFonts w:ascii="宋体" w:hAnsi="宋体" w:cs="宋体"/>
                <w:color w:val="0C0C0C"/>
                <w:szCs w:val="21"/>
              </w:rPr>
              <w:t>)</w:t>
            </w:r>
          </w:p>
          <w:p w:rsidR="00052529" w:rsidRDefault="00052529" w:rsidP="00052529">
            <w:pPr>
              <w:spacing w:line="240" w:lineRule="atLeast"/>
              <w:rPr>
                <w:rFonts w:ascii="宋体" w:hAnsi="宋体" w:cs="宋体"/>
                <w:color w:val="0C0C0C"/>
                <w:szCs w:val="21"/>
              </w:rPr>
            </w:pPr>
            <w:r>
              <w:rPr>
                <w:rFonts w:ascii="宋体" w:hAnsi="宋体" w:cs="宋体"/>
                <w:color w:val="0C0C0C"/>
                <w:szCs w:val="21"/>
              </w:rPr>
              <w:t xml:space="preserve">http:// </w:t>
            </w:r>
            <w:r>
              <w:rPr>
                <w:rFonts w:ascii="宋体" w:hAnsi="宋体" w:cs="宋体" w:hint="eastAsia"/>
                <w:color w:val="0C0C0C"/>
                <w:szCs w:val="21"/>
              </w:rPr>
              <w:t>10.148.159.185:7070/dm/</w:t>
            </w:r>
            <w:r>
              <w:rPr>
                <w:rFonts w:ascii="宋体" w:hAnsi="宋体" w:cs="宋体"/>
                <w:color w:val="0C0C0C"/>
                <w:szCs w:val="21"/>
              </w:rPr>
              <w:t>sync/</w:t>
            </w:r>
            <w:r>
              <w:rPr>
                <w:rFonts w:ascii="宋体" w:hAnsi="宋体" w:cs="宋体" w:hint="eastAsia"/>
                <w:color w:val="0C0C0C"/>
                <w:szCs w:val="21"/>
              </w:rPr>
              <w:t>brand</w:t>
            </w:r>
            <w:r>
              <w:rPr>
                <w:rFonts w:ascii="宋体" w:hAnsi="宋体" w:cs="宋体"/>
                <w:color w:val="0C0C0C"/>
                <w:szCs w:val="21"/>
              </w:rPr>
              <w:t>/</w:t>
            </w:r>
            <w:r>
              <w:rPr>
                <w:rFonts w:ascii="宋体" w:hAnsi="宋体" w:cs="宋体" w:hint="eastAsia"/>
                <w:color w:val="0C0C0C"/>
                <w:szCs w:val="21"/>
              </w:rPr>
              <w:t>shops</w:t>
            </w:r>
          </w:p>
          <w:p w:rsidR="00052529" w:rsidRDefault="00052529">
            <w:pPr>
              <w:spacing w:line="240" w:lineRule="atLeast"/>
              <w:rPr>
                <w:rFonts w:ascii="宋体" w:hAnsi="宋体" w:cs="宋体"/>
                <w:color w:val="0C0C0C"/>
                <w:szCs w:val="21"/>
              </w:rPr>
            </w:pPr>
            <w:r>
              <w:rPr>
                <w:rFonts w:ascii="宋体" w:hAnsi="宋体" w:cs="宋体"/>
                <w:color w:val="0C0C0C"/>
                <w:szCs w:val="21"/>
              </w:rPr>
              <w:t>（</w:t>
            </w:r>
            <w:r>
              <w:rPr>
                <w:rFonts w:ascii="宋体" w:hAnsi="宋体" w:cs="宋体" w:hint="eastAsia"/>
                <w:color w:val="0C0C0C"/>
                <w:szCs w:val="21"/>
              </w:rPr>
              <w:t>店铺与品牌分类同步接口-验收测试环境</w:t>
            </w:r>
            <w:r>
              <w:rPr>
                <w:rFonts w:ascii="宋体" w:hAnsi="宋体" w:cs="宋体"/>
                <w:color w:val="0C0C0C"/>
                <w:szCs w:val="21"/>
              </w:rPr>
              <w:t>）</w:t>
            </w:r>
          </w:p>
          <w:p w:rsidR="003361A5" w:rsidRDefault="003361A5">
            <w:pPr>
              <w:spacing w:line="240" w:lineRule="atLeast"/>
              <w:rPr>
                <w:rFonts w:ascii="宋体" w:hAnsi="宋体" w:cs="宋体"/>
                <w:color w:val="0C0C0C"/>
                <w:szCs w:val="21"/>
              </w:rPr>
            </w:pPr>
            <w:r>
              <w:rPr>
                <w:rFonts w:ascii="宋体" w:hAnsi="宋体" w:cs="宋体"/>
                <w:color w:val="0C0C0C"/>
                <w:szCs w:val="21"/>
              </w:rPr>
              <w:t xml:space="preserve">http:// </w:t>
            </w:r>
            <w:r>
              <w:rPr>
                <w:rFonts w:ascii="宋体" w:hAnsi="宋体" w:cs="宋体" w:hint="eastAsia"/>
                <w:color w:val="0C0C0C"/>
                <w:szCs w:val="21"/>
              </w:rPr>
              <w:t>10.148.159.185:7070/dm/</w:t>
            </w:r>
            <w:r w:rsidR="007459CB">
              <w:rPr>
                <w:rFonts w:ascii="宋体" w:hAnsi="宋体" w:cs="宋体"/>
                <w:color w:val="0C0C0C"/>
                <w:szCs w:val="21"/>
              </w:rPr>
              <w:t>general</w:t>
            </w:r>
          </w:p>
          <w:p w:rsidR="007459CB" w:rsidRDefault="007459CB">
            <w:pPr>
              <w:spacing w:line="240" w:lineRule="atLeast"/>
              <w:rPr>
                <w:rFonts w:ascii="宋体" w:hAnsi="宋体" w:cs="宋体"/>
                <w:color w:val="0C0C0C"/>
                <w:szCs w:val="21"/>
              </w:rPr>
            </w:pPr>
            <w:r>
              <w:rPr>
                <w:rFonts w:ascii="宋体" w:hAnsi="宋体" w:cs="宋体"/>
                <w:color w:val="0C0C0C"/>
                <w:szCs w:val="21"/>
              </w:rPr>
              <w:t>(</w:t>
            </w:r>
            <w:r>
              <w:rPr>
                <w:rFonts w:ascii="宋体" w:hAnsi="宋体" w:cs="宋体" w:hint="eastAsia"/>
                <w:color w:val="0C0C0C"/>
                <w:szCs w:val="21"/>
              </w:rPr>
              <w:t>商品普通搜索接口-验收测试环境</w:t>
            </w:r>
            <w:r>
              <w:rPr>
                <w:rFonts w:ascii="宋体" w:hAnsi="宋体" w:cs="宋体"/>
                <w:color w:val="0C0C0C"/>
                <w:szCs w:val="21"/>
              </w:rPr>
              <w:t>)</w:t>
            </w:r>
          </w:p>
          <w:p w:rsidR="007459CB" w:rsidRDefault="007459CB">
            <w:pPr>
              <w:spacing w:line="240" w:lineRule="atLeast"/>
              <w:rPr>
                <w:rFonts w:ascii="宋体" w:hAnsi="宋体" w:cs="宋体"/>
                <w:color w:val="0C0C0C"/>
                <w:szCs w:val="21"/>
              </w:rPr>
            </w:pPr>
            <w:r>
              <w:rPr>
                <w:rFonts w:ascii="宋体" w:hAnsi="宋体" w:cs="宋体"/>
                <w:color w:val="0C0C0C"/>
                <w:szCs w:val="21"/>
              </w:rPr>
              <w:t xml:space="preserve">http:// </w:t>
            </w:r>
            <w:r>
              <w:rPr>
                <w:rFonts w:ascii="宋体" w:hAnsi="宋体" w:cs="宋体" w:hint="eastAsia"/>
                <w:color w:val="0C0C0C"/>
                <w:szCs w:val="21"/>
              </w:rPr>
              <w:t>10.148.159.185:7070/dm/suggest</w:t>
            </w:r>
          </w:p>
          <w:p w:rsidR="003361A5" w:rsidRPr="007459CB" w:rsidRDefault="007459CB">
            <w:pPr>
              <w:spacing w:line="240" w:lineRule="atLeast"/>
              <w:rPr>
                <w:rFonts w:ascii="宋体" w:hAnsi="宋体" w:cs="宋体"/>
                <w:color w:val="0C0C0C"/>
                <w:szCs w:val="21"/>
              </w:rPr>
            </w:pPr>
            <w:r>
              <w:rPr>
                <w:rFonts w:ascii="宋体" w:hAnsi="宋体" w:cs="宋体"/>
                <w:color w:val="0C0C0C"/>
                <w:szCs w:val="21"/>
              </w:rPr>
              <w:t>（</w:t>
            </w:r>
            <w:r>
              <w:rPr>
                <w:rFonts w:ascii="宋体" w:hAnsi="宋体" w:cs="宋体" w:hint="eastAsia"/>
                <w:color w:val="0C0C0C"/>
                <w:szCs w:val="21"/>
              </w:rPr>
              <w:t>普通提示接口-验收测试环境</w:t>
            </w:r>
            <w:r>
              <w:rPr>
                <w:rFonts w:ascii="宋体" w:hAnsi="宋体" w:cs="宋体"/>
                <w:color w:val="0C0C0C"/>
                <w:szCs w:val="21"/>
              </w:rPr>
              <w:t>）</w:t>
            </w:r>
          </w:p>
        </w:tc>
      </w:tr>
      <w:tr w:rsidR="00EB654E">
        <w:trPr>
          <w:trHeight w:val="340"/>
        </w:trPr>
        <w:tc>
          <w:tcPr>
            <w:tcW w:w="1224" w:type="dxa"/>
            <w:vAlign w:val="center"/>
          </w:tcPr>
          <w:p w:rsidR="00EB654E" w:rsidRDefault="00350BEA">
            <w:pPr>
              <w:widowControl/>
              <w:jc w:val="center"/>
              <w:textAlignment w:val="center"/>
              <w:rPr>
                <w:rFonts w:ascii="宋体" w:hAnsi="宋体" w:cs="宋体"/>
                <w:b/>
                <w:bCs/>
                <w:color w:val="0C0C0C"/>
                <w:szCs w:val="21"/>
              </w:rPr>
            </w:pPr>
            <w:r>
              <w:rPr>
                <w:rFonts w:ascii="宋体" w:hAnsi="宋体" w:cs="宋体" w:hint="eastAsia"/>
                <w:b/>
                <w:bCs/>
                <w:color w:val="0C0C0C"/>
                <w:szCs w:val="21"/>
              </w:rPr>
              <w:t>索引表</w:t>
            </w:r>
          </w:p>
        </w:tc>
        <w:tc>
          <w:tcPr>
            <w:tcW w:w="7335" w:type="dxa"/>
            <w:vAlign w:val="center"/>
          </w:tcPr>
          <w:p w:rsidR="00EB654E" w:rsidRDefault="00350BEA" w:rsidP="00052529">
            <w:pPr>
              <w:spacing w:line="240" w:lineRule="atLeast"/>
              <w:rPr>
                <w:rFonts w:ascii="宋体" w:hAnsi="宋体" w:cs="宋体"/>
                <w:color w:val="0C0C0C"/>
                <w:szCs w:val="21"/>
              </w:rPr>
            </w:pPr>
            <w:r>
              <w:rPr>
                <w:rFonts w:ascii="宋体" w:hAnsi="宋体" w:cs="宋体"/>
                <w:color w:val="0C0C0C"/>
                <w:szCs w:val="21"/>
              </w:rPr>
              <w:t>I</w:t>
            </w:r>
            <w:r>
              <w:rPr>
                <w:rFonts w:ascii="宋体" w:hAnsi="宋体" w:cs="宋体" w:hint="eastAsia"/>
                <w:color w:val="0C0C0C"/>
                <w:szCs w:val="21"/>
              </w:rPr>
              <w:t>ndex_dm_</w:t>
            </w:r>
            <w:r w:rsidR="00052529">
              <w:rPr>
                <w:rFonts w:ascii="宋体" w:hAnsi="宋体" w:cs="宋体"/>
                <w:color w:val="0C0C0C"/>
                <w:szCs w:val="21"/>
              </w:rPr>
              <w:t>mall_suggest_inshop</w:t>
            </w:r>
          </w:p>
          <w:p w:rsidR="00052529" w:rsidRDefault="00052529" w:rsidP="00052529">
            <w:pPr>
              <w:spacing w:line="240" w:lineRule="atLeast"/>
              <w:rPr>
                <w:rFonts w:ascii="宋体" w:hAnsi="宋体" w:cs="宋体"/>
                <w:color w:val="0C0C0C"/>
                <w:szCs w:val="21"/>
              </w:rPr>
            </w:pPr>
            <w:r>
              <w:rPr>
                <w:rFonts w:ascii="宋体" w:hAnsi="宋体" w:cs="宋体"/>
                <w:color w:val="0C0C0C"/>
                <w:szCs w:val="21"/>
              </w:rPr>
              <w:t>Index_dm_app</w:t>
            </w:r>
            <w:r w:rsidR="003361A5">
              <w:rPr>
                <w:rFonts w:ascii="宋体" w:hAnsi="宋体" w:cs="宋体"/>
                <w:color w:val="0C0C0C"/>
                <w:szCs w:val="21"/>
              </w:rPr>
              <w:t>_shop</w:t>
            </w:r>
          </w:p>
          <w:p w:rsidR="007459CB" w:rsidRDefault="007459CB" w:rsidP="00052529">
            <w:pPr>
              <w:spacing w:line="240" w:lineRule="atLeast"/>
              <w:rPr>
                <w:rFonts w:ascii="宋体" w:hAnsi="宋体" w:cs="宋体"/>
                <w:color w:val="0C0C0C"/>
                <w:szCs w:val="21"/>
              </w:rPr>
            </w:pPr>
            <w:r>
              <w:rPr>
                <w:rFonts w:ascii="宋体" w:hAnsi="宋体" w:cs="宋体"/>
                <w:color w:val="0C0C0C"/>
                <w:szCs w:val="21"/>
              </w:rPr>
              <w:t>Index_dm_app_product</w:t>
            </w:r>
          </w:p>
          <w:p w:rsidR="007459CB" w:rsidRDefault="007459CB" w:rsidP="00052529">
            <w:pPr>
              <w:spacing w:line="240" w:lineRule="atLeast"/>
              <w:rPr>
                <w:rFonts w:ascii="宋体" w:hAnsi="宋体" w:cs="宋体"/>
                <w:color w:val="0C0C0C"/>
                <w:szCs w:val="21"/>
              </w:rPr>
            </w:pPr>
            <w:r>
              <w:rPr>
                <w:rFonts w:ascii="宋体" w:hAnsi="宋体" w:cs="宋体"/>
                <w:color w:val="0C0C0C"/>
                <w:szCs w:val="21"/>
              </w:rPr>
              <w:t>Index_dm_mall_suggest</w:t>
            </w:r>
          </w:p>
        </w:tc>
      </w:tr>
    </w:tbl>
    <w:p w:rsidR="00EB654E" w:rsidRDefault="00350BEA">
      <w:pPr>
        <w:pStyle w:val="2"/>
        <w:numPr>
          <w:ilvl w:val="0"/>
          <w:numId w:val="0"/>
        </w:numPr>
        <w:ind w:left="576" w:hanging="576"/>
      </w:pPr>
      <w:bookmarkStart w:id="10" w:name="_Toc11771"/>
      <w:r>
        <w:rPr>
          <w:rFonts w:hint="eastAsia"/>
        </w:rPr>
        <w:t>2.4</w:t>
      </w:r>
      <w:r>
        <w:t xml:space="preserve"> </w:t>
      </w:r>
      <w:r>
        <w:rPr>
          <w:rFonts w:hint="eastAsia"/>
        </w:rPr>
        <w:t>验收测试范围</w:t>
      </w:r>
      <w:bookmarkEnd w:id="10"/>
      <w:r>
        <w:rPr>
          <w:rFonts w:hint="eastAsia"/>
        </w:rPr>
        <w:t xml:space="preserve"> </w:t>
      </w:r>
    </w:p>
    <w:tbl>
      <w:tblPr>
        <w:tblW w:w="9225" w:type="dxa"/>
        <w:tblLayout w:type="fixed"/>
        <w:tblCellMar>
          <w:top w:w="15" w:type="dxa"/>
          <w:left w:w="15" w:type="dxa"/>
          <w:bottom w:w="15" w:type="dxa"/>
          <w:right w:w="15" w:type="dxa"/>
        </w:tblCellMar>
        <w:tblLook w:val="04A0" w:firstRow="1" w:lastRow="0" w:firstColumn="1" w:lastColumn="0" w:noHBand="0" w:noVBand="1"/>
      </w:tblPr>
      <w:tblGrid>
        <w:gridCol w:w="1080"/>
        <w:gridCol w:w="8145"/>
      </w:tblGrid>
      <w:tr w:rsidR="00EB654E">
        <w:trPr>
          <w:trHeight w:val="286"/>
        </w:trPr>
        <w:tc>
          <w:tcPr>
            <w:tcW w:w="1080" w:type="dxa"/>
            <w:tcBorders>
              <w:top w:val="single" w:sz="4" w:space="0" w:color="000000"/>
              <w:left w:val="single" w:sz="4" w:space="0" w:color="000000"/>
              <w:bottom w:val="single" w:sz="4" w:space="0" w:color="000000"/>
              <w:right w:val="single" w:sz="4" w:space="0" w:color="000000"/>
            </w:tcBorders>
            <w:shd w:val="clear" w:color="auto" w:fill="CFCDCD" w:themeFill="background2" w:themeFillShade="E5"/>
            <w:vAlign w:val="center"/>
          </w:tcPr>
          <w:p w:rsidR="00EB654E" w:rsidRDefault="00350BEA">
            <w:pPr>
              <w:widowControl/>
              <w:jc w:val="center"/>
              <w:textAlignment w:val="center"/>
              <w:rPr>
                <w:rFonts w:ascii="Arial" w:hAnsi="Arial" w:cs="Arial"/>
                <w:b/>
                <w:color w:val="000000"/>
                <w:kern w:val="0"/>
                <w:sz w:val="20"/>
                <w:szCs w:val="20"/>
              </w:rPr>
            </w:pPr>
            <w:r>
              <w:rPr>
                <w:rFonts w:ascii="Arial" w:hAnsi="Arial" w:cs="Arial" w:hint="eastAsia"/>
                <w:b/>
                <w:color w:val="000000"/>
                <w:kern w:val="0"/>
                <w:sz w:val="20"/>
                <w:szCs w:val="20"/>
              </w:rPr>
              <w:t>序号</w:t>
            </w:r>
          </w:p>
        </w:tc>
        <w:tc>
          <w:tcPr>
            <w:tcW w:w="8145" w:type="dxa"/>
            <w:tcBorders>
              <w:top w:val="single" w:sz="4" w:space="0" w:color="000000"/>
              <w:left w:val="single" w:sz="4" w:space="0" w:color="000000"/>
              <w:bottom w:val="single" w:sz="4" w:space="0" w:color="000000"/>
              <w:right w:val="single" w:sz="4" w:space="0" w:color="000000"/>
            </w:tcBorders>
            <w:shd w:val="clear" w:color="auto" w:fill="CFCDCD" w:themeFill="background2" w:themeFillShade="E5"/>
            <w:vAlign w:val="center"/>
          </w:tcPr>
          <w:p w:rsidR="00EB654E" w:rsidRDefault="00350BEA">
            <w:pPr>
              <w:widowControl/>
              <w:jc w:val="center"/>
              <w:textAlignment w:val="center"/>
              <w:rPr>
                <w:rFonts w:ascii="Arial" w:hAnsi="Arial" w:cs="Arial"/>
                <w:b/>
                <w:color w:val="000000"/>
                <w:kern w:val="0"/>
                <w:sz w:val="20"/>
                <w:szCs w:val="20"/>
              </w:rPr>
            </w:pPr>
            <w:r>
              <w:rPr>
                <w:rFonts w:ascii="Arial" w:hAnsi="Arial" w:cs="Arial" w:hint="eastAsia"/>
                <w:b/>
                <w:color w:val="000000"/>
                <w:kern w:val="0"/>
                <w:sz w:val="20"/>
                <w:szCs w:val="20"/>
              </w:rPr>
              <w:t>需求</w:t>
            </w:r>
          </w:p>
        </w:tc>
      </w:tr>
      <w:tr w:rsidR="00EB654E">
        <w:trPr>
          <w:trHeight w:val="286"/>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B654E" w:rsidRPr="00923100" w:rsidRDefault="00350BEA">
            <w:pPr>
              <w:widowControl/>
              <w:jc w:val="center"/>
              <w:textAlignment w:val="center"/>
            </w:pPr>
            <w:r w:rsidRPr="00923100">
              <w:rPr>
                <w:rFonts w:hint="eastAsia"/>
              </w:rPr>
              <w:t>1</w:t>
            </w:r>
          </w:p>
        </w:tc>
        <w:tc>
          <w:tcPr>
            <w:tcW w:w="81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B654E" w:rsidRPr="00923100" w:rsidRDefault="00923100" w:rsidP="00923100">
            <w:pPr>
              <w:pStyle w:val="2"/>
              <w:numPr>
                <w:ilvl w:val="0"/>
                <w:numId w:val="0"/>
              </w:numPr>
              <w:spacing w:before="0" w:after="0" w:line="390" w:lineRule="atLeast"/>
              <w:ind w:left="576" w:hanging="576"/>
              <w:rPr>
                <w:rFonts w:ascii="Times New Roman" w:hAnsi="Times New Roman"/>
                <w:b w:val="0"/>
                <w:bCs w:val="0"/>
                <w:sz w:val="21"/>
                <w:szCs w:val="24"/>
              </w:rPr>
            </w:pPr>
            <w:r w:rsidRPr="00923100">
              <w:rPr>
                <w:rFonts w:ascii="Times New Roman" w:hAnsi="Times New Roman"/>
                <w:b w:val="0"/>
                <w:bCs w:val="0"/>
                <w:sz w:val="21"/>
                <w:szCs w:val="24"/>
              </w:rPr>
              <w:t>全局搜索优化</w:t>
            </w:r>
            <w:r w:rsidR="00350BEA" w:rsidRPr="00923100">
              <w:rPr>
                <w:rFonts w:ascii="Times New Roman" w:hAnsi="Times New Roman" w:hint="eastAsia"/>
                <w:b w:val="0"/>
                <w:bCs w:val="0"/>
                <w:sz w:val="21"/>
                <w:szCs w:val="24"/>
              </w:rPr>
              <w:t>【</w:t>
            </w:r>
            <w:r w:rsidR="00AF0DAB" w:rsidRPr="00AF0DAB">
              <w:rPr>
                <w:rFonts w:ascii="Times New Roman" w:hAnsi="Times New Roman"/>
                <w:b w:val="0"/>
                <w:bCs w:val="0"/>
                <w:sz w:val="21"/>
                <w:szCs w:val="24"/>
              </w:rPr>
              <w:t>00750330695</w:t>
            </w:r>
            <w:r w:rsidR="00350BEA" w:rsidRPr="00923100">
              <w:rPr>
                <w:rFonts w:ascii="Times New Roman" w:hAnsi="Times New Roman" w:hint="eastAsia"/>
                <w:b w:val="0"/>
                <w:bCs w:val="0"/>
                <w:sz w:val="21"/>
                <w:szCs w:val="24"/>
              </w:rPr>
              <w:t>】</w:t>
            </w:r>
          </w:p>
        </w:tc>
      </w:tr>
    </w:tbl>
    <w:p w:rsidR="00EB654E" w:rsidRDefault="00EB654E"/>
    <w:p w:rsidR="00EB654E" w:rsidRDefault="00350BEA">
      <w:pPr>
        <w:pStyle w:val="2"/>
        <w:numPr>
          <w:ilvl w:val="0"/>
          <w:numId w:val="0"/>
        </w:numPr>
        <w:ind w:left="576" w:hanging="576"/>
      </w:pPr>
      <w:bookmarkStart w:id="11" w:name="_Toc15243"/>
      <w:r>
        <w:rPr>
          <w:rFonts w:hint="eastAsia"/>
        </w:rPr>
        <w:t>2.5功能验收测试通过标准</w:t>
      </w:r>
      <w:bookmarkEnd w:id="11"/>
    </w:p>
    <w:p w:rsidR="00EB654E" w:rsidRDefault="00350BEA">
      <w:r>
        <w:t xml:space="preserve">1. </w:t>
      </w:r>
      <w:r>
        <w:rPr>
          <w:rFonts w:hint="eastAsia"/>
        </w:rPr>
        <w:t>标准定义</w:t>
      </w:r>
    </w:p>
    <w:p w:rsidR="00EB654E" w:rsidRDefault="00350BEA">
      <w:r>
        <w:t xml:space="preserve">1)   </w:t>
      </w:r>
      <w:r>
        <w:rPr>
          <w:rFonts w:hint="eastAsia"/>
        </w:rPr>
        <w:t>本阶段要求实现的所有功能和流程都已实现，且与需求文档实现一致，且需求必须由咪咕评审通过；若研发过程中有需求变更，需经咪咕总部评审同意后才变更；若验收发现与需求文档不一致，一律视为缺陷处理；</w:t>
      </w:r>
    </w:p>
    <w:p w:rsidR="00EB654E" w:rsidRDefault="00350BEA">
      <w:r>
        <w:t xml:space="preserve">2)   </w:t>
      </w:r>
      <w:r>
        <w:rPr>
          <w:rFonts w:hint="eastAsia"/>
        </w:rPr>
        <w:t>所有要求执行的用例都已执行完毕，且都有对应的测试结果；</w:t>
      </w:r>
    </w:p>
    <w:p w:rsidR="00EB654E" w:rsidRDefault="00350BEA">
      <w:r>
        <w:t xml:space="preserve">3)   </w:t>
      </w:r>
      <w:r>
        <w:rPr>
          <w:rFonts w:hint="eastAsia"/>
        </w:rPr>
        <w:t>不存在缺陷等级为</w:t>
      </w:r>
      <w:r>
        <w:t>1</w:t>
      </w:r>
      <w:r>
        <w:rPr>
          <w:rFonts w:hint="eastAsia"/>
        </w:rPr>
        <w:t>（紧急）的缺陷；</w:t>
      </w:r>
    </w:p>
    <w:p w:rsidR="00EB654E" w:rsidRDefault="00350BEA">
      <w:r>
        <w:t xml:space="preserve">4)   </w:t>
      </w:r>
      <w:r>
        <w:rPr>
          <w:rFonts w:hint="eastAsia"/>
        </w:rPr>
        <w:t>不存在缺陷等级为</w:t>
      </w:r>
      <w:r>
        <w:t>2</w:t>
      </w:r>
      <w:r>
        <w:rPr>
          <w:rFonts w:hint="eastAsia"/>
        </w:rPr>
        <w:t>（重要）的缺陷</w:t>
      </w:r>
      <w:r>
        <w:t>FF1B</w:t>
      </w:r>
    </w:p>
    <w:p w:rsidR="00EB654E" w:rsidRDefault="00350BEA">
      <w:r>
        <w:t xml:space="preserve">5)   </w:t>
      </w:r>
      <w:r>
        <w:rPr>
          <w:rFonts w:hint="eastAsia"/>
        </w:rPr>
        <w:t>缺陷等级为</w:t>
      </w:r>
      <w:r>
        <w:t>3</w:t>
      </w:r>
      <w:r>
        <w:rPr>
          <w:rFonts w:hint="eastAsia"/>
        </w:rPr>
        <w:t>（一般）的缺陷数量</w:t>
      </w:r>
      <w:r>
        <w:t xml:space="preserve"> </w:t>
      </w:r>
      <w:r>
        <w:rPr>
          <w:rFonts w:hint="eastAsia"/>
        </w:rPr>
        <w:t>≤</w:t>
      </w:r>
      <w:r>
        <w:t xml:space="preserve"> 5</w:t>
      </w:r>
      <w:r>
        <w:rPr>
          <w:rFonts w:hint="eastAsia"/>
        </w:rPr>
        <w:t>；</w:t>
      </w:r>
    </w:p>
    <w:p w:rsidR="00EB654E" w:rsidRDefault="00350BEA">
      <w:r>
        <w:t xml:space="preserve">6)   </w:t>
      </w:r>
      <w:r>
        <w:rPr>
          <w:rFonts w:hint="eastAsia"/>
        </w:rPr>
        <w:t>缺陷等级为</w:t>
      </w:r>
      <w:r>
        <w:t>4</w:t>
      </w:r>
      <w:r>
        <w:rPr>
          <w:rFonts w:hint="eastAsia"/>
        </w:rPr>
        <w:t>（次要）的缺陷数量</w:t>
      </w:r>
      <w:r>
        <w:t xml:space="preserve"> </w:t>
      </w:r>
      <w:r>
        <w:rPr>
          <w:rFonts w:hint="eastAsia"/>
        </w:rPr>
        <w:t>≤</w:t>
      </w:r>
      <w:r>
        <w:t xml:space="preserve"> 10</w:t>
      </w:r>
      <w:r>
        <w:rPr>
          <w:rFonts w:hint="eastAsia"/>
        </w:rPr>
        <w:t>；</w:t>
      </w:r>
    </w:p>
    <w:p w:rsidR="00EB654E" w:rsidRDefault="00350BEA">
      <w:r>
        <w:t xml:space="preserve">7)   </w:t>
      </w:r>
      <w:r>
        <w:rPr>
          <w:rFonts w:hint="eastAsia"/>
        </w:rPr>
        <w:t>测试用例执行通过比率</w:t>
      </w:r>
      <w:r>
        <w:t>&gt; 98%</w:t>
      </w:r>
      <w:r>
        <w:rPr>
          <w:rFonts w:hint="eastAsia"/>
        </w:rPr>
        <w:t>，如小于</w:t>
      </w:r>
      <w:r>
        <w:t>98%</w:t>
      </w:r>
      <w:r>
        <w:rPr>
          <w:rFonts w:hint="eastAsia"/>
        </w:rPr>
        <w:t>，可以通过几方</w:t>
      </w:r>
      <w:r>
        <w:t>reivew</w:t>
      </w:r>
      <w:r>
        <w:rPr>
          <w:rFonts w:hint="eastAsia"/>
        </w:rPr>
        <w:t>达成一致后，标为带风险通过，通过比率统计公式为（总用例</w:t>
      </w:r>
      <w:r>
        <w:t>-</w:t>
      </w:r>
      <w:r>
        <w:rPr>
          <w:rFonts w:hint="eastAsia"/>
        </w:rPr>
        <w:t>失败用例</w:t>
      </w:r>
      <w:r>
        <w:t>-</w:t>
      </w:r>
      <w:r>
        <w:rPr>
          <w:rFonts w:hint="eastAsia"/>
        </w:rPr>
        <w:t>阻塞用例）</w:t>
      </w:r>
      <w:r>
        <w:t>/</w:t>
      </w:r>
      <w:r>
        <w:rPr>
          <w:rFonts w:hint="eastAsia"/>
        </w:rPr>
        <w:t>总用例；</w:t>
      </w:r>
    </w:p>
    <w:p w:rsidR="00EB654E" w:rsidRDefault="00350BEA">
      <w:r>
        <w:t>8</w:t>
      </w:r>
      <w:r>
        <w:rPr>
          <w:rFonts w:hint="eastAsia"/>
        </w:rPr>
        <w:t>）不能有影响用户体验以及使用的缺陷，用户体验问题的界定，以缺陷会议</w:t>
      </w:r>
      <w:r>
        <w:t>review</w:t>
      </w:r>
      <w:r>
        <w:rPr>
          <w:rFonts w:hint="eastAsia"/>
        </w:rPr>
        <w:t>为准；遗留不解决的缺陷必须由第三方标明不能解决的技术原因和风险评估，且需经咪咕</w:t>
      </w:r>
      <w:r>
        <w:t>review</w:t>
      </w:r>
      <w:r>
        <w:rPr>
          <w:rFonts w:hint="eastAsia"/>
        </w:rPr>
        <w:t>评估同意</w:t>
      </w:r>
    </w:p>
    <w:p w:rsidR="00EB654E" w:rsidRDefault="00350BEA">
      <w:r>
        <w:rPr>
          <w:rFonts w:hint="eastAsia"/>
        </w:rPr>
        <w:t>综上：</w:t>
      </w:r>
    </w:p>
    <w:p w:rsidR="00EB654E" w:rsidRDefault="00350BEA">
      <w:r>
        <w:t>1</w:t>
      </w:r>
      <w:r>
        <w:rPr>
          <w:rFonts w:hint="eastAsia"/>
        </w:rPr>
        <w:t>）只要存在缺陷等级为</w:t>
      </w:r>
      <w:r>
        <w:t>1,2</w:t>
      </w:r>
      <w:r>
        <w:rPr>
          <w:rFonts w:hint="eastAsia"/>
        </w:rPr>
        <w:t>的缺陷，验收结论肯定不通过；</w:t>
      </w:r>
    </w:p>
    <w:p w:rsidR="00EB654E" w:rsidRDefault="00350BEA">
      <w:r>
        <w:t>2</w:t>
      </w:r>
      <w:r>
        <w:rPr>
          <w:rFonts w:hint="eastAsia"/>
        </w:rPr>
        <w:t>）若不存在</w:t>
      </w:r>
      <w:r>
        <w:t>1,2</w:t>
      </w:r>
      <w:r>
        <w:rPr>
          <w:rFonts w:hint="eastAsia"/>
        </w:rPr>
        <w:t>等级的缺陷，缺陷等级为</w:t>
      </w:r>
      <w:r>
        <w:t>3,4</w:t>
      </w:r>
      <w:r>
        <w:rPr>
          <w:rFonts w:hint="eastAsia"/>
        </w:rPr>
        <w:t>的缺陷数超过以上的指标，验收结论不通过；</w:t>
      </w:r>
      <w:r>
        <w:lastRenderedPageBreak/>
        <w:t>3</w:t>
      </w:r>
      <w:r>
        <w:rPr>
          <w:rFonts w:hint="eastAsia"/>
        </w:rPr>
        <w:t>）若不存在</w:t>
      </w:r>
      <w:r>
        <w:t>1,2</w:t>
      </w:r>
      <w:r>
        <w:rPr>
          <w:rFonts w:hint="eastAsia"/>
        </w:rPr>
        <w:t>等级的缺陷，缺陷等级为</w:t>
      </w:r>
      <w:r>
        <w:t>3,4</w:t>
      </w:r>
      <w:r>
        <w:rPr>
          <w:rFonts w:hint="eastAsia"/>
        </w:rPr>
        <w:t>的缺陷数达到以上指标，用例执行通过率低于</w:t>
      </w:r>
      <w:r>
        <w:t>98%</w:t>
      </w:r>
      <w:r>
        <w:rPr>
          <w:rFonts w:hint="eastAsia"/>
        </w:rPr>
        <w:t>，可以根据几方</w:t>
      </w:r>
      <w:r>
        <w:t>review</w:t>
      </w:r>
      <w:r>
        <w:rPr>
          <w:rFonts w:hint="eastAsia"/>
        </w:rPr>
        <w:t>后，如果能接受失败和阻塞的用例情况，可标为带风险通过，若咪咕总部不能接受失败和阻塞用例情况，验收结论不通过</w:t>
      </w:r>
    </w:p>
    <w:p w:rsidR="00EB654E" w:rsidRDefault="00350BEA">
      <w:r>
        <w:t>4</w:t>
      </w:r>
      <w:r>
        <w:rPr>
          <w:rFonts w:hint="eastAsia"/>
        </w:rPr>
        <w:t>）若不存在</w:t>
      </w:r>
      <w:r>
        <w:t>1,2</w:t>
      </w:r>
      <w:r>
        <w:rPr>
          <w:rFonts w:hint="eastAsia"/>
        </w:rPr>
        <w:t>等级的缺陷，缺陷等级为</w:t>
      </w:r>
      <w:r>
        <w:t>3,4</w:t>
      </w:r>
      <w:r>
        <w:rPr>
          <w:rFonts w:hint="eastAsia"/>
        </w:rPr>
        <w:t>的缺陷数超过以上的指标，用例执行通过率达标，但是咪咕评估存在需要修改影响用户体验的问题，验收结论不通过。</w:t>
      </w:r>
    </w:p>
    <w:p w:rsidR="00EB654E" w:rsidRDefault="00EB654E">
      <w:pPr>
        <w:pStyle w:val="QB"/>
        <w:ind w:firstLine="420"/>
      </w:pPr>
    </w:p>
    <w:p w:rsidR="00EB654E" w:rsidRDefault="00350BEA">
      <w:pPr>
        <w:pStyle w:val="1"/>
        <w:numPr>
          <w:ilvl w:val="0"/>
          <w:numId w:val="0"/>
        </w:numPr>
        <w:spacing w:before="120" w:after="120" w:line="578" w:lineRule="auto"/>
        <w:rPr>
          <w:color w:val="000000" w:themeColor="text1"/>
        </w:rPr>
      </w:pPr>
      <w:bookmarkStart w:id="12" w:name="_Toc27673"/>
      <w:r>
        <w:rPr>
          <w:color w:val="000000" w:themeColor="text1"/>
        </w:rPr>
        <w:t>3</w:t>
      </w:r>
      <w:r>
        <w:rPr>
          <w:rFonts w:hint="eastAsia"/>
          <w:color w:val="000000" w:themeColor="text1"/>
        </w:rPr>
        <w:t>所消耗的资源</w:t>
      </w:r>
      <w:bookmarkEnd w:id="12"/>
    </w:p>
    <w:p w:rsidR="00EB654E" w:rsidRDefault="00EB654E">
      <w:pPr>
        <w:rPr>
          <w:color w:val="000000" w:themeColor="text1"/>
        </w:rPr>
      </w:pPr>
    </w:p>
    <w:p w:rsidR="00EB654E" w:rsidRDefault="00EB654E">
      <w:pPr>
        <w:rPr>
          <w:color w:val="000000" w:themeColor="text1"/>
        </w:rPr>
      </w:pPr>
    </w:p>
    <w:tbl>
      <w:tblPr>
        <w:tblStyle w:val="ac"/>
        <w:tblW w:w="8441" w:type="dxa"/>
        <w:tblLayout w:type="fixed"/>
        <w:tblLook w:val="04A0" w:firstRow="1" w:lastRow="0" w:firstColumn="1" w:lastColumn="0" w:noHBand="0" w:noVBand="1"/>
      </w:tblPr>
      <w:tblGrid>
        <w:gridCol w:w="1200"/>
        <w:gridCol w:w="1347"/>
        <w:gridCol w:w="3394"/>
        <w:gridCol w:w="1538"/>
        <w:gridCol w:w="962"/>
      </w:tblGrid>
      <w:tr w:rsidR="00EB654E">
        <w:tc>
          <w:tcPr>
            <w:tcW w:w="1200" w:type="dxa"/>
            <w:vAlign w:val="center"/>
          </w:tcPr>
          <w:p w:rsidR="00EB654E" w:rsidRDefault="00350BEA">
            <w:pPr>
              <w:pStyle w:val="infoblue"/>
              <w:spacing w:before="0" w:beforeAutospacing="0" w:after="0" w:afterAutospacing="0" w:line="360" w:lineRule="auto"/>
              <w:jc w:val="center"/>
              <w:rPr>
                <w:bCs/>
                <w:sz w:val="21"/>
                <w:szCs w:val="21"/>
              </w:rPr>
            </w:pPr>
            <w:r>
              <w:rPr>
                <w:rFonts w:hint="eastAsia"/>
                <w:bCs/>
                <w:sz w:val="21"/>
                <w:szCs w:val="21"/>
              </w:rPr>
              <w:t>人员</w:t>
            </w:r>
          </w:p>
        </w:tc>
        <w:tc>
          <w:tcPr>
            <w:tcW w:w="1347" w:type="dxa"/>
            <w:vAlign w:val="center"/>
          </w:tcPr>
          <w:p w:rsidR="00EB654E" w:rsidRDefault="00350BEA">
            <w:pPr>
              <w:pStyle w:val="infoblue"/>
              <w:spacing w:before="0" w:beforeAutospacing="0" w:after="0" w:afterAutospacing="0" w:line="360" w:lineRule="auto"/>
              <w:jc w:val="center"/>
              <w:rPr>
                <w:bCs/>
                <w:sz w:val="21"/>
                <w:szCs w:val="21"/>
              </w:rPr>
            </w:pPr>
            <w:r>
              <w:rPr>
                <w:rFonts w:hint="eastAsia"/>
                <w:bCs/>
                <w:sz w:val="21"/>
                <w:szCs w:val="21"/>
              </w:rPr>
              <w:t>角色</w:t>
            </w:r>
          </w:p>
        </w:tc>
        <w:tc>
          <w:tcPr>
            <w:tcW w:w="3394" w:type="dxa"/>
            <w:vAlign w:val="center"/>
          </w:tcPr>
          <w:p w:rsidR="00EB654E" w:rsidRDefault="00350BEA">
            <w:pPr>
              <w:pStyle w:val="infoblue"/>
              <w:spacing w:before="0" w:beforeAutospacing="0" w:after="0" w:afterAutospacing="0" w:line="360" w:lineRule="auto"/>
              <w:jc w:val="center"/>
              <w:rPr>
                <w:bCs/>
                <w:sz w:val="21"/>
                <w:szCs w:val="21"/>
              </w:rPr>
            </w:pPr>
            <w:r>
              <w:rPr>
                <w:rFonts w:hint="eastAsia"/>
                <w:bCs/>
                <w:sz w:val="21"/>
                <w:szCs w:val="21"/>
              </w:rPr>
              <w:t>职责与分工</w:t>
            </w:r>
          </w:p>
        </w:tc>
        <w:tc>
          <w:tcPr>
            <w:tcW w:w="1538" w:type="dxa"/>
            <w:vAlign w:val="center"/>
          </w:tcPr>
          <w:p w:rsidR="00EB654E" w:rsidRDefault="00350BEA">
            <w:pPr>
              <w:pStyle w:val="infoblue"/>
              <w:spacing w:before="0" w:beforeAutospacing="0" w:after="0" w:afterAutospacing="0" w:line="360" w:lineRule="auto"/>
              <w:jc w:val="center"/>
              <w:rPr>
                <w:bCs/>
                <w:sz w:val="21"/>
                <w:szCs w:val="21"/>
              </w:rPr>
            </w:pPr>
            <w:r>
              <w:rPr>
                <w:rFonts w:hint="eastAsia"/>
                <w:bCs/>
                <w:sz w:val="21"/>
                <w:szCs w:val="21"/>
              </w:rPr>
              <w:t>时间</w:t>
            </w:r>
          </w:p>
        </w:tc>
        <w:tc>
          <w:tcPr>
            <w:tcW w:w="962" w:type="dxa"/>
            <w:vAlign w:val="center"/>
          </w:tcPr>
          <w:p w:rsidR="00EB654E" w:rsidRDefault="00350BEA">
            <w:pPr>
              <w:pStyle w:val="infoblue"/>
              <w:spacing w:before="0" w:beforeAutospacing="0" w:after="0" w:afterAutospacing="0" w:line="360" w:lineRule="auto"/>
              <w:jc w:val="center"/>
              <w:rPr>
                <w:bCs/>
                <w:sz w:val="21"/>
                <w:szCs w:val="21"/>
              </w:rPr>
            </w:pPr>
            <w:r>
              <w:rPr>
                <w:rFonts w:hint="eastAsia"/>
                <w:bCs/>
                <w:sz w:val="21"/>
                <w:szCs w:val="21"/>
              </w:rPr>
              <w:t>工作日</w:t>
            </w:r>
          </w:p>
        </w:tc>
      </w:tr>
      <w:tr w:rsidR="00EB654E">
        <w:trPr>
          <w:trHeight w:val="1499"/>
        </w:trPr>
        <w:tc>
          <w:tcPr>
            <w:tcW w:w="1200" w:type="dxa"/>
            <w:vAlign w:val="center"/>
          </w:tcPr>
          <w:p w:rsidR="00EB654E" w:rsidRDefault="00350BEA">
            <w:pPr>
              <w:pStyle w:val="infoblue"/>
              <w:spacing w:before="0" w:beforeAutospacing="0" w:after="0" w:afterAutospacing="0" w:line="360" w:lineRule="auto"/>
              <w:jc w:val="center"/>
              <w:rPr>
                <w:bCs/>
                <w:sz w:val="21"/>
                <w:szCs w:val="21"/>
              </w:rPr>
            </w:pPr>
            <w:r>
              <w:rPr>
                <w:rFonts w:hint="eastAsia"/>
                <w:bCs/>
                <w:sz w:val="21"/>
                <w:szCs w:val="21"/>
              </w:rPr>
              <w:t>吴磊</w:t>
            </w:r>
          </w:p>
        </w:tc>
        <w:tc>
          <w:tcPr>
            <w:tcW w:w="1347" w:type="dxa"/>
            <w:vAlign w:val="center"/>
          </w:tcPr>
          <w:p w:rsidR="00EB654E" w:rsidRDefault="00350BEA">
            <w:pPr>
              <w:pStyle w:val="infoblue"/>
              <w:spacing w:before="0" w:beforeAutospacing="0" w:after="0" w:afterAutospacing="0" w:line="360" w:lineRule="auto"/>
              <w:jc w:val="center"/>
              <w:rPr>
                <w:bCs/>
                <w:sz w:val="21"/>
                <w:szCs w:val="21"/>
              </w:rPr>
            </w:pPr>
            <w:r>
              <w:rPr>
                <w:rFonts w:hint="eastAsia"/>
                <w:bCs/>
                <w:sz w:val="21"/>
                <w:szCs w:val="21"/>
              </w:rPr>
              <w:t>测试经理</w:t>
            </w:r>
          </w:p>
        </w:tc>
        <w:tc>
          <w:tcPr>
            <w:tcW w:w="3394" w:type="dxa"/>
            <w:vAlign w:val="center"/>
          </w:tcPr>
          <w:p w:rsidR="00EB654E" w:rsidRDefault="00350BEA">
            <w:pPr>
              <w:pStyle w:val="infoblue"/>
              <w:spacing w:before="0" w:beforeAutospacing="0" w:after="0" w:afterAutospacing="0" w:line="360" w:lineRule="auto"/>
              <w:jc w:val="center"/>
              <w:rPr>
                <w:bCs/>
                <w:sz w:val="21"/>
                <w:szCs w:val="21"/>
              </w:rPr>
            </w:pPr>
            <w:r>
              <w:rPr>
                <w:rFonts w:hint="eastAsia"/>
                <w:bCs/>
                <w:sz w:val="21"/>
                <w:szCs w:val="21"/>
              </w:rPr>
              <w:t>测试任务分工，每日测试工作进展统计并不定期向项目经理报告测试中存在的问题。</w:t>
            </w:r>
          </w:p>
        </w:tc>
        <w:tc>
          <w:tcPr>
            <w:tcW w:w="1538" w:type="dxa"/>
            <w:vAlign w:val="center"/>
          </w:tcPr>
          <w:p w:rsidR="00EB654E" w:rsidRDefault="00350BEA">
            <w:pPr>
              <w:pStyle w:val="infoblue"/>
              <w:spacing w:before="0" w:beforeAutospacing="0" w:after="0" w:afterAutospacing="0" w:line="360" w:lineRule="auto"/>
              <w:jc w:val="center"/>
              <w:rPr>
                <w:bCs/>
                <w:sz w:val="21"/>
                <w:szCs w:val="21"/>
              </w:rPr>
            </w:pPr>
            <w:r>
              <w:rPr>
                <w:rFonts w:ascii="Times New Roman" w:hAnsi="Times New Roman" w:cs="Times New Roman" w:hint="eastAsia"/>
                <w:bCs/>
                <w:kern w:val="2"/>
                <w:sz w:val="21"/>
                <w:szCs w:val="21"/>
              </w:rPr>
              <w:t>20</w:t>
            </w:r>
            <w:r w:rsidR="00D90E9A">
              <w:rPr>
                <w:rFonts w:ascii="Times New Roman" w:hAnsi="Times New Roman" w:cs="Times New Roman" w:hint="eastAsia"/>
                <w:bCs/>
                <w:kern w:val="2"/>
                <w:sz w:val="21"/>
                <w:szCs w:val="21"/>
              </w:rPr>
              <w:t>20/7/4</w:t>
            </w:r>
          </w:p>
        </w:tc>
        <w:tc>
          <w:tcPr>
            <w:tcW w:w="962" w:type="dxa"/>
            <w:vAlign w:val="center"/>
          </w:tcPr>
          <w:p w:rsidR="00EB654E" w:rsidRDefault="00350BEA">
            <w:pPr>
              <w:pStyle w:val="infoblue"/>
              <w:spacing w:before="0" w:beforeAutospacing="0" w:after="0" w:afterAutospacing="0" w:line="360" w:lineRule="auto"/>
              <w:jc w:val="center"/>
              <w:rPr>
                <w:bCs/>
                <w:sz w:val="21"/>
                <w:szCs w:val="21"/>
              </w:rPr>
            </w:pPr>
            <w:r>
              <w:rPr>
                <w:rFonts w:hint="eastAsia"/>
                <w:bCs/>
                <w:sz w:val="21"/>
                <w:szCs w:val="21"/>
              </w:rPr>
              <w:t>1</w:t>
            </w:r>
          </w:p>
        </w:tc>
      </w:tr>
      <w:tr w:rsidR="00EB654E">
        <w:trPr>
          <w:trHeight w:val="983"/>
        </w:trPr>
        <w:tc>
          <w:tcPr>
            <w:tcW w:w="1200" w:type="dxa"/>
            <w:vAlign w:val="center"/>
          </w:tcPr>
          <w:p w:rsidR="00EB654E" w:rsidRDefault="007C437A">
            <w:pPr>
              <w:pStyle w:val="infoblue"/>
              <w:spacing w:before="0" w:beforeAutospacing="0" w:after="0" w:afterAutospacing="0" w:line="360" w:lineRule="auto"/>
              <w:jc w:val="center"/>
              <w:rPr>
                <w:bCs/>
                <w:sz w:val="21"/>
                <w:szCs w:val="21"/>
              </w:rPr>
            </w:pPr>
            <w:r>
              <w:rPr>
                <w:rFonts w:hint="eastAsia"/>
                <w:bCs/>
                <w:sz w:val="21"/>
                <w:szCs w:val="21"/>
              </w:rPr>
              <w:t>王贞龙</w:t>
            </w:r>
          </w:p>
        </w:tc>
        <w:tc>
          <w:tcPr>
            <w:tcW w:w="1347" w:type="dxa"/>
            <w:vAlign w:val="center"/>
          </w:tcPr>
          <w:p w:rsidR="00EB654E" w:rsidRDefault="00350BEA">
            <w:pPr>
              <w:pStyle w:val="infoblue"/>
              <w:spacing w:before="0" w:beforeAutospacing="0" w:after="0" w:afterAutospacing="0" w:line="360" w:lineRule="auto"/>
              <w:jc w:val="center"/>
              <w:rPr>
                <w:bCs/>
                <w:sz w:val="21"/>
                <w:szCs w:val="21"/>
              </w:rPr>
            </w:pPr>
            <w:r>
              <w:rPr>
                <w:rFonts w:hint="eastAsia"/>
                <w:bCs/>
                <w:sz w:val="21"/>
                <w:szCs w:val="21"/>
              </w:rPr>
              <w:t>测试工程师</w:t>
            </w:r>
          </w:p>
        </w:tc>
        <w:tc>
          <w:tcPr>
            <w:tcW w:w="3394" w:type="dxa"/>
            <w:vAlign w:val="center"/>
          </w:tcPr>
          <w:p w:rsidR="00EB654E" w:rsidRDefault="00350BEA">
            <w:pPr>
              <w:pStyle w:val="infoblue"/>
              <w:spacing w:before="0" w:beforeAutospacing="0" w:after="0" w:afterAutospacing="0" w:line="360" w:lineRule="auto"/>
              <w:jc w:val="center"/>
              <w:rPr>
                <w:bCs/>
                <w:sz w:val="21"/>
                <w:szCs w:val="21"/>
              </w:rPr>
            </w:pPr>
            <w:r>
              <w:rPr>
                <w:rFonts w:hint="eastAsia"/>
                <w:bCs/>
                <w:sz w:val="21"/>
                <w:szCs w:val="21"/>
              </w:rPr>
              <w:t>编写测试用例</w:t>
            </w:r>
          </w:p>
        </w:tc>
        <w:tc>
          <w:tcPr>
            <w:tcW w:w="1538" w:type="dxa"/>
            <w:vAlign w:val="center"/>
          </w:tcPr>
          <w:p w:rsidR="00EB654E" w:rsidRDefault="00350BEA">
            <w:pPr>
              <w:pStyle w:val="10"/>
              <w:jc w:val="center"/>
              <w:rPr>
                <w:rFonts w:ascii="宋体" w:hAnsi="宋体" w:cs="宋体"/>
                <w:bCs/>
                <w:kern w:val="0"/>
                <w:sz w:val="24"/>
                <w:szCs w:val="21"/>
              </w:rPr>
            </w:pPr>
            <w:r>
              <w:rPr>
                <w:rFonts w:hint="eastAsia"/>
                <w:bCs/>
                <w:szCs w:val="21"/>
              </w:rPr>
              <w:t>2020/</w:t>
            </w:r>
            <w:r w:rsidR="00D90E9A">
              <w:rPr>
                <w:rFonts w:hint="eastAsia"/>
                <w:bCs/>
                <w:szCs w:val="21"/>
              </w:rPr>
              <w:t>7/4</w:t>
            </w:r>
          </w:p>
        </w:tc>
        <w:tc>
          <w:tcPr>
            <w:tcW w:w="962" w:type="dxa"/>
            <w:vAlign w:val="center"/>
          </w:tcPr>
          <w:p w:rsidR="00EB654E" w:rsidRDefault="00350BEA">
            <w:pPr>
              <w:pStyle w:val="infoblue"/>
              <w:spacing w:before="0" w:beforeAutospacing="0" w:after="0" w:afterAutospacing="0" w:line="360" w:lineRule="auto"/>
              <w:jc w:val="center"/>
              <w:rPr>
                <w:bCs/>
                <w:sz w:val="21"/>
                <w:szCs w:val="21"/>
              </w:rPr>
            </w:pPr>
            <w:r>
              <w:rPr>
                <w:rFonts w:hint="eastAsia"/>
                <w:bCs/>
                <w:sz w:val="21"/>
                <w:szCs w:val="21"/>
              </w:rPr>
              <w:t>1</w:t>
            </w:r>
          </w:p>
        </w:tc>
      </w:tr>
      <w:tr w:rsidR="00EB654E">
        <w:trPr>
          <w:trHeight w:val="983"/>
        </w:trPr>
        <w:tc>
          <w:tcPr>
            <w:tcW w:w="1200" w:type="dxa"/>
            <w:vAlign w:val="center"/>
          </w:tcPr>
          <w:p w:rsidR="00EB654E" w:rsidRDefault="007C437A">
            <w:pPr>
              <w:pStyle w:val="infoblue"/>
              <w:spacing w:before="0" w:beforeAutospacing="0" w:after="0" w:afterAutospacing="0" w:line="360" w:lineRule="auto"/>
              <w:jc w:val="center"/>
              <w:rPr>
                <w:bCs/>
                <w:sz w:val="21"/>
                <w:szCs w:val="21"/>
              </w:rPr>
            </w:pPr>
            <w:r>
              <w:rPr>
                <w:rFonts w:hint="eastAsia"/>
                <w:bCs/>
                <w:sz w:val="21"/>
                <w:szCs w:val="21"/>
              </w:rPr>
              <w:t>王贞龙</w:t>
            </w:r>
          </w:p>
        </w:tc>
        <w:tc>
          <w:tcPr>
            <w:tcW w:w="1347" w:type="dxa"/>
            <w:vAlign w:val="center"/>
          </w:tcPr>
          <w:p w:rsidR="00EB654E" w:rsidRDefault="00350BEA">
            <w:pPr>
              <w:pStyle w:val="infoblue"/>
              <w:spacing w:before="0" w:beforeAutospacing="0" w:after="0" w:afterAutospacing="0" w:line="360" w:lineRule="auto"/>
              <w:jc w:val="center"/>
              <w:rPr>
                <w:bCs/>
                <w:sz w:val="21"/>
                <w:szCs w:val="21"/>
              </w:rPr>
            </w:pPr>
            <w:r>
              <w:rPr>
                <w:rFonts w:hint="eastAsia"/>
                <w:bCs/>
                <w:sz w:val="21"/>
                <w:szCs w:val="21"/>
              </w:rPr>
              <w:t>测试工程师</w:t>
            </w:r>
          </w:p>
        </w:tc>
        <w:tc>
          <w:tcPr>
            <w:tcW w:w="3394" w:type="dxa"/>
            <w:vAlign w:val="center"/>
          </w:tcPr>
          <w:p w:rsidR="00EB654E" w:rsidRDefault="00350BEA">
            <w:pPr>
              <w:pStyle w:val="infoblue"/>
              <w:spacing w:before="0" w:beforeAutospacing="0" w:after="0" w:afterAutospacing="0" w:line="360" w:lineRule="auto"/>
              <w:jc w:val="center"/>
              <w:rPr>
                <w:bCs/>
                <w:sz w:val="21"/>
                <w:szCs w:val="21"/>
              </w:rPr>
            </w:pPr>
            <w:r>
              <w:rPr>
                <w:rFonts w:hint="eastAsia"/>
                <w:bCs/>
                <w:sz w:val="21"/>
                <w:szCs w:val="21"/>
              </w:rPr>
              <w:t>版本测试</w:t>
            </w:r>
          </w:p>
        </w:tc>
        <w:tc>
          <w:tcPr>
            <w:tcW w:w="1538" w:type="dxa"/>
            <w:vAlign w:val="center"/>
          </w:tcPr>
          <w:p w:rsidR="00EB654E" w:rsidRDefault="00350BEA">
            <w:pPr>
              <w:jc w:val="center"/>
              <w:rPr>
                <w:rFonts w:ascii="宋体" w:hAnsi="宋体" w:cs="宋体"/>
                <w:bCs/>
                <w:kern w:val="0"/>
                <w:sz w:val="24"/>
                <w:szCs w:val="21"/>
              </w:rPr>
            </w:pPr>
            <w:r>
              <w:rPr>
                <w:rFonts w:hint="eastAsia"/>
                <w:bCs/>
                <w:szCs w:val="21"/>
              </w:rPr>
              <w:t>2020/</w:t>
            </w:r>
            <w:r w:rsidR="00D90E9A">
              <w:rPr>
                <w:rFonts w:hint="eastAsia"/>
                <w:bCs/>
                <w:szCs w:val="21"/>
              </w:rPr>
              <w:t>7/6</w:t>
            </w:r>
            <w:r>
              <w:rPr>
                <w:rFonts w:hint="eastAsia"/>
                <w:bCs/>
                <w:szCs w:val="21"/>
              </w:rPr>
              <w:t>-2020/</w:t>
            </w:r>
            <w:r w:rsidR="00D90E9A">
              <w:rPr>
                <w:rFonts w:hint="eastAsia"/>
                <w:bCs/>
                <w:szCs w:val="21"/>
              </w:rPr>
              <w:t>7/6</w:t>
            </w:r>
          </w:p>
        </w:tc>
        <w:tc>
          <w:tcPr>
            <w:tcW w:w="962" w:type="dxa"/>
            <w:vAlign w:val="center"/>
          </w:tcPr>
          <w:p w:rsidR="00EB654E" w:rsidRDefault="007C437A">
            <w:pPr>
              <w:pStyle w:val="infoblue"/>
              <w:spacing w:before="0" w:beforeAutospacing="0" w:after="0" w:afterAutospacing="0" w:line="360" w:lineRule="auto"/>
              <w:jc w:val="center"/>
              <w:rPr>
                <w:bCs/>
                <w:sz w:val="21"/>
                <w:szCs w:val="21"/>
              </w:rPr>
            </w:pPr>
            <w:r>
              <w:rPr>
                <w:rFonts w:hint="eastAsia"/>
                <w:bCs/>
                <w:sz w:val="21"/>
                <w:szCs w:val="21"/>
              </w:rPr>
              <w:t>1</w:t>
            </w:r>
          </w:p>
        </w:tc>
      </w:tr>
    </w:tbl>
    <w:p w:rsidR="00EB654E" w:rsidRDefault="00350BEA">
      <w:pPr>
        <w:pStyle w:val="1"/>
        <w:numPr>
          <w:ilvl w:val="0"/>
          <w:numId w:val="0"/>
        </w:numPr>
        <w:spacing w:before="120" w:after="120" w:line="578" w:lineRule="auto"/>
        <w:rPr>
          <w:color w:val="000000" w:themeColor="text1"/>
        </w:rPr>
      </w:pPr>
      <w:bookmarkStart w:id="13" w:name="_Toc30817"/>
      <w:r>
        <w:rPr>
          <w:rFonts w:hint="eastAsia"/>
          <w:color w:val="000000" w:themeColor="text1"/>
        </w:rPr>
        <w:t>4</w:t>
      </w:r>
      <w:r>
        <w:rPr>
          <w:color w:val="000000" w:themeColor="text1"/>
        </w:rPr>
        <w:t xml:space="preserve"> </w:t>
      </w:r>
      <w:r>
        <w:rPr>
          <w:rFonts w:hint="eastAsia"/>
          <w:color w:val="000000" w:themeColor="text1"/>
        </w:rPr>
        <w:t>测试用例执行情况统计</w:t>
      </w:r>
      <w:bookmarkEnd w:id="13"/>
    </w:p>
    <w:p w:rsidR="00EB654E" w:rsidRDefault="00350BEA">
      <w:pPr>
        <w:pStyle w:val="2"/>
        <w:numPr>
          <w:ilvl w:val="1"/>
          <w:numId w:val="0"/>
        </w:numPr>
        <w:tabs>
          <w:tab w:val="clear" w:pos="576"/>
        </w:tabs>
      </w:pPr>
      <w:bookmarkStart w:id="14" w:name="_Toc15517"/>
      <w:r>
        <w:rPr>
          <w:rFonts w:hint="eastAsia"/>
        </w:rPr>
        <w:t>4.1测试用例执行结果</w:t>
      </w:r>
      <w:bookmarkEnd w:id="14"/>
    </w:p>
    <w:p w:rsidR="00DF60FE" w:rsidRPr="002815F4" w:rsidRDefault="00DF60FE" w:rsidP="00DF60FE">
      <w:pPr>
        <w:pStyle w:val="1"/>
        <w:numPr>
          <w:ilvl w:val="0"/>
          <w:numId w:val="0"/>
        </w:numPr>
        <w:spacing w:before="120" w:after="120" w:line="578" w:lineRule="auto"/>
        <w:rPr>
          <w:color w:val="000000" w:themeColor="text1"/>
        </w:rPr>
      </w:pPr>
    </w:p>
    <w:tbl>
      <w:tblPr>
        <w:tblpPr w:leftFromText="180" w:rightFromText="180" w:vertAnchor="text" w:horzAnchor="margin" w:tblpY="75"/>
        <w:tblOverlap w:val="never"/>
        <w:tblW w:w="8386" w:type="dxa"/>
        <w:tblLayout w:type="fixed"/>
        <w:tblCellMar>
          <w:top w:w="15" w:type="dxa"/>
          <w:left w:w="15" w:type="dxa"/>
          <w:bottom w:w="15" w:type="dxa"/>
          <w:right w:w="15" w:type="dxa"/>
        </w:tblCellMar>
        <w:tblLook w:val="04A0" w:firstRow="1" w:lastRow="0" w:firstColumn="1" w:lastColumn="0" w:noHBand="0" w:noVBand="1"/>
      </w:tblPr>
      <w:tblGrid>
        <w:gridCol w:w="1054"/>
        <w:gridCol w:w="1024"/>
        <w:gridCol w:w="1172"/>
        <w:gridCol w:w="991"/>
        <w:gridCol w:w="800"/>
        <w:gridCol w:w="787"/>
        <w:gridCol w:w="874"/>
        <w:gridCol w:w="876"/>
        <w:gridCol w:w="808"/>
      </w:tblGrid>
      <w:tr w:rsidR="00DF60FE" w:rsidRPr="005E3784" w:rsidTr="007D04EA">
        <w:trPr>
          <w:trHeight w:val="482"/>
        </w:trPr>
        <w:tc>
          <w:tcPr>
            <w:tcW w:w="1054" w:type="dxa"/>
            <w:tcBorders>
              <w:top w:val="single" w:sz="4" w:space="0" w:color="000000"/>
              <w:left w:val="single" w:sz="4" w:space="0" w:color="000000"/>
              <w:bottom w:val="single" w:sz="4" w:space="0" w:color="auto"/>
              <w:right w:val="single" w:sz="4" w:space="0" w:color="000000"/>
            </w:tcBorders>
            <w:shd w:val="clear" w:color="auto" w:fill="D7D7D7"/>
            <w:vAlign w:val="center"/>
          </w:tcPr>
          <w:p w:rsidR="00DF60FE" w:rsidRPr="005E3784" w:rsidRDefault="00DF60FE" w:rsidP="007D04EA">
            <w:pPr>
              <w:spacing w:line="0" w:lineRule="atLeast"/>
              <w:jc w:val="center"/>
              <w:rPr>
                <w:b/>
                <w:bCs/>
              </w:rPr>
            </w:pPr>
            <w:bookmarkStart w:id="15" w:name="OLE_LINK1"/>
            <w:r w:rsidRPr="005E3784">
              <w:rPr>
                <w:rFonts w:hint="eastAsia"/>
                <w:b/>
                <w:bCs/>
              </w:rPr>
              <w:t>测试版本</w:t>
            </w:r>
          </w:p>
        </w:tc>
        <w:tc>
          <w:tcPr>
            <w:tcW w:w="1024" w:type="dxa"/>
            <w:tcBorders>
              <w:top w:val="single" w:sz="4" w:space="0" w:color="000000"/>
              <w:left w:val="single" w:sz="4" w:space="0" w:color="000000"/>
              <w:bottom w:val="single" w:sz="4" w:space="0" w:color="auto"/>
              <w:right w:val="single" w:sz="4" w:space="0" w:color="000000"/>
            </w:tcBorders>
            <w:shd w:val="clear" w:color="auto" w:fill="D7D7D7"/>
            <w:vAlign w:val="center"/>
          </w:tcPr>
          <w:p w:rsidR="00DF60FE" w:rsidRPr="005E3784" w:rsidRDefault="00DF60FE" w:rsidP="007D04EA">
            <w:pPr>
              <w:spacing w:line="0" w:lineRule="atLeast"/>
              <w:jc w:val="center"/>
              <w:rPr>
                <w:b/>
                <w:bCs/>
              </w:rPr>
            </w:pPr>
            <w:r w:rsidRPr="005E3784">
              <w:rPr>
                <w:rFonts w:hint="eastAsia"/>
                <w:b/>
                <w:bCs/>
              </w:rPr>
              <w:t>测试轮数</w:t>
            </w:r>
          </w:p>
        </w:tc>
        <w:tc>
          <w:tcPr>
            <w:tcW w:w="1172" w:type="dxa"/>
            <w:tcBorders>
              <w:top w:val="single" w:sz="4" w:space="0" w:color="000000"/>
              <w:left w:val="single" w:sz="4" w:space="0" w:color="000000"/>
              <w:bottom w:val="single" w:sz="4" w:space="0" w:color="auto"/>
              <w:right w:val="single" w:sz="4" w:space="0" w:color="000000"/>
            </w:tcBorders>
            <w:shd w:val="clear" w:color="auto" w:fill="D7D7D7"/>
            <w:vAlign w:val="center"/>
          </w:tcPr>
          <w:p w:rsidR="00DF60FE" w:rsidRPr="005E3784" w:rsidRDefault="00DF60FE" w:rsidP="007D04EA">
            <w:pPr>
              <w:spacing w:line="0" w:lineRule="atLeast"/>
              <w:jc w:val="center"/>
              <w:rPr>
                <w:b/>
                <w:bCs/>
              </w:rPr>
            </w:pPr>
            <w:r w:rsidRPr="005E3784">
              <w:rPr>
                <w:rFonts w:hint="eastAsia"/>
                <w:b/>
                <w:bCs/>
              </w:rPr>
              <w:t>测试模块</w:t>
            </w:r>
          </w:p>
        </w:tc>
        <w:tc>
          <w:tcPr>
            <w:tcW w:w="991" w:type="dxa"/>
            <w:tcBorders>
              <w:top w:val="single" w:sz="4" w:space="0" w:color="000000"/>
              <w:left w:val="single" w:sz="4" w:space="0" w:color="000000"/>
              <w:bottom w:val="single" w:sz="4" w:space="0" w:color="auto"/>
              <w:right w:val="single" w:sz="4" w:space="0" w:color="000000"/>
            </w:tcBorders>
            <w:shd w:val="clear" w:color="auto" w:fill="D7D7D7"/>
            <w:vAlign w:val="center"/>
          </w:tcPr>
          <w:p w:rsidR="00DF60FE" w:rsidRPr="005E3784" w:rsidRDefault="00DF60FE" w:rsidP="007D04EA">
            <w:pPr>
              <w:spacing w:line="0" w:lineRule="atLeast"/>
              <w:jc w:val="center"/>
              <w:rPr>
                <w:b/>
                <w:bCs/>
              </w:rPr>
            </w:pPr>
            <w:r w:rsidRPr="005E3784">
              <w:rPr>
                <w:rFonts w:hint="eastAsia"/>
                <w:b/>
                <w:bCs/>
              </w:rPr>
              <w:t>用例总数</w:t>
            </w:r>
          </w:p>
        </w:tc>
        <w:tc>
          <w:tcPr>
            <w:tcW w:w="800" w:type="dxa"/>
            <w:tcBorders>
              <w:top w:val="single" w:sz="4" w:space="0" w:color="000000"/>
              <w:left w:val="single" w:sz="4" w:space="0" w:color="000000"/>
              <w:bottom w:val="single" w:sz="4" w:space="0" w:color="auto"/>
              <w:right w:val="single" w:sz="4" w:space="0" w:color="000000"/>
            </w:tcBorders>
            <w:shd w:val="clear" w:color="auto" w:fill="D7D7D7"/>
            <w:vAlign w:val="center"/>
          </w:tcPr>
          <w:p w:rsidR="00DF60FE" w:rsidRPr="005E3784" w:rsidRDefault="00DF60FE" w:rsidP="007D04EA">
            <w:pPr>
              <w:spacing w:line="0" w:lineRule="atLeast"/>
              <w:jc w:val="center"/>
              <w:rPr>
                <w:b/>
                <w:bCs/>
              </w:rPr>
            </w:pPr>
            <w:r w:rsidRPr="005E3784">
              <w:rPr>
                <w:rFonts w:hint="eastAsia"/>
                <w:b/>
                <w:bCs/>
              </w:rPr>
              <w:t>通过</w:t>
            </w:r>
          </w:p>
        </w:tc>
        <w:tc>
          <w:tcPr>
            <w:tcW w:w="787" w:type="dxa"/>
            <w:tcBorders>
              <w:top w:val="single" w:sz="4" w:space="0" w:color="000000"/>
              <w:left w:val="single" w:sz="4" w:space="0" w:color="000000"/>
              <w:bottom w:val="single" w:sz="4" w:space="0" w:color="auto"/>
              <w:right w:val="single" w:sz="4" w:space="0" w:color="000000"/>
            </w:tcBorders>
            <w:shd w:val="clear" w:color="auto" w:fill="D7D7D7"/>
            <w:vAlign w:val="center"/>
          </w:tcPr>
          <w:p w:rsidR="00DF60FE" w:rsidRPr="005E3784" w:rsidRDefault="00DF60FE" w:rsidP="007D04EA">
            <w:pPr>
              <w:spacing w:line="0" w:lineRule="atLeast"/>
              <w:jc w:val="center"/>
              <w:rPr>
                <w:b/>
                <w:bCs/>
              </w:rPr>
            </w:pPr>
            <w:r w:rsidRPr="005E3784">
              <w:rPr>
                <w:rFonts w:hint="eastAsia"/>
                <w:b/>
                <w:bCs/>
              </w:rPr>
              <w:t>失败</w:t>
            </w:r>
          </w:p>
        </w:tc>
        <w:tc>
          <w:tcPr>
            <w:tcW w:w="874" w:type="dxa"/>
            <w:tcBorders>
              <w:top w:val="single" w:sz="4" w:space="0" w:color="000000"/>
              <w:left w:val="single" w:sz="4" w:space="0" w:color="000000"/>
              <w:bottom w:val="single" w:sz="4" w:space="0" w:color="auto"/>
              <w:right w:val="single" w:sz="4" w:space="0" w:color="000000"/>
            </w:tcBorders>
            <w:shd w:val="clear" w:color="auto" w:fill="D7D7D7"/>
            <w:vAlign w:val="center"/>
          </w:tcPr>
          <w:p w:rsidR="00DF60FE" w:rsidRPr="005E3784" w:rsidRDefault="00DF60FE" w:rsidP="007D04EA">
            <w:pPr>
              <w:spacing w:line="0" w:lineRule="atLeast"/>
              <w:jc w:val="center"/>
              <w:rPr>
                <w:b/>
                <w:bCs/>
              </w:rPr>
            </w:pPr>
            <w:r w:rsidRPr="005E3784">
              <w:rPr>
                <w:rFonts w:hint="eastAsia"/>
                <w:b/>
                <w:bCs/>
              </w:rPr>
              <w:t>阻塞</w:t>
            </w:r>
          </w:p>
        </w:tc>
        <w:tc>
          <w:tcPr>
            <w:tcW w:w="876" w:type="dxa"/>
            <w:tcBorders>
              <w:top w:val="single" w:sz="4" w:space="0" w:color="000000"/>
              <w:left w:val="single" w:sz="4" w:space="0" w:color="000000"/>
              <w:bottom w:val="single" w:sz="4" w:space="0" w:color="auto"/>
              <w:right w:val="single" w:sz="4" w:space="0" w:color="000000"/>
            </w:tcBorders>
            <w:shd w:val="clear" w:color="auto" w:fill="D7D7D7"/>
            <w:vAlign w:val="center"/>
          </w:tcPr>
          <w:p w:rsidR="00DF60FE" w:rsidRPr="005E3784" w:rsidRDefault="00DF60FE" w:rsidP="007D04EA">
            <w:pPr>
              <w:spacing w:line="0" w:lineRule="atLeast"/>
              <w:jc w:val="center"/>
              <w:rPr>
                <w:b/>
                <w:bCs/>
              </w:rPr>
            </w:pPr>
            <w:r w:rsidRPr="005E3784">
              <w:rPr>
                <w:rFonts w:hint="eastAsia"/>
                <w:b/>
                <w:bCs/>
              </w:rPr>
              <w:t>通过率</w:t>
            </w:r>
          </w:p>
        </w:tc>
        <w:tc>
          <w:tcPr>
            <w:tcW w:w="808" w:type="dxa"/>
            <w:tcBorders>
              <w:top w:val="single" w:sz="4" w:space="0" w:color="000000"/>
              <w:left w:val="single" w:sz="4" w:space="0" w:color="000000"/>
              <w:bottom w:val="single" w:sz="4" w:space="0" w:color="auto"/>
              <w:right w:val="single" w:sz="4" w:space="0" w:color="000000"/>
            </w:tcBorders>
            <w:shd w:val="clear" w:color="auto" w:fill="D7D7D7"/>
            <w:vAlign w:val="center"/>
          </w:tcPr>
          <w:p w:rsidR="00DF60FE" w:rsidRPr="005E3784" w:rsidRDefault="00DF60FE" w:rsidP="007D04EA">
            <w:pPr>
              <w:spacing w:line="0" w:lineRule="atLeast"/>
              <w:jc w:val="center"/>
              <w:rPr>
                <w:b/>
                <w:bCs/>
              </w:rPr>
            </w:pPr>
            <w:r w:rsidRPr="005E3784">
              <w:rPr>
                <w:rFonts w:hint="eastAsia"/>
                <w:b/>
                <w:bCs/>
              </w:rPr>
              <w:t>bug</w:t>
            </w:r>
            <w:r w:rsidRPr="005E3784">
              <w:rPr>
                <w:rFonts w:hint="eastAsia"/>
                <w:b/>
                <w:bCs/>
              </w:rPr>
              <w:t>数</w:t>
            </w:r>
          </w:p>
        </w:tc>
      </w:tr>
      <w:tr w:rsidR="00DF60FE" w:rsidRPr="005E3784" w:rsidTr="007D04EA">
        <w:trPr>
          <w:trHeight w:val="592"/>
        </w:trPr>
        <w:tc>
          <w:tcPr>
            <w:tcW w:w="1054" w:type="dxa"/>
            <w:tcBorders>
              <w:top w:val="single" w:sz="4" w:space="0" w:color="auto"/>
              <w:left w:val="single" w:sz="4" w:space="0" w:color="auto"/>
              <w:bottom w:val="single" w:sz="4" w:space="0" w:color="auto"/>
              <w:right w:val="single" w:sz="4" w:space="0" w:color="auto"/>
            </w:tcBorders>
            <w:vAlign w:val="center"/>
          </w:tcPr>
          <w:p w:rsidR="00DF60FE" w:rsidRPr="005E3784" w:rsidRDefault="00DF60FE" w:rsidP="00DF60FE">
            <w:pPr>
              <w:jc w:val="center"/>
              <w:rPr>
                <w:sz w:val="56"/>
              </w:rPr>
            </w:pPr>
            <w:r w:rsidRPr="005E3784">
              <w:rPr>
                <w:rFonts w:ascii="宋体" w:hAnsi="宋体" w:cs="宋体"/>
                <w:bCs/>
                <w:kern w:val="0"/>
                <w:szCs w:val="21"/>
              </w:rPr>
              <w:t>V</w:t>
            </w:r>
            <w:r>
              <w:rPr>
                <w:rFonts w:ascii="宋体" w:hAnsi="宋体" w:cs="宋体"/>
                <w:bCs/>
                <w:kern w:val="0"/>
                <w:szCs w:val="21"/>
              </w:rPr>
              <w:t>2.3.0</w:t>
            </w:r>
          </w:p>
        </w:tc>
        <w:tc>
          <w:tcPr>
            <w:tcW w:w="1024" w:type="dxa"/>
            <w:tcBorders>
              <w:top w:val="single" w:sz="4" w:space="0" w:color="auto"/>
              <w:left w:val="single" w:sz="4" w:space="0" w:color="auto"/>
              <w:bottom w:val="single" w:sz="4" w:space="0" w:color="auto"/>
              <w:right w:val="single" w:sz="4" w:space="0" w:color="auto"/>
            </w:tcBorders>
            <w:vAlign w:val="center"/>
          </w:tcPr>
          <w:p w:rsidR="00DF60FE" w:rsidRPr="005E3784" w:rsidRDefault="00DF60FE" w:rsidP="007D04EA">
            <w:pPr>
              <w:jc w:val="center"/>
            </w:pPr>
            <w:r>
              <w:rPr>
                <w:rFonts w:hint="eastAsia"/>
              </w:rPr>
              <w:t>冒烟测试</w:t>
            </w:r>
          </w:p>
        </w:tc>
        <w:tc>
          <w:tcPr>
            <w:tcW w:w="1172" w:type="dxa"/>
            <w:tcBorders>
              <w:top w:val="single" w:sz="4" w:space="0" w:color="auto"/>
              <w:left w:val="single" w:sz="4" w:space="0" w:color="auto"/>
              <w:bottom w:val="single" w:sz="4" w:space="0" w:color="auto"/>
              <w:right w:val="single" w:sz="4" w:space="0" w:color="auto"/>
            </w:tcBorders>
            <w:vAlign w:val="center"/>
          </w:tcPr>
          <w:p w:rsidR="00DF60FE" w:rsidRPr="005E3784" w:rsidRDefault="00DF60FE" w:rsidP="007D04EA">
            <w:pPr>
              <w:jc w:val="center"/>
            </w:pPr>
            <w:r>
              <w:rPr>
                <w:rFonts w:hint="eastAsia"/>
              </w:rPr>
              <w:t>搜索及平台</w:t>
            </w:r>
          </w:p>
        </w:tc>
        <w:tc>
          <w:tcPr>
            <w:tcW w:w="991" w:type="dxa"/>
            <w:tcBorders>
              <w:top w:val="single" w:sz="4" w:space="0" w:color="auto"/>
              <w:left w:val="single" w:sz="4" w:space="0" w:color="auto"/>
              <w:bottom w:val="single" w:sz="4" w:space="0" w:color="auto"/>
              <w:right w:val="single" w:sz="4" w:space="0" w:color="auto"/>
            </w:tcBorders>
            <w:vAlign w:val="center"/>
          </w:tcPr>
          <w:p w:rsidR="00DF60FE" w:rsidRPr="005E3784" w:rsidRDefault="00AF0DAB" w:rsidP="007D04EA">
            <w:pPr>
              <w:jc w:val="center"/>
            </w:pPr>
            <w:r>
              <w:t>41</w:t>
            </w:r>
          </w:p>
        </w:tc>
        <w:tc>
          <w:tcPr>
            <w:tcW w:w="800" w:type="dxa"/>
            <w:tcBorders>
              <w:top w:val="single" w:sz="4" w:space="0" w:color="auto"/>
              <w:left w:val="single" w:sz="4" w:space="0" w:color="auto"/>
              <w:bottom w:val="single" w:sz="4" w:space="0" w:color="auto"/>
              <w:right w:val="single" w:sz="4" w:space="0" w:color="auto"/>
            </w:tcBorders>
            <w:vAlign w:val="center"/>
          </w:tcPr>
          <w:p w:rsidR="00DF60FE" w:rsidRPr="005E3784" w:rsidRDefault="00AF0DAB" w:rsidP="007D04EA">
            <w:pPr>
              <w:jc w:val="center"/>
            </w:pPr>
            <w:r>
              <w:t>41</w:t>
            </w:r>
          </w:p>
        </w:tc>
        <w:tc>
          <w:tcPr>
            <w:tcW w:w="787" w:type="dxa"/>
            <w:tcBorders>
              <w:top w:val="single" w:sz="4" w:space="0" w:color="auto"/>
              <w:left w:val="single" w:sz="4" w:space="0" w:color="auto"/>
              <w:bottom w:val="single" w:sz="4" w:space="0" w:color="auto"/>
              <w:right w:val="single" w:sz="4" w:space="0" w:color="auto"/>
            </w:tcBorders>
            <w:vAlign w:val="center"/>
          </w:tcPr>
          <w:p w:rsidR="00DF60FE" w:rsidRPr="005E3784" w:rsidRDefault="00DF60FE" w:rsidP="007D04EA">
            <w:pPr>
              <w:jc w:val="center"/>
            </w:pPr>
            <w:r w:rsidRPr="005E3784">
              <w:t>0</w:t>
            </w:r>
          </w:p>
        </w:tc>
        <w:tc>
          <w:tcPr>
            <w:tcW w:w="874" w:type="dxa"/>
            <w:tcBorders>
              <w:top w:val="single" w:sz="4" w:space="0" w:color="auto"/>
              <w:left w:val="single" w:sz="4" w:space="0" w:color="auto"/>
              <w:bottom w:val="single" w:sz="4" w:space="0" w:color="auto"/>
              <w:right w:val="single" w:sz="4" w:space="0" w:color="auto"/>
            </w:tcBorders>
            <w:vAlign w:val="center"/>
          </w:tcPr>
          <w:p w:rsidR="00DF60FE" w:rsidRPr="005E3784" w:rsidRDefault="00DF60FE" w:rsidP="007D04EA">
            <w:pPr>
              <w:jc w:val="center"/>
            </w:pPr>
            <w:r w:rsidRPr="005E3784">
              <w:rPr>
                <w:rFonts w:hint="eastAsia"/>
              </w:rPr>
              <w:t>0</w:t>
            </w:r>
          </w:p>
        </w:tc>
        <w:tc>
          <w:tcPr>
            <w:tcW w:w="876" w:type="dxa"/>
            <w:tcBorders>
              <w:top w:val="single" w:sz="4" w:space="0" w:color="auto"/>
              <w:left w:val="single" w:sz="4" w:space="0" w:color="auto"/>
              <w:bottom w:val="single" w:sz="4" w:space="0" w:color="auto"/>
              <w:right w:val="single" w:sz="4" w:space="0" w:color="auto"/>
            </w:tcBorders>
            <w:vAlign w:val="center"/>
          </w:tcPr>
          <w:p w:rsidR="00DF60FE" w:rsidRPr="005E3784" w:rsidRDefault="00DF60FE" w:rsidP="007D04EA">
            <w:pPr>
              <w:jc w:val="center"/>
            </w:pPr>
            <w:r w:rsidRPr="005E3784">
              <w:t>100</w:t>
            </w:r>
            <w:r w:rsidRPr="005E3784">
              <w:rPr>
                <w:rFonts w:hint="eastAsia"/>
              </w:rPr>
              <w:t>%</w:t>
            </w:r>
          </w:p>
        </w:tc>
        <w:tc>
          <w:tcPr>
            <w:tcW w:w="808" w:type="dxa"/>
            <w:tcBorders>
              <w:top w:val="single" w:sz="4" w:space="0" w:color="auto"/>
              <w:left w:val="single" w:sz="4" w:space="0" w:color="auto"/>
              <w:bottom w:val="single" w:sz="4" w:space="0" w:color="auto"/>
              <w:right w:val="single" w:sz="4" w:space="0" w:color="auto"/>
            </w:tcBorders>
            <w:vAlign w:val="center"/>
          </w:tcPr>
          <w:p w:rsidR="00DF60FE" w:rsidRPr="005E3784" w:rsidRDefault="00DF60FE" w:rsidP="007D04EA">
            <w:pPr>
              <w:jc w:val="center"/>
            </w:pPr>
            <w:r w:rsidRPr="005E3784">
              <w:rPr>
                <w:rFonts w:hint="eastAsia"/>
              </w:rPr>
              <w:t>0</w:t>
            </w:r>
          </w:p>
        </w:tc>
      </w:tr>
      <w:tr w:rsidR="00DF60FE" w:rsidRPr="005E3784" w:rsidTr="007D04EA">
        <w:trPr>
          <w:trHeight w:val="592"/>
        </w:trPr>
        <w:tc>
          <w:tcPr>
            <w:tcW w:w="1054" w:type="dxa"/>
            <w:tcBorders>
              <w:top w:val="single" w:sz="4" w:space="0" w:color="auto"/>
              <w:left w:val="single" w:sz="4" w:space="0" w:color="auto"/>
              <w:bottom w:val="single" w:sz="4" w:space="0" w:color="auto"/>
              <w:right w:val="single" w:sz="4" w:space="0" w:color="auto"/>
            </w:tcBorders>
            <w:vAlign w:val="center"/>
          </w:tcPr>
          <w:p w:rsidR="00DF60FE" w:rsidRPr="005E3784" w:rsidRDefault="00DF60FE" w:rsidP="00107C66">
            <w:pPr>
              <w:jc w:val="center"/>
              <w:rPr>
                <w:rFonts w:ascii="宋体" w:hAnsi="宋体" w:cs="宋体"/>
                <w:bCs/>
                <w:kern w:val="0"/>
                <w:szCs w:val="21"/>
              </w:rPr>
            </w:pPr>
            <w:r w:rsidRPr="005E3784">
              <w:rPr>
                <w:rFonts w:ascii="宋体" w:hAnsi="宋体" w:cs="宋体"/>
                <w:bCs/>
                <w:kern w:val="0"/>
                <w:szCs w:val="21"/>
              </w:rPr>
              <w:t>V</w:t>
            </w:r>
            <w:r w:rsidR="00107C66">
              <w:rPr>
                <w:rFonts w:ascii="宋体" w:hAnsi="宋体" w:cs="宋体"/>
                <w:bCs/>
                <w:kern w:val="0"/>
                <w:szCs w:val="21"/>
              </w:rPr>
              <w:t>2.3.0</w:t>
            </w:r>
            <w:bookmarkStart w:id="16" w:name="_GoBack"/>
            <w:bookmarkEnd w:id="16"/>
          </w:p>
        </w:tc>
        <w:tc>
          <w:tcPr>
            <w:tcW w:w="1024" w:type="dxa"/>
            <w:tcBorders>
              <w:top w:val="single" w:sz="4" w:space="0" w:color="auto"/>
              <w:left w:val="single" w:sz="4" w:space="0" w:color="auto"/>
              <w:bottom w:val="single" w:sz="4" w:space="0" w:color="auto"/>
              <w:right w:val="single" w:sz="4" w:space="0" w:color="auto"/>
            </w:tcBorders>
            <w:vAlign w:val="center"/>
          </w:tcPr>
          <w:p w:rsidR="00DF60FE" w:rsidRPr="005E3784" w:rsidRDefault="00DF60FE" w:rsidP="007D04EA">
            <w:pPr>
              <w:jc w:val="center"/>
            </w:pPr>
            <w:r w:rsidRPr="005E3784">
              <w:t>一轮</w:t>
            </w:r>
          </w:p>
        </w:tc>
        <w:tc>
          <w:tcPr>
            <w:tcW w:w="1172" w:type="dxa"/>
            <w:tcBorders>
              <w:top w:val="single" w:sz="4" w:space="0" w:color="auto"/>
              <w:left w:val="single" w:sz="4" w:space="0" w:color="auto"/>
              <w:bottom w:val="single" w:sz="4" w:space="0" w:color="auto"/>
              <w:right w:val="single" w:sz="4" w:space="0" w:color="auto"/>
            </w:tcBorders>
            <w:vAlign w:val="center"/>
          </w:tcPr>
          <w:p w:rsidR="00DF60FE" w:rsidRDefault="00DF60FE" w:rsidP="007D04EA">
            <w:pPr>
              <w:jc w:val="center"/>
            </w:pPr>
            <w:r>
              <w:rPr>
                <w:rFonts w:hint="eastAsia"/>
              </w:rPr>
              <w:t>搜索</w:t>
            </w:r>
          </w:p>
        </w:tc>
        <w:tc>
          <w:tcPr>
            <w:tcW w:w="991" w:type="dxa"/>
            <w:tcBorders>
              <w:top w:val="single" w:sz="4" w:space="0" w:color="auto"/>
              <w:left w:val="single" w:sz="4" w:space="0" w:color="auto"/>
              <w:bottom w:val="single" w:sz="4" w:space="0" w:color="auto"/>
              <w:right w:val="single" w:sz="4" w:space="0" w:color="auto"/>
            </w:tcBorders>
            <w:vAlign w:val="center"/>
          </w:tcPr>
          <w:p w:rsidR="00DF60FE" w:rsidRPr="005E3784" w:rsidRDefault="00DF60FE" w:rsidP="007D04EA">
            <w:pPr>
              <w:jc w:val="center"/>
            </w:pPr>
            <w:r>
              <w:t>8</w:t>
            </w:r>
          </w:p>
        </w:tc>
        <w:tc>
          <w:tcPr>
            <w:tcW w:w="800" w:type="dxa"/>
            <w:tcBorders>
              <w:top w:val="single" w:sz="4" w:space="0" w:color="auto"/>
              <w:left w:val="single" w:sz="4" w:space="0" w:color="auto"/>
              <w:bottom w:val="single" w:sz="4" w:space="0" w:color="auto"/>
              <w:right w:val="single" w:sz="4" w:space="0" w:color="auto"/>
            </w:tcBorders>
            <w:vAlign w:val="center"/>
          </w:tcPr>
          <w:p w:rsidR="00DF60FE" w:rsidRPr="005E3784" w:rsidRDefault="00DF60FE" w:rsidP="007D04EA">
            <w:pPr>
              <w:jc w:val="center"/>
            </w:pPr>
            <w:r>
              <w:t>8</w:t>
            </w:r>
          </w:p>
        </w:tc>
        <w:tc>
          <w:tcPr>
            <w:tcW w:w="787" w:type="dxa"/>
            <w:tcBorders>
              <w:top w:val="single" w:sz="4" w:space="0" w:color="auto"/>
              <w:left w:val="single" w:sz="4" w:space="0" w:color="auto"/>
              <w:bottom w:val="single" w:sz="4" w:space="0" w:color="auto"/>
              <w:right w:val="single" w:sz="4" w:space="0" w:color="auto"/>
            </w:tcBorders>
            <w:vAlign w:val="center"/>
          </w:tcPr>
          <w:p w:rsidR="00DF60FE" w:rsidRPr="005E3784" w:rsidRDefault="00DF60FE" w:rsidP="007D04EA">
            <w:pPr>
              <w:jc w:val="center"/>
            </w:pPr>
            <w:r>
              <w:t>0</w:t>
            </w:r>
          </w:p>
        </w:tc>
        <w:tc>
          <w:tcPr>
            <w:tcW w:w="874" w:type="dxa"/>
            <w:tcBorders>
              <w:top w:val="single" w:sz="4" w:space="0" w:color="auto"/>
              <w:left w:val="single" w:sz="4" w:space="0" w:color="auto"/>
              <w:bottom w:val="single" w:sz="4" w:space="0" w:color="auto"/>
              <w:right w:val="single" w:sz="4" w:space="0" w:color="auto"/>
            </w:tcBorders>
            <w:vAlign w:val="center"/>
          </w:tcPr>
          <w:p w:rsidR="00DF60FE" w:rsidRPr="005E3784" w:rsidRDefault="00DF60FE" w:rsidP="007D04EA">
            <w:pPr>
              <w:jc w:val="center"/>
            </w:pPr>
            <w:r>
              <w:rPr>
                <w:rFonts w:hint="eastAsia"/>
              </w:rPr>
              <w:t>0</w:t>
            </w:r>
          </w:p>
        </w:tc>
        <w:tc>
          <w:tcPr>
            <w:tcW w:w="876" w:type="dxa"/>
            <w:tcBorders>
              <w:top w:val="single" w:sz="4" w:space="0" w:color="auto"/>
              <w:left w:val="single" w:sz="4" w:space="0" w:color="auto"/>
              <w:bottom w:val="single" w:sz="4" w:space="0" w:color="auto"/>
              <w:right w:val="single" w:sz="4" w:space="0" w:color="auto"/>
            </w:tcBorders>
            <w:vAlign w:val="center"/>
          </w:tcPr>
          <w:p w:rsidR="00DF60FE" w:rsidRPr="005E3784" w:rsidRDefault="00DF60FE" w:rsidP="007D04EA">
            <w:pPr>
              <w:jc w:val="center"/>
            </w:pPr>
            <w:r w:rsidRPr="005E3784">
              <w:t>100</w:t>
            </w:r>
            <w:r w:rsidRPr="005E3784">
              <w:rPr>
                <w:rFonts w:hint="eastAsia"/>
              </w:rPr>
              <w:t>%</w:t>
            </w:r>
          </w:p>
        </w:tc>
        <w:tc>
          <w:tcPr>
            <w:tcW w:w="808" w:type="dxa"/>
            <w:tcBorders>
              <w:top w:val="single" w:sz="4" w:space="0" w:color="auto"/>
              <w:left w:val="single" w:sz="4" w:space="0" w:color="auto"/>
              <w:bottom w:val="single" w:sz="4" w:space="0" w:color="auto"/>
              <w:right w:val="single" w:sz="4" w:space="0" w:color="auto"/>
            </w:tcBorders>
            <w:vAlign w:val="center"/>
          </w:tcPr>
          <w:p w:rsidR="00DF60FE" w:rsidRPr="005E3784" w:rsidRDefault="00DF60FE" w:rsidP="007D04EA">
            <w:pPr>
              <w:jc w:val="center"/>
            </w:pPr>
            <w:r>
              <w:rPr>
                <w:rFonts w:hint="eastAsia"/>
              </w:rPr>
              <w:t>0</w:t>
            </w:r>
          </w:p>
        </w:tc>
      </w:tr>
      <w:bookmarkEnd w:id="15"/>
    </w:tbl>
    <w:p w:rsidR="00DF60FE" w:rsidRPr="00DF60FE" w:rsidRDefault="00DF60FE" w:rsidP="00DF60FE"/>
    <w:p w:rsidR="00EB654E" w:rsidRDefault="00350BEA">
      <w:pPr>
        <w:pStyle w:val="ab"/>
        <w:spacing w:line="360" w:lineRule="auto"/>
        <w:ind w:firstLineChars="200"/>
        <w:rPr>
          <w:kern w:val="44"/>
          <w:szCs w:val="21"/>
        </w:rPr>
      </w:pPr>
      <w:r>
        <w:rPr>
          <w:rFonts w:hint="eastAsia"/>
          <w:kern w:val="44"/>
          <w:szCs w:val="21"/>
        </w:rPr>
        <w:t>本次验收测试总用例</w:t>
      </w:r>
      <w:r>
        <w:rPr>
          <w:kern w:val="44"/>
          <w:szCs w:val="21"/>
        </w:rPr>
        <w:t>数</w:t>
      </w:r>
      <w:r w:rsidR="00AF0DAB">
        <w:rPr>
          <w:kern w:val="44"/>
          <w:szCs w:val="21"/>
        </w:rPr>
        <w:t>49</w:t>
      </w:r>
      <w:r>
        <w:rPr>
          <w:rFonts w:hint="eastAsia"/>
          <w:kern w:val="44"/>
          <w:szCs w:val="21"/>
        </w:rPr>
        <w:t>条，执行用例</w:t>
      </w:r>
      <w:r w:rsidR="00AF0DAB">
        <w:rPr>
          <w:kern w:val="44"/>
          <w:szCs w:val="21"/>
        </w:rPr>
        <w:t>49</w:t>
      </w:r>
      <w:r>
        <w:rPr>
          <w:rFonts w:hint="eastAsia"/>
          <w:kern w:val="44"/>
          <w:szCs w:val="21"/>
        </w:rPr>
        <w:t>条，通过</w:t>
      </w:r>
      <w:r w:rsidR="00AF0DAB">
        <w:rPr>
          <w:kern w:val="44"/>
          <w:szCs w:val="21"/>
        </w:rPr>
        <w:t>49</w:t>
      </w:r>
      <w:r>
        <w:rPr>
          <w:rFonts w:hint="eastAsia"/>
          <w:kern w:val="44"/>
          <w:szCs w:val="21"/>
        </w:rPr>
        <w:t>条，详细情况参考《</w:t>
      </w:r>
      <w:r>
        <w:rPr>
          <w:rFonts w:hint="eastAsia"/>
          <w:kern w:val="44"/>
          <w:szCs w:val="21"/>
        </w:rPr>
        <w:t>Jadeite</w:t>
      </w:r>
      <w:r>
        <w:rPr>
          <w:rFonts w:hint="eastAsia"/>
          <w:kern w:val="44"/>
          <w:szCs w:val="21"/>
        </w:rPr>
        <w:t>动漫商城</w:t>
      </w:r>
      <w:r>
        <w:rPr>
          <w:rFonts w:hint="eastAsia"/>
          <w:kern w:val="44"/>
          <w:szCs w:val="21"/>
        </w:rPr>
        <w:t>USS_mall_v2.</w:t>
      </w:r>
      <w:r w:rsidR="00D90E9A">
        <w:rPr>
          <w:rFonts w:hint="eastAsia"/>
          <w:kern w:val="44"/>
          <w:szCs w:val="21"/>
        </w:rPr>
        <w:t>3</w:t>
      </w:r>
      <w:r>
        <w:rPr>
          <w:rFonts w:hint="eastAsia"/>
          <w:kern w:val="44"/>
          <w:szCs w:val="21"/>
        </w:rPr>
        <w:t>.0</w:t>
      </w:r>
      <w:r>
        <w:rPr>
          <w:rFonts w:hint="eastAsia"/>
          <w:kern w:val="44"/>
          <w:szCs w:val="21"/>
        </w:rPr>
        <w:t>测试用例</w:t>
      </w:r>
      <w:r>
        <w:rPr>
          <w:rFonts w:hint="eastAsia"/>
          <w:kern w:val="44"/>
          <w:szCs w:val="21"/>
        </w:rPr>
        <w:t>.xlsx</w:t>
      </w:r>
      <w:r>
        <w:rPr>
          <w:rFonts w:hint="eastAsia"/>
          <w:kern w:val="44"/>
          <w:szCs w:val="21"/>
        </w:rPr>
        <w:t>》</w:t>
      </w:r>
      <w:r w:rsidR="00AF0DAB">
        <w:rPr>
          <w:rFonts w:hint="eastAsia"/>
          <w:kern w:val="44"/>
          <w:szCs w:val="21"/>
        </w:rPr>
        <w:t>及《产品基本功能（咪咕动漫商城）</w:t>
      </w:r>
      <w:r w:rsidR="00AF0DAB">
        <w:rPr>
          <w:kern w:val="44"/>
          <w:szCs w:val="21"/>
        </w:rPr>
        <w:t>.xlsx</w:t>
      </w:r>
      <w:r w:rsidR="00AF0DAB">
        <w:rPr>
          <w:rFonts w:hint="eastAsia"/>
          <w:kern w:val="44"/>
          <w:szCs w:val="21"/>
        </w:rPr>
        <w:t>》</w:t>
      </w:r>
    </w:p>
    <w:p w:rsidR="00EB654E" w:rsidRDefault="00350BEA">
      <w:pPr>
        <w:pStyle w:val="ab"/>
        <w:spacing w:line="360" w:lineRule="auto"/>
        <w:ind w:firstLineChars="200"/>
        <w:rPr>
          <w:kern w:val="44"/>
          <w:szCs w:val="21"/>
        </w:rPr>
      </w:pPr>
      <w:r>
        <w:rPr>
          <w:rFonts w:hint="eastAsia"/>
          <w:kern w:val="44"/>
          <w:szCs w:val="21"/>
        </w:rPr>
        <w:lastRenderedPageBreak/>
        <w:t xml:space="preserve"> </w:t>
      </w:r>
      <w:r w:rsidR="00D90E9A">
        <w:rPr>
          <w:kern w:val="44"/>
          <w:szCs w:val="21"/>
        </w:rPr>
        <w:object w:dxaOrig="1534" w:dyaOrig="11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5pt;height:55.5pt" o:ole="">
            <v:imagedata r:id="rId11" o:title=""/>
          </v:shape>
          <o:OLEObject Type="Embed" ProgID="Excel.Sheet.12" ShapeID="_x0000_i1025" DrawAspect="Icon" ObjectID="_1655565186" r:id="rId12"/>
        </w:object>
      </w:r>
      <w:bookmarkStart w:id="17" w:name="_MON_1655553007"/>
      <w:bookmarkEnd w:id="17"/>
      <w:r w:rsidR="00AF0DAB">
        <w:rPr>
          <w:kern w:val="44"/>
          <w:szCs w:val="21"/>
        </w:rPr>
        <w:object w:dxaOrig="1534" w:dyaOrig="1117">
          <v:shape id="_x0000_i1026" type="#_x0000_t75" style="width:76.45pt;height:55.5pt" o:ole="">
            <v:imagedata r:id="rId13" o:title=""/>
          </v:shape>
          <o:OLEObject Type="Embed" ProgID="Excel.Sheet.12" ShapeID="_x0000_i1026" DrawAspect="Icon" ObjectID="_1655565187" r:id="rId14"/>
        </w:object>
      </w:r>
    </w:p>
    <w:p w:rsidR="00AF0DAB" w:rsidRDefault="00AF0DAB" w:rsidP="00AF0DAB">
      <w:pPr>
        <w:pStyle w:val="2"/>
        <w:numPr>
          <w:ilvl w:val="1"/>
          <w:numId w:val="0"/>
        </w:numPr>
        <w:tabs>
          <w:tab w:val="clear" w:pos="576"/>
        </w:tabs>
      </w:pPr>
      <w:bookmarkStart w:id="18" w:name="_Toc95152530"/>
      <w:bookmarkStart w:id="19" w:name="_Toc312308160"/>
      <w:bookmarkStart w:id="20" w:name="_Toc1197"/>
      <w:r>
        <w:rPr>
          <w:rFonts w:hint="eastAsia"/>
        </w:rPr>
        <w:t>4.2自动化用例执行结果</w:t>
      </w:r>
    </w:p>
    <w:p w:rsidR="00DD5718" w:rsidRPr="00DD5718" w:rsidRDefault="00DD5718" w:rsidP="00DD5718">
      <w:r>
        <w:rPr>
          <w:rFonts w:hint="eastAsia"/>
        </w:rPr>
        <w:t>自动化用例新增</w:t>
      </w:r>
      <w:r>
        <w:rPr>
          <w:rFonts w:hint="eastAsia"/>
        </w:rPr>
        <w:t>7</w:t>
      </w:r>
      <w:r>
        <w:rPr>
          <w:rFonts w:hint="eastAsia"/>
        </w:rPr>
        <w:t>条</w:t>
      </w:r>
    </w:p>
    <w:p w:rsidR="00AF0DAB" w:rsidRPr="00AF0DAB" w:rsidRDefault="00DD5718" w:rsidP="00AF0DAB">
      <w:r w:rsidRPr="00DD5718">
        <w:rPr>
          <w:noProof/>
        </w:rPr>
        <w:drawing>
          <wp:inline distT="0" distB="0" distL="0" distR="0">
            <wp:extent cx="3438525" cy="2362200"/>
            <wp:effectExtent l="0" t="0" r="9525" b="0"/>
            <wp:docPr id="2" name="图片 2" descr="C:\Users\teat\AppData\Local\Temp\15940304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at\AppData\Local\Temp\1594030475(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8525" cy="2362200"/>
                    </a:xfrm>
                    <a:prstGeom prst="rect">
                      <a:avLst/>
                    </a:prstGeom>
                    <a:noFill/>
                    <a:ln>
                      <a:noFill/>
                    </a:ln>
                  </pic:spPr>
                </pic:pic>
              </a:graphicData>
            </a:graphic>
          </wp:inline>
        </w:drawing>
      </w:r>
    </w:p>
    <w:p w:rsidR="00EB654E" w:rsidRDefault="00350BEA">
      <w:pPr>
        <w:pStyle w:val="1"/>
        <w:numPr>
          <w:ilvl w:val="0"/>
          <w:numId w:val="0"/>
        </w:numPr>
        <w:spacing w:before="120" w:after="120" w:line="578" w:lineRule="auto"/>
      </w:pPr>
      <w:r>
        <w:rPr>
          <w:rFonts w:hint="eastAsia"/>
        </w:rPr>
        <w:t>5</w:t>
      </w:r>
      <w:r>
        <w:t xml:space="preserve"> </w:t>
      </w:r>
      <w:r>
        <w:rPr>
          <w:rFonts w:hint="eastAsia"/>
        </w:rPr>
        <w:t>验收测试结果</w:t>
      </w:r>
      <w:bookmarkEnd w:id="18"/>
      <w:r>
        <w:rPr>
          <w:rFonts w:hint="eastAsia"/>
        </w:rPr>
        <w:t>分析</w:t>
      </w:r>
      <w:bookmarkEnd w:id="19"/>
      <w:bookmarkEnd w:id="20"/>
    </w:p>
    <w:p w:rsidR="00EB654E" w:rsidRDefault="00350BEA">
      <w:pPr>
        <w:pStyle w:val="2"/>
        <w:numPr>
          <w:ilvl w:val="0"/>
          <w:numId w:val="0"/>
        </w:numPr>
        <w:ind w:left="576" w:hanging="576"/>
      </w:pPr>
      <w:bookmarkStart w:id="21" w:name="_Toc312308161"/>
      <w:bookmarkStart w:id="22" w:name="_Toc532468858"/>
      <w:bookmarkStart w:id="23" w:name="_Toc14132"/>
      <w:bookmarkStart w:id="24" w:name="OLE_LINK3"/>
      <w:r>
        <w:rPr>
          <w:rFonts w:hint="eastAsia"/>
        </w:rPr>
        <w:t>5.1 缺陷统计</w:t>
      </w:r>
      <w:bookmarkEnd w:id="21"/>
      <w:bookmarkEnd w:id="22"/>
      <w:bookmarkEnd w:id="23"/>
      <w:r>
        <w:rPr>
          <w:rFonts w:hint="eastAsia"/>
        </w:rPr>
        <w:t xml:space="preserve">  </w:t>
      </w:r>
    </w:p>
    <w:tbl>
      <w:tblPr>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992"/>
        <w:gridCol w:w="992"/>
        <w:gridCol w:w="992"/>
        <w:gridCol w:w="993"/>
        <w:gridCol w:w="992"/>
        <w:gridCol w:w="1134"/>
      </w:tblGrid>
      <w:tr w:rsidR="00EB654E">
        <w:tc>
          <w:tcPr>
            <w:tcW w:w="1555" w:type="dxa"/>
            <w:shd w:val="clear" w:color="auto" w:fill="E0E0E0"/>
            <w:vAlign w:val="center"/>
          </w:tcPr>
          <w:p w:rsidR="00EB654E" w:rsidRDefault="00EB654E">
            <w:pPr>
              <w:pStyle w:val="infoblue"/>
              <w:spacing w:before="0" w:beforeAutospacing="0" w:after="0" w:afterAutospacing="0" w:line="360" w:lineRule="auto"/>
              <w:jc w:val="center"/>
              <w:rPr>
                <w:sz w:val="21"/>
                <w:szCs w:val="21"/>
              </w:rPr>
            </w:pPr>
          </w:p>
        </w:tc>
        <w:tc>
          <w:tcPr>
            <w:tcW w:w="992" w:type="dxa"/>
            <w:shd w:val="clear" w:color="auto" w:fill="E0E0E0"/>
            <w:vAlign w:val="center"/>
          </w:tcPr>
          <w:p w:rsidR="00EB654E" w:rsidRDefault="00350BEA">
            <w:pPr>
              <w:pStyle w:val="infoblue"/>
              <w:spacing w:before="0" w:beforeAutospacing="0" w:after="0" w:afterAutospacing="0" w:line="360" w:lineRule="auto"/>
              <w:jc w:val="center"/>
              <w:rPr>
                <w:sz w:val="21"/>
                <w:szCs w:val="21"/>
              </w:rPr>
            </w:pPr>
            <w:r>
              <w:rPr>
                <w:rFonts w:hint="eastAsia"/>
                <w:sz w:val="21"/>
                <w:szCs w:val="21"/>
              </w:rPr>
              <w:t>总数</w:t>
            </w:r>
          </w:p>
        </w:tc>
        <w:tc>
          <w:tcPr>
            <w:tcW w:w="992" w:type="dxa"/>
            <w:shd w:val="clear" w:color="auto" w:fill="E0E0E0"/>
            <w:vAlign w:val="center"/>
          </w:tcPr>
          <w:p w:rsidR="00EB654E" w:rsidRDefault="00350BEA">
            <w:pPr>
              <w:pStyle w:val="infoblue"/>
              <w:spacing w:before="0" w:beforeAutospacing="0" w:after="0" w:afterAutospacing="0" w:line="360" w:lineRule="auto"/>
              <w:jc w:val="center"/>
              <w:rPr>
                <w:sz w:val="21"/>
                <w:szCs w:val="21"/>
              </w:rPr>
            </w:pPr>
            <w:r>
              <w:rPr>
                <w:rFonts w:hint="eastAsia"/>
              </w:rPr>
              <w:t>致命</w:t>
            </w:r>
          </w:p>
        </w:tc>
        <w:tc>
          <w:tcPr>
            <w:tcW w:w="992" w:type="dxa"/>
            <w:shd w:val="clear" w:color="auto" w:fill="E0E0E0"/>
            <w:vAlign w:val="center"/>
          </w:tcPr>
          <w:p w:rsidR="00EB654E" w:rsidRDefault="00350BEA">
            <w:pPr>
              <w:pStyle w:val="infoblue"/>
              <w:spacing w:before="0" w:beforeAutospacing="0" w:after="0" w:afterAutospacing="0" w:line="360" w:lineRule="auto"/>
              <w:jc w:val="center"/>
              <w:rPr>
                <w:sz w:val="21"/>
                <w:szCs w:val="21"/>
              </w:rPr>
            </w:pPr>
            <w:r>
              <w:rPr>
                <w:rFonts w:hint="eastAsia"/>
                <w:sz w:val="21"/>
                <w:szCs w:val="21"/>
              </w:rPr>
              <w:t>严重</w:t>
            </w:r>
          </w:p>
        </w:tc>
        <w:tc>
          <w:tcPr>
            <w:tcW w:w="993" w:type="dxa"/>
            <w:shd w:val="clear" w:color="auto" w:fill="E0E0E0"/>
            <w:vAlign w:val="center"/>
          </w:tcPr>
          <w:p w:rsidR="00EB654E" w:rsidRDefault="00350BEA">
            <w:pPr>
              <w:pStyle w:val="infoblue"/>
              <w:spacing w:before="0" w:beforeAutospacing="0" w:after="0" w:afterAutospacing="0" w:line="360" w:lineRule="auto"/>
              <w:jc w:val="center"/>
              <w:rPr>
                <w:sz w:val="21"/>
                <w:szCs w:val="21"/>
              </w:rPr>
            </w:pPr>
            <w:r>
              <w:rPr>
                <w:rFonts w:hint="eastAsia"/>
                <w:sz w:val="21"/>
                <w:szCs w:val="21"/>
              </w:rPr>
              <w:t>一般</w:t>
            </w:r>
          </w:p>
        </w:tc>
        <w:tc>
          <w:tcPr>
            <w:tcW w:w="992" w:type="dxa"/>
            <w:shd w:val="clear" w:color="auto" w:fill="E0E0E0"/>
            <w:vAlign w:val="center"/>
          </w:tcPr>
          <w:p w:rsidR="00EB654E" w:rsidRDefault="00350BEA">
            <w:pPr>
              <w:pStyle w:val="infoblue"/>
              <w:spacing w:before="0" w:beforeAutospacing="0" w:after="0" w:afterAutospacing="0" w:line="360" w:lineRule="auto"/>
              <w:jc w:val="center"/>
              <w:rPr>
                <w:sz w:val="21"/>
                <w:szCs w:val="21"/>
              </w:rPr>
            </w:pPr>
            <w:r>
              <w:rPr>
                <w:rFonts w:hint="eastAsia"/>
                <w:sz w:val="21"/>
                <w:szCs w:val="21"/>
              </w:rPr>
              <w:t>提示</w:t>
            </w:r>
          </w:p>
        </w:tc>
        <w:tc>
          <w:tcPr>
            <w:tcW w:w="1134" w:type="dxa"/>
            <w:shd w:val="clear" w:color="auto" w:fill="E0E0E0"/>
          </w:tcPr>
          <w:p w:rsidR="00EB654E" w:rsidRDefault="00350BEA">
            <w:pPr>
              <w:pStyle w:val="infoblue"/>
              <w:spacing w:before="0" w:beforeAutospacing="0" w:after="0" w:afterAutospacing="0" w:line="360" w:lineRule="auto"/>
              <w:jc w:val="center"/>
              <w:rPr>
                <w:sz w:val="21"/>
                <w:szCs w:val="21"/>
              </w:rPr>
            </w:pPr>
            <w:r>
              <w:rPr>
                <w:rFonts w:hint="eastAsia"/>
                <w:sz w:val="21"/>
                <w:szCs w:val="21"/>
              </w:rPr>
              <w:t>无关紧要</w:t>
            </w:r>
          </w:p>
        </w:tc>
      </w:tr>
      <w:tr w:rsidR="00EB654E">
        <w:trPr>
          <w:trHeight w:val="383"/>
        </w:trPr>
        <w:tc>
          <w:tcPr>
            <w:tcW w:w="1555" w:type="dxa"/>
            <w:shd w:val="clear" w:color="auto" w:fill="E0E0E0"/>
          </w:tcPr>
          <w:p w:rsidR="00EB654E" w:rsidRDefault="00350BEA">
            <w:pPr>
              <w:pStyle w:val="infoblue"/>
              <w:spacing w:before="0" w:beforeAutospacing="0" w:after="0" w:afterAutospacing="0" w:line="360" w:lineRule="auto"/>
              <w:rPr>
                <w:sz w:val="21"/>
                <w:szCs w:val="21"/>
              </w:rPr>
            </w:pPr>
            <w:r>
              <w:rPr>
                <w:rFonts w:hint="eastAsia"/>
                <w:sz w:val="21"/>
                <w:szCs w:val="21"/>
              </w:rPr>
              <w:t>原缺陷数目</w:t>
            </w:r>
          </w:p>
        </w:tc>
        <w:tc>
          <w:tcPr>
            <w:tcW w:w="992" w:type="dxa"/>
            <w:vAlign w:val="center"/>
          </w:tcPr>
          <w:p w:rsidR="00EB654E" w:rsidRDefault="00350BEA">
            <w:pPr>
              <w:jc w:val="center"/>
            </w:pPr>
            <w:r>
              <w:rPr>
                <w:rFonts w:hint="eastAsia"/>
                <w:szCs w:val="21"/>
              </w:rPr>
              <w:t>0</w:t>
            </w:r>
          </w:p>
        </w:tc>
        <w:tc>
          <w:tcPr>
            <w:tcW w:w="992" w:type="dxa"/>
            <w:vAlign w:val="center"/>
          </w:tcPr>
          <w:p w:rsidR="00EB654E" w:rsidRDefault="00350BEA">
            <w:pPr>
              <w:jc w:val="center"/>
            </w:pPr>
            <w:r>
              <w:rPr>
                <w:rFonts w:hint="eastAsia"/>
                <w:szCs w:val="21"/>
              </w:rPr>
              <w:t>0</w:t>
            </w:r>
          </w:p>
        </w:tc>
        <w:tc>
          <w:tcPr>
            <w:tcW w:w="992" w:type="dxa"/>
            <w:vAlign w:val="center"/>
          </w:tcPr>
          <w:p w:rsidR="00EB654E" w:rsidRDefault="00350BEA">
            <w:pPr>
              <w:jc w:val="center"/>
            </w:pPr>
            <w:r>
              <w:rPr>
                <w:rFonts w:hint="eastAsia"/>
                <w:szCs w:val="21"/>
              </w:rPr>
              <w:t>0</w:t>
            </w:r>
          </w:p>
        </w:tc>
        <w:tc>
          <w:tcPr>
            <w:tcW w:w="993" w:type="dxa"/>
            <w:vAlign w:val="center"/>
          </w:tcPr>
          <w:p w:rsidR="00EB654E" w:rsidRDefault="00350BEA">
            <w:pPr>
              <w:jc w:val="center"/>
            </w:pPr>
            <w:r>
              <w:rPr>
                <w:rFonts w:hint="eastAsia"/>
                <w:szCs w:val="21"/>
              </w:rPr>
              <w:t>0</w:t>
            </w:r>
          </w:p>
        </w:tc>
        <w:tc>
          <w:tcPr>
            <w:tcW w:w="992" w:type="dxa"/>
            <w:vAlign w:val="center"/>
          </w:tcPr>
          <w:p w:rsidR="00EB654E" w:rsidRDefault="00350BEA">
            <w:pPr>
              <w:jc w:val="center"/>
            </w:pPr>
            <w:r>
              <w:rPr>
                <w:rFonts w:hint="eastAsia"/>
              </w:rPr>
              <w:t>0</w:t>
            </w:r>
          </w:p>
        </w:tc>
        <w:tc>
          <w:tcPr>
            <w:tcW w:w="1134" w:type="dxa"/>
            <w:vAlign w:val="center"/>
          </w:tcPr>
          <w:p w:rsidR="00EB654E" w:rsidRDefault="00350BEA">
            <w:pPr>
              <w:jc w:val="center"/>
              <w:rPr>
                <w:szCs w:val="21"/>
              </w:rPr>
            </w:pPr>
            <w:r>
              <w:rPr>
                <w:rFonts w:hint="eastAsia"/>
                <w:szCs w:val="21"/>
              </w:rPr>
              <w:t>0</w:t>
            </w:r>
          </w:p>
        </w:tc>
      </w:tr>
      <w:tr w:rsidR="00EB654E">
        <w:tc>
          <w:tcPr>
            <w:tcW w:w="1555" w:type="dxa"/>
            <w:shd w:val="clear" w:color="auto" w:fill="E0E0E0"/>
          </w:tcPr>
          <w:p w:rsidR="00EB654E" w:rsidRDefault="00350BEA">
            <w:pPr>
              <w:pStyle w:val="infoblue"/>
              <w:spacing w:before="0" w:beforeAutospacing="0" w:after="0" w:afterAutospacing="0" w:line="360" w:lineRule="auto"/>
              <w:rPr>
                <w:sz w:val="21"/>
                <w:szCs w:val="21"/>
              </w:rPr>
            </w:pPr>
            <w:r>
              <w:rPr>
                <w:rFonts w:hint="eastAsia"/>
                <w:sz w:val="21"/>
                <w:szCs w:val="21"/>
              </w:rPr>
              <w:t>百分比</w:t>
            </w:r>
          </w:p>
        </w:tc>
        <w:tc>
          <w:tcPr>
            <w:tcW w:w="992" w:type="dxa"/>
            <w:vAlign w:val="center"/>
          </w:tcPr>
          <w:p w:rsidR="00EB654E" w:rsidRDefault="00350BEA">
            <w:pPr>
              <w:jc w:val="center"/>
            </w:pPr>
            <w:r>
              <w:rPr>
                <w:rFonts w:hint="eastAsia"/>
                <w:szCs w:val="21"/>
              </w:rPr>
              <w:t>0</w:t>
            </w:r>
          </w:p>
        </w:tc>
        <w:tc>
          <w:tcPr>
            <w:tcW w:w="992" w:type="dxa"/>
            <w:vAlign w:val="center"/>
          </w:tcPr>
          <w:p w:rsidR="00EB654E" w:rsidRDefault="00D90E9A">
            <w:pPr>
              <w:jc w:val="center"/>
            </w:pPr>
            <w:r>
              <w:rPr>
                <w:rFonts w:hint="eastAsia"/>
                <w:szCs w:val="21"/>
              </w:rPr>
              <w:t>0</w:t>
            </w:r>
          </w:p>
        </w:tc>
        <w:tc>
          <w:tcPr>
            <w:tcW w:w="992" w:type="dxa"/>
            <w:vAlign w:val="center"/>
          </w:tcPr>
          <w:p w:rsidR="00EB654E" w:rsidRDefault="00350BEA">
            <w:pPr>
              <w:jc w:val="center"/>
            </w:pPr>
            <w:r>
              <w:rPr>
                <w:rFonts w:hint="eastAsia"/>
                <w:szCs w:val="21"/>
              </w:rPr>
              <w:t>0</w:t>
            </w:r>
          </w:p>
        </w:tc>
        <w:tc>
          <w:tcPr>
            <w:tcW w:w="993" w:type="dxa"/>
            <w:vAlign w:val="center"/>
          </w:tcPr>
          <w:p w:rsidR="00EB654E" w:rsidRDefault="00350BEA">
            <w:pPr>
              <w:jc w:val="center"/>
            </w:pPr>
            <w:r>
              <w:rPr>
                <w:rFonts w:hint="eastAsia"/>
                <w:szCs w:val="21"/>
              </w:rPr>
              <w:t>0</w:t>
            </w:r>
          </w:p>
        </w:tc>
        <w:tc>
          <w:tcPr>
            <w:tcW w:w="992" w:type="dxa"/>
            <w:vAlign w:val="center"/>
          </w:tcPr>
          <w:p w:rsidR="00EB654E" w:rsidRDefault="00350BEA">
            <w:pPr>
              <w:jc w:val="center"/>
            </w:pPr>
            <w:r>
              <w:rPr>
                <w:rFonts w:hint="eastAsia"/>
                <w:szCs w:val="21"/>
              </w:rPr>
              <w:t>0</w:t>
            </w:r>
          </w:p>
        </w:tc>
        <w:tc>
          <w:tcPr>
            <w:tcW w:w="1134" w:type="dxa"/>
            <w:vAlign w:val="center"/>
          </w:tcPr>
          <w:p w:rsidR="00EB654E" w:rsidRDefault="00D90E9A">
            <w:pPr>
              <w:jc w:val="center"/>
              <w:rPr>
                <w:szCs w:val="21"/>
              </w:rPr>
            </w:pPr>
            <w:r>
              <w:rPr>
                <w:rFonts w:hint="eastAsia"/>
                <w:szCs w:val="21"/>
              </w:rPr>
              <w:t>0</w:t>
            </w:r>
          </w:p>
        </w:tc>
      </w:tr>
      <w:tr w:rsidR="00EB654E">
        <w:tc>
          <w:tcPr>
            <w:tcW w:w="1555" w:type="dxa"/>
            <w:shd w:val="clear" w:color="auto" w:fill="E0E0E0"/>
          </w:tcPr>
          <w:p w:rsidR="00EB654E" w:rsidRDefault="00350BEA">
            <w:pPr>
              <w:pStyle w:val="infoblue"/>
              <w:spacing w:before="0" w:beforeAutospacing="0" w:after="0" w:afterAutospacing="0" w:line="360" w:lineRule="auto"/>
              <w:rPr>
                <w:sz w:val="21"/>
                <w:szCs w:val="21"/>
              </w:rPr>
            </w:pPr>
            <w:r>
              <w:rPr>
                <w:rFonts w:hint="eastAsia"/>
                <w:sz w:val="21"/>
                <w:szCs w:val="21"/>
              </w:rPr>
              <w:t>关闭数</w:t>
            </w:r>
          </w:p>
        </w:tc>
        <w:tc>
          <w:tcPr>
            <w:tcW w:w="992" w:type="dxa"/>
            <w:vAlign w:val="center"/>
          </w:tcPr>
          <w:p w:rsidR="00EB654E" w:rsidRDefault="00350BEA">
            <w:pPr>
              <w:jc w:val="center"/>
            </w:pPr>
            <w:r>
              <w:rPr>
                <w:rFonts w:hint="eastAsia"/>
                <w:szCs w:val="21"/>
              </w:rPr>
              <w:t>0</w:t>
            </w:r>
          </w:p>
        </w:tc>
        <w:tc>
          <w:tcPr>
            <w:tcW w:w="992" w:type="dxa"/>
            <w:vAlign w:val="center"/>
          </w:tcPr>
          <w:p w:rsidR="00EB654E" w:rsidRDefault="00D90E9A">
            <w:pPr>
              <w:jc w:val="center"/>
            </w:pPr>
            <w:r>
              <w:rPr>
                <w:rFonts w:hint="eastAsia"/>
                <w:szCs w:val="21"/>
              </w:rPr>
              <w:t>0</w:t>
            </w:r>
          </w:p>
        </w:tc>
        <w:tc>
          <w:tcPr>
            <w:tcW w:w="992" w:type="dxa"/>
            <w:vAlign w:val="center"/>
          </w:tcPr>
          <w:p w:rsidR="00EB654E" w:rsidRDefault="00350BEA">
            <w:pPr>
              <w:jc w:val="center"/>
            </w:pPr>
            <w:r>
              <w:rPr>
                <w:rFonts w:hint="eastAsia"/>
                <w:szCs w:val="21"/>
              </w:rPr>
              <w:t>0</w:t>
            </w:r>
          </w:p>
        </w:tc>
        <w:tc>
          <w:tcPr>
            <w:tcW w:w="993" w:type="dxa"/>
            <w:vAlign w:val="center"/>
          </w:tcPr>
          <w:p w:rsidR="00EB654E" w:rsidRDefault="00350BEA">
            <w:pPr>
              <w:jc w:val="center"/>
            </w:pPr>
            <w:r>
              <w:rPr>
                <w:rFonts w:hint="eastAsia"/>
                <w:szCs w:val="21"/>
              </w:rPr>
              <w:t>0</w:t>
            </w:r>
          </w:p>
        </w:tc>
        <w:tc>
          <w:tcPr>
            <w:tcW w:w="992" w:type="dxa"/>
            <w:vAlign w:val="center"/>
          </w:tcPr>
          <w:p w:rsidR="00EB654E" w:rsidRDefault="00350BEA">
            <w:pPr>
              <w:jc w:val="center"/>
            </w:pPr>
            <w:r>
              <w:rPr>
                <w:rFonts w:hint="eastAsia"/>
                <w:szCs w:val="21"/>
              </w:rPr>
              <w:t>0</w:t>
            </w:r>
          </w:p>
        </w:tc>
        <w:tc>
          <w:tcPr>
            <w:tcW w:w="1134" w:type="dxa"/>
            <w:vAlign w:val="center"/>
          </w:tcPr>
          <w:p w:rsidR="00EB654E" w:rsidRDefault="00D90E9A">
            <w:pPr>
              <w:jc w:val="center"/>
              <w:rPr>
                <w:szCs w:val="21"/>
              </w:rPr>
            </w:pPr>
            <w:r>
              <w:rPr>
                <w:rFonts w:hint="eastAsia"/>
                <w:szCs w:val="21"/>
              </w:rPr>
              <w:t>0</w:t>
            </w:r>
          </w:p>
        </w:tc>
      </w:tr>
      <w:tr w:rsidR="00EB654E">
        <w:tc>
          <w:tcPr>
            <w:tcW w:w="1555" w:type="dxa"/>
            <w:shd w:val="clear" w:color="auto" w:fill="E0E0E0"/>
          </w:tcPr>
          <w:p w:rsidR="00EB654E" w:rsidRDefault="00350BEA">
            <w:pPr>
              <w:pStyle w:val="infoblue"/>
              <w:spacing w:before="0" w:beforeAutospacing="0" w:after="0" w:afterAutospacing="0" w:line="360" w:lineRule="auto"/>
              <w:rPr>
                <w:sz w:val="21"/>
                <w:szCs w:val="21"/>
              </w:rPr>
            </w:pPr>
            <w:r>
              <w:rPr>
                <w:rFonts w:hint="eastAsia"/>
                <w:sz w:val="21"/>
                <w:szCs w:val="21"/>
              </w:rPr>
              <w:t>关闭数占比</w:t>
            </w:r>
          </w:p>
        </w:tc>
        <w:tc>
          <w:tcPr>
            <w:tcW w:w="992" w:type="dxa"/>
            <w:vAlign w:val="center"/>
          </w:tcPr>
          <w:p w:rsidR="00EB654E" w:rsidRDefault="00350BEA">
            <w:pPr>
              <w:jc w:val="center"/>
            </w:pPr>
            <w:r>
              <w:rPr>
                <w:rFonts w:hint="eastAsia"/>
                <w:szCs w:val="21"/>
              </w:rPr>
              <w:t>0</w:t>
            </w:r>
          </w:p>
        </w:tc>
        <w:tc>
          <w:tcPr>
            <w:tcW w:w="992" w:type="dxa"/>
            <w:vAlign w:val="center"/>
          </w:tcPr>
          <w:p w:rsidR="00EB654E" w:rsidRDefault="00D90E9A">
            <w:pPr>
              <w:jc w:val="center"/>
            </w:pPr>
            <w:r>
              <w:rPr>
                <w:rFonts w:hint="eastAsia"/>
                <w:szCs w:val="21"/>
              </w:rPr>
              <w:t>0</w:t>
            </w:r>
          </w:p>
        </w:tc>
        <w:tc>
          <w:tcPr>
            <w:tcW w:w="992" w:type="dxa"/>
            <w:vAlign w:val="center"/>
          </w:tcPr>
          <w:p w:rsidR="00EB654E" w:rsidRDefault="00350BEA">
            <w:pPr>
              <w:jc w:val="center"/>
            </w:pPr>
            <w:r>
              <w:rPr>
                <w:rFonts w:hint="eastAsia"/>
                <w:szCs w:val="21"/>
              </w:rPr>
              <w:t>0</w:t>
            </w:r>
          </w:p>
        </w:tc>
        <w:tc>
          <w:tcPr>
            <w:tcW w:w="993" w:type="dxa"/>
            <w:vAlign w:val="center"/>
          </w:tcPr>
          <w:p w:rsidR="00EB654E" w:rsidRDefault="00350BEA">
            <w:pPr>
              <w:jc w:val="center"/>
            </w:pPr>
            <w:r>
              <w:rPr>
                <w:rFonts w:hint="eastAsia"/>
                <w:szCs w:val="21"/>
              </w:rPr>
              <w:t>0</w:t>
            </w:r>
          </w:p>
        </w:tc>
        <w:tc>
          <w:tcPr>
            <w:tcW w:w="992" w:type="dxa"/>
            <w:vAlign w:val="center"/>
          </w:tcPr>
          <w:p w:rsidR="00EB654E" w:rsidRDefault="00350BEA">
            <w:pPr>
              <w:jc w:val="center"/>
            </w:pPr>
            <w:r>
              <w:rPr>
                <w:rFonts w:hint="eastAsia"/>
                <w:szCs w:val="21"/>
              </w:rPr>
              <w:t>0</w:t>
            </w:r>
          </w:p>
        </w:tc>
        <w:tc>
          <w:tcPr>
            <w:tcW w:w="1134" w:type="dxa"/>
            <w:vAlign w:val="center"/>
          </w:tcPr>
          <w:p w:rsidR="00EB654E" w:rsidRDefault="00D90E9A">
            <w:pPr>
              <w:jc w:val="center"/>
              <w:rPr>
                <w:szCs w:val="21"/>
              </w:rPr>
            </w:pPr>
            <w:r>
              <w:rPr>
                <w:rFonts w:hint="eastAsia"/>
                <w:szCs w:val="21"/>
              </w:rPr>
              <w:t>0</w:t>
            </w:r>
          </w:p>
        </w:tc>
      </w:tr>
      <w:tr w:rsidR="00EB654E">
        <w:tc>
          <w:tcPr>
            <w:tcW w:w="1555" w:type="dxa"/>
            <w:shd w:val="clear" w:color="auto" w:fill="E0E0E0"/>
          </w:tcPr>
          <w:p w:rsidR="00EB654E" w:rsidRDefault="00350BEA">
            <w:pPr>
              <w:pStyle w:val="infoblue"/>
              <w:spacing w:before="0" w:beforeAutospacing="0" w:after="0" w:afterAutospacing="0" w:line="360" w:lineRule="auto"/>
              <w:rPr>
                <w:sz w:val="21"/>
                <w:szCs w:val="21"/>
              </w:rPr>
            </w:pPr>
            <w:r>
              <w:rPr>
                <w:rFonts w:hint="eastAsia"/>
                <w:sz w:val="21"/>
                <w:szCs w:val="21"/>
              </w:rPr>
              <w:t>遗留缺陷</w:t>
            </w:r>
          </w:p>
        </w:tc>
        <w:tc>
          <w:tcPr>
            <w:tcW w:w="992" w:type="dxa"/>
            <w:vAlign w:val="center"/>
          </w:tcPr>
          <w:p w:rsidR="00EB654E" w:rsidRDefault="00350BEA">
            <w:pPr>
              <w:jc w:val="center"/>
            </w:pPr>
            <w:r>
              <w:rPr>
                <w:rFonts w:hint="eastAsia"/>
                <w:szCs w:val="21"/>
              </w:rPr>
              <w:t>0</w:t>
            </w:r>
          </w:p>
        </w:tc>
        <w:tc>
          <w:tcPr>
            <w:tcW w:w="992" w:type="dxa"/>
            <w:vAlign w:val="center"/>
          </w:tcPr>
          <w:p w:rsidR="00EB654E" w:rsidRDefault="00D90E9A">
            <w:pPr>
              <w:jc w:val="center"/>
            </w:pPr>
            <w:r>
              <w:rPr>
                <w:rFonts w:hint="eastAsia"/>
                <w:szCs w:val="21"/>
              </w:rPr>
              <w:t>0</w:t>
            </w:r>
          </w:p>
        </w:tc>
        <w:tc>
          <w:tcPr>
            <w:tcW w:w="992" w:type="dxa"/>
            <w:vAlign w:val="center"/>
          </w:tcPr>
          <w:p w:rsidR="00EB654E" w:rsidRDefault="00350BEA">
            <w:pPr>
              <w:jc w:val="center"/>
            </w:pPr>
            <w:r>
              <w:rPr>
                <w:rFonts w:hint="eastAsia"/>
                <w:szCs w:val="21"/>
              </w:rPr>
              <w:t>0</w:t>
            </w:r>
          </w:p>
        </w:tc>
        <w:tc>
          <w:tcPr>
            <w:tcW w:w="993" w:type="dxa"/>
            <w:vAlign w:val="center"/>
          </w:tcPr>
          <w:p w:rsidR="00EB654E" w:rsidRDefault="00350BEA">
            <w:pPr>
              <w:jc w:val="center"/>
            </w:pPr>
            <w:r>
              <w:rPr>
                <w:rFonts w:hint="eastAsia"/>
                <w:szCs w:val="21"/>
              </w:rPr>
              <w:t>0</w:t>
            </w:r>
          </w:p>
        </w:tc>
        <w:tc>
          <w:tcPr>
            <w:tcW w:w="992" w:type="dxa"/>
            <w:vAlign w:val="center"/>
          </w:tcPr>
          <w:p w:rsidR="00EB654E" w:rsidRDefault="00350BEA">
            <w:pPr>
              <w:jc w:val="center"/>
            </w:pPr>
            <w:r>
              <w:rPr>
                <w:rFonts w:hint="eastAsia"/>
                <w:szCs w:val="21"/>
              </w:rPr>
              <w:t>0</w:t>
            </w:r>
          </w:p>
        </w:tc>
        <w:tc>
          <w:tcPr>
            <w:tcW w:w="1134" w:type="dxa"/>
            <w:vAlign w:val="center"/>
          </w:tcPr>
          <w:p w:rsidR="00EB654E" w:rsidRDefault="00D90E9A">
            <w:pPr>
              <w:jc w:val="center"/>
              <w:rPr>
                <w:szCs w:val="21"/>
              </w:rPr>
            </w:pPr>
            <w:r>
              <w:rPr>
                <w:rFonts w:hint="eastAsia"/>
                <w:szCs w:val="21"/>
              </w:rPr>
              <w:t>0</w:t>
            </w:r>
          </w:p>
        </w:tc>
      </w:tr>
    </w:tbl>
    <w:p w:rsidR="00EB654E" w:rsidRDefault="00EB654E">
      <w:pPr>
        <w:pStyle w:val="QB"/>
        <w:ind w:firstLineChars="0" w:firstLine="0"/>
      </w:pPr>
    </w:p>
    <w:p w:rsidR="00EB654E" w:rsidRDefault="00350BEA">
      <w:pPr>
        <w:pStyle w:val="infoblue"/>
        <w:numPr>
          <w:ilvl w:val="0"/>
          <w:numId w:val="2"/>
        </w:numPr>
        <w:ind w:firstLine="422"/>
        <w:rPr>
          <w:b/>
        </w:rPr>
      </w:pPr>
      <w:r>
        <w:rPr>
          <w:rFonts w:hint="eastAsia"/>
          <w:b/>
        </w:rPr>
        <w:t>无效缺陷</w:t>
      </w:r>
    </w:p>
    <w:p w:rsidR="00EB654E" w:rsidRDefault="00350BEA">
      <w:pPr>
        <w:pStyle w:val="infoblue"/>
        <w:ind w:firstLine="420"/>
        <w:rPr>
          <w:rFonts w:ascii="Times New Roman" w:hAnsi="Times New Roman" w:cs="Times New Roman"/>
          <w:iCs/>
          <w:kern w:val="2"/>
          <w:sz w:val="21"/>
          <w:szCs w:val="21"/>
        </w:rPr>
      </w:pPr>
      <w:r>
        <w:rPr>
          <w:rFonts w:ascii="Times New Roman" w:hAnsi="Times New Roman" w:cs="Times New Roman" w:hint="eastAsia"/>
          <w:iCs/>
          <w:kern w:val="2"/>
          <w:sz w:val="21"/>
          <w:szCs w:val="21"/>
        </w:rPr>
        <w:t>无</w:t>
      </w:r>
    </w:p>
    <w:p w:rsidR="00EB654E" w:rsidRDefault="00350BEA">
      <w:pPr>
        <w:pStyle w:val="infoblue"/>
        <w:numPr>
          <w:ilvl w:val="0"/>
          <w:numId w:val="2"/>
        </w:numPr>
        <w:rPr>
          <w:b/>
        </w:rPr>
      </w:pPr>
      <w:r>
        <w:rPr>
          <w:rFonts w:hint="eastAsia"/>
          <w:b/>
        </w:rPr>
        <w:t>遗留缺陷</w:t>
      </w:r>
    </w:p>
    <w:p w:rsidR="00EB654E" w:rsidRDefault="00350BEA">
      <w:pPr>
        <w:pStyle w:val="infoblue"/>
        <w:ind w:left="420"/>
        <w:rPr>
          <w:rFonts w:ascii="Times New Roman" w:hAnsi="Times New Roman" w:cs="Times New Roman"/>
          <w:iCs/>
          <w:kern w:val="2"/>
          <w:sz w:val="21"/>
          <w:szCs w:val="21"/>
        </w:rPr>
      </w:pPr>
      <w:r>
        <w:rPr>
          <w:rFonts w:ascii="Times New Roman" w:hAnsi="Times New Roman" w:cs="Times New Roman" w:hint="eastAsia"/>
          <w:iCs/>
          <w:kern w:val="2"/>
          <w:sz w:val="21"/>
          <w:szCs w:val="21"/>
        </w:rPr>
        <w:t>无</w:t>
      </w:r>
    </w:p>
    <w:p w:rsidR="00EB654E" w:rsidRDefault="00350BEA">
      <w:pPr>
        <w:pStyle w:val="1"/>
        <w:numPr>
          <w:ilvl w:val="0"/>
          <w:numId w:val="0"/>
        </w:numPr>
        <w:spacing w:before="120" w:after="120" w:line="578" w:lineRule="auto"/>
      </w:pPr>
      <w:bookmarkStart w:id="25" w:name="_Toc5816"/>
      <w:bookmarkStart w:id="26" w:name="_Toc95152532"/>
      <w:bookmarkEnd w:id="24"/>
      <w:r>
        <w:rPr>
          <w:rFonts w:hint="eastAsia"/>
        </w:rPr>
        <w:lastRenderedPageBreak/>
        <w:t xml:space="preserve">6 </w:t>
      </w:r>
      <w:r>
        <w:rPr>
          <w:rFonts w:hint="eastAsia"/>
        </w:rPr>
        <w:t>验收测试过程改进建议</w:t>
      </w:r>
      <w:bookmarkEnd w:id="25"/>
      <w:bookmarkEnd w:id="26"/>
    </w:p>
    <w:p w:rsidR="00EB654E" w:rsidRDefault="00350BEA">
      <w:pPr>
        <w:ind w:firstLine="420"/>
      </w:pPr>
      <w:r>
        <w:rPr>
          <w:rFonts w:hint="eastAsia"/>
        </w:rPr>
        <w:t>无</w:t>
      </w:r>
    </w:p>
    <w:p w:rsidR="00EB654E" w:rsidRDefault="00350BEA">
      <w:pPr>
        <w:tabs>
          <w:tab w:val="left" w:pos="5117"/>
        </w:tabs>
        <w:ind w:firstLine="420"/>
      </w:pPr>
      <w:r>
        <w:rPr>
          <w:rFonts w:hint="eastAsia"/>
        </w:rPr>
        <w:tab/>
      </w:r>
    </w:p>
    <w:p w:rsidR="00EB654E" w:rsidRDefault="00350BEA">
      <w:pPr>
        <w:pStyle w:val="1"/>
        <w:numPr>
          <w:ilvl w:val="0"/>
          <w:numId w:val="0"/>
        </w:numPr>
        <w:spacing w:before="120" w:after="120" w:line="578" w:lineRule="auto"/>
      </w:pPr>
      <w:bookmarkStart w:id="27" w:name="_Toc18707"/>
      <w:r>
        <w:rPr>
          <w:rFonts w:hint="eastAsia"/>
        </w:rPr>
        <w:t>7</w:t>
      </w:r>
      <w:r>
        <w:t>验收测试结论</w:t>
      </w:r>
      <w:bookmarkEnd w:id="27"/>
    </w:p>
    <w:p w:rsidR="00EB654E" w:rsidRDefault="00350BEA">
      <w:pPr>
        <w:pStyle w:val="a5"/>
        <w:ind w:firstLineChars="200" w:firstLine="420"/>
        <w:rPr>
          <w:iCs/>
          <w:szCs w:val="21"/>
        </w:rPr>
      </w:pPr>
      <w:bookmarkStart w:id="28" w:name="OLE_LINK2"/>
      <w:r>
        <w:rPr>
          <w:rFonts w:hint="eastAsia"/>
          <w:iCs/>
          <w:szCs w:val="21"/>
        </w:rPr>
        <w:t>本次测试中，</w:t>
      </w:r>
      <w:r>
        <w:rPr>
          <w:rFonts w:ascii="宋体" w:hAnsi="宋体" w:cs="宋体" w:hint="eastAsia"/>
          <w:color w:val="0C0C0C"/>
        </w:rPr>
        <w:t>Jadeite动漫商城</w:t>
      </w:r>
      <w:r w:rsidR="004102CA">
        <w:rPr>
          <w:rFonts w:ascii="宋体" w:hAnsi="宋体" w:cs="宋体" w:hint="eastAsia"/>
          <w:color w:val="0C0C0C"/>
        </w:rPr>
        <w:t>USS_mall_v2.3</w:t>
      </w:r>
      <w:r>
        <w:rPr>
          <w:rFonts w:ascii="宋体" w:hAnsi="宋体" w:cs="宋体" w:hint="eastAsia"/>
          <w:color w:val="0C0C0C"/>
        </w:rPr>
        <w:t>.0</w:t>
      </w:r>
      <w:r>
        <w:rPr>
          <w:rFonts w:hint="eastAsia"/>
        </w:rPr>
        <w:t>版本</w:t>
      </w:r>
      <w:r>
        <w:rPr>
          <w:rFonts w:hint="eastAsia"/>
          <w:iCs/>
          <w:szCs w:val="21"/>
        </w:rPr>
        <w:t>用例</w:t>
      </w:r>
      <w:r>
        <w:rPr>
          <w:iCs/>
          <w:szCs w:val="21"/>
        </w:rPr>
        <w:t>数</w:t>
      </w:r>
      <w:r w:rsidR="00AF0DAB">
        <w:rPr>
          <w:iCs/>
          <w:szCs w:val="21"/>
        </w:rPr>
        <w:t>49</w:t>
      </w:r>
      <w:r>
        <w:rPr>
          <w:rFonts w:hint="eastAsia"/>
          <w:iCs/>
          <w:szCs w:val="21"/>
        </w:rPr>
        <w:t>条，共执行用例</w:t>
      </w:r>
      <w:r w:rsidR="00AF0DAB">
        <w:rPr>
          <w:iCs/>
          <w:szCs w:val="21"/>
        </w:rPr>
        <w:t>49</w:t>
      </w:r>
      <w:r>
        <w:rPr>
          <w:rFonts w:hint="eastAsia"/>
          <w:iCs/>
          <w:szCs w:val="21"/>
        </w:rPr>
        <w:t>条，通过</w:t>
      </w:r>
      <w:r w:rsidR="00AF0DAB">
        <w:rPr>
          <w:iCs/>
          <w:szCs w:val="21"/>
        </w:rPr>
        <w:t>49</w:t>
      </w:r>
      <w:r>
        <w:rPr>
          <w:rFonts w:hint="eastAsia"/>
          <w:iCs/>
          <w:szCs w:val="21"/>
        </w:rPr>
        <w:t>条，通过率达到</w:t>
      </w:r>
      <w:r>
        <w:rPr>
          <w:rFonts w:hint="eastAsia"/>
          <w:iCs/>
          <w:szCs w:val="21"/>
        </w:rPr>
        <w:t>100%</w:t>
      </w:r>
    </w:p>
    <w:p w:rsidR="004E4907" w:rsidRDefault="004E4907">
      <w:pPr>
        <w:pStyle w:val="a5"/>
        <w:ind w:firstLineChars="200" w:firstLine="420"/>
        <w:rPr>
          <w:iCs/>
          <w:szCs w:val="21"/>
        </w:rPr>
      </w:pPr>
      <w:r>
        <w:rPr>
          <w:rFonts w:hint="eastAsia"/>
          <w:iCs/>
          <w:szCs w:val="21"/>
        </w:rPr>
        <w:t>本版本未发现缺陷问题</w:t>
      </w:r>
      <w:r w:rsidRPr="004E4907">
        <w:rPr>
          <w:rFonts w:hint="eastAsia"/>
          <w:iCs/>
          <w:szCs w:val="21"/>
        </w:rPr>
        <w:t>，无问题遗留</w:t>
      </w:r>
    </w:p>
    <w:p w:rsidR="00EB654E" w:rsidRDefault="00350BEA">
      <w:pPr>
        <w:ind w:firstLine="420"/>
        <w:rPr>
          <w:iCs/>
          <w:szCs w:val="21"/>
        </w:rPr>
      </w:pPr>
      <w:r>
        <w:rPr>
          <w:rFonts w:hint="eastAsia"/>
          <w:iCs/>
          <w:szCs w:val="21"/>
        </w:rPr>
        <w:t>综上统计</w:t>
      </w:r>
      <w:r>
        <w:rPr>
          <w:iCs/>
          <w:szCs w:val="21"/>
        </w:rPr>
        <w:t>情况，达到</w:t>
      </w:r>
      <w:r>
        <w:rPr>
          <w:rFonts w:hint="eastAsia"/>
          <w:iCs/>
          <w:szCs w:val="21"/>
        </w:rPr>
        <w:t>咪咕产品</w:t>
      </w:r>
      <w:r>
        <w:rPr>
          <w:iCs/>
          <w:szCs w:val="21"/>
        </w:rPr>
        <w:t>的验收测试通过标准，</w:t>
      </w:r>
      <w:r>
        <w:rPr>
          <w:rFonts w:hint="eastAsia"/>
          <w:iCs/>
          <w:szCs w:val="21"/>
        </w:rPr>
        <w:t>请酌情发布</w:t>
      </w:r>
      <w:r>
        <w:rPr>
          <w:iCs/>
          <w:szCs w:val="21"/>
        </w:rPr>
        <w:t>。</w:t>
      </w:r>
      <w:r>
        <w:rPr>
          <w:iCs/>
          <w:szCs w:val="21"/>
        </w:rPr>
        <w:t xml:space="preserve"> </w:t>
      </w:r>
    </w:p>
    <w:p w:rsidR="00EB654E" w:rsidRDefault="00350BEA">
      <w:pPr>
        <w:pStyle w:val="1"/>
        <w:numPr>
          <w:ilvl w:val="0"/>
          <w:numId w:val="0"/>
        </w:numPr>
        <w:spacing w:before="120" w:after="120" w:line="578" w:lineRule="auto"/>
      </w:pPr>
      <w:bookmarkStart w:id="29" w:name="_Toc436401894"/>
      <w:bookmarkStart w:id="30" w:name="_Toc23736"/>
      <w:bookmarkEnd w:id="28"/>
      <w:r>
        <w:rPr>
          <w:rFonts w:hint="eastAsia"/>
        </w:rPr>
        <w:t>8</w:t>
      </w:r>
      <w:r>
        <w:rPr>
          <w:rFonts w:hint="eastAsia"/>
        </w:rPr>
        <w:t>风险及建议</w:t>
      </w:r>
      <w:bookmarkEnd w:id="29"/>
      <w:bookmarkEnd w:id="30"/>
    </w:p>
    <w:p w:rsidR="00EB654E" w:rsidRDefault="00350BEA">
      <w:pPr>
        <w:pStyle w:val="a5"/>
        <w:ind w:firstLineChars="200" w:firstLine="420"/>
        <w:rPr>
          <w:iCs/>
          <w:szCs w:val="21"/>
        </w:rPr>
      </w:pPr>
      <w:r>
        <w:rPr>
          <w:rFonts w:hint="eastAsia"/>
          <w:iCs/>
          <w:szCs w:val="21"/>
        </w:rPr>
        <w:t>无</w:t>
      </w:r>
    </w:p>
    <w:p w:rsidR="00EB654E" w:rsidRDefault="00350BEA">
      <w:pPr>
        <w:pStyle w:val="1"/>
        <w:numPr>
          <w:ilvl w:val="0"/>
          <w:numId w:val="0"/>
        </w:numPr>
        <w:spacing w:before="120" w:after="120" w:line="578" w:lineRule="auto"/>
        <w:ind w:left="432" w:hanging="432"/>
      </w:pPr>
      <w:bookmarkStart w:id="31" w:name="_Toc2390"/>
      <w:r>
        <w:rPr>
          <w:rFonts w:hint="eastAsia"/>
        </w:rPr>
        <w:t xml:space="preserve">9 </w:t>
      </w:r>
      <w:r>
        <w:rPr>
          <w:rFonts w:hint="eastAsia"/>
        </w:rPr>
        <w:t>验收测试问题记录单</w:t>
      </w:r>
      <w:bookmarkEnd w:id="31"/>
    </w:p>
    <w:p w:rsidR="00EB654E" w:rsidRDefault="00350BEA">
      <w:pPr>
        <w:pStyle w:val="a5"/>
        <w:ind w:firstLineChars="200" w:firstLine="420"/>
      </w:pPr>
      <w:r>
        <w:rPr>
          <w:rFonts w:hint="eastAsia"/>
          <w:iCs/>
          <w:szCs w:val="21"/>
        </w:rPr>
        <w:t>无</w:t>
      </w:r>
    </w:p>
    <w:sectPr w:rsidR="00EB654E">
      <w:headerReference w:type="default" r:id="rId16"/>
      <w:footerReference w:type="default" r:id="rId17"/>
      <w:headerReference w:type="first" r:id="rId18"/>
      <w:footerReference w:type="first" r:id="rId19"/>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EF3" w:rsidRDefault="00831EF3">
      <w:r>
        <w:separator/>
      </w:r>
    </w:p>
  </w:endnote>
  <w:endnote w:type="continuationSeparator" w:id="0">
    <w:p w:rsidR="00831EF3" w:rsidRDefault="00831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BEA" w:rsidRDefault="00350BEA">
    <w:pPr>
      <w:pStyle w:val="a8"/>
      <w:tabs>
        <w:tab w:val="right" w:pos="8426"/>
      </w:tabs>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BEA" w:rsidRDefault="00350BE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07C66">
                            <w:rPr>
                              <w:noProof/>
                              <w:sz w:val="18"/>
                            </w:rPr>
                            <w:t>6</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0"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3MWSZYgIAABoFAAAOAAAAAAAAAAAAAAAAAC4CAABkcnMvZTJvRG9jLnht&#10;bFBLAQItABQABgAIAAAAIQBxqtG51wAAAAUBAAAPAAAAAAAAAAAAAAAAALwEAABkcnMvZG93bnJl&#10;di54bWxQSwUGAAAAAAQABADzAAAAwAUAAAAA&#10;" filled="f" stroked="f" strokeweight=".5pt">
              <v:textbox style="mso-fit-shape-to-text:t" inset="0,0,0,0">
                <w:txbxContent>
                  <w:p w:rsidR="00350BEA" w:rsidRDefault="00350BE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07C66">
                      <w:rPr>
                        <w:noProof/>
                        <w:sz w:val="18"/>
                      </w:rPr>
                      <w:t>6</w:t>
                    </w:r>
                    <w:r>
                      <w:rPr>
                        <w:rFonts w:hint="eastAsia"/>
                        <w:sz w:val="18"/>
                      </w:rPr>
                      <w:fldChar w:fldCharType="end"/>
                    </w:r>
                  </w:p>
                </w:txbxContent>
              </v:textbox>
              <w10:wrap anchorx="margin"/>
            </v:shape>
          </w:pict>
        </mc:Fallback>
      </mc:AlternateContent>
    </w:r>
  </w:p>
  <w:p w:rsidR="00350BEA" w:rsidRDefault="00350BEA">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BEA" w:rsidRDefault="00350BEA">
    <w:pPr>
      <w:pStyle w:val="a8"/>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BEA" w:rsidRDefault="00350BE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07C66">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1"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Ks7kZdnAgAAIQUAAA4AAAAAAAAAAAAAAAAALgIAAGRycy9lMm9E&#10;b2MueG1sUEsBAi0AFAAGAAgAAAAhAHGq0bnXAAAABQEAAA8AAAAAAAAAAAAAAAAAwQQAAGRycy9k&#10;b3ducmV2LnhtbFBLBQYAAAAABAAEAPMAAADFBQAAAAA=&#10;" filled="f" stroked="f" strokeweight=".5pt">
              <v:textbox style="mso-fit-shape-to-text:t" inset="0,0,0,0">
                <w:txbxContent>
                  <w:p w:rsidR="00350BEA" w:rsidRDefault="00350BE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07C66">
                      <w:rPr>
                        <w:noProof/>
                        <w:sz w:val="18"/>
                      </w:rPr>
                      <w:t>1</w:t>
                    </w:r>
                    <w:r>
                      <w:rPr>
                        <w:rFonts w:hint="eastAsia"/>
                        <w:sz w:val="18"/>
                      </w:rP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EF3" w:rsidRDefault="00831EF3">
      <w:r>
        <w:separator/>
      </w:r>
    </w:p>
  </w:footnote>
  <w:footnote w:type="continuationSeparator" w:id="0">
    <w:p w:rsidR="00831EF3" w:rsidRDefault="00831E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BEA" w:rsidRDefault="00350BEA">
    <w:pPr>
      <w:pStyle w:val="a9"/>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BEA" w:rsidRDefault="00350BEA">
    <w:pPr>
      <w:pStyle w:val="a9"/>
      <w:pBdr>
        <w:bottom w:val="none" w:sz="0" w:space="1" w:color="auto"/>
      </w:pBdr>
      <w:jc w:val="both"/>
    </w:pPr>
    <w:r>
      <w:rPr>
        <w:noProof/>
      </w:rPr>
      <w:drawing>
        <wp:inline distT="0" distB="0" distL="114300" distR="114300">
          <wp:extent cx="611505" cy="180975"/>
          <wp:effectExtent l="0" t="0" r="17145" b="9525"/>
          <wp:docPr id="4" name="图片 6"/>
          <wp:cNvGraphicFramePr/>
          <a:graphic xmlns:a="http://schemas.openxmlformats.org/drawingml/2006/main">
            <a:graphicData uri="http://schemas.openxmlformats.org/drawingml/2006/picture">
              <pic:pic xmlns:pic="http://schemas.openxmlformats.org/drawingml/2006/picture">
                <pic:nvPicPr>
                  <pic:cNvPr id="4" name="图片 6"/>
                  <pic:cNvPicPr/>
                </pic:nvPicPr>
                <pic:blipFill>
                  <a:blip r:embed="rId1"/>
                  <a:srcRect l="44" t="14230" r="7071" b="14844"/>
                  <a:stretch>
                    <a:fillRect/>
                  </a:stretch>
                </pic:blipFill>
                <pic:spPr>
                  <a:xfrm>
                    <a:off x="0" y="0"/>
                    <a:ext cx="611505" cy="180975"/>
                  </a:xfrm>
                  <a:prstGeom prst="rect">
                    <a:avLst/>
                  </a:prstGeom>
                  <a:noFill/>
                  <a:ln w="9525">
                    <a:noFill/>
                  </a:ln>
                </pic:spPr>
              </pic:pic>
            </a:graphicData>
          </a:graphic>
        </wp:inline>
      </w:drawing>
    </w:r>
    <w:r>
      <w:rPr>
        <w:rFonts w:hint="eastAsia"/>
      </w:rPr>
      <w:t xml:space="preserve">     </w:t>
    </w:r>
    <w:r>
      <w:rPr>
        <w:rFonts w:hint="eastAsia"/>
      </w:rPr>
      <w:t>统一搜索系统咪咕动漫商城搜索验收测试报告（</w:t>
    </w:r>
    <w:r>
      <w:rPr>
        <w:rFonts w:hint="eastAsia"/>
      </w:rPr>
      <w:t>USS_mall_v</w:t>
    </w:r>
    <w:r w:rsidR="006027BB">
      <w:t>2.3.0</w:t>
    </w:r>
    <w:r>
      <w:rPr>
        <w:rFonts w:hint="eastAsia"/>
      </w:rPr>
      <w:t>）</w:t>
    </w:r>
    <w:r>
      <w:rPr>
        <w:rFonts w:hint="eastAsia"/>
      </w:rPr>
      <w:t xml:space="preserve">          </w:t>
    </w:r>
    <w:r>
      <w:rPr>
        <w:rFonts w:hint="eastAsia"/>
      </w:rPr>
      <w:t>内部资料</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AC765D"/>
    <w:multiLevelType w:val="multilevel"/>
    <w:tmpl w:val="4DAC765D"/>
    <w:lvl w:ilvl="0">
      <w:start w:val="1"/>
      <w:numFmt w:val="decimal"/>
      <w:pStyle w:val="1"/>
      <w:lvlText w:val="%1"/>
      <w:lvlJc w:val="left"/>
      <w:pPr>
        <w:tabs>
          <w:tab w:val="left" w:pos="432"/>
        </w:tabs>
        <w:ind w:left="432" w:hanging="432"/>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rPr>
    </w:lvl>
    <w:lvl w:ilvl="1">
      <w:start w:val="1"/>
      <w:numFmt w:val="decimal"/>
      <w:pStyle w:val="2"/>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pStyle w:val="4"/>
      <w:lvlText w:val="%1.%2.%3.%4"/>
      <w:lvlJc w:val="left"/>
      <w:pPr>
        <w:tabs>
          <w:tab w:val="left" w:pos="864"/>
        </w:tabs>
        <w:ind w:left="864" w:hanging="864"/>
      </w:p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1">
    <w:nsid w:val="5A08F9CC"/>
    <w:multiLevelType w:val="singleLevel"/>
    <w:tmpl w:val="5A08F9CC"/>
    <w:lvl w:ilvl="0">
      <w:start w:val="2"/>
      <w:numFmt w:val="decimal"/>
      <w:lvlText w:val="%1."/>
      <w:lvlJc w:val="left"/>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194"/>
    <w:rsid w:val="00007107"/>
    <w:rsid w:val="0001387E"/>
    <w:rsid w:val="00015176"/>
    <w:rsid w:val="00016F3E"/>
    <w:rsid w:val="0001701D"/>
    <w:rsid w:val="000229C4"/>
    <w:rsid w:val="00025361"/>
    <w:rsid w:val="000261A1"/>
    <w:rsid w:val="00035A35"/>
    <w:rsid w:val="00036483"/>
    <w:rsid w:val="000420BC"/>
    <w:rsid w:val="00043D5D"/>
    <w:rsid w:val="00045BCE"/>
    <w:rsid w:val="000501D3"/>
    <w:rsid w:val="00052529"/>
    <w:rsid w:val="00053FA5"/>
    <w:rsid w:val="00056ECE"/>
    <w:rsid w:val="0006000B"/>
    <w:rsid w:val="0006056C"/>
    <w:rsid w:val="000614A8"/>
    <w:rsid w:val="0006447F"/>
    <w:rsid w:val="00066DD0"/>
    <w:rsid w:val="0007047C"/>
    <w:rsid w:val="00072F7A"/>
    <w:rsid w:val="00076514"/>
    <w:rsid w:val="000779C0"/>
    <w:rsid w:val="00080E13"/>
    <w:rsid w:val="000813BF"/>
    <w:rsid w:val="0008289C"/>
    <w:rsid w:val="000977B2"/>
    <w:rsid w:val="000A4AC6"/>
    <w:rsid w:val="000A74C5"/>
    <w:rsid w:val="000B6796"/>
    <w:rsid w:val="000B6B95"/>
    <w:rsid w:val="000B6D32"/>
    <w:rsid w:val="000C18B3"/>
    <w:rsid w:val="000C62FA"/>
    <w:rsid w:val="000D042C"/>
    <w:rsid w:val="000D1613"/>
    <w:rsid w:val="000D3674"/>
    <w:rsid w:val="000D4E71"/>
    <w:rsid w:val="000D557D"/>
    <w:rsid w:val="000D5821"/>
    <w:rsid w:val="000E01FD"/>
    <w:rsid w:val="000E2E9E"/>
    <w:rsid w:val="000E56C6"/>
    <w:rsid w:val="000F34D1"/>
    <w:rsid w:val="000F509D"/>
    <w:rsid w:val="000F7749"/>
    <w:rsid w:val="00100D78"/>
    <w:rsid w:val="00102A21"/>
    <w:rsid w:val="00102A3F"/>
    <w:rsid w:val="00102CC5"/>
    <w:rsid w:val="00105382"/>
    <w:rsid w:val="001073A8"/>
    <w:rsid w:val="00107C3A"/>
    <w:rsid w:val="00107C66"/>
    <w:rsid w:val="00112193"/>
    <w:rsid w:val="00112A1E"/>
    <w:rsid w:val="00120B3F"/>
    <w:rsid w:val="0012394D"/>
    <w:rsid w:val="00123DAC"/>
    <w:rsid w:val="00134483"/>
    <w:rsid w:val="00134BCA"/>
    <w:rsid w:val="00147178"/>
    <w:rsid w:val="00147600"/>
    <w:rsid w:val="00155233"/>
    <w:rsid w:val="00157985"/>
    <w:rsid w:val="001669D9"/>
    <w:rsid w:val="0017195A"/>
    <w:rsid w:val="00174A3B"/>
    <w:rsid w:val="0017521E"/>
    <w:rsid w:val="00176B7B"/>
    <w:rsid w:val="001800C2"/>
    <w:rsid w:val="001819B2"/>
    <w:rsid w:val="00182CA1"/>
    <w:rsid w:val="001913CD"/>
    <w:rsid w:val="0019187A"/>
    <w:rsid w:val="00192D4D"/>
    <w:rsid w:val="00193456"/>
    <w:rsid w:val="001A0FC1"/>
    <w:rsid w:val="001A1070"/>
    <w:rsid w:val="001A4319"/>
    <w:rsid w:val="001A5B16"/>
    <w:rsid w:val="001A7638"/>
    <w:rsid w:val="001B5D9E"/>
    <w:rsid w:val="001C02E5"/>
    <w:rsid w:val="001C05BD"/>
    <w:rsid w:val="001C0D70"/>
    <w:rsid w:val="001C38AB"/>
    <w:rsid w:val="001C54DC"/>
    <w:rsid w:val="001C61CD"/>
    <w:rsid w:val="001D4759"/>
    <w:rsid w:val="001D4AAD"/>
    <w:rsid w:val="001D7C3E"/>
    <w:rsid w:val="001E1C4D"/>
    <w:rsid w:val="001E347F"/>
    <w:rsid w:val="001F0D09"/>
    <w:rsid w:val="001F54DA"/>
    <w:rsid w:val="001F59D8"/>
    <w:rsid w:val="001F6321"/>
    <w:rsid w:val="00201DB1"/>
    <w:rsid w:val="002028F6"/>
    <w:rsid w:val="002064CB"/>
    <w:rsid w:val="00206A2C"/>
    <w:rsid w:val="00207418"/>
    <w:rsid w:val="00207C08"/>
    <w:rsid w:val="00214278"/>
    <w:rsid w:val="0021710D"/>
    <w:rsid w:val="00217F05"/>
    <w:rsid w:val="0022267A"/>
    <w:rsid w:val="00225DBA"/>
    <w:rsid w:val="002453DD"/>
    <w:rsid w:val="00246049"/>
    <w:rsid w:val="002468F7"/>
    <w:rsid w:val="00246F04"/>
    <w:rsid w:val="002473E3"/>
    <w:rsid w:val="002538C4"/>
    <w:rsid w:val="00265B35"/>
    <w:rsid w:val="00267213"/>
    <w:rsid w:val="002709BD"/>
    <w:rsid w:val="0027116D"/>
    <w:rsid w:val="00275F80"/>
    <w:rsid w:val="00276E98"/>
    <w:rsid w:val="00282A0F"/>
    <w:rsid w:val="00282A30"/>
    <w:rsid w:val="00295882"/>
    <w:rsid w:val="002A14AB"/>
    <w:rsid w:val="002A6A5F"/>
    <w:rsid w:val="002A7A20"/>
    <w:rsid w:val="002B3AED"/>
    <w:rsid w:val="002B5878"/>
    <w:rsid w:val="002C392C"/>
    <w:rsid w:val="002C48EC"/>
    <w:rsid w:val="002C49CC"/>
    <w:rsid w:val="002C5007"/>
    <w:rsid w:val="002C541E"/>
    <w:rsid w:val="002D1B44"/>
    <w:rsid w:val="002D391E"/>
    <w:rsid w:val="002D3EB0"/>
    <w:rsid w:val="002D6B47"/>
    <w:rsid w:val="002E0698"/>
    <w:rsid w:val="002E60C4"/>
    <w:rsid w:val="002E7A92"/>
    <w:rsid w:val="002F027A"/>
    <w:rsid w:val="002F087E"/>
    <w:rsid w:val="002F31C6"/>
    <w:rsid w:val="002F3E72"/>
    <w:rsid w:val="002F48A6"/>
    <w:rsid w:val="0030412E"/>
    <w:rsid w:val="0030667C"/>
    <w:rsid w:val="00310BB0"/>
    <w:rsid w:val="003145EC"/>
    <w:rsid w:val="00315C8A"/>
    <w:rsid w:val="00316B71"/>
    <w:rsid w:val="00317CC5"/>
    <w:rsid w:val="003229CB"/>
    <w:rsid w:val="0032396F"/>
    <w:rsid w:val="00324674"/>
    <w:rsid w:val="003353E9"/>
    <w:rsid w:val="003357AC"/>
    <w:rsid w:val="003361A5"/>
    <w:rsid w:val="00341FCC"/>
    <w:rsid w:val="00344DC7"/>
    <w:rsid w:val="003457B4"/>
    <w:rsid w:val="003464E6"/>
    <w:rsid w:val="00346632"/>
    <w:rsid w:val="00350BEA"/>
    <w:rsid w:val="0035124F"/>
    <w:rsid w:val="00353807"/>
    <w:rsid w:val="003546DF"/>
    <w:rsid w:val="003579CF"/>
    <w:rsid w:val="00360FD7"/>
    <w:rsid w:val="00363052"/>
    <w:rsid w:val="00366E76"/>
    <w:rsid w:val="00367DD4"/>
    <w:rsid w:val="00371706"/>
    <w:rsid w:val="00376532"/>
    <w:rsid w:val="00376A46"/>
    <w:rsid w:val="00381D22"/>
    <w:rsid w:val="00382C85"/>
    <w:rsid w:val="00387445"/>
    <w:rsid w:val="00390FF8"/>
    <w:rsid w:val="003921B1"/>
    <w:rsid w:val="00393677"/>
    <w:rsid w:val="00393999"/>
    <w:rsid w:val="00394A00"/>
    <w:rsid w:val="003A0887"/>
    <w:rsid w:val="003A1903"/>
    <w:rsid w:val="003A2EAB"/>
    <w:rsid w:val="003A5757"/>
    <w:rsid w:val="003A7960"/>
    <w:rsid w:val="003B250B"/>
    <w:rsid w:val="003B60EE"/>
    <w:rsid w:val="003B7513"/>
    <w:rsid w:val="003C0990"/>
    <w:rsid w:val="003C10BC"/>
    <w:rsid w:val="003C398A"/>
    <w:rsid w:val="003D098C"/>
    <w:rsid w:val="003D542C"/>
    <w:rsid w:val="003D5D23"/>
    <w:rsid w:val="003D6434"/>
    <w:rsid w:val="003D6787"/>
    <w:rsid w:val="003D7A4C"/>
    <w:rsid w:val="003E48DC"/>
    <w:rsid w:val="003F7FEA"/>
    <w:rsid w:val="00400870"/>
    <w:rsid w:val="00400F34"/>
    <w:rsid w:val="00401C68"/>
    <w:rsid w:val="004027F3"/>
    <w:rsid w:val="0040568A"/>
    <w:rsid w:val="004102CA"/>
    <w:rsid w:val="00417BE3"/>
    <w:rsid w:val="004204EF"/>
    <w:rsid w:val="00420E35"/>
    <w:rsid w:val="00422961"/>
    <w:rsid w:val="00423861"/>
    <w:rsid w:val="00426B5D"/>
    <w:rsid w:val="004337C0"/>
    <w:rsid w:val="00434B51"/>
    <w:rsid w:val="00437D9A"/>
    <w:rsid w:val="0044278B"/>
    <w:rsid w:val="00452FBA"/>
    <w:rsid w:val="00455925"/>
    <w:rsid w:val="00456011"/>
    <w:rsid w:val="004566A0"/>
    <w:rsid w:val="00457C6B"/>
    <w:rsid w:val="00457C8C"/>
    <w:rsid w:val="00460C8D"/>
    <w:rsid w:val="00461210"/>
    <w:rsid w:val="004621DA"/>
    <w:rsid w:val="00463C17"/>
    <w:rsid w:val="004732D7"/>
    <w:rsid w:val="004734CC"/>
    <w:rsid w:val="004743C8"/>
    <w:rsid w:val="0048452A"/>
    <w:rsid w:val="00485957"/>
    <w:rsid w:val="00487032"/>
    <w:rsid w:val="004928EF"/>
    <w:rsid w:val="00493E1E"/>
    <w:rsid w:val="004A7AB2"/>
    <w:rsid w:val="004A7E62"/>
    <w:rsid w:val="004B18C4"/>
    <w:rsid w:val="004B1A9C"/>
    <w:rsid w:val="004B25A8"/>
    <w:rsid w:val="004B2D39"/>
    <w:rsid w:val="004B3092"/>
    <w:rsid w:val="004C03F2"/>
    <w:rsid w:val="004C415F"/>
    <w:rsid w:val="004C469D"/>
    <w:rsid w:val="004C5A84"/>
    <w:rsid w:val="004C647B"/>
    <w:rsid w:val="004D2193"/>
    <w:rsid w:val="004D2F87"/>
    <w:rsid w:val="004D3644"/>
    <w:rsid w:val="004D58A5"/>
    <w:rsid w:val="004D5D09"/>
    <w:rsid w:val="004E0B5D"/>
    <w:rsid w:val="004E471E"/>
    <w:rsid w:val="004E478F"/>
    <w:rsid w:val="004E4907"/>
    <w:rsid w:val="004E63F8"/>
    <w:rsid w:val="004F0149"/>
    <w:rsid w:val="004F1D9E"/>
    <w:rsid w:val="004F4B45"/>
    <w:rsid w:val="004F7CD6"/>
    <w:rsid w:val="004F7EE8"/>
    <w:rsid w:val="00501895"/>
    <w:rsid w:val="00512C15"/>
    <w:rsid w:val="00514A28"/>
    <w:rsid w:val="00514B16"/>
    <w:rsid w:val="00516FD5"/>
    <w:rsid w:val="0052445B"/>
    <w:rsid w:val="00530B51"/>
    <w:rsid w:val="00530D68"/>
    <w:rsid w:val="00531634"/>
    <w:rsid w:val="00532BA5"/>
    <w:rsid w:val="0053589F"/>
    <w:rsid w:val="005372EC"/>
    <w:rsid w:val="00541114"/>
    <w:rsid w:val="00541183"/>
    <w:rsid w:val="00543536"/>
    <w:rsid w:val="005557A2"/>
    <w:rsid w:val="0055664D"/>
    <w:rsid w:val="00557C22"/>
    <w:rsid w:val="005629A9"/>
    <w:rsid w:val="005653F6"/>
    <w:rsid w:val="00567039"/>
    <w:rsid w:val="00577206"/>
    <w:rsid w:val="0058281A"/>
    <w:rsid w:val="0058734F"/>
    <w:rsid w:val="00591CC2"/>
    <w:rsid w:val="005932A9"/>
    <w:rsid w:val="00595C13"/>
    <w:rsid w:val="005A06B9"/>
    <w:rsid w:val="005A43D8"/>
    <w:rsid w:val="005A64C3"/>
    <w:rsid w:val="005B2103"/>
    <w:rsid w:val="005B459E"/>
    <w:rsid w:val="005B516D"/>
    <w:rsid w:val="005B698A"/>
    <w:rsid w:val="005B734D"/>
    <w:rsid w:val="005C2E61"/>
    <w:rsid w:val="005C7189"/>
    <w:rsid w:val="005D0337"/>
    <w:rsid w:val="005D31FC"/>
    <w:rsid w:val="005D626D"/>
    <w:rsid w:val="005E0C8E"/>
    <w:rsid w:val="005E1F16"/>
    <w:rsid w:val="005F3394"/>
    <w:rsid w:val="005F4596"/>
    <w:rsid w:val="005F49E3"/>
    <w:rsid w:val="005F6EB5"/>
    <w:rsid w:val="00600BB8"/>
    <w:rsid w:val="0060242B"/>
    <w:rsid w:val="006027BB"/>
    <w:rsid w:val="0060476B"/>
    <w:rsid w:val="00604A49"/>
    <w:rsid w:val="00607149"/>
    <w:rsid w:val="00615617"/>
    <w:rsid w:val="00615D52"/>
    <w:rsid w:val="006178D0"/>
    <w:rsid w:val="006218C1"/>
    <w:rsid w:val="00621DBF"/>
    <w:rsid w:val="006232F7"/>
    <w:rsid w:val="006249E3"/>
    <w:rsid w:val="00624A15"/>
    <w:rsid w:val="006319CA"/>
    <w:rsid w:val="00631B31"/>
    <w:rsid w:val="00632C60"/>
    <w:rsid w:val="00633DED"/>
    <w:rsid w:val="00634B33"/>
    <w:rsid w:val="00634E08"/>
    <w:rsid w:val="00637F9B"/>
    <w:rsid w:val="00640782"/>
    <w:rsid w:val="0064604E"/>
    <w:rsid w:val="00646F95"/>
    <w:rsid w:val="00650733"/>
    <w:rsid w:val="006519E9"/>
    <w:rsid w:val="00651C3F"/>
    <w:rsid w:val="00651DE7"/>
    <w:rsid w:val="00651E7D"/>
    <w:rsid w:val="00654C6D"/>
    <w:rsid w:val="00654DD2"/>
    <w:rsid w:val="00662B39"/>
    <w:rsid w:val="006651EE"/>
    <w:rsid w:val="00665879"/>
    <w:rsid w:val="00676F3E"/>
    <w:rsid w:val="00681F26"/>
    <w:rsid w:val="00682BFC"/>
    <w:rsid w:val="00685B76"/>
    <w:rsid w:val="00696AC6"/>
    <w:rsid w:val="006A169E"/>
    <w:rsid w:val="006A1A04"/>
    <w:rsid w:val="006A47D0"/>
    <w:rsid w:val="006B22F0"/>
    <w:rsid w:val="006C01B0"/>
    <w:rsid w:val="006C7C97"/>
    <w:rsid w:val="006D580B"/>
    <w:rsid w:val="006E1289"/>
    <w:rsid w:val="006E22D2"/>
    <w:rsid w:val="006E2744"/>
    <w:rsid w:val="006E29CF"/>
    <w:rsid w:val="006E32BF"/>
    <w:rsid w:val="006E4C84"/>
    <w:rsid w:val="006E7E9D"/>
    <w:rsid w:val="006F10DA"/>
    <w:rsid w:val="006F7E43"/>
    <w:rsid w:val="006F7E8A"/>
    <w:rsid w:val="006F7F3E"/>
    <w:rsid w:val="0070202C"/>
    <w:rsid w:val="00703F6F"/>
    <w:rsid w:val="00706ADD"/>
    <w:rsid w:val="0071576E"/>
    <w:rsid w:val="00715D49"/>
    <w:rsid w:val="0072014E"/>
    <w:rsid w:val="00720886"/>
    <w:rsid w:val="00724873"/>
    <w:rsid w:val="00725905"/>
    <w:rsid w:val="007266D4"/>
    <w:rsid w:val="00732DD1"/>
    <w:rsid w:val="00733968"/>
    <w:rsid w:val="00733BBB"/>
    <w:rsid w:val="00742C84"/>
    <w:rsid w:val="007433C1"/>
    <w:rsid w:val="00743540"/>
    <w:rsid w:val="007439B1"/>
    <w:rsid w:val="0074510C"/>
    <w:rsid w:val="007459CB"/>
    <w:rsid w:val="00747563"/>
    <w:rsid w:val="00751183"/>
    <w:rsid w:val="007516EA"/>
    <w:rsid w:val="00754831"/>
    <w:rsid w:val="00755B1D"/>
    <w:rsid w:val="00760F3D"/>
    <w:rsid w:val="0076280F"/>
    <w:rsid w:val="00762A22"/>
    <w:rsid w:val="00764AF7"/>
    <w:rsid w:val="00767BD3"/>
    <w:rsid w:val="00773080"/>
    <w:rsid w:val="007737F1"/>
    <w:rsid w:val="007739F4"/>
    <w:rsid w:val="0077430B"/>
    <w:rsid w:val="0077436D"/>
    <w:rsid w:val="007774AE"/>
    <w:rsid w:val="0078038E"/>
    <w:rsid w:val="00780580"/>
    <w:rsid w:val="00780657"/>
    <w:rsid w:val="00781659"/>
    <w:rsid w:val="00784666"/>
    <w:rsid w:val="007861B2"/>
    <w:rsid w:val="00796F52"/>
    <w:rsid w:val="007A036F"/>
    <w:rsid w:val="007A0771"/>
    <w:rsid w:val="007A096F"/>
    <w:rsid w:val="007A3D67"/>
    <w:rsid w:val="007B0715"/>
    <w:rsid w:val="007B6835"/>
    <w:rsid w:val="007C1F8D"/>
    <w:rsid w:val="007C3B4E"/>
    <w:rsid w:val="007C437A"/>
    <w:rsid w:val="007D0AAE"/>
    <w:rsid w:val="007D0FB7"/>
    <w:rsid w:val="007D55D3"/>
    <w:rsid w:val="007D7E11"/>
    <w:rsid w:val="007E2265"/>
    <w:rsid w:val="007E3498"/>
    <w:rsid w:val="007E527B"/>
    <w:rsid w:val="007E6F58"/>
    <w:rsid w:val="007E7EF2"/>
    <w:rsid w:val="007F1949"/>
    <w:rsid w:val="007F2932"/>
    <w:rsid w:val="007F2B6A"/>
    <w:rsid w:val="007F3461"/>
    <w:rsid w:val="007F6A62"/>
    <w:rsid w:val="0080214D"/>
    <w:rsid w:val="008048CB"/>
    <w:rsid w:val="0080590C"/>
    <w:rsid w:val="00806207"/>
    <w:rsid w:val="00806218"/>
    <w:rsid w:val="008114D2"/>
    <w:rsid w:val="00811565"/>
    <w:rsid w:val="00813706"/>
    <w:rsid w:val="00815A05"/>
    <w:rsid w:val="00821AD5"/>
    <w:rsid w:val="00823AB9"/>
    <w:rsid w:val="008259C5"/>
    <w:rsid w:val="00826D61"/>
    <w:rsid w:val="00831EF3"/>
    <w:rsid w:val="00832336"/>
    <w:rsid w:val="00834064"/>
    <w:rsid w:val="0083414F"/>
    <w:rsid w:val="00835535"/>
    <w:rsid w:val="008358BC"/>
    <w:rsid w:val="00837936"/>
    <w:rsid w:val="00837AA8"/>
    <w:rsid w:val="008407B7"/>
    <w:rsid w:val="00846467"/>
    <w:rsid w:val="0085133D"/>
    <w:rsid w:val="00851C2F"/>
    <w:rsid w:val="00855ADE"/>
    <w:rsid w:val="0085739D"/>
    <w:rsid w:val="0086201A"/>
    <w:rsid w:val="00866BBF"/>
    <w:rsid w:val="00867433"/>
    <w:rsid w:val="00873D4E"/>
    <w:rsid w:val="008740B8"/>
    <w:rsid w:val="00876046"/>
    <w:rsid w:val="008835F9"/>
    <w:rsid w:val="00895BA8"/>
    <w:rsid w:val="00896C2B"/>
    <w:rsid w:val="008A2BA8"/>
    <w:rsid w:val="008A5CFB"/>
    <w:rsid w:val="008B190F"/>
    <w:rsid w:val="008B418D"/>
    <w:rsid w:val="008B4470"/>
    <w:rsid w:val="008B4B11"/>
    <w:rsid w:val="008B73FF"/>
    <w:rsid w:val="008C0029"/>
    <w:rsid w:val="008C426C"/>
    <w:rsid w:val="008C54FB"/>
    <w:rsid w:val="008C64D7"/>
    <w:rsid w:val="008D1459"/>
    <w:rsid w:val="008D20E6"/>
    <w:rsid w:val="008D225E"/>
    <w:rsid w:val="008D4F1C"/>
    <w:rsid w:val="008D6414"/>
    <w:rsid w:val="008F26B7"/>
    <w:rsid w:val="008F2D27"/>
    <w:rsid w:val="009062F9"/>
    <w:rsid w:val="009079A8"/>
    <w:rsid w:val="00910092"/>
    <w:rsid w:val="00910851"/>
    <w:rsid w:val="00912E88"/>
    <w:rsid w:val="009217AD"/>
    <w:rsid w:val="00922089"/>
    <w:rsid w:val="00922235"/>
    <w:rsid w:val="00923100"/>
    <w:rsid w:val="009278A5"/>
    <w:rsid w:val="009366A8"/>
    <w:rsid w:val="00936B2C"/>
    <w:rsid w:val="00945535"/>
    <w:rsid w:val="009467B2"/>
    <w:rsid w:val="0094751C"/>
    <w:rsid w:val="009616BE"/>
    <w:rsid w:val="00961B66"/>
    <w:rsid w:val="00967977"/>
    <w:rsid w:val="009712C3"/>
    <w:rsid w:val="00976DC1"/>
    <w:rsid w:val="009817D2"/>
    <w:rsid w:val="00982A55"/>
    <w:rsid w:val="00982EF8"/>
    <w:rsid w:val="00983D92"/>
    <w:rsid w:val="00984AD2"/>
    <w:rsid w:val="00985809"/>
    <w:rsid w:val="009862B3"/>
    <w:rsid w:val="00986781"/>
    <w:rsid w:val="009911A8"/>
    <w:rsid w:val="0099267A"/>
    <w:rsid w:val="00992747"/>
    <w:rsid w:val="0099405C"/>
    <w:rsid w:val="00994628"/>
    <w:rsid w:val="00996B1D"/>
    <w:rsid w:val="009971DC"/>
    <w:rsid w:val="009A3928"/>
    <w:rsid w:val="009A7698"/>
    <w:rsid w:val="009B4866"/>
    <w:rsid w:val="009B5D31"/>
    <w:rsid w:val="009B7633"/>
    <w:rsid w:val="009C1EAE"/>
    <w:rsid w:val="009C4F5F"/>
    <w:rsid w:val="009D2A6F"/>
    <w:rsid w:val="009D37D9"/>
    <w:rsid w:val="009D66AA"/>
    <w:rsid w:val="009E69AC"/>
    <w:rsid w:val="009E7E3C"/>
    <w:rsid w:val="009F0DA5"/>
    <w:rsid w:val="009F2CC7"/>
    <w:rsid w:val="009F64C0"/>
    <w:rsid w:val="009F7838"/>
    <w:rsid w:val="00A000CA"/>
    <w:rsid w:val="00A02414"/>
    <w:rsid w:val="00A024DF"/>
    <w:rsid w:val="00A05C1B"/>
    <w:rsid w:val="00A063FA"/>
    <w:rsid w:val="00A10367"/>
    <w:rsid w:val="00A116AB"/>
    <w:rsid w:val="00A1315C"/>
    <w:rsid w:val="00A14BEE"/>
    <w:rsid w:val="00A1725D"/>
    <w:rsid w:val="00A17FCD"/>
    <w:rsid w:val="00A222E0"/>
    <w:rsid w:val="00A25611"/>
    <w:rsid w:val="00A4208D"/>
    <w:rsid w:val="00A4505E"/>
    <w:rsid w:val="00A4619C"/>
    <w:rsid w:val="00A4753D"/>
    <w:rsid w:val="00A50991"/>
    <w:rsid w:val="00A55CD5"/>
    <w:rsid w:val="00A55F6E"/>
    <w:rsid w:val="00A603AF"/>
    <w:rsid w:val="00A657EF"/>
    <w:rsid w:val="00A66CBD"/>
    <w:rsid w:val="00A713C3"/>
    <w:rsid w:val="00A71B79"/>
    <w:rsid w:val="00A72E37"/>
    <w:rsid w:val="00A769AB"/>
    <w:rsid w:val="00A76CEF"/>
    <w:rsid w:val="00A8592B"/>
    <w:rsid w:val="00A901B6"/>
    <w:rsid w:val="00A947B0"/>
    <w:rsid w:val="00A9485F"/>
    <w:rsid w:val="00A95075"/>
    <w:rsid w:val="00A9582A"/>
    <w:rsid w:val="00A96342"/>
    <w:rsid w:val="00AB0476"/>
    <w:rsid w:val="00AB3D44"/>
    <w:rsid w:val="00AB493C"/>
    <w:rsid w:val="00AB4C09"/>
    <w:rsid w:val="00AB4EFE"/>
    <w:rsid w:val="00AB58A8"/>
    <w:rsid w:val="00AC0F4C"/>
    <w:rsid w:val="00AC4E23"/>
    <w:rsid w:val="00AC56F5"/>
    <w:rsid w:val="00AC653F"/>
    <w:rsid w:val="00AD32AC"/>
    <w:rsid w:val="00AE1555"/>
    <w:rsid w:val="00AE1A61"/>
    <w:rsid w:val="00AE1AA8"/>
    <w:rsid w:val="00AE2883"/>
    <w:rsid w:val="00AE2B1A"/>
    <w:rsid w:val="00AE2FF6"/>
    <w:rsid w:val="00AE47FD"/>
    <w:rsid w:val="00AE61A0"/>
    <w:rsid w:val="00AF0DAB"/>
    <w:rsid w:val="00AF13F1"/>
    <w:rsid w:val="00AF7D03"/>
    <w:rsid w:val="00B0109E"/>
    <w:rsid w:val="00B061D3"/>
    <w:rsid w:val="00B0736B"/>
    <w:rsid w:val="00B10543"/>
    <w:rsid w:val="00B1659F"/>
    <w:rsid w:val="00B17799"/>
    <w:rsid w:val="00B20DCF"/>
    <w:rsid w:val="00B2541D"/>
    <w:rsid w:val="00B25775"/>
    <w:rsid w:val="00B32700"/>
    <w:rsid w:val="00B32CB3"/>
    <w:rsid w:val="00B3314A"/>
    <w:rsid w:val="00B34098"/>
    <w:rsid w:val="00B445F4"/>
    <w:rsid w:val="00B47C4D"/>
    <w:rsid w:val="00B521C2"/>
    <w:rsid w:val="00B647EC"/>
    <w:rsid w:val="00B67722"/>
    <w:rsid w:val="00B711C5"/>
    <w:rsid w:val="00B7407F"/>
    <w:rsid w:val="00B814B9"/>
    <w:rsid w:val="00B84F64"/>
    <w:rsid w:val="00B85B88"/>
    <w:rsid w:val="00B86A98"/>
    <w:rsid w:val="00B93158"/>
    <w:rsid w:val="00B93540"/>
    <w:rsid w:val="00B93EF0"/>
    <w:rsid w:val="00B953A5"/>
    <w:rsid w:val="00BA30A3"/>
    <w:rsid w:val="00BB2DE0"/>
    <w:rsid w:val="00BB5B2E"/>
    <w:rsid w:val="00BB7C5A"/>
    <w:rsid w:val="00BC18C7"/>
    <w:rsid w:val="00BC5687"/>
    <w:rsid w:val="00BC7EF1"/>
    <w:rsid w:val="00BD0279"/>
    <w:rsid w:val="00BD332B"/>
    <w:rsid w:val="00BD42A1"/>
    <w:rsid w:val="00BD4D2B"/>
    <w:rsid w:val="00BD7208"/>
    <w:rsid w:val="00BE00E3"/>
    <w:rsid w:val="00BE60AF"/>
    <w:rsid w:val="00BE68C3"/>
    <w:rsid w:val="00BE6979"/>
    <w:rsid w:val="00BE7633"/>
    <w:rsid w:val="00BF0DA3"/>
    <w:rsid w:val="00BF11B4"/>
    <w:rsid w:val="00BF19B7"/>
    <w:rsid w:val="00BF2201"/>
    <w:rsid w:val="00BF5F39"/>
    <w:rsid w:val="00BF5FC4"/>
    <w:rsid w:val="00C0007C"/>
    <w:rsid w:val="00C03BC1"/>
    <w:rsid w:val="00C046F1"/>
    <w:rsid w:val="00C10498"/>
    <w:rsid w:val="00C11D6D"/>
    <w:rsid w:val="00C20194"/>
    <w:rsid w:val="00C22C0A"/>
    <w:rsid w:val="00C24D77"/>
    <w:rsid w:val="00C25783"/>
    <w:rsid w:val="00C41AC0"/>
    <w:rsid w:val="00C464F1"/>
    <w:rsid w:val="00C55420"/>
    <w:rsid w:val="00C60E46"/>
    <w:rsid w:val="00C639FA"/>
    <w:rsid w:val="00C64BAF"/>
    <w:rsid w:val="00C70081"/>
    <w:rsid w:val="00C73607"/>
    <w:rsid w:val="00C766A7"/>
    <w:rsid w:val="00C80D89"/>
    <w:rsid w:val="00C91B91"/>
    <w:rsid w:val="00C920C7"/>
    <w:rsid w:val="00C94367"/>
    <w:rsid w:val="00C94E9A"/>
    <w:rsid w:val="00C95F93"/>
    <w:rsid w:val="00CA09CB"/>
    <w:rsid w:val="00CA15F2"/>
    <w:rsid w:val="00CA2184"/>
    <w:rsid w:val="00CA38B2"/>
    <w:rsid w:val="00CA55F3"/>
    <w:rsid w:val="00CA5B24"/>
    <w:rsid w:val="00CA5F36"/>
    <w:rsid w:val="00CB02A2"/>
    <w:rsid w:val="00CB1400"/>
    <w:rsid w:val="00CB227A"/>
    <w:rsid w:val="00CB38EF"/>
    <w:rsid w:val="00CC0678"/>
    <w:rsid w:val="00CC18CD"/>
    <w:rsid w:val="00CC2DE1"/>
    <w:rsid w:val="00CC53A2"/>
    <w:rsid w:val="00CD0949"/>
    <w:rsid w:val="00CD2904"/>
    <w:rsid w:val="00CD4249"/>
    <w:rsid w:val="00CD4907"/>
    <w:rsid w:val="00CD4B4C"/>
    <w:rsid w:val="00CE2020"/>
    <w:rsid w:val="00CE24D8"/>
    <w:rsid w:val="00CE4AF5"/>
    <w:rsid w:val="00CE5929"/>
    <w:rsid w:val="00CF057E"/>
    <w:rsid w:val="00CF4A18"/>
    <w:rsid w:val="00D11787"/>
    <w:rsid w:val="00D14952"/>
    <w:rsid w:val="00D33EB1"/>
    <w:rsid w:val="00D40628"/>
    <w:rsid w:val="00D41F3E"/>
    <w:rsid w:val="00D42883"/>
    <w:rsid w:val="00D432FD"/>
    <w:rsid w:val="00D44CB4"/>
    <w:rsid w:val="00D4530C"/>
    <w:rsid w:val="00D45661"/>
    <w:rsid w:val="00D46C85"/>
    <w:rsid w:val="00D4752E"/>
    <w:rsid w:val="00D47B3C"/>
    <w:rsid w:val="00D50296"/>
    <w:rsid w:val="00D51733"/>
    <w:rsid w:val="00D544A5"/>
    <w:rsid w:val="00D54B9A"/>
    <w:rsid w:val="00D61CC7"/>
    <w:rsid w:val="00D712D9"/>
    <w:rsid w:val="00D73A1E"/>
    <w:rsid w:val="00D81412"/>
    <w:rsid w:val="00D83BDF"/>
    <w:rsid w:val="00D872CF"/>
    <w:rsid w:val="00D905C3"/>
    <w:rsid w:val="00D90E9A"/>
    <w:rsid w:val="00D951EB"/>
    <w:rsid w:val="00DA368A"/>
    <w:rsid w:val="00DA4A21"/>
    <w:rsid w:val="00DA50B8"/>
    <w:rsid w:val="00DB0272"/>
    <w:rsid w:val="00DB5B3A"/>
    <w:rsid w:val="00DC2BB3"/>
    <w:rsid w:val="00DC693B"/>
    <w:rsid w:val="00DD0CC2"/>
    <w:rsid w:val="00DD53A6"/>
    <w:rsid w:val="00DD5718"/>
    <w:rsid w:val="00DE607D"/>
    <w:rsid w:val="00DE7D65"/>
    <w:rsid w:val="00DF144A"/>
    <w:rsid w:val="00DF1563"/>
    <w:rsid w:val="00DF17B1"/>
    <w:rsid w:val="00DF18C2"/>
    <w:rsid w:val="00DF3DEB"/>
    <w:rsid w:val="00DF46DC"/>
    <w:rsid w:val="00DF60FE"/>
    <w:rsid w:val="00DF619F"/>
    <w:rsid w:val="00E03559"/>
    <w:rsid w:val="00E06612"/>
    <w:rsid w:val="00E06FA2"/>
    <w:rsid w:val="00E11F15"/>
    <w:rsid w:val="00E15FC1"/>
    <w:rsid w:val="00E16D38"/>
    <w:rsid w:val="00E2336F"/>
    <w:rsid w:val="00E27609"/>
    <w:rsid w:val="00E30DD9"/>
    <w:rsid w:val="00E32729"/>
    <w:rsid w:val="00E32F6E"/>
    <w:rsid w:val="00E34CF9"/>
    <w:rsid w:val="00E3671E"/>
    <w:rsid w:val="00E36C3A"/>
    <w:rsid w:val="00E37A52"/>
    <w:rsid w:val="00E37EF4"/>
    <w:rsid w:val="00E426F0"/>
    <w:rsid w:val="00E44D34"/>
    <w:rsid w:val="00E475B2"/>
    <w:rsid w:val="00E53E5E"/>
    <w:rsid w:val="00E56CF8"/>
    <w:rsid w:val="00E61A0C"/>
    <w:rsid w:val="00E61DD6"/>
    <w:rsid w:val="00E62465"/>
    <w:rsid w:val="00E6326F"/>
    <w:rsid w:val="00E64094"/>
    <w:rsid w:val="00E73204"/>
    <w:rsid w:val="00E743FF"/>
    <w:rsid w:val="00E7631D"/>
    <w:rsid w:val="00E77D17"/>
    <w:rsid w:val="00E80C79"/>
    <w:rsid w:val="00E810DA"/>
    <w:rsid w:val="00E853AE"/>
    <w:rsid w:val="00E86ED9"/>
    <w:rsid w:val="00E90600"/>
    <w:rsid w:val="00E91491"/>
    <w:rsid w:val="00EA1EC9"/>
    <w:rsid w:val="00EA45DF"/>
    <w:rsid w:val="00EB654E"/>
    <w:rsid w:val="00EB6ADA"/>
    <w:rsid w:val="00EC1C30"/>
    <w:rsid w:val="00ED0DA7"/>
    <w:rsid w:val="00ED1BCA"/>
    <w:rsid w:val="00ED2C90"/>
    <w:rsid w:val="00EE57C6"/>
    <w:rsid w:val="00EF0CC4"/>
    <w:rsid w:val="00EF4A2A"/>
    <w:rsid w:val="00EF4AB2"/>
    <w:rsid w:val="00F00766"/>
    <w:rsid w:val="00F051D3"/>
    <w:rsid w:val="00F15E89"/>
    <w:rsid w:val="00F17165"/>
    <w:rsid w:val="00F218DE"/>
    <w:rsid w:val="00F22451"/>
    <w:rsid w:val="00F22D5E"/>
    <w:rsid w:val="00F31765"/>
    <w:rsid w:val="00F37F2E"/>
    <w:rsid w:val="00F40254"/>
    <w:rsid w:val="00F438AE"/>
    <w:rsid w:val="00F43ADF"/>
    <w:rsid w:val="00F44B7F"/>
    <w:rsid w:val="00F458FE"/>
    <w:rsid w:val="00F46ACF"/>
    <w:rsid w:val="00F51461"/>
    <w:rsid w:val="00F518E9"/>
    <w:rsid w:val="00F52F49"/>
    <w:rsid w:val="00F539CD"/>
    <w:rsid w:val="00F564D8"/>
    <w:rsid w:val="00F65FEE"/>
    <w:rsid w:val="00F6677B"/>
    <w:rsid w:val="00F67C13"/>
    <w:rsid w:val="00F7330A"/>
    <w:rsid w:val="00F75CE8"/>
    <w:rsid w:val="00F82AF7"/>
    <w:rsid w:val="00F840DD"/>
    <w:rsid w:val="00F87E99"/>
    <w:rsid w:val="00F92A97"/>
    <w:rsid w:val="00F92E09"/>
    <w:rsid w:val="00F93EA5"/>
    <w:rsid w:val="00F959C3"/>
    <w:rsid w:val="00F97CE0"/>
    <w:rsid w:val="00FA097E"/>
    <w:rsid w:val="00FA59B7"/>
    <w:rsid w:val="00FA62F0"/>
    <w:rsid w:val="00FB037B"/>
    <w:rsid w:val="00FB03ED"/>
    <w:rsid w:val="00FB243D"/>
    <w:rsid w:val="00FB2C09"/>
    <w:rsid w:val="00FB324C"/>
    <w:rsid w:val="00FB63EC"/>
    <w:rsid w:val="00FC1214"/>
    <w:rsid w:val="00FC1C4F"/>
    <w:rsid w:val="00FC5B6D"/>
    <w:rsid w:val="00FD0939"/>
    <w:rsid w:val="00FD1B7C"/>
    <w:rsid w:val="00FD6594"/>
    <w:rsid w:val="00FD6874"/>
    <w:rsid w:val="00FE0C53"/>
    <w:rsid w:val="00FE23F4"/>
    <w:rsid w:val="00FE48A0"/>
    <w:rsid w:val="00FF1C93"/>
    <w:rsid w:val="00FF21D1"/>
    <w:rsid w:val="00FF4ECB"/>
    <w:rsid w:val="00FF661D"/>
    <w:rsid w:val="00FF701E"/>
    <w:rsid w:val="01305EFA"/>
    <w:rsid w:val="016009E1"/>
    <w:rsid w:val="018D1D97"/>
    <w:rsid w:val="01CF312B"/>
    <w:rsid w:val="01D578E8"/>
    <w:rsid w:val="01EB39FA"/>
    <w:rsid w:val="01F20107"/>
    <w:rsid w:val="0277301A"/>
    <w:rsid w:val="0279651D"/>
    <w:rsid w:val="032E0AEA"/>
    <w:rsid w:val="032F42AA"/>
    <w:rsid w:val="038303B7"/>
    <w:rsid w:val="04361253"/>
    <w:rsid w:val="046B1C9C"/>
    <w:rsid w:val="050D3299"/>
    <w:rsid w:val="054F530B"/>
    <w:rsid w:val="05525631"/>
    <w:rsid w:val="05D77224"/>
    <w:rsid w:val="05D94DFF"/>
    <w:rsid w:val="05DC6FDB"/>
    <w:rsid w:val="05E341E8"/>
    <w:rsid w:val="064B5389"/>
    <w:rsid w:val="068607C9"/>
    <w:rsid w:val="06896390"/>
    <w:rsid w:val="069A35CE"/>
    <w:rsid w:val="06BB2D1A"/>
    <w:rsid w:val="06C83C15"/>
    <w:rsid w:val="06DF279A"/>
    <w:rsid w:val="075E60B8"/>
    <w:rsid w:val="07760EC8"/>
    <w:rsid w:val="07867185"/>
    <w:rsid w:val="07DA33C5"/>
    <w:rsid w:val="07FF1C57"/>
    <w:rsid w:val="08055B6B"/>
    <w:rsid w:val="08241810"/>
    <w:rsid w:val="083842E5"/>
    <w:rsid w:val="08842DB2"/>
    <w:rsid w:val="08CF7300"/>
    <w:rsid w:val="09071ED4"/>
    <w:rsid w:val="09C644F6"/>
    <w:rsid w:val="0A3E214E"/>
    <w:rsid w:val="0B934137"/>
    <w:rsid w:val="0BC54F09"/>
    <w:rsid w:val="0BC76BDF"/>
    <w:rsid w:val="0BFC1EB0"/>
    <w:rsid w:val="0C5F1B5D"/>
    <w:rsid w:val="0C6003CB"/>
    <w:rsid w:val="0CBB49EC"/>
    <w:rsid w:val="0CE0135D"/>
    <w:rsid w:val="0D2101C6"/>
    <w:rsid w:val="0D27348A"/>
    <w:rsid w:val="0D372BF1"/>
    <w:rsid w:val="0D69237F"/>
    <w:rsid w:val="0D8301BA"/>
    <w:rsid w:val="0DF172CF"/>
    <w:rsid w:val="0E12310F"/>
    <w:rsid w:val="0E2E0D79"/>
    <w:rsid w:val="0E5157ED"/>
    <w:rsid w:val="0E9F2540"/>
    <w:rsid w:val="0EFB1CF3"/>
    <w:rsid w:val="0F5E4D2F"/>
    <w:rsid w:val="0F6658A0"/>
    <w:rsid w:val="0FD35ED0"/>
    <w:rsid w:val="1000023A"/>
    <w:rsid w:val="10092816"/>
    <w:rsid w:val="1030152D"/>
    <w:rsid w:val="107C1D06"/>
    <w:rsid w:val="10835995"/>
    <w:rsid w:val="109B61CD"/>
    <w:rsid w:val="10B10371"/>
    <w:rsid w:val="111B71CD"/>
    <w:rsid w:val="11483509"/>
    <w:rsid w:val="11B43A0B"/>
    <w:rsid w:val="11DE4532"/>
    <w:rsid w:val="121C5501"/>
    <w:rsid w:val="129245A7"/>
    <w:rsid w:val="12B4680F"/>
    <w:rsid w:val="12C56C64"/>
    <w:rsid w:val="131E72C3"/>
    <w:rsid w:val="13667F2A"/>
    <w:rsid w:val="13675149"/>
    <w:rsid w:val="137014AD"/>
    <w:rsid w:val="137600B9"/>
    <w:rsid w:val="13803264"/>
    <w:rsid w:val="13B54EDD"/>
    <w:rsid w:val="14002E77"/>
    <w:rsid w:val="141157E9"/>
    <w:rsid w:val="1443043C"/>
    <w:rsid w:val="146D0F77"/>
    <w:rsid w:val="149669D2"/>
    <w:rsid w:val="14A73A44"/>
    <w:rsid w:val="14B95F56"/>
    <w:rsid w:val="14F84BC5"/>
    <w:rsid w:val="150453AB"/>
    <w:rsid w:val="15467A4A"/>
    <w:rsid w:val="15617FCF"/>
    <w:rsid w:val="159E681D"/>
    <w:rsid w:val="15C44EC6"/>
    <w:rsid w:val="15DC3883"/>
    <w:rsid w:val="15ED589E"/>
    <w:rsid w:val="1606208A"/>
    <w:rsid w:val="163E4D1F"/>
    <w:rsid w:val="1662663B"/>
    <w:rsid w:val="16E1223E"/>
    <w:rsid w:val="16E6181A"/>
    <w:rsid w:val="16F87DDE"/>
    <w:rsid w:val="170A3ED8"/>
    <w:rsid w:val="17112300"/>
    <w:rsid w:val="17512A17"/>
    <w:rsid w:val="17541E05"/>
    <w:rsid w:val="17595766"/>
    <w:rsid w:val="17801EF3"/>
    <w:rsid w:val="17A209F8"/>
    <w:rsid w:val="17A928D4"/>
    <w:rsid w:val="17CB7001"/>
    <w:rsid w:val="17DD5E35"/>
    <w:rsid w:val="17E065DC"/>
    <w:rsid w:val="18297BB3"/>
    <w:rsid w:val="1846012C"/>
    <w:rsid w:val="19774ACA"/>
    <w:rsid w:val="199820C7"/>
    <w:rsid w:val="19B31D37"/>
    <w:rsid w:val="1A27059A"/>
    <w:rsid w:val="1A6A1B8D"/>
    <w:rsid w:val="1AAF0EC7"/>
    <w:rsid w:val="1AE40591"/>
    <w:rsid w:val="1B55420A"/>
    <w:rsid w:val="1B5C0D35"/>
    <w:rsid w:val="1B9C7586"/>
    <w:rsid w:val="1C10056F"/>
    <w:rsid w:val="1C2E2072"/>
    <w:rsid w:val="1C481DAB"/>
    <w:rsid w:val="1CAB0FFC"/>
    <w:rsid w:val="1CB3187D"/>
    <w:rsid w:val="1CEC72DA"/>
    <w:rsid w:val="1D5900BE"/>
    <w:rsid w:val="1D885A81"/>
    <w:rsid w:val="1D973AE0"/>
    <w:rsid w:val="1DBD26D8"/>
    <w:rsid w:val="1DE51246"/>
    <w:rsid w:val="1E1B2D0A"/>
    <w:rsid w:val="1E534BD6"/>
    <w:rsid w:val="1E703315"/>
    <w:rsid w:val="1EE958C0"/>
    <w:rsid w:val="1F311839"/>
    <w:rsid w:val="1F3A0B86"/>
    <w:rsid w:val="1F3B4444"/>
    <w:rsid w:val="1F5D2184"/>
    <w:rsid w:val="1F961683"/>
    <w:rsid w:val="1FA63235"/>
    <w:rsid w:val="1FDE636A"/>
    <w:rsid w:val="1FE21235"/>
    <w:rsid w:val="201D6D3F"/>
    <w:rsid w:val="20405378"/>
    <w:rsid w:val="205606F3"/>
    <w:rsid w:val="2079631C"/>
    <w:rsid w:val="20DA3D2A"/>
    <w:rsid w:val="20DB2086"/>
    <w:rsid w:val="20E40FA6"/>
    <w:rsid w:val="2141752F"/>
    <w:rsid w:val="21505E37"/>
    <w:rsid w:val="21653281"/>
    <w:rsid w:val="21750E21"/>
    <w:rsid w:val="220839CC"/>
    <w:rsid w:val="220F576A"/>
    <w:rsid w:val="221E0C27"/>
    <w:rsid w:val="226B66C3"/>
    <w:rsid w:val="227F4B46"/>
    <w:rsid w:val="22BC2B0B"/>
    <w:rsid w:val="23A00ACC"/>
    <w:rsid w:val="23B312F8"/>
    <w:rsid w:val="23C12DF9"/>
    <w:rsid w:val="23CE7FD1"/>
    <w:rsid w:val="23D95D92"/>
    <w:rsid w:val="247E29BB"/>
    <w:rsid w:val="249E3D17"/>
    <w:rsid w:val="24EA6AE0"/>
    <w:rsid w:val="24F305AA"/>
    <w:rsid w:val="2509110A"/>
    <w:rsid w:val="251A0C5A"/>
    <w:rsid w:val="25260464"/>
    <w:rsid w:val="25892DF4"/>
    <w:rsid w:val="25984B7F"/>
    <w:rsid w:val="25D7037F"/>
    <w:rsid w:val="25E21C10"/>
    <w:rsid w:val="25F424F8"/>
    <w:rsid w:val="25FA1B67"/>
    <w:rsid w:val="260613D2"/>
    <w:rsid w:val="26157896"/>
    <w:rsid w:val="266B2547"/>
    <w:rsid w:val="267B110D"/>
    <w:rsid w:val="26842EC1"/>
    <w:rsid w:val="26BA4AE0"/>
    <w:rsid w:val="26CA4B5A"/>
    <w:rsid w:val="26CC17F3"/>
    <w:rsid w:val="26D031E2"/>
    <w:rsid w:val="274E57D5"/>
    <w:rsid w:val="275F2955"/>
    <w:rsid w:val="276A151F"/>
    <w:rsid w:val="27792DDC"/>
    <w:rsid w:val="279B1254"/>
    <w:rsid w:val="27D150E1"/>
    <w:rsid w:val="27DC5671"/>
    <w:rsid w:val="27E078FA"/>
    <w:rsid w:val="2849375C"/>
    <w:rsid w:val="287727A6"/>
    <w:rsid w:val="28A37638"/>
    <w:rsid w:val="28B51D00"/>
    <w:rsid w:val="28E67FF0"/>
    <w:rsid w:val="28F81316"/>
    <w:rsid w:val="29303FF2"/>
    <w:rsid w:val="297208A0"/>
    <w:rsid w:val="29A7018C"/>
    <w:rsid w:val="29AE1BAA"/>
    <w:rsid w:val="29B97C6F"/>
    <w:rsid w:val="29EA201D"/>
    <w:rsid w:val="29F539F9"/>
    <w:rsid w:val="2A366DCB"/>
    <w:rsid w:val="2A435F94"/>
    <w:rsid w:val="2A991D67"/>
    <w:rsid w:val="2B440560"/>
    <w:rsid w:val="2B524A74"/>
    <w:rsid w:val="2B843006"/>
    <w:rsid w:val="2B8637F5"/>
    <w:rsid w:val="2B87165A"/>
    <w:rsid w:val="2BC74CE2"/>
    <w:rsid w:val="2BF71840"/>
    <w:rsid w:val="2C053B3B"/>
    <w:rsid w:val="2C281A59"/>
    <w:rsid w:val="2C3240E2"/>
    <w:rsid w:val="2C375F6B"/>
    <w:rsid w:val="2C48530E"/>
    <w:rsid w:val="2C8C3FD4"/>
    <w:rsid w:val="2CA72254"/>
    <w:rsid w:val="2CC2792A"/>
    <w:rsid w:val="2CD66DED"/>
    <w:rsid w:val="2D196D4C"/>
    <w:rsid w:val="2D1C2616"/>
    <w:rsid w:val="2D936EC4"/>
    <w:rsid w:val="2E706649"/>
    <w:rsid w:val="2EC838CA"/>
    <w:rsid w:val="2F3220A9"/>
    <w:rsid w:val="2F445504"/>
    <w:rsid w:val="2F4B45A3"/>
    <w:rsid w:val="2F92611D"/>
    <w:rsid w:val="2FDA1271"/>
    <w:rsid w:val="300C37EA"/>
    <w:rsid w:val="3080350C"/>
    <w:rsid w:val="30B024A5"/>
    <w:rsid w:val="30FA42EA"/>
    <w:rsid w:val="31623A0F"/>
    <w:rsid w:val="316C264D"/>
    <w:rsid w:val="32043E35"/>
    <w:rsid w:val="32752564"/>
    <w:rsid w:val="32786CD9"/>
    <w:rsid w:val="328F51B2"/>
    <w:rsid w:val="329F4C61"/>
    <w:rsid w:val="32A05960"/>
    <w:rsid w:val="32AD6E3C"/>
    <w:rsid w:val="32D373F3"/>
    <w:rsid w:val="32EB4A9A"/>
    <w:rsid w:val="32F34E9F"/>
    <w:rsid w:val="33340711"/>
    <w:rsid w:val="334F340D"/>
    <w:rsid w:val="335A2B4F"/>
    <w:rsid w:val="3375117B"/>
    <w:rsid w:val="339E7B15"/>
    <w:rsid w:val="33D27030"/>
    <w:rsid w:val="33F26E1D"/>
    <w:rsid w:val="34106C45"/>
    <w:rsid w:val="34393D74"/>
    <w:rsid w:val="344660FA"/>
    <w:rsid w:val="3451678A"/>
    <w:rsid w:val="348A6D4E"/>
    <w:rsid w:val="34D01EF8"/>
    <w:rsid w:val="3563269C"/>
    <w:rsid w:val="356E1C4A"/>
    <w:rsid w:val="35911C9B"/>
    <w:rsid w:val="359A5F53"/>
    <w:rsid w:val="35C15CFC"/>
    <w:rsid w:val="36273E8B"/>
    <w:rsid w:val="36944F70"/>
    <w:rsid w:val="3694544D"/>
    <w:rsid w:val="36AC0331"/>
    <w:rsid w:val="36BC299D"/>
    <w:rsid w:val="371E0F67"/>
    <w:rsid w:val="37262D8B"/>
    <w:rsid w:val="372F161A"/>
    <w:rsid w:val="374A6BCD"/>
    <w:rsid w:val="376D09FB"/>
    <w:rsid w:val="37B55D51"/>
    <w:rsid w:val="37BD5303"/>
    <w:rsid w:val="37DA37FE"/>
    <w:rsid w:val="38190408"/>
    <w:rsid w:val="38256586"/>
    <w:rsid w:val="38297B4F"/>
    <w:rsid w:val="38326AD5"/>
    <w:rsid w:val="38381E2E"/>
    <w:rsid w:val="38502D71"/>
    <w:rsid w:val="38512E59"/>
    <w:rsid w:val="38647453"/>
    <w:rsid w:val="389157E8"/>
    <w:rsid w:val="389F39F1"/>
    <w:rsid w:val="38E075F9"/>
    <w:rsid w:val="38E27820"/>
    <w:rsid w:val="3963383F"/>
    <w:rsid w:val="39741F52"/>
    <w:rsid w:val="39B924C7"/>
    <w:rsid w:val="39BC085B"/>
    <w:rsid w:val="3A1F6546"/>
    <w:rsid w:val="3AF057C3"/>
    <w:rsid w:val="3B9025EB"/>
    <w:rsid w:val="3BCB6BE0"/>
    <w:rsid w:val="3BE32185"/>
    <w:rsid w:val="3BF06D7E"/>
    <w:rsid w:val="3C1C4A56"/>
    <w:rsid w:val="3CC91641"/>
    <w:rsid w:val="3CD03EF1"/>
    <w:rsid w:val="3CD839E0"/>
    <w:rsid w:val="3CDA03C9"/>
    <w:rsid w:val="3CFB2C9B"/>
    <w:rsid w:val="3D082CCC"/>
    <w:rsid w:val="3D775202"/>
    <w:rsid w:val="3DC1491A"/>
    <w:rsid w:val="3DD11402"/>
    <w:rsid w:val="3DD6655F"/>
    <w:rsid w:val="3E3938BA"/>
    <w:rsid w:val="3E4C1095"/>
    <w:rsid w:val="3E812701"/>
    <w:rsid w:val="3E8F5AF0"/>
    <w:rsid w:val="3EB50CA2"/>
    <w:rsid w:val="3EDD028F"/>
    <w:rsid w:val="3EE37127"/>
    <w:rsid w:val="3F0129FF"/>
    <w:rsid w:val="3F1926C0"/>
    <w:rsid w:val="3F5C4D71"/>
    <w:rsid w:val="3F6A7D37"/>
    <w:rsid w:val="3F6D424D"/>
    <w:rsid w:val="3F8D68EC"/>
    <w:rsid w:val="3FAA0CE5"/>
    <w:rsid w:val="40807BAD"/>
    <w:rsid w:val="40A93F31"/>
    <w:rsid w:val="4118016D"/>
    <w:rsid w:val="411E3789"/>
    <w:rsid w:val="41476CC3"/>
    <w:rsid w:val="414A7190"/>
    <w:rsid w:val="416D0271"/>
    <w:rsid w:val="4185098F"/>
    <w:rsid w:val="41896292"/>
    <w:rsid w:val="41B5799D"/>
    <w:rsid w:val="41B84BB7"/>
    <w:rsid w:val="41EB11EF"/>
    <w:rsid w:val="42122973"/>
    <w:rsid w:val="422D3E22"/>
    <w:rsid w:val="4250055E"/>
    <w:rsid w:val="429B6235"/>
    <w:rsid w:val="42BD1476"/>
    <w:rsid w:val="42CB6564"/>
    <w:rsid w:val="42EF105C"/>
    <w:rsid w:val="434769F9"/>
    <w:rsid w:val="434972B8"/>
    <w:rsid w:val="436845DA"/>
    <w:rsid w:val="43B1163E"/>
    <w:rsid w:val="44067B10"/>
    <w:rsid w:val="440879D6"/>
    <w:rsid w:val="44654975"/>
    <w:rsid w:val="447B770B"/>
    <w:rsid w:val="44DD07B1"/>
    <w:rsid w:val="44E62C74"/>
    <w:rsid w:val="452907D2"/>
    <w:rsid w:val="455362C8"/>
    <w:rsid w:val="45734EA6"/>
    <w:rsid w:val="45752B94"/>
    <w:rsid w:val="4577427E"/>
    <w:rsid w:val="459146C5"/>
    <w:rsid w:val="459B4D21"/>
    <w:rsid w:val="459F59EC"/>
    <w:rsid w:val="45B52C6C"/>
    <w:rsid w:val="45EB0C7A"/>
    <w:rsid w:val="460F7D00"/>
    <w:rsid w:val="46172F3E"/>
    <w:rsid w:val="46186C73"/>
    <w:rsid w:val="461C1C6A"/>
    <w:rsid w:val="462E403A"/>
    <w:rsid w:val="46311B54"/>
    <w:rsid w:val="46432B73"/>
    <w:rsid w:val="46747C86"/>
    <w:rsid w:val="46AD3CA0"/>
    <w:rsid w:val="46B25C06"/>
    <w:rsid w:val="471C3D3B"/>
    <w:rsid w:val="47310414"/>
    <w:rsid w:val="475358D0"/>
    <w:rsid w:val="47704214"/>
    <w:rsid w:val="4872651B"/>
    <w:rsid w:val="48A55872"/>
    <w:rsid w:val="48A80142"/>
    <w:rsid w:val="493B49B5"/>
    <w:rsid w:val="493F74E2"/>
    <w:rsid w:val="494A5489"/>
    <w:rsid w:val="499A24BC"/>
    <w:rsid w:val="49B22D42"/>
    <w:rsid w:val="49BB5CAE"/>
    <w:rsid w:val="4A084713"/>
    <w:rsid w:val="4A144698"/>
    <w:rsid w:val="4A395614"/>
    <w:rsid w:val="4A4A74C0"/>
    <w:rsid w:val="4A5C605C"/>
    <w:rsid w:val="4A5F7F56"/>
    <w:rsid w:val="4A76353B"/>
    <w:rsid w:val="4A942422"/>
    <w:rsid w:val="4AA32C82"/>
    <w:rsid w:val="4AFD31AF"/>
    <w:rsid w:val="4B062CCA"/>
    <w:rsid w:val="4B071257"/>
    <w:rsid w:val="4B1A6144"/>
    <w:rsid w:val="4B2F0CD0"/>
    <w:rsid w:val="4B467C11"/>
    <w:rsid w:val="4B7A7E3F"/>
    <w:rsid w:val="4BA5735A"/>
    <w:rsid w:val="4BB307EC"/>
    <w:rsid w:val="4BB505FF"/>
    <w:rsid w:val="4BC6063D"/>
    <w:rsid w:val="4C1C1154"/>
    <w:rsid w:val="4C334666"/>
    <w:rsid w:val="4C472BB0"/>
    <w:rsid w:val="4C584CB4"/>
    <w:rsid w:val="4C6E7726"/>
    <w:rsid w:val="4C7A281B"/>
    <w:rsid w:val="4C8C04C2"/>
    <w:rsid w:val="4C9C4FB3"/>
    <w:rsid w:val="4CB8016E"/>
    <w:rsid w:val="4D142447"/>
    <w:rsid w:val="4D295BA2"/>
    <w:rsid w:val="4D385DDA"/>
    <w:rsid w:val="4D495F03"/>
    <w:rsid w:val="4D940679"/>
    <w:rsid w:val="4DD14116"/>
    <w:rsid w:val="4E3654E9"/>
    <w:rsid w:val="4E6575F3"/>
    <w:rsid w:val="4EBF24CF"/>
    <w:rsid w:val="4EEC5B88"/>
    <w:rsid w:val="4F157F0F"/>
    <w:rsid w:val="4F487C62"/>
    <w:rsid w:val="4F8B568E"/>
    <w:rsid w:val="4F8E7A22"/>
    <w:rsid w:val="4F9665E2"/>
    <w:rsid w:val="4FAC1105"/>
    <w:rsid w:val="50253314"/>
    <w:rsid w:val="50362FD1"/>
    <w:rsid w:val="505D71AF"/>
    <w:rsid w:val="508502CF"/>
    <w:rsid w:val="508F7047"/>
    <w:rsid w:val="50B14C10"/>
    <w:rsid w:val="51514AB6"/>
    <w:rsid w:val="516F6814"/>
    <w:rsid w:val="51792B15"/>
    <w:rsid w:val="517C0FFB"/>
    <w:rsid w:val="5207102F"/>
    <w:rsid w:val="5237268D"/>
    <w:rsid w:val="5331745B"/>
    <w:rsid w:val="5334770E"/>
    <w:rsid w:val="533C3B78"/>
    <w:rsid w:val="535A67A5"/>
    <w:rsid w:val="54063D20"/>
    <w:rsid w:val="543E05D8"/>
    <w:rsid w:val="54647FAE"/>
    <w:rsid w:val="54B83C6D"/>
    <w:rsid w:val="54EF03E5"/>
    <w:rsid w:val="55065893"/>
    <w:rsid w:val="553817C8"/>
    <w:rsid w:val="55B82B28"/>
    <w:rsid w:val="55FB099E"/>
    <w:rsid w:val="562603E4"/>
    <w:rsid w:val="565A6BFE"/>
    <w:rsid w:val="567422A5"/>
    <w:rsid w:val="56C36604"/>
    <w:rsid w:val="572C21D2"/>
    <w:rsid w:val="573072A7"/>
    <w:rsid w:val="5749245F"/>
    <w:rsid w:val="57874B1F"/>
    <w:rsid w:val="579864E5"/>
    <w:rsid w:val="57AA1D22"/>
    <w:rsid w:val="57CE5412"/>
    <w:rsid w:val="5845501E"/>
    <w:rsid w:val="58755DA0"/>
    <w:rsid w:val="588A69A1"/>
    <w:rsid w:val="588D2674"/>
    <w:rsid w:val="58974573"/>
    <w:rsid w:val="58AD20E3"/>
    <w:rsid w:val="58BD0995"/>
    <w:rsid w:val="58E723F9"/>
    <w:rsid w:val="58FC2AD9"/>
    <w:rsid w:val="594D496A"/>
    <w:rsid w:val="59604801"/>
    <w:rsid w:val="59AC1339"/>
    <w:rsid w:val="5A07174D"/>
    <w:rsid w:val="5A995441"/>
    <w:rsid w:val="5B1A5E83"/>
    <w:rsid w:val="5B20148D"/>
    <w:rsid w:val="5B264074"/>
    <w:rsid w:val="5B392037"/>
    <w:rsid w:val="5B3A2259"/>
    <w:rsid w:val="5B3D1978"/>
    <w:rsid w:val="5B7D2BFD"/>
    <w:rsid w:val="5BDE7298"/>
    <w:rsid w:val="5C10436A"/>
    <w:rsid w:val="5C2C6147"/>
    <w:rsid w:val="5C3C2669"/>
    <w:rsid w:val="5CC91E68"/>
    <w:rsid w:val="5CFC1F17"/>
    <w:rsid w:val="5D327BA7"/>
    <w:rsid w:val="5D8D1B3E"/>
    <w:rsid w:val="5DAB1143"/>
    <w:rsid w:val="5DBB6132"/>
    <w:rsid w:val="5DDF6E12"/>
    <w:rsid w:val="5E1D6746"/>
    <w:rsid w:val="5E685FCE"/>
    <w:rsid w:val="5E9F4E59"/>
    <w:rsid w:val="5EE138A8"/>
    <w:rsid w:val="5F1A6AA1"/>
    <w:rsid w:val="5F200283"/>
    <w:rsid w:val="5F6C5A40"/>
    <w:rsid w:val="5F71206D"/>
    <w:rsid w:val="5F926777"/>
    <w:rsid w:val="5FAB6D8D"/>
    <w:rsid w:val="5FDC58CC"/>
    <w:rsid w:val="5FED079C"/>
    <w:rsid w:val="5FED586D"/>
    <w:rsid w:val="5FF9353B"/>
    <w:rsid w:val="607D3189"/>
    <w:rsid w:val="60AA2731"/>
    <w:rsid w:val="60D712BB"/>
    <w:rsid w:val="60EA46C4"/>
    <w:rsid w:val="6131042B"/>
    <w:rsid w:val="61526345"/>
    <w:rsid w:val="61546D62"/>
    <w:rsid w:val="615A4A25"/>
    <w:rsid w:val="61720D58"/>
    <w:rsid w:val="617530AA"/>
    <w:rsid w:val="61C06E3E"/>
    <w:rsid w:val="624E53D8"/>
    <w:rsid w:val="62C02ECC"/>
    <w:rsid w:val="63130037"/>
    <w:rsid w:val="632162AF"/>
    <w:rsid w:val="634D557A"/>
    <w:rsid w:val="63B14C8C"/>
    <w:rsid w:val="63CF1116"/>
    <w:rsid w:val="63FA573C"/>
    <w:rsid w:val="64573124"/>
    <w:rsid w:val="64665889"/>
    <w:rsid w:val="649A6428"/>
    <w:rsid w:val="64A87995"/>
    <w:rsid w:val="64C612E4"/>
    <w:rsid w:val="65406D64"/>
    <w:rsid w:val="654B152B"/>
    <w:rsid w:val="655314E5"/>
    <w:rsid w:val="66164D53"/>
    <w:rsid w:val="662E263B"/>
    <w:rsid w:val="669C051F"/>
    <w:rsid w:val="66C37A67"/>
    <w:rsid w:val="66F57B8B"/>
    <w:rsid w:val="678C4386"/>
    <w:rsid w:val="67DB2C2F"/>
    <w:rsid w:val="681A2D2D"/>
    <w:rsid w:val="68B63758"/>
    <w:rsid w:val="68CD050C"/>
    <w:rsid w:val="68F6660C"/>
    <w:rsid w:val="69156FF4"/>
    <w:rsid w:val="69166060"/>
    <w:rsid w:val="692C6307"/>
    <w:rsid w:val="693862AF"/>
    <w:rsid w:val="697929AE"/>
    <w:rsid w:val="6A926F02"/>
    <w:rsid w:val="6A937CF0"/>
    <w:rsid w:val="6B041994"/>
    <w:rsid w:val="6B145A72"/>
    <w:rsid w:val="6B42036F"/>
    <w:rsid w:val="6BBD0136"/>
    <w:rsid w:val="6C197D14"/>
    <w:rsid w:val="6C861B9A"/>
    <w:rsid w:val="6CBD6E76"/>
    <w:rsid w:val="6CDC7C32"/>
    <w:rsid w:val="6D186054"/>
    <w:rsid w:val="6D233538"/>
    <w:rsid w:val="6D342542"/>
    <w:rsid w:val="6D537EFC"/>
    <w:rsid w:val="6DBB7BF7"/>
    <w:rsid w:val="6DE81607"/>
    <w:rsid w:val="6E0E78AB"/>
    <w:rsid w:val="6E145C28"/>
    <w:rsid w:val="6E3F5CED"/>
    <w:rsid w:val="6E6259F1"/>
    <w:rsid w:val="6E70472D"/>
    <w:rsid w:val="6E92786F"/>
    <w:rsid w:val="6EA20B84"/>
    <w:rsid w:val="6EA575C1"/>
    <w:rsid w:val="6EE504DF"/>
    <w:rsid w:val="6F8159D9"/>
    <w:rsid w:val="6F852E10"/>
    <w:rsid w:val="6F9E0304"/>
    <w:rsid w:val="6FA225B2"/>
    <w:rsid w:val="6FA942E3"/>
    <w:rsid w:val="70061856"/>
    <w:rsid w:val="701E6CDA"/>
    <w:rsid w:val="704250CE"/>
    <w:rsid w:val="70CD0D13"/>
    <w:rsid w:val="70EA58CB"/>
    <w:rsid w:val="710D2E3F"/>
    <w:rsid w:val="7125240D"/>
    <w:rsid w:val="71323593"/>
    <w:rsid w:val="714B799D"/>
    <w:rsid w:val="715352FB"/>
    <w:rsid w:val="716A1892"/>
    <w:rsid w:val="71B208BB"/>
    <w:rsid w:val="71B91845"/>
    <w:rsid w:val="71DE5E8C"/>
    <w:rsid w:val="71EE76F7"/>
    <w:rsid w:val="72074406"/>
    <w:rsid w:val="72843FAD"/>
    <w:rsid w:val="72B56CB7"/>
    <w:rsid w:val="72D54C72"/>
    <w:rsid w:val="730C65AE"/>
    <w:rsid w:val="731666AF"/>
    <w:rsid w:val="7382717C"/>
    <w:rsid w:val="739D3B04"/>
    <w:rsid w:val="73A043FD"/>
    <w:rsid w:val="73AC78B4"/>
    <w:rsid w:val="73B04E46"/>
    <w:rsid w:val="73C76A65"/>
    <w:rsid w:val="74247FDB"/>
    <w:rsid w:val="74491A55"/>
    <w:rsid w:val="748B1951"/>
    <w:rsid w:val="752B3D03"/>
    <w:rsid w:val="7559093B"/>
    <w:rsid w:val="755B6F8B"/>
    <w:rsid w:val="755C7D1A"/>
    <w:rsid w:val="75D62AC5"/>
    <w:rsid w:val="75D80269"/>
    <w:rsid w:val="75E92351"/>
    <w:rsid w:val="764C5256"/>
    <w:rsid w:val="76640EE5"/>
    <w:rsid w:val="769D3B10"/>
    <w:rsid w:val="76A57736"/>
    <w:rsid w:val="76BB45A3"/>
    <w:rsid w:val="76E03A2E"/>
    <w:rsid w:val="76F61532"/>
    <w:rsid w:val="774668A8"/>
    <w:rsid w:val="77496753"/>
    <w:rsid w:val="77656DB0"/>
    <w:rsid w:val="778C72E4"/>
    <w:rsid w:val="77A975DC"/>
    <w:rsid w:val="77C63977"/>
    <w:rsid w:val="77C96C5F"/>
    <w:rsid w:val="78034783"/>
    <w:rsid w:val="781D7074"/>
    <w:rsid w:val="784F1CB9"/>
    <w:rsid w:val="78953D3C"/>
    <w:rsid w:val="78DC33C3"/>
    <w:rsid w:val="79016FA7"/>
    <w:rsid w:val="794B01C4"/>
    <w:rsid w:val="798A059D"/>
    <w:rsid w:val="79CA31AF"/>
    <w:rsid w:val="79CD04F5"/>
    <w:rsid w:val="79E22107"/>
    <w:rsid w:val="7A292030"/>
    <w:rsid w:val="7A366FF0"/>
    <w:rsid w:val="7A3B7CA0"/>
    <w:rsid w:val="7A7A2D67"/>
    <w:rsid w:val="7A8B03D1"/>
    <w:rsid w:val="7A9A2D8C"/>
    <w:rsid w:val="7A9B0096"/>
    <w:rsid w:val="7AB162AB"/>
    <w:rsid w:val="7B4D7D39"/>
    <w:rsid w:val="7B9953CE"/>
    <w:rsid w:val="7BD818A1"/>
    <w:rsid w:val="7BE30B03"/>
    <w:rsid w:val="7BF62289"/>
    <w:rsid w:val="7C8A7B3A"/>
    <w:rsid w:val="7CE37F31"/>
    <w:rsid w:val="7CE85FDA"/>
    <w:rsid w:val="7D357247"/>
    <w:rsid w:val="7D5A349F"/>
    <w:rsid w:val="7D933D34"/>
    <w:rsid w:val="7DBA3E4A"/>
    <w:rsid w:val="7DCB613D"/>
    <w:rsid w:val="7DFC3468"/>
    <w:rsid w:val="7E6135AE"/>
    <w:rsid w:val="7EB503F0"/>
    <w:rsid w:val="7EC37F87"/>
    <w:rsid w:val="7ED948E4"/>
    <w:rsid w:val="7F264FB5"/>
    <w:rsid w:val="7F2C46C9"/>
    <w:rsid w:val="7FA3120A"/>
    <w:rsid w:val="7FE222BC"/>
    <w:rsid w:val="7FFC0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88F9A6-74E7-4505-9E5A-DB788C04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numPr>
        <w:numId w:val="1"/>
      </w:numPr>
      <w:outlineLvl w:val="0"/>
    </w:pPr>
    <w:rPr>
      <w:b/>
      <w:bCs/>
      <w:kern w:val="44"/>
      <w:sz w:val="32"/>
      <w:szCs w:val="32"/>
    </w:rPr>
  </w:style>
  <w:style w:type="paragraph" w:styleId="2">
    <w:name w:val="heading 2"/>
    <w:basedOn w:val="a"/>
    <w:next w:val="a"/>
    <w:link w:val="2Char"/>
    <w:qFormat/>
    <w:pPr>
      <w:keepNext/>
      <w:keepLines/>
      <w:numPr>
        <w:ilvl w:val="1"/>
        <w:numId w:val="1"/>
      </w:numPr>
      <w:tabs>
        <w:tab w:val="left" w:pos="432"/>
      </w:tabs>
      <w:spacing w:before="120" w:after="120" w:line="415" w:lineRule="auto"/>
      <w:outlineLvl w:val="1"/>
    </w:pPr>
    <w:rPr>
      <w:rFonts w:ascii="宋体" w:hAnsi="宋体"/>
      <w:b/>
      <w:bCs/>
      <w:sz w:val="30"/>
      <w:szCs w:val="28"/>
    </w:rPr>
  </w:style>
  <w:style w:type="paragraph" w:styleId="3">
    <w:name w:val="heading 3"/>
    <w:basedOn w:val="a"/>
    <w:next w:val="a"/>
    <w:link w:val="3Char"/>
    <w:qFormat/>
    <w:pPr>
      <w:keepNext/>
      <w:keepLines/>
      <w:numPr>
        <w:ilvl w:val="2"/>
        <w:numId w:val="1"/>
      </w:numPr>
      <w:outlineLvl w:val="2"/>
    </w:pPr>
    <w:rPr>
      <w:b/>
      <w:bCs/>
      <w:sz w:val="28"/>
      <w:szCs w:val="21"/>
    </w:rPr>
  </w:style>
  <w:style w:type="paragraph" w:styleId="4">
    <w:name w:val="heading 4"/>
    <w:basedOn w:val="a"/>
    <w:next w:val="a"/>
    <w:link w:val="4Char"/>
    <w:qFormat/>
    <w:pPr>
      <w:keepNext/>
      <w:keepLines/>
      <w:numPr>
        <w:ilvl w:val="3"/>
        <w:numId w:val="1"/>
      </w:numPr>
      <w:ind w:left="862" w:hanging="862"/>
      <w:outlineLvl w:val="3"/>
    </w:pPr>
    <w:rPr>
      <w:rFonts w:ascii="Arial" w:eastAsia="黑体" w:hAnsi="Arial"/>
      <w:b/>
      <w:bCs/>
      <w:sz w:val="24"/>
      <w:szCs w:val="21"/>
    </w:rPr>
  </w:style>
  <w:style w:type="paragraph" w:styleId="5">
    <w:name w:val="heading 5"/>
    <w:basedOn w:val="a"/>
    <w:next w:val="a"/>
    <w:link w:val="5Char"/>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keepLines/>
      <w:numPr>
        <w:ilvl w:val="6"/>
        <w:numId w:val="1"/>
      </w:numPr>
      <w:spacing w:before="240" w:after="64" w:line="320" w:lineRule="auto"/>
      <w:outlineLvl w:val="6"/>
    </w:pPr>
    <w:rPr>
      <w:b/>
      <w:bCs/>
      <w:sz w:val="24"/>
    </w:rPr>
  </w:style>
  <w:style w:type="paragraph" w:styleId="8">
    <w:name w:val="heading 8"/>
    <w:basedOn w:val="a"/>
    <w:next w:val="a"/>
    <w:link w:val="8Char"/>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Char"/>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spacing w:line="360" w:lineRule="auto"/>
      <w:ind w:firstLineChars="200" w:firstLine="200"/>
    </w:pPr>
    <w:rPr>
      <w:rFonts w:ascii="Arial" w:hAnsi="Arial"/>
      <w:kern w:val="0"/>
      <w:szCs w:val="21"/>
    </w:rPr>
  </w:style>
  <w:style w:type="paragraph" w:styleId="a4">
    <w:name w:val="Document Map"/>
    <w:basedOn w:val="a"/>
    <w:link w:val="Char"/>
    <w:uiPriority w:val="99"/>
    <w:semiHidden/>
    <w:unhideWhenUsed/>
    <w:qFormat/>
    <w:rPr>
      <w:rFonts w:ascii="宋体"/>
      <w:sz w:val="18"/>
      <w:szCs w:val="18"/>
    </w:rPr>
  </w:style>
  <w:style w:type="paragraph" w:styleId="a5">
    <w:name w:val="annotation text"/>
    <w:basedOn w:val="a"/>
    <w:link w:val="Char0"/>
    <w:uiPriority w:val="99"/>
    <w:semiHidden/>
    <w:unhideWhenUsed/>
    <w:qFormat/>
    <w:pPr>
      <w:jc w:val="left"/>
    </w:pPr>
  </w:style>
  <w:style w:type="paragraph" w:styleId="a6">
    <w:name w:val="Body Text"/>
    <w:basedOn w:val="a"/>
    <w:uiPriority w:val="99"/>
    <w:unhideWhenUsed/>
    <w:qFormat/>
    <w:pPr>
      <w:spacing w:after="120"/>
    </w:pPr>
  </w:style>
  <w:style w:type="paragraph" w:styleId="a7">
    <w:name w:val="Balloon Text"/>
    <w:basedOn w:val="a"/>
    <w:link w:val="Char1"/>
    <w:uiPriority w:val="99"/>
    <w:semiHidden/>
    <w:unhideWhenUsed/>
    <w:qFormat/>
    <w:rPr>
      <w:sz w:val="18"/>
      <w:szCs w:val="18"/>
    </w:rPr>
  </w:style>
  <w:style w:type="paragraph" w:styleId="a8">
    <w:name w:val="footer"/>
    <w:basedOn w:val="a"/>
    <w:link w:val="Char2"/>
    <w:uiPriority w:val="99"/>
    <w:unhideWhenUsed/>
    <w:qFormat/>
    <w:pPr>
      <w:tabs>
        <w:tab w:val="center" w:pos="4153"/>
        <w:tab w:val="right" w:pos="8306"/>
      </w:tabs>
      <w:snapToGrid w:val="0"/>
      <w:jc w:val="left"/>
    </w:pPr>
    <w:rPr>
      <w:sz w:val="18"/>
      <w:szCs w:val="18"/>
    </w:rPr>
  </w:style>
  <w:style w:type="paragraph" w:styleId="a9">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21">
    <w:name w:val="Body Text 2"/>
    <w:basedOn w:val="a"/>
    <w:uiPriority w:val="99"/>
    <w:unhideWhenUsed/>
    <w:qFormat/>
    <w:pPr>
      <w:spacing w:after="120" w:line="480" w:lineRule="auto"/>
    </w:pPr>
  </w:style>
  <w:style w:type="paragraph" w:styleId="aa">
    <w:name w:val="annotation subject"/>
    <w:basedOn w:val="a5"/>
    <w:next w:val="a5"/>
    <w:link w:val="Char4"/>
    <w:uiPriority w:val="99"/>
    <w:semiHidden/>
    <w:unhideWhenUsed/>
    <w:qFormat/>
    <w:rPr>
      <w:b/>
      <w:bCs/>
    </w:rPr>
  </w:style>
  <w:style w:type="paragraph" w:styleId="ab">
    <w:name w:val="Body Text First Indent"/>
    <w:basedOn w:val="a"/>
    <w:uiPriority w:val="99"/>
    <w:unhideWhenUsed/>
    <w:qFormat/>
    <w:pPr>
      <w:widowControl/>
      <w:spacing w:before="120" w:after="120" w:line="319" w:lineRule="auto"/>
      <w:ind w:firstLine="420"/>
      <w:jc w:val="left"/>
    </w:pPr>
    <w:rPr>
      <w:kern w:val="0"/>
    </w:rPr>
  </w:style>
  <w:style w:type="table" w:styleId="ac">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Strong"/>
    <w:basedOn w:val="a0"/>
    <w:uiPriority w:val="22"/>
    <w:qFormat/>
    <w:rPr>
      <w:b/>
      <w:bCs/>
    </w:rPr>
  </w:style>
  <w:style w:type="character" w:styleId="ae">
    <w:name w:val="FollowedHyperlink"/>
    <w:basedOn w:val="a0"/>
    <w:uiPriority w:val="99"/>
    <w:unhideWhenUsed/>
    <w:qFormat/>
    <w:rPr>
      <w:color w:val="954F72"/>
      <w:u w:val="single"/>
    </w:rPr>
  </w:style>
  <w:style w:type="character" w:styleId="af">
    <w:name w:val="Hyperlink"/>
    <w:uiPriority w:val="99"/>
    <w:qFormat/>
    <w:rPr>
      <w:color w:val="0000FF"/>
      <w:u w:val="single"/>
    </w:rPr>
  </w:style>
  <w:style w:type="character" w:styleId="af0">
    <w:name w:val="annotation reference"/>
    <w:basedOn w:val="a0"/>
    <w:uiPriority w:val="99"/>
    <w:semiHidden/>
    <w:unhideWhenUsed/>
    <w:qFormat/>
    <w:rPr>
      <w:sz w:val="21"/>
      <w:szCs w:val="21"/>
    </w:rPr>
  </w:style>
  <w:style w:type="character" w:customStyle="1" w:styleId="Char3">
    <w:name w:val="页眉 Char"/>
    <w:basedOn w:val="a0"/>
    <w:link w:val="a9"/>
    <w:uiPriority w:val="99"/>
    <w:qFormat/>
    <w:rPr>
      <w:sz w:val="18"/>
      <w:szCs w:val="18"/>
    </w:rPr>
  </w:style>
  <w:style w:type="character" w:customStyle="1" w:styleId="Char2">
    <w:name w:val="页脚 Char"/>
    <w:basedOn w:val="a0"/>
    <w:link w:val="a8"/>
    <w:uiPriority w:val="99"/>
    <w:qFormat/>
    <w:rPr>
      <w:sz w:val="18"/>
      <w:szCs w:val="18"/>
    </w:rPr>
  </w:style>
  <w:style w:type="character" w:customStyle="1" w:styleId="1Char">
    <w:name w:val="标题 1 Char"/>
    <w:basedOn w:val="a0"/>
    <w:link w:val="1"/>
    <w:qFormat/>
    <w:rPr>
      <w:b/>
      <w:bCs/>
      <w:kern w:val="44"/>
      <w:sz w:val="32"/>
      <w:szCs w:val="32"/>
    </w:rPr>
  </w:style>
  <w:style w:type="character" w:customStyle="1" w:styleId="2Char">
    <w:name w:val="标题 2 Char"/>
    <w:basedOn w:val="a0"/>
    <w:link w:val="2"/>
    <w:qFormat/>
    <w:rPr>
      <w:rFonts w:ascii="宋体" w:eastAsia="宋体" w:hAnsi="宋体" w:cs="Times New Roman"/>
      <w:b/>
      <w:bCs/>
      <w:sz w:val="30"/>
      <w:szCs w:val="28"/>
    </w:rPr>
  </w:style>
  <w:style w:type="character" w:customStyle="1" w:styleId="3Char">
    <w:name w:val="标题 3 Char"/>
    <w:basedOn w:val="a0"/>
    <w:link w:val="3"/>
    <w:qFormat/>
    <w:rPr>
      <w:rFonts w:ascii="Times New Roman" w:eastAsia="宋体" w:hAnsi="Times New Roman" w:cs="Times New Roman"/>
      <w:b/>
      <w:bCs/>
      <w:sz w:val="28"/>
      <w:szCs w:val="21"/>
    </w:rPr>
  </w:style>
  <w:style w:type="character" w:customStyle="1" w:styleId="4Char">
    <w:name w:val="标题 4 Char"/>
    <w:basedOn w:val="a0"/>
    <w:link w:val="4"/>
    <w:qFormat/>
    <w:rPr>
      <w:rFonts w:ascii="Arial" w:eastAsia="黑体" w:hAnsi="Arial" w:cs="Times New Roman"/>
      <w:b/>
      <w:bCs/>
      <w:sz w:val="24"/>
      <w:szCs w:val="21"/>
    </w:rPr>
  </w:style>
  <w:style w:type="character" w:customStyle="1" w:styleId="5Char">
    <w:name w:val="标题 5 Char"/>
    <w:basedOn w:val="a0"/>
    <w:link w:val="5"/>
    <w:qFormat/>
    <w:rPr>
      <w:rFonts w:ascii="Times New Roman" w:eastAsia="宋体" w:hAnsi="Times New Roman" w:cs="Times New Roman"/>
      <w:b/>
      <w:bCs/>
      <w:sz w:val="28"/>
      <w:szCs w:val="28"/>
    </w:rPr>
  </w:style>
  <w:style w:type="character" w:customStyle="1" w:styleId="6Char">
    <w:name w:val="标题 6 Char"/>
    <w:basedOn w:val="a0"/>
    <w:link w:val="6"/>
    <w:qFormat/>
    <w:rPr>
      <w:rFonts w:ascii="Arial" w:eastAsia="黑体" w:hAnsi="Arial" w:cs="Times New Roman"/>
      <w:b/>
      <w:bCs/>
      <w:sz w:val="24"/>
      <w:szCs w:val="24"/>
    </w:rPr>
  </w:style>
  <w:style w:type="character" w:customStyle="1" w:styleId="7Char">
    <w:name w:val="标题 7 Char"/>
    <w:basedOn w:val="a0"/>
    <w:link w:val="7"/>
    <w:qFormat/>
    <w:rPr>
      <w:rFonts w:ascii="Times New Roman" w:eastAsia="宋体" w:hAnsi="Times New Roman" w:cs="Times New Roman"/>
      <w:b/>
      <w:bCs/>
      <w:sz w:val="24"/>
      <w:szCs w:val="24"/>
    </w:rPr>
  </w:style>
  <w:style w:type="character" w:customStyle="1" w:styleId="8Char">
    <w:name w:val="标题 8 Char"/>
    <w:basedOn w:val="a0"/>
    <w:link w:val="8"/>
    <w:qFormat/>
    <w:rPr>
      <w:rFonts w:ascii="Arial" w:eastAsia="黑体" w:hAnsi="Arial" w:cs="Times New Roman"/>
      <w:sz w:val="24"/>
      <w:szCs w:val="24"/>
    </w:rPr>
  </w:style>
  <w:style w:type="character" w:customStyle="1" w:styleId="9Char">
    <w:name w:val="标题 9 Char"/>
    <w:basedOn w:val="a0"/>
    <w:link w:val="9"/>
    <w:qFormat/>
    <w:rPr>
      <w:rFonts w:ascii="Arial" w:eastAsia="黑体" w:hAnsi="Arial" w:cs="Times New Roman"/>
      <w:szCs w:val="21"/>
    </w:rPr>
  </w:style>
  <w:style w:type="paragraph" w:customStyle="1" w:styleId="infoblue">
    <w:name w:val="infoblue"/>
    <w:basedOn w:val="a"/>
    <w:qFormat/>
    <w:pPr>
      <w:widowControl/>
      <w:spacing w:before="100" w:beforeAutospacing="1" w:after="100" w:afterAutospacing="1"/>
      <w:jc w:val="left"/>
    </w:pPr>
    <w:rPr>
      <w:rFonts w:ascii="宋体" w:hAnsi="宋体" w:cs="宋体"/>
      <w:kern w:val="0"/>
      <w:sz w:val="24"/>
    </w:rPr>
  </w:style>
  <w:style w:type="paragraph" w:customStyle="1" w:styleId="11">
    <w:name w:val="列出段落1"/>
    <w:basedOn w:val="a"/>
    <w:uiPriority w:val="34"/>
    <w:qFormat/>
    <w:pPr>
      <w:ind w:firstLineChars="200" w:firstLine="420"/>
    </w:pPr>
  </w:style>
  <w:style w:type="paragraph" w:customStyle="1" w:styleId="af1">
    <w:name w:val="封面中文名称"/>
    <w:basedOn w:val="a6"/>
    <w:uiPriority w:val="99"/>
    <w:qFormat/>
    <w:pPr>
      <w:jc w:val="center"/>
    </w:pPr>
    <w:rPr>
      <w:rFonts w:ascii="黑体" w:eastAsia="黑体"/>
      <w:b/>
      <w:spacing w:val="80"/>
      <w:sz w:val="44"/>
    </w:rPr>
  </w:style>
  <w:style w:type="paragraph" w:customStyle="1" w:styleId="QB">
    <w:name w:val="QB正文"/>
    <w:basedOn w:val="af2"/>
    <w:qFormat/>
  </w:style>
  <w:style w:type="paragraph" w:customStyle="1" w:styleId="af2">
    <w:name w:val="段"/>
    <w:qFormat/>
    <w:pPr>
      <w:autoSpaceDE w:val="0"/>
      <w:autoSpaceDN w:val="0"/>
      <w:ind w:firstLineChars="200" w:firstLine="200"/>
      <w:jc w:val="both"/>
    </w:pPr>
    <w:rPr>
      <w:rFonts w:ascii="宋体"/>
      <w:sz w:val="21"/>
      <w:szCs w:val="22"/>
    </w:rPr>
  </w:style>
  <w:style w:type="paragraph" w:customStyle="1" w:styleId="22">
    <w:name w:val="列出段落2"/>
    <w:basedOn w:val="a"/>
    <w:uiPriority w:val="34"/>
    <w:qFormat/>
    <w:pPr>
      <w:ind w:firstLineChars="200" w:firstLine="420"/>
    </w:pPr>
  </w:style>
  <w:style w:type="paragraph" w:customStyle="1" w:styleId="af3">
    <w:name w:val="封面版本号"/>
    <w:basedOn w:val="21"/>
    <w:uiPriority w:val="99"/>
    <w:qFormat/>
    <w:pPr>
      <w:spacing w:after="0" w:line="240" w:lineRule="auto"/>
      <w:jc w:val="center"/>
    </w:pPr>
    <w:rPr>
      <w:rFonts w:ascii="黑体" w:eastAsia="黑体"/>
      <w:b/>
      <w:spacing w:val="40"/>
      <w:sz w:val="24"/>
    </w:rPr>
  </w:style>
  <w:style w:type="paragraph" w:customStyle="1" w:styleId="30">
    <w:name w:val="列出段落3"/>
    <w:basedOn w:val="a"/>
    <w:uiPriority w:val="99"/>
    <w:qFormat/>
    <w:pPr>
      <w:ind w:firstLineChars="200" w:firstLine="420"/>
    </w:pPr>
  </w:style>
  <w:style w:type="table" w:customStyle="1" w:styleId="12">
    <w:name w:val="网格型1"/>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0">
    <w:name w:val="列出段落4"/>
    <w:basedOn w:val="a"/>
    <w:uiPriority w:val="99"/>
    <w:qFormat/>
    <w:pPr>
      <w:ind w:firstLineChars="200" w:firstLine="420"/>
    </w:pPr>
  </w:style>
  <w:style w:type="character" w:customStyle="1" w:styleId="Char">
    <w:name w:val="文档结构图 Char"/>
    <w:basedOn w:val="a0"/>
    <w:link w:val="a4"/>
    <w:uiPriority w:val="99"/>
    <w:semiHidden/>
    <w:qFormat/>
    <w:rPr>
      <w:rFonts w:ascii="宋体"/>
      <w:kern w:val="2"/>
      <w:sz w:val="18"/>
      <w:szCs w:val="18"/>
    </w:rPr>
  </w:style>
  <w:style w:type="character" w:customStyle="1" w:styleId="font21">
    <w:name w:val="font21"/>
    <w:basedOn w:val="a0"/>
    <w:qFormat/>
    <w:rPr>
      <w:rFonts w:ascii="Arial" w:hAnsi="Arial" w:cs="Arial" w:hint="default"/>
      <w:color w:val="000000"/>
      <w:sz w:val="20"/>
      <w:szCs w:val="20"/>
      <w:u w:val="none"/>
    </w:rPr>
  </w:style>
  <w:style w:type="character" w:customStyle="1" w:styleId="font31">
    <w:name w:val="font31"/>
    <w:basedOn w:val="a0"/>
    <w:qFormat/>
    <w:rPr>
      <w:rFonts w:ascii="宋体" w:eastAsia="宋体" w:hAnsi="宋体" w:cs="宋体" w:hint="eastAsia"/>
      <w:color w:val="000000"/>
      <w:sz w:val="20"/>
      <w:szCs w:val="20"/>
      <w:u w:val="none"/>
    </w:rPr>
  </w:style>
  <w:style w:type="character" w:customStyle="1" w:styleId="Char0">
    <w:name w:val="批注文字 Char"/>
    <w:basedOn w:val="a0"/>
    <w:link w:val="a5"/>
    <w:uiPriority w:val="99"/>
    <w:semiHidden/>
    <w:qFormat/>
    <w:rPr>
      <w:rFonts w:ascii="Times New Roman" w:eastAsia="宋体" w:hAnsi="Times New Roman"/>
      <w:kern w:val="2"/>
      <w:sz w:val="21"/>
      <w:szCs w:val="24"/>
    </w:rPr>
  </w:style>
  <w:style w:type="character" w:customStyle="1" w:styleId="Char4">
    <w:name w:val="批注主题 Char"/>
    <w:basedOn w:val="Char0"/>
    <w:link w:val="aa"/>
    <w:uiPriority w:val="99"/>
    <w:semiHidden/>
    <w:qFormat/>
    <w:rPr>
      <w:rFonts w:ascii="Times New Roman" w:eastAsia="宋体" w:hAnsi="Times New Roman"/>
      <w:b/>
      <w:bCs/>
      <w:kern w:val="2"/>
      <w:sz w:val="21"/>
      <w:szCs w:val="24"/>
    </w:rPr>
  </w:style>
  <w:style w:type="character" w:customStyle="1" w:styleId="Char1">
    <w:name w:val="批注框文本 Char"/>
    <w:basedOn w:val="a0"/>
    <w:link w:val="a7"/>
    <w:uiPriority w:val="99"/>
    <w:semiHidden/>
    <w:qFormat/>
    <w:rPr>
      <w:rFonts w:ascii="Times New Roman" w:eastAsia="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848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Microsoft_Excel____1.xlsx"/><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39.156.1.73:8080/bcse_video/miguvideo/search/videoSuggest&#65288;&#35270;&#39057;&#26234;&#33021;&#25552;&#31034;&#25628;&#32034;&#25509;&#21475;&#22806;&#32593;&#22320;&#22336;&#65289;"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Excel____2.xlsx"/></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F3F3AC-F478-45B9-8F09-95D985572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8</Pages>
  <Words>612</Words>
  <Characters>3493</Characters>
  <Application>Microsoft Office Word</Application>
  <DocSecurity>0</DocSecurity>
  <Lines>29</Lines>
  <Paragraphs>8</Paragraphs>
  <ScaleCrop>false</ScaleCrop>
  <Company>Company</Company>
  <LinksUpToDate>false</LinksUpToDate>
  <CharactersWithSpaces>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zjh</dc:creator>
  <cp:lastModifiedBy>Windows 用户</cp:lastModifiedBy>
  <cp:revision>95</cp:revision>
  <dcterms:created xsi:type="dcterms:W3CDTF">2018-09-18T02:17:00Z</dcterms:created>
  <dcterms:modified xsi:type="dcterms:W3CDTF">2020-07-06T10:27:00Z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