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性能测试流程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查看183环境空间是否足够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df -h 查看服务器剩余空间，性能测试大约需10%系统空间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411730"/>
            <wp:effectExtent l="0" t="0" r="381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可删除音乐、视频相关日志，命名*2021*相关（</w:t>
      </w:r>
      <w:r>
        <w:rPr>
          <w:rFonts w:hint="eastAsia"/>
          <w:color w:val="FF0000"/>
          <w:lang w:val="en-US" w:eastAsia="zh-CN"/>
        </w:rPr>
        <w:t>删除后空间不足，找运维协助删除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音乐日志：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014220"/>
            <wp:effectExtent l="0" t="0" r="635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视频日志：/home/jadeite/version/logs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907540"/>
            <wp:effectExtent l="0" t="0" r="1905" b="12700"/>
            <wp:docPr id="3" name="图片 3" descr="dcdd17339e96756278adb0c9dde3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cdd17339e96756278adb0c9dde31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音乐搜索服务是否开启非debug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进入到音乐搜索jar包启动路径，ps -ef查看当前搜索进程启动的是哪个等级的日志，tstdev代表debug日志，tstvm日志等级较高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919095"/>
            <wp:effectExtent l="0" t="0" r="0" b="6985"/>
            <wp:docPr id="4" name="图片 4" descr="c66ae3572899ec29d59d79dc06cf1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66ae3572899ec29d59d79dc06cf17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性能测试不应该开启debug日志</w:t>
      </w:r>
      <w:r>
        <w:rPr>
          <w:rFonts w:hint="eastAsia"/>
          <w:lang w:val="en-US" w:eastAsia="zh-CN"/>
        </w:rPr>
        <w:t>，若当</w:t>
      </w:r>
      <w:bookmarkStart w:id="0" w:name="_GoBack"/>
      <w:bookmarkEnd w:id="0"/>
      <w:r>
        <w:rPr>
          <w:rFonts w:hint="eastAsia"/>
          <w:lang w:val="en-US" w:eastAsia="zh-CN"/>
        </w:rPr>
        <w:t>前搜索包为debug日志等级，进入同名conf配置文件进行设置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284605"/>
            <wp:effectExtent l="0" t="0" r="6350" b="10795"/>
            <wp:docPr id="5" name="图片 5" descr="fedb75a08296c36cd7ed4fc3d5b18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edb75a08296c36cd7ed4fc3d5b187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进入134.6性能测试服务器（migu账号登录），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可将.jmx拖到本地进项配置，/data/wangkai/music11/目录下很多jmeter文件，可根据测试接口不同，来选择响应的性能测试文件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4241165"/>
            <wp:effectExtent l="0" t="0" r="0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Jmeter打开相关文件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638425"/>
            <wp:effectExtent l="0" t="0" r="14605" b="133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设置请求数和请求时间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681605"/>
            <wp:effectExtent l="0" t="0" r="2540" b="635"/>
            <wp:docPr id="9" name="图片 9" descr="37834875557680c6fd55d15d55e4f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7834875557680c6fd55d15d55e4fc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设置搜索读取的文档（搜索词文件）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653665"/>
            <wp:effectExtent l="0" t="0" r="635" b="133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相关请求配置与接口请求大同小异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651125"/>
            <wp:effectExtent l="0" t="0" r="1905" b="6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Jmeter文件配置成功后，放置/data/wangkai/music11/目录下准备启动：</w:t>
      </w:r>
      <w:r>
        <w:rPr>
          <w:rFonts w:hint="eastAsia"/>
          <w:color w:val="FF0000"/>
          <w:lang w:val="en-US" w:eastAsia="zh-CN"/>
        </w:rPr>
        <w:t>jmeter -n -t xxx.jmx</w:t>
      </w:r>
    </w:p>
    <w:p>
      <w:pPr>
        <w:numPr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Jmeter测试过程中，防止服务器断开，可执行export TMOUT=0保持在线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571500"/>
            <wp:effectExtent l="0" t="0" r="4445" b="7620"/>
            <wp:docPr id="12" name="图片 12" descr="9fd541406f37432b5d0b6d53d9af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fd541406f37432b5d0b6d53d9af5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执行过程中可去183搜索服务查看日志是否有异常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执行完毕后，可查看相关数据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091565"/>
            <wp:effectExtent l="0" t="0" r="6985" b="5715"/>
            <wp:docPr id="13" name="图片 13" descr="64d89106bdbdcf266502fdb7c16ca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4d89106bdbdcf266502fdb7c16ca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在183搜索服务中查看日志，可grep看是否有报错日志，可将报错日志发给开发查看，如有问题，开发进行修改，无问题，将jmeter返回参数记录报告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256155"/>
            <wp:effectExtent l="0" t="0" r="0" b="1460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执行完，可分不同的请求数（如：150，200等），对需性能测试的接口进行测试，产出数据与以往数据差距较大，可将以往和现在的对比结果，一同发给开发查看，有问题修改；开发若无问题，形成报告（报告中无需以往数据）发出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完结，撒花^_^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1744EE"/>
    <w:multiLevelType w:val="singleLevel"/>
    <w:tmpl w:val="571744E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85730"/>
    <w:rsid w:val="03DB376A"/>
    <w:rsid w:val="044E5E49"/>
    <w:rsid w:val="06A238CB"/>
    <w:rsid w:val="07B141A6"/>
    <w:rsid w:val="0AE84E8A"/>
    <w:rsid w:val="0B390386"/>
    <w:rsid w:val="0B9845E7"/>
    <w:rsid w:val="0D7A43AC"/>
    <w:rsid w:val="0F6248A2"/>
    <w:rsid w:val="11F92D19"/>
    <w:rsid w:val="1264479C"/>
    <w:rsid w:val="144D6EDF"/>
    <w:rsid w:val="155C67D5"/>
    <w:rsid w:val="15B853F0"/>
    <w:rsid w:val="15F80A58"/>
    <w:rsid w:val="185D30AD"/>
    <w:rsid w:val="1A744547"/>
    <w:rsid w:val="1AC400DA"/>
    <w:rsid w:val="1AF42E61"/>
    <w:rsid w:val="1D514C44"/>
    <w:rsid w:val="201D6FD0"/>
    <w:rsid w:val="20C00733"/>
    <w:rsid w:val="20D45F16"/>
    <w:rsid w:val="20D60D35"/>
    <w:rsid w:val="22BB4AD6"/>
    <w:rsid w:val="26364960"/>
    <w:rsid w:val="28197E52"/>
    <w:rsid w:val="29A11637"/>
    <w:rsid w:val="2B373831"/>
    <w:rsid w:val="2BDE67A3"/>
    <w:rsid w:val="2D083C31"/>
    <w:rsid w:val="2F087F25"/>
    <w:rsid w:val="31EC0F49"/>
    <w:rsid w:val="31F8670E"/>
    <w:rsid w:val="32CD3BBB"/>
    <w:rsid w:val="33DF406C"/>
    <w:rsid w:val="34697F06"/>
    <w:rsid w:val="3595617C"/>
    <w:rsid w:val="35CB128A"/>
    <w:rsid w:val="35E118F4"/>
    <w:rsid w:val="390B315B"/>
    <w:rsid w:val="3B357C83"/>
    <w:rsid w:val="3D65418A"/>
    <w:rsid w:val="3E5C1FEB"/>
    <w:rsid w:val="410E12EE"/>
    <w:rsid w:val="41766FD6"/>
    <w:rsid w:val="4283688F"/>
    <w:rsid w:val="42DA53AD"/>
    <w:rsid w:val="43C71230"/>
    <w:rsid w:val="442A3059"/>
    <w:rsid w:val="44A41F07"/>
    <w:rsid w:val="46A17707"/>
    <w:rsid w:val="49C31A97"/>
    <w:rsid w:val="4B083448"/>
    <w:rsid w:val="4E6010F4"/>
    <w:rsid w:val="4F032C51"/>
    <w:rsid w:val="51FE2226"/>
    <w:rsid w:val="52177FE0"/>
    <w:rsid w:val="55722E41"/>
    <w:rsid w:val="577B29B4"/>
    <w:rsid w:val="57DE6546"/>
    <w:rsid w:val="58371C67"/>
    <w:rsid w:val="59BA15DF"/>
    <w:rsid w:val="5B5F4833"/>
    <w:rsid w:val="621B428A"/>
    <w:rsid w:val="648E739F"/>
    <w:rsid w:val="67D72DAE"/>
    <w:rsid w:val="686C49C8"/>
    <w:rsid w:val="69A71F8A"/>
    <w:rsid w:val="6A9F2E4E"/>
    <w:rsid w:val="6CCD31D0"/>
    <w:rsid w:val="72B60685"/>
    <w:rsid w:val="766D0F75"/>
    <w:rsid w:val="79AC5AC5"/>
    <w:rsid w:val="7ACB650B"/>
    <w:rsid w:val="7B846951"/>
    <w:rsid w:val="7BC75626"/>
    <w:rsid w:val="7C004E3D"/>
    <w:rsid w:val="7C560585"/>
    <w:rsid w:val="7CF31613"/>
    <w:rsid w:val="7EE2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2021-07-19T09:45:27Z</dcterms:created>
  <dc:creator>86245</dc:creator>
  <cp:lastModifiedBy>开洲</cp:lastModifiedBy>
  <dcterms:modified xsi:type="dcterms:W3CDTF">2021-07-19T10:58:59Z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C2A35DF4C31D4AFAA3CDF4BD949B9E0E</vt:lpwstr>
  </property>
</Properties>
</file>