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35" w:rsidRPr="006B0C35" w:rsidRDefault="006B0C35" w:rsidP="006B0C35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问题：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B0C35" w:rsidRPr="006B0C35" w:rsidRDefault="006B0C35" w:rsidP="006B0C3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当前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>MES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点检和保养的作业流程是什么？</w:t>
      </w:r>
      <w:r w:rsidR="00726C75">
        <w:rPr>
          <w:rFonts w:ascii="宋体" w:eastAsia="宋体" w:hAnsi="宋体" w:cs="Calibri" w:hint="eastAsia"/>
          <w:color w:val="000000"/>
          <w:kern w:val="0"/>
          <w:szCs w:val="21"/>
        </w:rPr>
        <w:t xml:space="preserve"> ===</w:t>
      </w:r>
      <w:r w:rsidR="00726C75">
        <w:rPr>
          <w:rFonts w:ascii="宋体" w:eastAsia="宋体" w:hAnsi="宋体" w:cs="Calibri"/>
          <w:color w:val="000000"/>
          <w:kern w:val="0"/>
          <w:szCs w:val="21"/>
        </w:rPr>
        <w:t xml:space="preserve"> 所有的都要抛给EPM系统</w:t>
      </w:r>
      <w:r w:rsidR="00726C75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D36D5F" w:rsidRDefault="006B0C35" w:rsidP="00D36D5F">
      <w:pPr>
        <w:widowControl/>
        <w:ind w:left="540"/>
        <w:jc w:val="left"/>
        <w:rPr>
          <w:rFonts w:ascii="宋体" w:eastAsia="宋体" w:hAnsi="宋体" w:cs="Calibri"/>
          <w:color w:val="00B0F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</w:t>
      </w:r>
      <w:r w:rsidR="00D36D5F" w:rsidRPr="009D4715">
        <w:rPr>
          <w:rFonts w:ascii="宋体" w:eastAsia="宋体" w:hAnsi="宋体" w:cs="Calibri" w:hint="eastAsia"/>
          <w:color w:val="00B0F0"/>
          <w:kern w:val="0"/>
          <w:szCs w:val="21"/>
        </w:rPr>
        <w:t>点检流程：直接扫描机台号开始点检，可以有界面查询到当日未做点检的机台</w:t>
      </w:r>
    </w:p>
    <w:p w:rsidR="0091103F" w:rsidRDefault="0091103F" w:rsidP="00A6047D">
      <w:pPr>
        <w:widowControl/>
        <w:ind w:left="540" w:firstLine="420"/>
        <w:jc w:val="left"/>
        <w:rPr>
          <w:rFonts w:ascii="宋体" w:eastAsia="宋体" w:hAnsi="宋体" w:cs="Calibri"/>
          <w:color w:val="00B0F0"/>
          <w:kern w:val="0"/>
          <w:szCs w:val="21"/>
        </w:rPr>
      </w:pPr>
      <w:r>
        <w:rPr>
          <w:rFonts w:ascii="宋体" w:eastAsia="宋体" w:hAnsi="宋体" w:cs="Calibri"/>
          <w:color w:val="00B0F0"/>
          <w:kern w:val="0"/>
          <w:szCs w:val="21"/>
        </w:rPr>
        <w:t>不做清单</w:t>
      </w:r>
      <w:r>
        <w:rPr>
          <w:rFonts w:ascii="宋体" w:eastAsia="宋体" w:hAnsi="宋体" w:cs="Calibri" w:hint="eastAsia"/>
          <w:color w:val="00B0F0"/>
          <w:kern w:val="0"/>
          <w:szCs w:val="21"/>
        </w:rPr>
        <w:t>， 只是查询处理；</w:t>
      </w:r>
    </w:p>
    <w:p w:rsidR="00A6047D" w:rsidRPr="00A6047D" w:rsidRDefault="00A6047D" w:rsidP="00A6047D">
      <w:pPr>
        <w:widowControl/>
        <w:ind w:left="540" w:firstLine="420"/>
        <w:jc w:val="left"/>
        <w:rPr>
          <w:rFonts w:ascii="宋体" w:eastAsia="宋体" w:hAnsi="宋体" w:cs="Calibri"/>
          <w:color w:val="00B0F0"/>
          <w:kern w:val="0"/>
          <w:szCs w:val="21"/>
        </w:rPr>
      </w:pPr>
    </w:p>
    <w:p w:rsidR="00D36D5F" w:rsidRDefault="00D36D5F" w:rsidP="00D36D5F">
      <w:pPr>
        <w:widowControl/>
        <w:ind w:left="540" w:firstLineChars="200" w:firstLine="420"/>
        <w:jc w:val="left"/>
        <w:rPr>
          <w:rFonts w:ascii="宋体" w:eastAsia="宋体" w:hAnsi="宋体" w:cs="Calibri"/>
          <w:color w:val="00B0F0"/>
          <w:kern w:val="0"/>
          <w:szCs w:val="21"/>
        </w:rPr>
      </w:pPr>
      <w:r w:rsidRPr="009D4715">
        <w:rPr>
          <w:rFonts w:ascii="宋体" w:eastAsia="宋体" w:hAnsi="宋体" w:cs="Calibri" w:hint="eastAsia"/>
          <w:color w:val="00B0F0"/>
          <w:kern w:val="0"/>
          <w:szCs w:val="21"/>
        </w:rPr>
        <w:t>保养流程：周检：以每周为单位，显示当周需要保养的机台，选择之后做保养</w:t>
      </w:r>
    </w:p>
    <w:p w:rsidR="0091103F" w:rsidRPr="006D7AB9" w:rsidRDefault="0091103F" w:rsidP="00D36D5F">
      <w:pPr>
        <w:widowControl/>
        <w:ind w:left="540" w:firstLineChars="200" w:firstLine="420"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6D7AB9">
        <w:rPr>
          <w:rFonts w:ascii="宋体" w:eastAsia="宋体" w:hAnsi="宋体" w:cs="Calibri"/>
          <w:color w:val="000000" w:themeColor="text1"/>
          <w:kern w:val="0"/>
          <w:szCs w:val="21"/>
        </w:rPr>
        <w:sym w:font="Wingdings" w:char="F0E8"/>
      </w:r>
      <w:r w:rsidRPr="006D7AB9">
        <w:rPr>
          <w:rFonts w:ascii="宋体" w:eastAsia="宋体" w:hAnsi="宋体" w:cs="Calibri" w:hint="eastAsia"/>
          <w:color w:val="000000" w:themeColor="text1"/>
          <w:kern w:val="0"/>
          <w:szCs w:val="21"/>
        </w:rPr>
        <w:t xml:space="preserve">周的需要有待做的机台； </w:t>
      </w:r>
      <w:r w:rsidR="00664B26" w:rsidRPr="006D7AB9">
        <w:rPr>
          <w:rFonts w:ascii="宋体" w:eastAsia="宋体" w:hAnsi="宋体" w:cs="Calibri" w:hint="eastAsia"/>
          <w:color w:val="000000" w:themeColor="text1"/>
          <w:kern w:val="0"/>
          <w:szCs w:val="21"/>
        </w:rPr>
        <w:t>每周的清单；</w:t>
      </w:r>
      <w:r w:rsidR="00CE78C2" w:rsidRPr="006D7AB9">
        <w:rPr>
          <w:rFonts w:ascii="宋体" w:eastAsia="宋体" w:hAnsi="宋体" w:cs="Calibri" w:hint="eastAsia"/>
          <w:color w:val="000000" w:themeColor="text1"/>
          <w:kern w:val="0"/>
          <w:szCs w:val="21"/>
        </w:rPr>
        <w:t>周一的0点开始查询这一周的清单；</w:t>
      </w:r>
    </w:p>
    <w:p w:rsidR="00544D81" w:rsidRPr="009D4715" w:rsidRDefault="00985F11" w:rsidP="00D36D5F">
      <w:pPr>
        <w:widowControl/>
        <w:ind w:left="540" w:firstLineChars="200" w:firstLine="420"/>
        <w:jc w:val="left"/>
        <w:rPr>
          <w:rFonts w:ascii="宋体" w:eastAsia="宋体" w:hAnsi="宋体" w:cs="Calibri"/>
          <w:color w:val="00B0F0"/>
          <w:kern w:val="0"/>
          <w:szCs w:val="21"/>
        </w:rPr>
      </w:pPr>
      <w:r>
        <w:rPr>
          <w:rFonts w:ascii="宋体" w:eastAsia="宋体" w:hAnsi="宋体" w:cs="Calibri" w:hint="eastAsia"/>
          <w:color w:val="00B0F0"/>
          <w:kern w:val="0"/>
          <w:szCs w:val="21"/>
        </w:rPr>
        <w:t>周一</w:t>
      </w:r>
      <w:r>
        <w:rPr>
          <w:rFonts w:ascii="宋体" w:eastAsia="宋体" w:hAnsi="宋体" w:cs="Calibri"/>
          <w:color w:val="00B0F0"/>
          <w:kern w:val="0"/>
          <w:szCs w:val="21"/>
        </w:rPr>
        <w:t>到周日自己做计划</w:t>
      </w:r>
      <w:r>
        <w:rPr>
          <w:rFonts w:ascii="宋体" w:eastAsia="宋体" w:hAnsi="宋体" w:cs="Calibri" w:hint="eastAsia"/>
          <w:color w:val="00B0F0"/>
          <w:kern w:val="0"/>
          <w:szCs w:val="21"/>
        </w:rPr>
        <w:t>， 做掉，周待检就不显示；</w:t>
      </w:r>
    </w:p>
    <w:p w:rsidR="00A6047D" w:rsidRDefault="00D36D5F" w:rsidP="00A6047D">
      <w:pPr>
        <w:widowControl/>
        <w:ind w:left="540" w:firstLine="420"/>
        <w:jc w:val="left"/>
        <w:rPr>
          <w:rFonts w:ascii="宋体" w:eastAsia="宋体" w:hAnsi="宋体" w:cs="Calibri"/>
          <w:color w:val="00B0F0"/>
          <w:kern w:val="0"/>
          <w:szCs w:val="21"/>
        </w:rPr>
      </w:pPr>
      <w:r w:rsidRPr="009D4715">
        <w:rPr>
          <w:rFonts w:ascii="宋体" w:eastAsia="宋体" w:hAnsi="宋体" w:cs="Calibri" w:hint="eastAsia"/>
          <w:color w:val="00B0F0"/>
          <w:kern w:val="0"/>
          <w:szCs w:val="21"/>
        </w:rPr>
        <w:t>月检、半年检：从MES获取保养清单，根据时间查询出机台清单后，选择</w:t>
      </w:r>
      <w:r w:rsidR="00A6047D">
        <w:rPr>
          <w:rFonts w:ascii="宋体" w:eastAsia="宋体" w:hAnsi="宋体" w:cs="Calibri" w:hint="eastAsia"/>
          <w:color w:val="00B0F0"/>
          <w:kern w:val="0"/>
          <w:szCs w:val="21"/>
        </w:rPr>
        <w:t>；</w:t>
      </w:r>
    </w:p>
    <w:p w:rsidR="006D7AB9" w:rsidRDefault="00A6047D" w:rsidP="00A6047D">
      <w:pPr>
        <w:widowControl/>
        <w:ind w:left="540" w:firstLine="420"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6D7AB9">
        <w:rPr>
          <w:rFonts w:ascii="宋体" w:eastAsia="宋体" w:hAnsi="宋体" w:cs="Calibri"/>
          <w:color w:val="000000" w:themeColor="text1"/>
          <w:kern w:val="0"/>
          <w:szCs w:val="21"/>
        </w:rPr>
        <w:sym w:font="Wingdings" w:char="F0E0"/>
      </w:r>
      <w:r w:rsidRPr="006D7AB9">
        <w:rPr>
          <w:rFonts w:ascii="宋体" w:eastAsia="宋体" w:hAnsi="宋体" w:cs="Calibri"/>
          <w:color w:val="000000" w:themeColor="text1"/>
          <w:kern w:val="0"/>
          <w:szCs w:val="21"/>
        </w:rPr>
        <w:t>周</w:t>
      </w:r>
      <w:r w:rsidRPr="006D7AB9">
        <w:rPr>
          <w:rFonts w:ascii="宋体" w:eastAsia="宋体" w:hAnsi="宋体" w:cs="Calibri" w:hint="eastAsia"/>
          <w:color w:val="000000" w:themeColor="text1"/>
          <w:kern w:val="0"/>
          <w:szCs w:val="21"/>
        </w:rPr>
        <w:t>、</w:t>
      </w:r>
      <w:r w:rsidRPr="006D7AB9">
        <w:rPr>
          <w:rFonts w:ascii="宋体" w:eastAsia="宋体" w:hAnsi="宋体" w:cs="Calibri"/>
          <w:color w:val="000000" w:themeColor="text1"/>
          <w:kern w:val="0"/>
          <w:szCs w:val="21"/>
        </w:rPr>
        <w:t>月</w:t>
      </w:r>
      <w:r w:rsidRPr="006D7AB9">
        <w:rPr>
          <w:rFonts w:ascii="宋体" w:eastAsia="宋体" w:hAnsi="宋体" w:cs="Calibri" w:hint="eastAsia"/>
          <w:color w:val="000000" w:themeColor="text1"/>
          <w:kern w:val="0"/>
          <w:szCs w:val="21"/>
        </w:rPr>
        <w:t>、</w:t>
      </w:r>
      <w:r w:rsidRPr="006D7AB9">
        <w:rPr>
          <w:rFonts w:ascii="宋体" w:eastAsia="宋体" w:hAnsi="宋体" w:cs="Calibri"/>
          <w:color w:val="000000" w:themeColor="text1"/>
          <w:kern w:val="0"/>
          <w:szCs w:val="21"/>
        </w:rPr>
        <w:t>半年检</w:t>
      </w:r>
      <w:r w:rsidR="00095A7E">
        <w:rPr>
          <w:rFonts w:ascii="宋体" w:eastAsia="宋体" w:hAnsi="宋体" w:cs="Calibri"/>
          <w:color w:val="000000" w:themeColor="text1"/>
          <w:kern w:val="0"/>
          <w:szCs w:val="21"/>
        </w:rPr>
        <w:t>的一个保养周期内</w:t>
      </w:r>
      <w:r w:rsidR="00726C75" w:rsidRPr="006D7AB9">
        <w:rPr>
          <w:rFonts w:ascii="宋体" w:eastAsia="宋体" w:hAnsi="宋体" w:cs="Calibri" w:hint="eastAsia"/>
          <w:color w:val="000000" w:themeColor="text1"/>
          <w:kern w:val="0"/>
          <w:szCs w:val="21"/>
        </w:rPr>
        <w:t>，</w:t>
      </w:r>
      <w:r w:rsidR="00FA0CFE">
        <w:rPr>
          <w:rFonts w:ascii="宋体" w:eastAsia="宋体" w:hAnsi="宋体" w:cs="Calibri" w:hint="eastAsia"/>
          <w:color w:val="000000" w:themeColor="text1"/>
          <w:kern w:val="0"/>
          <w:szCs w:val="21"/>
        </w:rPr>
        <w:t>是否可以登记多次？</w:t>
      </w:r>
      <w:r w:rsidR="006D373F">
        <w:rPr>
          <w:rFonts w:ascii="宋体" w:eastAsia="宋体" w:hAnsi="宋体" w:cs="Calibri" w:hint="eastAsia"/>
          <w:color w:val="000000" w:themeColor="text1"/>
          <w:kern w:val="0"/>
          <w:szCs w:val="21"/>
        </w:rPr>
        <w:t>先</w:t>
      </w:r>
      <w:r w:rsidR="00EE2857">
        <w:rPr>
          <w:rFonts w:ascii="宋体" w:eastAsia="宋体" w:hAnsi="宋体" w:cs="Calibri" w:hint="eastAsia"/>
          <w:color w:val="000000" w:themeColor="text1"/>
          <w:kern w:val="0"/>
          <w:szCs w:val="21"/>
        </w:rPr>
        <w:t>按一次设计</w:t>
      </w:r>
    </w:p>
    <w:p w:rsidR="00A6047D" w:rsidRDefault="00726C75" w:rsidP="00A6047D">
      <w:pPr>
        <w:widowControl/>
        <w:ind w:left="540" w:firstLine="420"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6D7AB9">
        <w:rPr>
          <w:rFonts w:ascii="宋体" w:eastAsia="宋体" w:hAnsi="宋体" w:cs="Calibri" w:hint="eastAsia"/>
          <w:color w:val="000000" w:themeColor="text1"/>
          <w:kern w:val="0"/>
          <w:szCs w:val="21"/>
        </w:rPr>
        <w:t>保养登记时，是否需要暂存？</w:t>
      </w:r>
    </w:p>
    <w:p w:rsidR="00EE2857" w:rsidRDefault="005D685C" w:rsidP="00A6047D">
      <w:pPr>
        <w:widowControl/>
        <w:ind w:left="540" w:firstLine="420"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5D685C">
        <w:rPr>
          <w:rFonts w:ascii="宋体" w:eastAsia="宋体" w:hAnsi="宋体" w:cs="Calibri"/>
          <w:color w:val="000000" w:themeColor="text1"/>
          <w:kern w:val="0"/>
          <w:szCs w:val="21"/>
        </w:rPr>
        <w:sym w:font="Wingdings" w:char="F0E0"/>
      </w:r>
      <w:r w:rsidR="00EE2857">
        <w:rPr>
          <w:rFonts w:ascii="宋体" w:eastAsia="宋体" w:hAnsi="宋体" w:cs="Calibri"/>
          <w:color w:val="000000" w:themeColor="text1"/>
          <w:kern w:val="0"/>
          <w:szCs w:val="21"/>
        </w:rPr>
        <w:t>保存和确认</w:t>
      </w:r>
      <w:r w:rsidR="00EE2857">
        <w:rPr>
          <w:rFonts w:ascii="宋体" w:eastAsia="宋体" w:hAnsi="宋体" w:cs="Calibri" w:hint="eastAsia"/>
          <w:color w:val="000000" w:themeColor="text1"/>
          <w:kern w:val="0"/>
          <w:szCs w:val="21"/>
        </w:rPr>
        <w:t>；</w:t>
      </w:r>
    </w:p>
    <w:p w:rsidR="006D7AB9" w:rsidRPr="006D7AB9" w:rsidRDefault="006D7AB9" w:rsidP="00A6047D">
      <w:pPr>
        <w:widowControl/>
        <w:ind w:left="540" w:firstLine="420"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</w:p>
    <w:p w:rsidR="006B0C35" w:rsidRPr="006B0C35" w:rsidRDefault="006B0C35" w:rsidP="006B0C3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昨天提供的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>Epm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的Excel能否提供一个各个字段的含义？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==》接口清单先定义， 后找开发进行直接对接；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B0C35" w:rsidRPr="006B0C35" w:rsidRDefault="006B0C35" w:rsidP="006B0C3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设备基础信息的同步接口？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==》接口取机台基础信息；</w:t>
      </w:r>
    </w:p>
    <w:p w:rsidR="006B0C35" w:rsidRPr="006B0C35" w:rsidRDefault="006B0C35" w:rsidP="006B0C35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Calibri" w:eastAsia="宋体" w:hAnsi="Calibri" w:cs="Calibri"/>
          <w:b/>
          <w:bCs/>
          <w:color w:val="000000"/>
          <w:kern w:val="0"/>
          <w:szCs w:val="21"/>
        </w:rPr>
        <w:t>WB</w:t>
      </w:r>
      <w:r w:rsidRPr="006B0C35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的</w:t>
      </w:r>
      <w:r w:rsidRPr="006B0C3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setup </w:t>
      </w:r>
      <w:r w:rsidRPr="006B0C35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check：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最复杂的步骤：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第一个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>ME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开始改机，填写各项参数，保存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第二个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>ME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确认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>HSC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特殊参数，确认保存（如果没有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>HSC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特殊参数，省略这步）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第三个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>ME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审核项目，确认保存</w:t>
      </w:r>
    </w:p>
    <w:p w:rsidR="006B0C35" w:rsidRPr="006B0C35" w:rsidRDefault="00E46266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第四个</w:t>
      </w:r>
      <w:bookmarkStart w:id="0" w:name="_GoBack"/>
      <w:bookmarkEnd w:id="0"/>
      <w:r w:rsidR="006B0C35" w:rsidRPr="006B0C35">
        <w:rPr>
          <w:rFonts w:ascii="Calibri" w:eastAsia="宋体" w:hAnsi="Calibri" w:cs="Calibri"/>
          <w:color w:val="000000"/>
          <w:kern w:val="0"/>
          <w:szCs w:val="21"/>
        </w:rPr>
        <w:t>QA</w:t>
      </w:r>
      <w:r w:rsidR="006B0C35" w:rsidRPr="006B0C35">
        <w:rPr>
          <w:rFonts w:ascii="宋体" w:eastAsia="宋体" w:hAnsi="宋体" w:cs="Calibri" w:hint="eastAsia"/>
          <w:color w:val="000000"/>
          <w:kern w:val="0"/>
          <w:szCs w:val="21"/>
        </w:rPr>
        <w:t>人员审核项目，确认保存；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各个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>ME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的人员的权限划分， 第三第四步审核不通过后的处理流程是什么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？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==》第一个人填写，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后面人员审核，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审核时需要增加备注录入，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人员用我们的用户中心的用户，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做权限配置；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Tooling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kit 是人工输入还是根据设备号和批次号带出？ 提供接口？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==》手输入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Shift： 班次信息的来源是哪里？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==》自己选择， 系统中做字典配置；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设备基础信息的来源：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设备号，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设备类型等？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==》做接口；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QA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buyoff和工程师buyoff当前作业方式是盖章， 后续PAD中的体现方式？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==》通过QA和ME的审核确认；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Calibri" w:eastAsia="宋体" w:hAnsi="Calibri" w:cs="Calibri"/>
          <w:b/>
          <w:bCs/>
          <w:color w:val="000000"/>
          <w:kern w:val="0"/>
          <w:szCs w:val="21"/>
        </w:rPr>
        <w:t>DA</w:t>
      </w:r>
      <w:r w:rsidRPr="006B0C35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 xml:space="preserve">的Setup check 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 xml:space="preserve"> 分2个人填写， 第一个人是否只能看到自己的check的项目？ 第二个人是所有项目都能看到？对于double check不通过的，是否需要打回第一个人重新填写？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===》 可以看到别人的项目， 但是不能修改；</w:t>
      </w:r>
    </w:p>
    <w:p w:rsid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FF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</w:t>
      </w:r>
      <w:r w:rsidRPr="006B0C35">
        <w:rPr>
          <w:rFonts w:ascii="宋体" w:eastAsia="宋体" w:hAnsi="宋体" w:cs="Calibri" w:hint="eastAsia"/>
          <w:color w:val="FF0000"/>
          <w:kern w:val="0"/>
          <w:szCs w:val="21"/>
        </w:rPr>
        <w:t>待与用户确认审核不通过的流程；</w:t>
      </w:r>
    </w:p>
    <w:p w:rsidR="005D685C" w:rsidRPr="006B0C35" w:rsidRDefault="005D685C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D685C">
        <w:rPr>
          <w:rFonts w:ascii="宋体" w:eastAsia="宋体" w:hAnsi="宋体" w:cs="Calibri"/>
          <w:color w:val="FF0000"/>
          <w:kern w:val="0"/>
          <w:szCs w:val="21"/>
        </w:rPr>
        <w:sym w:font="Wingdings" w:char="F0E8"/>
      </w:r>
      <w:r w:rsidR="00AB34AB">
        <w:rPr>
          <w:rFonts w:ascii="宋体" w:eastAsia="宋体" w:hAnsi="宋体" w:cs="Calibri"/>
          <w:color w:val="FF0000"/>
          <w:kern w:val="0"/>
          <w:szCs w:val="21"/>
        </w:rPr>
        <w:t>存在退回的情况</w:t>
      </w:r>
      <w:r w:rsidR="00AB34AB">
        <w:rPr>
          <w:rFonts w:ascii="宋体" w:eastAsia="宋体" w:hAnsi="宋体" w:cs="Calibri" w:hint="eastAsia"/>
          <w:color w:val="FF0000"/>
          <w:kern w:val="0"/>
          <w:szCs w:val="21"/>
        </w:rPr>
        <w:t>， 第二次审核时， 对已经审核过的人员直接跳过；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B0C35" w:rsidRPr="006B0C35" w:rsidRDefault="006B0C35" w:rsidP="006B0C35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B0C35">
        <w:rPr>
          <w:rFonts w:ascii="Calibri" w:eastAsia="宋体" w:hAnsi="Calibri" w:cs="Calibri"/>
          <w:color w:val="000000"/>
          <w:kern w:val="0"/>
          <w:szCs w:val="21"/>
        </w:rPr>
        <w:t>DA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中的确认的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>PCB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号码是指什么？</w:t>
      </w:r>
      <w:r w:rsidRPr="006B0C3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对于需要录入的Device信息是否需要与MES中做对接自动带出？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==》</w:t>
      </w:r>
      <w:r w:rsidR="00D36D5F" w:rsidRPr="009D4715">
        <w:rPr>
          <w:rFonts w:ascii="宋体" w:eastAsia="宋体" w:hAnsi="宋体" w:cs="Calibri" w:hint="eastAsia"/>
          <w:color w:val="00B0F0"/>
          <w:kern w:val="0"/>
          <w:szCs w:val="21"/>
        </w:rPr>
        <w:t>PCB号码，改机后的第一个strip 2DNO，手输</w:t>
      </w:r>
      <w:r w:rsidR="002E0453">
        <w:rPr>
          <w:rFonts w:ascii="宋体" w:eastAsia="宋体" w:hAnsi="宋体" w:cs="Calibri" w:hint="eastAsia"/>
          <w:color w:val="00B0F0"/>
          <w:kern w:val="0"/>
          <w:szCs w:val="21"/>
        </w:rPr>
        <w:t>，或扫描</w:t>
      </w:r>
      <w:r w:rsidR="00D36D5F" w:rsidRPr="009D4715">
        <w:rPr>
          <w:rFonts w:ascii="宋体" w:eastAsia="宋体" w:hAnsi="宋体" w:cs="Calibri" w:hint="eastAsia"/>
          <w:color w:val="00B0F0"/>
          <w:kern w:val="0"/>
          <w:szCs w:val="21"/>
        </w:rPr>
        <w:t>。</w:t>
      </w:r>
    </w:p>
    <w:p w:rsid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:rsidR="002E0453" w:rsidRDefault="002E0453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Device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： 改成一个</w:t>
      </w:r>
      <w:r w:rsidR="00FB4A0F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r w:rsidR="00FB4A0F">
        <w:rPr>
          <w:rFonts w:ascii="宋体" w:eastAsia="宋体" w:hAnsi="宋体" w:cs="Calibri"/>
          <w:color w:val="000000"/>
          <w:kern w:val="0"/>
          <w:szCs w:val="21"/>
        </w:rPr>
        <w:t>当前上机的Device</w:t>
      </w:r>
      <w:r w:rsidR="00180F35">
        <w:rPr>
          <w:rFonts w:ascii="宋体" w:eastAsia="宋体" w:hAnsi="宋体" w:cs="Calibri"/>
          <w:color w:val="000000"/>
          <w:kern w:val="0"/>
          <w:szCs w:val="21"/>
        </w:rPr>
        <w:t>)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扫描（Lot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, device 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， 设备号</w:t>
      </w:r>
      <w:r w:rsidR="004F32F3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 w:rsidR="004F32F3">
        <w:rPr>
          <w:rFonts w:ascii="宋体" w:eastAsia="宋体" w:hAnsi="宋体" w:cs="Calibri"/>
          <w:color w:val="000000"/>
          <w:kern w:val="0"/>
          <w:szCs w:val="21"/>
        </w:rPr>
        <w:t xml:space="preserve"> WaferID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  <w:r w:rsidR="004F32F3">
        <w:rPr>
          <w:rFonts w:ascii="宋体" w:eastAsia="宋体" w:hAnsi="宋体" w:cs="Calibri" w:hint="eastAsia"/>
          <w:color w:val="000000"/>
          <w:kern w:val="0"/>
          <w:szCs w:val="21"/>
        </w:rPr>
        <w:t xml:space="preserve">， </w:t>
      </w:r>
      <w:r w:rsidR="004F32F3">
        <w:rPr>
          <w:rFonts w:ascii="宋体" w:eastAsia="宋体" w:hAnsi="宋体" w:cs="Calibri"/>
          <w:color w:val="000000"/>
          <w:kern w:val="0"/>
          <w:szCs w:val="21"/>
        </w:rPr>
        <w:t>DA</w:t>
      </w:r>
      <w:r w:rsidR="00180F35">
        <w:rPr>
          <w:rFonts w:ascii="宋体" w:eastAsia="宋体" w:hAnsi="宋体" w:cs="Calibri"/>
          <w:color w:val="000000"/>
          <w:kern w:val="0"/>
          <w:szCs w:val="21"/>
        </w:rPr>
        <w:t>大项目</w:t>
      </w:r>
      <w:r w:rsidR="004146B4">
        <w:rPr>
          <w:rFonts w:ascii="宋体" w:eastAsia="宋体" w:hAnsi="宋体" w:cs="Calibri"/>
          <w:color w:val="000000"/>
          <w:kern w:val="0"/>
          <w:szCs w:val="21"/>
        </w:rPr>
        <w:t>需要</w:t>
      </w:r>
      <w:r w:rsidR="00180F35">
        <w:rPr>
          <w:rFonts w:ascii="宋体" w:eastAsia="宋体" w:hAnsi="宋体" w:cs="Calibri"/>
          <w:color w:val="000000"/>
          <w:kern w:val="0"/>
          <w:szCs w:val="21"/>
        </w:rPr>
        <w:t>有重点标识</w:t>
      </w:r>
      <w:r w:rsidR="004146B4">
        <w:rPr>
          <w:rFonts w:ascii="宋体" w:eastAsia="宋体" w:hAnsi="宋体" w:cs="Calibri"/>
          <w:color w:val="000000"/>
          <w:kern w:val="0"/>
          <w:szCs w:val="21"/>
        </w:rPr>
        <w:t>提醒</w:t>
      </w:r>
      <w:r w:rsidR="00180F35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C57DE1" w:rsidRDefault="00C57DE1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:rsidR="00C57DE1" w:rsidRPr="006B0C35" w:rsidRDefault="00C57DE1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FF0000"/>
          <w:kern w:val="0"/>
          <w:szCs w:val="21"/>
        </w:rPr>
        <w:t>存在退回的情况</w:t>
      </w:r>
      <w:r>
        <w:rPr>
          <w:rFonts w:ascii="宋体" w:eastAsia="宋体" w:hAnsi="宋体" w:cs="Calibri" w:hint="eastAsia"/>
          <w:color w:val="FF0000"/>
          <w:kern w:val="0"/>
          <w:szCs w:val="21"/>
        </w:rPr>
        <w:t>， 第二次审核时， 对已经审核过的人员直接跳过；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6B0C35" w:rsidRPr="006B0C35" w:rsidRDefault="006B0C35" w:rsidP="006B0C35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6B0C3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290A05" w:rsidRDefault="00290A05"/>
    <w:sectPr w:rsidR="0029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D3F" w:rsidRDefault="00EF6D3F" w:rsidP="005D685C">
      <w:r>
        <w:separator/>
      </w:r>
    </w:p>
  </w:endnote>
  <w:endnote w:type="continuationSeparator" w:id="0">
    <w:p w:rsidR="00EF6D3F" w:rsidRDefault="00EF6D3F" w:rsidP="005D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D3F" w:rsidRDefault="00EF6D3F" w:rsidP="005D685C">
      <w:r>
        <w:separator/>
      </w:r>
    </w:p>
  </w:footnote>
  <w:footnote w:type="continuationSeparator" w:id="0">
    <w:p w:rsidR="00EF6D3F" w:rsidRDefault="00EF6D3F" w:rsidP="005D6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C2AAC"/>
    <w:multiLevelType w:val="multilevel"/>
    <w:tmpl w:val="88E0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C4679D"/>
    <w:multiLevelType w:val="multilevel"/>
    <w:tmpl w:val="7842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4809AF"/>
    <w:multiLevelType w:val="multilevel"/>
    <w:tmpl w:val="6C14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C05083"/>
    <w:multiLevelType w:val="multilevel"/>
    <w:tmpl w:val="034C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CD"/>
    <w:rsid w:val="0008753E"/>
    <w:rsid w:val="00095A7E"/>
    <w:rsid w:val="00180F35"/>
    <w:rsid w:val="00290A05"/>
    <w:rsid w:val="002E0453"/>
    <w:rsid w:val="004146B4"/>
    <w:rsid w:val="004F32F3"/>
    <w:rsid w:val="00544D81"/>
    <w:rsid w:val="005D199F"/>
    <w:rsid w:val="005D685C"/>
    <w:rsid w:val="00664B26"/>
    <w:rsid w:val="00672197"/>
    <w:rsid w:val="006B0C35"/>
    <w:rsid w:val="006D373F"/>
    <w:rsid w:val="006D7AB9"/>
    <w:rsid w:val="00726C75"/>
    <w:rsid w:val="008D6565"/>
    <w:rsid w:val="0091103F"/>
    <w:rsid w:val="00985F11"/>
    <w:rsid w:val="009D4715"/>
    <w:rsid w:val="00A6047D"/>
    <w:rsid w:val="00AA5D4B"/>
    <w:rsid w:val="00AB34AB"/>
    <w:rsid w:val="00C478CD"/>
    <w:rsid w:val="00C57DE1"/>
    <w:rsid w:val="00CE78C2"/>
    <w:rsid w:val="00D36D5F"/>
    <w:rsid w:val="00E46266"/>
    <w:rsid w:val="00EE2857"/>
    <w:rsid w:val="00EF6D3F"/>
    <w:rsid w:val="00FA0CFE"/>
    <w:rsid w:val="00FB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23208-5CF8-49EF-A242-42D28816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6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68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6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6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leapersun</dc:creator>
  <cp:keywords/>
  <dc:description/>
  <cp:lastModifiedBy>leapersun</cp:lastModifiedBy>
  <cp:revision>28</cp:revision>
  <dcterms:created xsi:type="dcterms:W3CDTF">2022-06-30T08:29:00Z</dcterms:created>
  <dcterms:modified xsi:type="dcterms:W3CDTF">2022-07-06T03:50:00Z</dcterms:modified>
</cp:coreProperties>
</file>