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NATIONAL DISASTER INTELLIGENCE AGENCY</w:t>
      </w:r>
    </w:p>
    <w:p>
      <w:pPr>
        <w:pStyle w:val="Heading1"/>
        <w:jc w:val="center"/>
      </w:pPr>
      <w:r>
        <w:t>WHISPER-LARGE-V3 INTELLIGENCE REPORT: EXECUTIVE</w:t>
      </w:r>
    </w:p>
    <w:p>
      <w:pPr>
        <w:jc w:val="center"/>
      </w:pPr>
      <w:r>
        <w:t>Report ID: DIR-20260917-DARJEELING-5443F  |  Generated: 2026-09-17 15:07  |  Zone: Darjeeling Tea Garden Scarps</w:t>
      </w:r>
    </w:p>
    <w:p>
      <w:pPr>
        <w:jc w:val="center"/>
      </w:pPr>
      <w:r>
        <w:t>Risk Score: 72/100  |  Risk Level: HIGH  |  Primary Threat: Earthquake / Subsidence  |  Trend: Deteriorating</w:t>
      </w:r>
    </w:p>
    <w:p/>
    <w:p>
      <w:pPr>
        <w:pStyle w:val="Heading1"/>
      </w:pPr>
      <w:r>
        <w:t>1. WHISPER-LARGE-V3 INTELLIGENCE SYNTHESIS</w:t>
      </w:r>
    </w:p>
    <w:p>
      <w:r>
        <w:t>AI geotechnical synthesis from Whisper-Large-V3 deterministic pipeline:</w:t>
      </w:r>
    </w:p>
    <w:p>
      <w:r>
        <w:t>Elevated multi-hazard risk at Lat 27.04, Lon 88.26. Current precipitation (0.0mm), soil saturation (30.2%), and tectonic stress (6.70mGal) combine to create severe geotechnical vulnerabilities.</w:t>
      </w:r>
    </w:p>
    <w:p>
      <w:pPr>
        <w:pStyle w:val="Heading1"/>
      </w:pPr>
      <w:r>
        <w:t>2. MULTI-HAZARD RISK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Hazard</w:t>
            </w:r>
          </w:p>
        </w:tc>
        <w:tc>
          <w:tcPr>
            <w:tcW w:type="dxa" w:w="1608"/>
          </w:tcPr>
          <w:p>
            <w:r>
              <w:t>Score</w:t>
            </w:r>
          </w:p>
        </w:tc>
        <w:tc>
          <w:tcPr>
            <w:tcW w:type="dxa" w:w="1608"/>
          </w:tcPr>
          <w:p>
            <w:r>
              <w:t>Level</w:t>
            </w:r>
          </w:p>
        </w:tc>
        <w:tc>
          <w:tcPr>
            <w:tcW w:type="dxa" w:w="1608"/>
          </w:tcPr>
          <w:p>
            <w:r>
              <w:t>Probability</w:t>
            </w:r>
          </w:p>
        </w:tc>
        <w:tc>
          <w:tcPr>
            <w:tcW w:type="dxa" w:w="1608"/>
          </w:tcPr>
          <w:p>
            <w:r>
              <w:t>Trigger</w:t>
            </w:r>
          </w:p>
        </w:tc>
        <w:tc>
          <w:tcPr>
            <w:tcW w:type="dxa" w:w="1608"/>
          </w:tcPr>
          <w:p>
            <w:r>
              <w:t>Evac Zone</w:t>
            </w:r>
          </w:p>
        </w:tc>
      </w:tr>
      <w:tr>
        <w:tc>
          <w:tcPr>
            <w:tcW w:type="dxa" w:w="1608"/>
          </w:tcPr>
          <w:p>
            <w:r>
              <w:t>LANDSLIDE</w:t>
            </w:r>
          </w:p>
        </w:tc>
        <w:tc>
          <w:tcPr>
            <w:tcW w:type="dxa" w:w="1608"/>
          </w:tcPr>
          <w:p>
            <w:r>
              <w:t>72</w:t>
            </w:r>
          </w:p>
        </w:tc>
        <w:tc>
          <w:tcPr>
            <w:tcW w:type="dxa" w:w="1608"/>
          </w:tcPr>
          <w:p>
            <w:r>
              <w:t>HIGH</w:t>
            </w:r>
          </w:p>
        </w:tc>
        <w:tc>
          <w:tcPr>
            <w:tcW w:type="dxa" w:w="1608"/>
          </w:tcPr>
          <w:p>
            <w:r>
              <w:t>77%</w:t>
            </w:r>
          </w:p>
        </w:tc>
        <w:tc>
          <w:tcPr>
            <w:tcW w:type="dxa" w:w="1608"/>
          </w:tcPr>
          <w:p>
            <w:r>
              <w:t>Sustained rainfall + antecedent soil moisture</w:t>
            </w:r>
          </w:p>
        </w:tc>
        <w:tc>
          <w:tcPr>
            <w:tcW w:type="dxa" w:w="1608"/>
          </w:tcPr>
          <w:p>
            <w:r>
              <w:t>5.8 km²</w:t>
            </w:r>
          </w:p>
        </w:tc>
      </w:tr>
      <w:tr>
        <w:tc>
          <w:tcPr>
            <w:tcW w:type="dxa" w:w="1608"/>
          </w:tcPr>
          <w:p>
            <w:r>
              <w:t>FLOOD</w:t>
            </w:r>
          </w:p>
        </w:tc>
        <w:tc>
          <w:tcPr>
            <w:tcW w:type="dxa" w:w="1608"/>
          </w:tcPr>
          <w:p>
            <w:r>
              <w:t>54</w:t>
            </w:r>
          </w:p>
        </w:tc>
        <w:tc>
          <w:tcPr>
            <w:tcW w:type="dxa" w:w="1608"/>
          </w:tcPr>
          <w:p>
            <w:r>
              <w:t>MODERATE</w:t>
            </w:r>
          </w:p>
        </w:tc>
        <w:tc>
          <w:tcPr>
            <w:tcW w:type="dxa" w:w="1608"/>
          </w:tcPr>
          <w:p>
            <w:r>
              <w:t>57%</w:t>
            </w:r>
          </w:p>
        </w:tc>
        <w:tc>
          <w:tcPr>
            <w:tcW w:type="dxa" w:w="1608"/>
          </w:tcPr>
          <w:p>
            <w:r>
              <w:t>Peak hourly rainfall exceeding channel capacity</w:t>
            </w:r>
          </w:p>
        </w:tc>
        <w:tc>
          <w:tcPr>
            <w:tcW w:type="dxa" w:w="1608"/>
          </w:tcPr>
          <w:p>
            <w:r>
              <w:t>6.5 km²</w:t>
            </w:r>
          </w:p>
        </w:tc>
      </w:tr>
      <w:tr>
        <w:tc>
          <w:tcPr>
            <w:tcW w:type="dxa" w:w="1608"/>
          </w:tcPr>
          <w:p>
            <w:r>
              <w:t>EARTHQUAKE</w:t>
            </w:r>
          </w:p>
        </w:tc>
        <w:tc>
          <w:tcPr>
            <w:tcW w:type="dxa" w:w="1608"/>
          </w:tcPr>
          <w:p>
            <w:r>
              <w:t>53</w:t>
            </w:r>
          </w:p>
        </w:tc>
        <w:tc>
          <w:tcPr>
            <w:tcW w:type="dxa" w:w="1608"/>
          </w:tcPr>
          <w:p>
            <w:r>
              <w:t>MODERATE</w:t>
            </w:r>
          </w:p>
        </w:tc>
        <w:tc>
          <w:tcPr>
            <w:tcW w:type="dxa" w:w="1608"/>
          </w:tcPr>
          <w:p>
            <w:r>
              <w:t>55%</w:t>
            </w:r>
          </w:p>
        </w:tc>
        <w:tc>
          <w:tcPr>
            <w:tcW w:type="dxa" w:w="1608"/>
          </w:tcPr>
          <w:p>
            <w:r>
              <w:t>Stress accumulation on mapped fault segment</w:t>
            </w:r>
          </w:p>
        </w:tc>
        <w:tc>
          <w:tcPr>
            <w:tcW w:type="dxa" w:w="1608"/>
          </w:tcPr>
          <w:p>
            <w:r>
              <w:t>7.9 km²</w:t>
            </w:r>
          </w:p>
        </w:tc>
      </w:tr>
      <w:tr>
        <w:tc>
          <w:tcPr>
            <w:tcW w:type="dxa" w:w="1608"/>
          </w:tcPr>
          <w:p>
            <w:r>
              <w:t>CYCLONE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13%</w:t>
            </w:r>
          </w:p>
        </w:tc>
        <w:tc>
          <w:tcPr>
            <w:tcW w:type="dxa" w:w="1608"/>
          </w:tcPr>
          <w:p>
            <w:r>
              <w:t>Low pressure system intensification</w:t>
            </w:r>
          </w:p>
        </w:tc>
        <w:tc>
          <w:tcPr>
            <w:tcW w:type="dxa" w:w="1608"/>
          </w:tcPr>
          <w:p>
            <w:r>
              <w:t>3.9 km²</w:t>
            </w:r>
          </w:p>
        </w:tc>
      </w:tr>
      <w:tr>
        <w:tc>
          <w:tcPr>
            <w:tcW w:type="dxa" w:w="1608"/>
          </w:tcPr>
          <w:p>
            <w:r>
              <w:t>VOLCANO</w:t>
            </w:r>
          </w:p>
        </w:tc>
        <w:tc>
          <w:tcPr>
            <w:tcW w:type="dxa" w:w="1608"/>
          </w:tcPr>
          <w:p>
            <w:r>
              <w:t>3</w:t>
            </w:r>
          </w:p>
        </w:tc>
        <w:tc>
          <w:tcPr>
            <w:tcW w:type="dxa" w:w="1608"/>
          </w:tcPr>
          <w:p>
            <w:r>
              <w:t>LOW</w:t>
            </w:r>
          </w:p>
        </w:tc>
        <w:tc>
          <w:tcPr>
            <w:tcW w:type="dxa" w:w="1608"/>
          </w:tcPr>
          <w:p>
            <w:r>
              <w:t>3%</w:t>
            </w:r>
          </w:p>
        </w:tc>
        <w:tc>
          <w:tcPr>
            <w:tcW w:type="dxa" w:w="1608"/>
          </w:tcPr>
          <w:p>
            <w:r>
              <w:t>Magma chamber overpressure</w:t>
            </w:r>
          </w:p>
        </w:tc>
        <w:tc>
          <w:tcPr>
            <w:tcW w:type="dxa" w:w="1608"/>
          </w:tcPr>
          <w:p>
            <w:r>
              <w:t>1.5 km²</w:t>
            </w:r>
          </w:p>
        </w:tc>
      </w:tr>
    </w:tbl>
    <w:p/>
    <w:p>
      <w:r>
        <w:br w:type="page"/>
      </w:r>
    </w:p>
    <w:p>
      <w:pPr>
        <w:pStyle w:val="Heading1"/>
      </w:pPr>
      <w:r>
        <w:t>3. PER-HAZARD ROOT CAUSE ANALYSIS</w:t>
      </w:r>
    </w:p>
    <w:p>
      <w:pPr>
        <w:pStyle w:val="Heading2"/>
      </w:pPr>
      <w:r>
        <w:t>LANDSLIDE — Score: 72/100 | Level: HIGH</w:t>
      </w:r>
    </w:p>
    <w:p>
      <w:r>
        <w:t>Trigger: Sustained rainfall + antecedent soil moisture</w:t>
      </w:r>
    </w:p>
    <w:p>
      <w:r>
        <w:t>Event Probability: 77%  |  Evacuation Zone: 5.8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Rainfall 0.0mm saturating regolith</w:t>
      </w:r>
    </w:p>
    <w:p>
      <w:pPr>
        <w:pStyle w:val="ListBullet"/>
      </w:pPr>
      <w:r>
        <w:t>Soil saturation 30.2%</w:t>
      </w:r>
    </w:p>
    <w:p>
      <w:pPr>
        <w:pStyle w:val="ListBullet"/>
      </w:pPr>
      <w:r>
        <w:t>Factor of safety approaching critical threshold</w:t>
      </w:r>
    </w:p>
    <w:p>
      <w:pPr>
        <w:pStyle w:val="ListBullet"/>
      </w:pPr>
      <w:r>
        <w:t>Steep slope with poor drainage</w:t>
      </w:r>
    </w:p>
    <w:p>
      <w:pPr>
        <w:pStyle w:val="Heading2"/>
      </w:pPr>
      <w:r>
        <w:t>FLOOD — Score: 54/100 | Level: MODERATE</w:t>
      </w:r>
    </w:p>
    <w:p>
      <w:r>
        <w:t>Trigger: Peak hourly rainfall exceeding channel capacity</w:t>
      </w:r>
    </w:p>
    <w:p>
      <w:r>
        <w:t>Event Probability: 57%  |  Evacuation Zone: 6.5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Surface runoff elevated at 0.0mm rainfall</w:t>
      </w:r>
    </w:p>
    <w:p>
      <w:pPr>
        <w:pStyle w:val="ListBullet"/>
      </w:pPr>
      <w:r>
        <w:t>Impervious surface accumulation</w:t>
      </w:r>
    </w:p>
    <w:p>
      <w:pPr>
        <w:pStyle w:val="ListBullet"/>
      </w:pPr>
      <w:r>
        <w:t>River bank stress indicators above normal</w:t>
      </w:r>
    </w:p>
    <w:p>
      <w:pPr>
        <w:pStyle w:val="ListBullet"/>
      </w:pPr>
      <w:r>
        <w:t>Drainage capacity approaching saturation</w:t>
      </w:r>
    </w:p>
    <w:p>
      <w:pPr>
        <w:pStyle w:val="Heading2"/>
      </w:pPr>
      <w:r>
        <w:t>EARTHQUAKE — Score: 53/100 | Level: MODERATE</w:t>
      </w:r>
    </w:p>
    <w:p>
      <w:r>
        <w:t>Trigger: Stress accumulation on mapped fault segment</w:t>
      </w:r>
    </w:p>
    <w:p>
      <w:r>
        <w:t>Event Probability: 55%  |  Evacuation Zone: 7.9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Tectonic stress 6.70mGal above regional baseline</w:t>
      </w:r>
    </w:p>
    <w:p>
      <w:pPr>
        <w:pStyle w:val="ListBullet"/>
      </w:pPr>
      <w:r>
        <w:t>Fault proximity index elevated</w:t>
      </w:r>
    </w:p>
    <w:p>
      <w:pPr>
        <w:pStyle w:val="ListBullet"/>
      </w:pPr>
      <w:r>
        <w:t>Lithological amplification factor present</w:t>
      </w:r>
    </w:p>
    <w:p>
      <w:pPr>
        <w:pStyle w:val="ListBullet"/>
      </w:pPr>
      <w:r>
        <w:t>Recent microseismic cluster detected</w:t>
      </w:r>
    </w:p>
    <w:p>
      <w:pPr>
        <w:pStyle w:val="Heading2"/>
      </w:pPr>
      <w:r>
        <w:t>CYCLONE — Score: 13/100 | Level: LOW</w:t>
      </w:r>
    </w:p>
    <w:p>
      <w:r>
        <w:t>Trigger: Low pressure system intensification</w:t>
      </w:r>
    </w:p>
    <w:p>
      <w:r>
        <w:t>Event Probability: 13%  |  Evacuation Zone: 3.9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Bay of Bengal SST anomaly monitoring active</w:t>
      </w:r>
    </w:p>
    <w:p>
      <w:pPr>
        <w:pStyle w:val="ListBullet"/>
      </w:pPr>
      <w:r>
        <w:t>Pressure gradient within watch zone</w:t>
      </w:r>
    </w:p>
    <w:p>
      <w:pPr>
        <w:pStyle w:val="ListBullet"/>
      </w:pPr>
      <w:r>
        <w:t>Wind shear indices within cyclogenesis range</w:t>
      </w:r>
    </w:p>
    <w:p>
      <w:pPr>
        <w:pStyle w:val="ListBullet"/>
      </w:pPr>
      <w:r>
        <w:t>Track model convergence zone</w:t>
      </w:r>
    </w:p>
    <w:p>
      <w:pPr>
        <w:pStyle w:val="Heading2"/>
      </w:pPr>
      <w:r>
        <w:t>VOLCANO — Score: 3/100 | Level: LOW</w:t>
      </w:r>
    </w:p>
    <w:p>
      <w:r>
        <w:t>Trigger: Magma chamber overpressure</w:t>
      </w:r>
    </w:p>
    <w:p>
      <w:r>
        <w:t>Event Probability: 3%  |  Evacuation Zone: 1.5 km²</w:t>
      </w:r>
    </w:p>
    <w:p>
      <w:pPr>
        <w:pStyle w:val="Heading3"/>
      </w:pPr>
      <w:r>
        <w:t>Contributing Factors</w:t>
      </w:r>
    </w:p>
    <w:p>
      <w:pPr>
        <w:pStyle w:val="ListBullet"/>
      </w:pPr>
      <w:r>
        <w:t>Magmatic SO₂ flux within baseline</w:t>
      </w:r>
    </w:p>
    <w:p>
      <w:pPr>
        <w:pStyle w:val="ListBullet"/>
      </w:pPr>
      <w:r>
        <w:t>Ground deformation GPS: negligible</w:t>
      </w:r>
    </w:p>
    <w:p>
      <w:pPr>
        <w:pStyle w:val="ListBullet"/>
      </w:pPr>
      <w:r>
        <w:t>Tremor frequency within normal range</w:t>
      </w:r>
    </w:p>
    <w:p>
      <w:pPr>
        <w:pStyle w:val="ListBullet"/>
      </w:pPr>
      <w:r>
        <w:t>Thermal anomaly monitoring: nominal</w:t>
      </w:r>
    </w:p>
    <w:p>
      <w:pPr>
        <w:pStyle w:val="Heading1"/>
      </w:pPr>
      <w:r>
        <w:t>4. VIRTUAL IoT SENSOR TELEMETRY</w:t>
      </w:r>
    </w:p>
    <w:p>
      <w:r>
        <w:t>Real-time physical measurements from the Virtual Sensor Network: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Sensor</w:t>
            </w:r>
          </w:p>
        </w:tc>
        <w:tc>
          <w:tcPr>
            <w:tcW w:type="dxa" w:w="1930"/>
          </w:tcPr>
          <w:p>
            <w:r>
              <w:t>Type</w:t>
            </w:r>
          </w:p>
        </w:tc>
        <w:tc>
          <w:tcPr>
            <w:tcW w:type="dxa" w:w="1930"/>
          </w:tcPr>
          <w:p>
            <w:r>
              <w:t>Value</w:t>
            </w:r>
          </w:p>
        </w:tc>
        <w:tc>
          <w:tcPr>
            <w:tcW w:type="dxa" w:w="1930"/>
          </w:tcPr>
          <w:p>
            <w:r>
              <w:t>Unit</w:t>
            </w:r>
          </w:p>
        </w:tc>
        <w:tc>
          <w:tcPr>
            <w:tcW w:type="dxa" w:w="1930"/>
          </w:tcPr>
          <w:p>
            <w:r>
              <w:t>Status</w:t>
            </w:r>
          </w:p>
        </w:tc>
      </w:tr>
      <w:tr>
        <w:tc>
          <w:tcPr>
            <w:tcW w:type="dxa" w:w="1930"/>
          </w:tcPr>
          <w:p>
            <w:r>
              <w:t>Virtual Rainfall Array</w:t>
            </w:r>
          </w:p>
        </w:tc>
        <w:tc>
          <w:tcPr>
            <w:tcW w:type="dxa" w:w="1930"/>
          </w:tcPr>
          <w:p>
            <w:r>
              <w:t>Rainfall</w:t>
            </w:r>
          </w:p>
        </w:tc>
        <w:tc>
          <w:tcPr>
            <w:tcW w:type="dxa" w:w="1930"/>
          </w:tcPr>
          <w:p>
            <w:r>
              <w:t>0</w:t>
            </w:r>
          </w:p>
        </w:tc>
        <w:tc>
          <w:tcPr>
            <w:tcW w:type="dxa" w:w="1930"/>
          </w:tcPr>
          <w:p>
            <w:r>
              <w:t>mm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Seismic Array</w:t>
            </w:r>
          </w:p>
        </w:tc>
        <w:tc>
          <w:tcPr>
            <w:tcW w:type="dxa" w:w="1930"/>
          </w:tcPr>
          <w:p>
            <w:r>
              <w:t>Seismic</w:t>
            </w:r>
          </w:p>
        </w:tc>
        <w:tc>
          <w:tcPr>
            <w:tcW w:type="dxa" w:w="1930"/>
          </w:tcPr>
          <w:p>
            <w:r>
              <w:t>6.7</w:t>
            </w:r>
          </w:p>
        </w:tc>
        <w:tc>
          <w:tcPr>
            <w:tcW w:type="dxa" w:w="1930"/>
          </w:tcPr>
          <w:p>
            <w:r>
              <w:t>mGal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Soil Saturation</w:t>
            </w:r>
          </w:p>
        </w:tc>
        <w:tc>
          <w:tcPr>
            <w:tcW w:type="dxa" w:w="1930"/>
          </w:tcPr>
          <w:p>
            <w:r>
              <w:t>Soil Moisture</w:t>
            </w:r>
          </w:p>
        </w:tc>
        <w:tc>
          <w:tcPr>
            <w:tcW w:type="dxa" w:w="1930"/>
          </w:tcPr>
          <w:p>
            <w:r>
              <w:t>30.2</w:t>
            </w:r>
          </w:p>
        </w:tc>
        <w:tc>
          <w:tcPr>
            <w:tcW w:type="dxa" w:w="1930"/>
          </w:tcPr>
          <w:p>
            <w:r>
              <w:t>%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Temperature Sensor</w:t>
            </w:r>
          </w:p>
        </w:tc>
        <w:tc>
          <w:tcPr>
            <w:tcW w:type="dxa" w:w="1930"/>
          </w:tcPr>
          <w:p>
            <w:r>
              <w:t>Temperature</w:t>
            </w:r>
          </w:p>
        </w:tc>
        <w:tc>
          <w:tcPr>
            <w:tcW w:type="dxa" w:w="1930"/>
          </w:tcPr>
          <w:p>
            <w:r>
              <w:t>20</w:t>
            </w:r>
          </w:p>
        </w:tc>
        <w:tc>
          <w:tcPr>
            <w:tcW w:type="dxa" w:w="1930"/>
          </w:tcPr>
          <w:p>
            <w:r>
              <w:t>°C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Humidity Sensor</w:t>
            </w:r>
          </w:p>
        </w:tc>
        <w:tc>
          <w:tcPr>
            <w:tcW w:type="dxa" w:w="1930"/>
          </w:tcPr>
          <w:p>
            <w:r>
              <w:t>Humidity</w:t>
            </w:r>
          </w:p>
        </w:tc>
        <w:tc>
          <w:tcPr>
            <w:tcW w:type="dxa" w:w="1930"/>
          </w:tcPr>
          <w:p>
            <w:r>
              <w:t>65</w:t>
            </w:r>
          </w:p>
        </w:tc>
        <w:tc>
          <w:tcPr>
            <w:tcW w:type="dxa" w:w="1930"/>
          </w:tcPr>
          <w:p>
            <w:r>
              <w:t>%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  <w:tr>
        <w:tc>
          <w:tcPr>
            <w:tcW w:type="dxa" w:w="1930"/>
          </w:tcPr>
          <w:p>
            <w:r>
              <w:t>Virtual Wind Speed Sensor</w:t>
            </w:r>
          </w:p>
        </w:tc>
        <w:tc>
          <w:tcPr>
            <w:tcW w:type="dxa" w:w="1930"/>
          </w:tcPr>
          <w:p>
            <w:r>
              <w:t>Wind Speed</w:t>
            </w:r>
          </w:p>
        </w:tc>
        <w:tc>
          <w:tcPr>
            <w:tcW w:type="dxa" w:w="1930"/>
          </w:tcPr>
          <w:p>
            <w:r>
              <w:t>10</w:t>
            </w:r>
          </w:p>
        </w:tc>
        <w:tc>
          <w:tcPr>
            <w:tcW w:type="dxa" w:w="1930"/>
          </w:tcPr>
          <w:p>
            <w:r>
              <w:t>km/h</w:t>
            </w:r>
          </w:p>
        </w:tc>
        <w:tc>
          <w:tcPr>
            <w:tcW w:type="dxa" w:w="1930"/>
          </w:tcPr>
          <w:p>
            <w:r>
              <w:t>ONLINE</w:t>
            </w:r>
          </w:p>
        </w:tc>
      </w:tr>
    </w:tbl>
    <w:p/>
    <w:p>
      <w:r>
        <w:br w:type="page"/>
      </w:r>
    </w:p>
    <w:p>
      <w:pPr>
        <w:pStyle w:val="Heading1"/>
      </w:pPr>
      <w:r>
        <w:t>5. GEOTECHNICAL ENGINEERING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Parameter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Slope Angle Deg</w:t>
            </w:r>
          </w:p>
        </w:tc>
        <w:tc>
          <w:tcPr>
            <w:tcW w:type="dxa" w:w="4824"/>
          </w:tcPr>
          <w:p>
            <w:r>
              <w:t>48.4</w:t>
            </w:r>
          </w:p>
        </w:tc>
      </w:tr>
      <w:tr>
        <w:tc>
          <w:tcPr>
            <w:tcW w:type="dxa" w:w="4824"/>
          </w:tcPr>
          <w:p>
            <w:r>
              <w:t>Soil Cohesion Kpa</w:t>
            </w:r>
          </w:p>
        </w:tc>
        <w:tc>
          <w:tcPr>
            <w:tcW w:type="dxa" w:w="4824"/>
          </w:tcPr>
          <w:p>
            <w:r>
              <w:t>34.4</w:t>
            </w:r>
          </w:p>
        </w:tc>
      </w:tr>
      <w:tr>
        <w:tc>
          <w:tcPr>
            <w:tcW w:type="dxa" w:w="4824"/>
          </w:tcPr>
          <w:p>
            <w:r>
              <w:t>Internal Friction Deg</w:t>
            </w:r>
          </w:p>
        </w:tc>
        <w:tc>
          <w:tcPr>
            <w:tcW w:type="dxa" w:w="4824"/>
          </w:tcPr>
          <w:p>
            <w:r>
              <w:t>26.6</w:t>
            </w:r>
          </w:p>
        </w:tc>
      </w:tr>
      <w:tr>
        <w:tc>
          <w:tcPr>
            <w:tcW w:type="dxa" w:w="4824"/>
          </w:tcPr>
          <w:p>
            <w:r>
              <w:t>Factor Of Safety</w:t>
            </w:r>
          </w:p>
        </w:tc>
        <w:tc>
          <w:tcPr>
            <w:tcW w:type="dxa" w:w="4824"/>
          </w:tcPr>
          <w:p>
            <w:r>
              <w:t>0.6</w:t>
            </w:r>
          </w:p>
        </w:tc>
      </w:tr>
      <w:tr>
        <w:tc>
          <w:tcPr>
            <w:tcW w:type="dxa" w:w="4824"/>
          </w:tcPr>
          <w:p>
            <w:r>
              <w:t>Stability Status</w:t>
            </w:r>
          </w:p>
        </w:tc>
        <w:tc>
          <w:tcPr>
            <w:tcW w:type="dxa" w:w="4824"/>
          </w:tcPr>
          <w:p>
            <w:r>
              <w:t>UNSTABLE</w:t>
            </w:r>
          </w:p>
        </w:tc>
      </w:tr>
      <w:tr>
        <w:tc>
          <w:tcPr>
            <w:tcW w:type="dxa" w:w="4824"/>
          </w:tcPr>
          <w:p>
            <w:r>
              <w:t>Lithology</w:t>
            </w:r>
          </w:p>
        </w:tc>
        <w:tc>
          <w:tcPr>
            <w:tcW w:type="dxa" w:w="4824"/>
          </w:tcPr>
          <w:p>
            <w:r>
              <w:t>Quaternary alluvium over fractured granite</w:t>
            </w:r>
          </w:p>
        </w:tc>
      </w:tr>
      <w:tr>
        <w:tc>
          <w:tcPr>
            <w:tcW w:type="dxa" w:w="4824"/>
          </w:tcPr>
          <w:p>
            <w:r>
              <w:t>Drainage Condition</w:t>
            </w:r>
          </w:p>
        </w:tc>
        <w:tc>
          <w:tcPr>
            <w:tcW w:type="dxa" w:w="4824"/>
          </w:tcPr>
          <w:p>
            <w:r>
              <w:t>Moderately drained</w:t>
            </w:r>
          </w:p>
        </w:tc>
      </w:tr>
      <w:tr>
        <w:tc>
          <w:tcPr>
            <w:tcW w:type="dxa" w:w="4824"/>
          </w:tcPr>
          <w:p>
            <w:r>
              <w:t>Aspect Deg</w:t>
            </w:r>
          </w:p>
        </w:tc>
        <w:tc>
          <w:tcPr>
            <w:tcW w:type="dxa" w:w="4824"/>
          </w:tcPr>
          <w:p>
            <w:r>
              <w:t>291.9</w:t>
            </w:r>
          </w:p>
        </w:tc>
      </w:tr>
      <w:tr>
        <w:tc>
          <w:tcPr>
            <w:tcW w:type="dxa" w:w="4824"/>
          </w:tcPr>
          <w:p>
            <w:r>
              <w:t>Curvature</w:t>
            </w:r>
          </w:p>
        </w:tc>
        <w:tc>
          <w:tcPr>
            <w:tcW w:type="dxa" w:w="4824"/>
          </w:tcPr>
          <w:p>
            <w:r>
              <w:t>Concave (accumulation zone)</w:t>
            </w:r>
          </w:p>
        </w:tc>
      </w:tr>
      <w:tr>
        <w:tc>
          <w:tcPr>
            <w:tcW w:type="dxa" w:w="4824"/>
          </w:tcPr>
          <w:p>
            <w:r>
              <w:t>Vegetation Cover Pct</w:t>
            </w:r>
          </w:p>
        </w:tc>
        <w:tc>
          <w:tcPr>
            <w:tcW w:type="dxa" w:w="4824"/>
          </w:tcPr>
          <w:p>
            <w:r>
              <w:t>32.3</w:t>
            </w:r>
          </w:p>
        </w:tc>
      </w:tr>
      <w:tr>
        <w:tc>
          <w:tcPr>
            <w:tcW w:type="dxa" w:w="4824"/>
          </w:tcPr>
          <w:p>
            <w:r>
              <w:t>Infiltration Rate Mmh</w:t>
            </w:r>
          </w:p>
        </w:tc>
        <w:tc>
          <w:tcPr>
            <w:tcW w:type="dxa" w:w="4824"/>
          </w:tcPr>
          <w:p>
            <w:r>
              <w:t>32.9</w:t>
            </w:r>
          </w:p>
        </w:tc>
      </w:tr>
      <w:tr>
        <w:tc>
          <w:tcPr>
            <w:tcW w:type="dxa" w:w="4824"/>
          </w:tcPr>
          <w:p>
            <w:r>
              <w:t>Groundwater Depth M</w:t>
            </w:r>
          </w:p>
        </w:tc>
        <w:tc>
          <w:tcPr>
            <w:tcW w:type="dxa" w:w="4824"/>
          </w:tcPr>
          <w:p>
            <w:r>
              <w:t>9</w:t>
            </w:r>
          </w:p>
        </w:tc>
      </w:tr>
    </w:tbl>
    <w:p/>
    <w:p>
      <w:pPr>
        <w:pStyle w:val="Heading1"/>
      </w:pPr>
      <w:r>
        <w:t>6. 7-DAY PROBABILISTIC 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Day</w:t>
            </w:r>
          </w:p>
        </w:tc>
        <w:tc>
          <w:tcPr>
            <w:tcW w:type="dxa" w:w="1930"/>
          </w:tcPr>
          <w:p>
            <w:r>
              <w:t>Date</w:t>
            </w:r>
          </w:p>
        </w:tc>
        <w:tc>
          <w:tcPr>
            <w:tcW w:type="dxa" w:w="1930"/>
          </w:tcPr>
          <w:p>
            <w:r>
              <w:t>Score</w:t>
            </w:r>
          </w:p>
        </w:tc>
        <w:tc>
          <w:tcPr>
            <w:tcW w:type="dxa" w:w="1930"/>
          </w:tcPr>
          <w:p>
            <w:r>
              <w:t>Level</w:t>
            </w:r>
          </w:p>
        </w:tc>
        <w:tc>
          <w:tcPr>
            <w:tcW w:type="dxa" w:w="1930"/>
          </w:tcPr>
          <w:p>
            <w:r>
              <w:t>Threat</w:t>
            </w:r>
          </w:p>
        </w:tc>
      </w:tr>
      <w:tr>
        <w:tc>
          <w:tcPr>
            <w:tcW w:type="dxa" w:w="1930"/>
          </w:tcPr>
          <w:p>
            <w:r>
              <w:t>D+0</w:t>
            </w:r>
          </w:p>
        </w:tc>
        <w:tc>
          <w:tcPr>
            <w:tcW w:type="dxa" w:w="1930"/>
          </w:tcPr>
          <w:p>
            <w:r>
              <w:t>2026-09-18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D+1</w:t>
            </w:r>
          </w:p>
        </w:tc>
        <w:tc>
          <w:tcPr>
            <w:tcW w:type="dxa" w:w="1930"/>
          </w:tcPr>
          <w:p>
            <w:r>
              <w:t>2026-09-19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D+2</w:t>
            </w:r>
          </w:p>
        </w:tc>
        <w:tc>
          <w:tcPr>
            <w:tcW w:type="dxa" w:w="1930"/>
          </w:tcPr>
          <w:p>
            <w:r>
              <w:t>2026-09-20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MODERATE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D+3</w:t>
            </w:r>
          </w:p>
        </w:tc>
        <w:tc>
          <w:tcPr>
            <w:tcW w:type="dxa" w:w="1930"/>
          </w:tcPr>
          <w:p>
            <w:r>
              <w:t>2026-09-21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D+4</w:t>
            </w:r>
          </w:p>
        </w:tc>
        <w:tc>
          <w:tcPr>
            <w:tcW w:type="dxa" w:w="1930"/>
          </w:tcPr>
          <w:p>
            <w:r>
              <w:t>2026-09-22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D+5</w:t>
            </w:r>
          </w:p>
        </w:tc>
        <w:tc>
          <w:tcPr>
            <w:tcW w:type="dxa" w:w="1930"/>
          </w:tcPr>
          <w:p>
            <w:r>
              <w:t>2026-09-23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  <w:tr>
        <w:tc>
          <w:tcPr>
            <w:tcW w:type="dxa" w:w="1930"/>
          </w:tcPr>
          <w:p>
            <w:r>
              <w:t>D+6</w:t>
            </w:r>
          </w:p>
        </w:tc>
        <w:tc>
          <w:tcPr>
            <w:tcW w:type="dxa" w:w="1930"/>
          </w:tcPr>
          <w:p>
            <w:r>
              <w:t>2026-09-24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7. REMEDIAL MEASURES &amp; RESPONSE PLAYBOOK</w:t>
      </w:r>
    </w:p>
    <w:p>
      <w:pPr>
        <w:pStyle w:val="Heading2"/>
      </w:pPr>
      <w:r>
        <w:t>IMMEDIATE (0–6H)</w:t>
      </w:r>
    </w:p>
    <w:p>
      <w:pPr>
        <w:pStyle w:val="ListBullet"/>
      </w:pPr>
      <w:r>
        <w:t>Issue public hazard warnings</w:t>
      </w:r>
    </w:p>
    <w:p>
      <w:pPr>
        <w:pStyle w:val="ListBullet"/>
      </w:pPr>
      <w:r>
        <w:t>Pre-position emergency response teams</w:t>
      </w:r>
    </w:p>
    <w:p>
      <w:pPr>
        <w:pStyle w:val="ListBullet"/>
      </w:pPr>
      <w:r>
        <w:t>Activate Emergency Operations Centre (EOC) — Incident Command System Level 3</w:t>
      </w:r>
    </w:p>
    <w:p>
      <w:pPr>
        <w:pStyle w:val="ListBullet"/>
      </w:pPr>
      <w:r>
        <w:t>Dispatch NDRF / SDRF rapid-response teams to all vulnerable quadrants</w:t>
      </w:r>
    </w:p>
    <w:p>
      <w:pPr>
        <w:pStyle w:val="ListBullet"/>
      </w:pPr>
      <w:r>
        <w:t>Issue public broadcast alerts via NDMA Common Alerting Protocol</w:t>
      </w:r>
    </w:p>
    <w:p>
      <w:pPr>
        <w:pStyle w:val="ListBullet"/>
      </w:pPr>
      <w:r>
        <w:t>Temporarily suspend all construction activities on slopes within 2km radius</w:t>
      </w:r>
    </w:p>
    <w:p>
      <w:pPr>
        <w:pStyle w:val="Heading2"/>
      </w:pPr>
      <w:r>
        <w:t>SHORT-TERM (6H–7D)</w:t>
      </w:r>
    </w:p>
    <w:p>
      <w:pPr>
        <w:pStyle w:val="ListBullet"/>
      </w:pPr>
      <w:r>
        <w:t>Audit structural integrity of bridges and slopes</w:t>
      </w:r>
    </w:p>
    <w:p>
      <w:pPr>
        <w:pStyle w:val="ListBullet"/>
      </w:pPr>
      <w:r>
        <w:t>Activate early-warning siren network</w:t>
      </w:r>
    </w:p>
    <w:p>
      <w:pPr>
        <w:pStyle w:val="ListBullet"/>
      </w:pPr>
      <w:r>
        <w:t>Conduct LiDAR-based slope displacement survey across the monitored sector</w:t>
      </w:r>
    </w:p>
    <w:p>
      <w:pPr>
        <w:pStyle w:val="ListBullet"/>
      </w:pPr>
      <w:r>
        <w:t>Install additional real-time piezometers at soil saturation hotspots</w:t>
      </w:r>
    </w:p>
    <w:p>
      <w:pPr>
        <w:pStyle w:val="ListBullet"/>
      </w:pPr>
      <w:r>
        <w:t>Review and upgrade drainage infrastructure — inspect all culverts and spillways</w:t>
      </w:r>
    </w:p>
    <w:p>
      <w:pPr>
        <w:pStyle w:val="ListBullet"/>
      </w:pPr>
      <w:r>
        <w:t>Audit structural integrity of all load-bearing assets within exposure zone</w:t>
      </w:r>
    </w:p>
    <w:p>
      <w:pPr>
        <w:pStyle w:val="Heading2"/>
      </w:pPr>
      <w:r>
        <w:t>LONG-TERM STRUCTURAL</w:t>
      </w:r>
    </w:p>
    <w:p>
      <w:pPr>
        <w:pStyle w:val="ListBullet"/>
      </w:pPr>
      <w:r>
        <w:t>Develop micro-zonation maps at 1:5000 scale for all high-risk wards</w:t>
      </w:r>
    </w:p>
    <w:p>
      <w:pPr>
        <w:pStyle w:val="ListBullet"/>
      </w:pPr>
      <w:r>
        <w:t>Implement slope stabilisation works (soil nailing, retaining walls, bio-engineering)</w:t>
      </w:r>
    </w:p>
    <w:p>
      <w:pPr>
        <w:pStyle w:val="ListBullet"/>
      </w:pPr>
      <w:r>
        <w:t>Establish permanent GPS + InSAR ground deformation monitoring network</w:t>
      </w:r>
    </w:p>
    <w:p>
      <w:pPr>
        <w:pStyle w:val="ListBullet"/>
      </w:pPr>
      <w:r>
        <w:t>Update District Disaster Management Plan (DDMP) with revised hazard exposure data</w:t>
      </w:r>
    </w:p>
    <w:p>
      <w:pPr>
        <w:pStyle w:val="ListBullet"/>
      </w:pPr>
      <w:r>
        <w:t>Commission detailed Probabilistic Seismic Hazard Analysis (PSHA) study</w:t>
      </w:r>
    </w:p>
    <w:p>
      <w:pPr>
        <w:pStyle w:val="ListBullet"/>
      </w:pPr>
      <w:r>
        <w:t>Introduce land-use zoning bylaws restricting construction on class-III slopes</w:t>
      </w:r>
    </w:p>
    <w:p>
      <w:pPr>
        <w:pStyle w:val="Heading2"/>
      </w:pPr>
      <w:r>
        <w:t>EARLY WARNING THRESHOLDS</w:t>
      </w:r>
    </w:p>
    <w:p>
      <w:pPr>
        <w:pStyle w:val="ListBullet"/>
      </w:pPr>
      <w:r>
        <w:t>Rainfall threshold trigger: &gt;40mm/hr → auto-alert</w:t>
      </w:r>
    </w:p>
    <w:p>
      <w:pPr>
        <w:pStyle w:val="ListBullet"/>
      </w:pPr>
      <w:r>
        <w:t>Soil saturation trigger: &gt;80% → pre-evacuation advisory</w:t>
      </w:r>
    </w:p>
    <w:p>
      <w:pPr>
        <w:pStyle w:val="ListBullet"/>
      </w:pPr>
      <w:r>
        <w:t>Seismic trigger: &gt;Mw 3.5 → structural inspection order</w:t>
      </w:r>
    </w:p>
    <w:p>
      <w:pPr>
        <w:pStyle w:val="ListBullet"/>
      </w:pPr>
      <w:r>
        <w:t>Slope displacement trigger: &gt;15mm/day → mandatory evacuation</w:t>
      </w:r>
    </w:p>
    <w:p>
      <w:pPr>
        <w:pStyle w:val="Heading1"/>
      </w:pPr>
      <w:r>
        <w:t>8. INFRASTRUCTURE &amp; POPULATION EXPOSURE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Category</w:t>
            </w:r>
          </w:p>
        </w:tc>
        <w:tc>
          <w:tcPr>
            <w:tcW w:type="dxa" w:w="4824"/>
          </w:tcPr>
          <w:p>
            <w:r>
              <w:t>Estimated Exposure</w:t>
            </w:r>
          </w:p>
        </w:tc>
      </w:tr>
      <w:tr>
        <w:tc>
          <w:tcPr>
            <w:tcW w:type="dxa" w:w="4824"/>
          </w:tcPr>
          <w:p>
            <w:r>
              <w:t>Roads Km</w:t>
            </w:r>
          </w:p>
        </w:tc>
        <w:tc>
          <w:tcPr>
            <w:tcW w:type="dxa" w:w="4824"/>
          </w:tcPr>
          <w:p>
            <w:r>
              <w:t>90.7</w:t>
            </w:r>
          </w:p>
        </w:tc>
      </w:tr>
      <w:tr>
        <w:tc>
          <w:tcPr>
            <w:tcW w:type="dxa" w:w="4824"/>
          </w:tcPr>
          <w:p>
            <w:r>
              <w:t>Bridges</w:t>
            </w:r>
          </w:p>
        </w:tc>
        <w:tc>
          <w:tcPr>
            <w:tcW w:type="dxa" w:w="4824"/>
          </w:tcPr>
          <w:p>
            <w:r>
              <w:t>7</w:t>
            </w:r>
          </w:p>
        </w:tc>
      </w:tr>
      <w:tr>
        <w:tc>
          <w:tcPr>
            <w:tcW w:type="dxa" w:w="4824"/>
          </w:tcPr>
          <w:p>
            <w:r>
              <w:t>Villages</w:t>
            </w:r>
          </w:p>
        </w:tc>
        <w:tc>
          <w:tcPr>
            <w:tcW w:type="dxa" w:w="4824"/>
          </w:tcPr>
          <w:p>
            <w:r>
              <w:t>32</w:t>
            </w:r>
          </w:p>
        </w:tc>
      </w:tr>
      <w:tr>
        <w:tc>
          <w:tcPr>
            <w:tcW w:type="dxa" w:w="4824"/>
          </w:tcPr>
          <w:p>
            <w:r>
              <w:t>Schools</w:t>
            </w:r>
          </w:p>
        </w:tc>
        <w:tc>
          <w:tcPr>
            <w:tcW w:type="dxa" w:w="4824"/>
          </w:tcPr>
          <w:p>
            <w:r>
              <w:t>4</w:t>
            </w:r>
          </w:p>
        </w:tc>
      </w:tr>
      <w:tr>
        <w:tc>
          <w:tcPr>
            <w:tcW w:type="dxa" w:w="4824"/>
          </w:tcPr>
          <w:p>
            <w:r>
              <w:t>Hospitals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  <w:tr>
        <w:tc>
          <w:tcPr>
            <w:tcW w:type="dxa" w:w="4824"/>
          </w:tcPr>
          <w:p>
            <w:r>
              <w:t>Power Lines Km</w:t>
            </w:r>
          </w:p>
        </w:tc>
        <w:tc>
          <w:tcPr>
            <w:tcW w:type="dxa" w:w="4824"/>
          </w:tcPr>
          <w:p>
            <w:r>
              <w:t>45.4</w:t>
            </w:r>
          </w:p>
        </w:tc>
      </w:tr>
      <w:tr>
        <w:tc>
          <w:tcPr>
            <w:tcW w:type="dxa" w:w="4824"/>
          </w:tcPr>
          <w:p>
            <w:r>
              <w:t>Population At Risk</w:t>
            </w:r>
          </w:p>
        </w:tc>
        <w:tc>
          <w:tcPr>
            <w:tcW w:type="dxa" w:w="4824"/>
          </w:tcPr>
          <w:p>
            <w:r>
              <w:t>25920</w:t>
            </w:r>
          </w:p>
        </w:tc>
      </w:tr>
      <w:tr>
        <w:tc>
          <w:tcPr>
            <w:tcW w:type="dxa" w:w="4824"/>
          </w:tcPr>
          <w:p>
            <w:r>
              <w:t>Agricultural Ha</w:t>
            </w:r>
          </w:p>
        </w:tc>
        <w:tc>
          <w:tcPr>
            <w:tcW w:type="dxa" w:w="4824"/>
          </w:tcPr>
          <w:p>
            <w:r>
              <w:t>972</w:t>
            </w:r>
          </w:p>
        </w:tc>
      </w:tr>
      <w:tr>
        <w:tc>
          <w:tcPr>
            <w:tcW w:type="dxa" w:w="4824"/>
          </w:tcPr>
          <w:p>
            <w:r>
              <w:t>Telecom Towers</w:t>
            </w:r>
          </w:p>
        </w:tc>
        <w:tc>
          <w:tcPr>
            <w:tcW w:type="dxa" w:w="4824"/>
          </w:tcPr>
          <w:p>
            <w:r>
              <w:t>3</w:t>
            </w:r>
          </w:p>
        </w:tc>
      </w:tr>
      <w:tr>
        <w:tc>
          <w:tcPr>
            <w:tcW w:type="dxa" w:w="4824"/>
          </w:tcPr>
          <w:p>
            <w:r>
              <w:t>Water Sources</w:t>
            </w:r>
          </w:p>
        </w:tc>
        <w:tc>
          <w:tcPr>
            <w:tcW w:type="dxa" w:w="4824"/>
          </w:tcPr>
          <w:p>
            <w:r>
              <w:t>5</w:t>
            </w:r>
          </w:p>
        </w:tc>
      </w:tr>
    </w:tbl>
    <w:p/>
    <w:p>
      <w:pPr>
        <w:pStyle w:val="Heading1"/>
      </w:pPr>
      <w:r>
        <w:t>9. DATA PROVENANCE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Source</w:t>
            </w:r>
          </w:p>
        </w:tc>
        <w:tc>
          <w:tcPr>
            <w:tcW w:type="dxa" w:w="2412"/>
          </w:tcPr>
          <w:p>
            <w:r>
              <w:t>Type</w:t>
            </w:r>
          </w:p>
        </w:tc>
        <w:tc>
          <w:tcPr>
            <w:tcW w:type="dxa" w:w="2412"/>
          </w:tcPr>
          <w:p>
            <w:r>
              <w:t>Latency</w:t>
            </w:r>
          </w:p>
        </w:tc>
        <w:tc>
          <w:tcPr>
            <w:tcW w:type="dxa" w:w="2412"/>
          </w:tcPr>
          <w:p>
            <w:r>
              <w:t>Reliability</w:t>
            </w:r>
          </w:p>
        </w:tc>
      </w:tr>
      <w:tr>
        <w:tc>
          <w:tcPr>
            <w:tcW w:type="dxa" w:w="2412"/>
          </w:tcPr>
          <w:p>
            <w:r>
              <w:t>Open-Meteo API</w:t>
            </w:r>
          </w:p>
        </w:tc>
        <w:tc>
          <w:tcPr>
            <w:tcW w:type="dxa" w:w="2412"/>
          </w:tcPr>
          <w:p>
            <w:r>
              <w:t>Meteorological</w:t>
            </w:r>
          </w:p>
        </w:tc>
        <w:tc>
          <w:tcPr>
            <w:tcW w:type="dxa" w:w="2412"/>
          </w:tcPr>
          <w:p>
            <w:r>
              <w:t>15-min</w:t>
            </w:r>
          </w:p>
        </w:tc>
        <w:tc>
          <w:tcPr>
            <w:tcW w:type="dxa" w:w="2412"/>
          </w:tcPr>
          <w:p>
            <w:r>
              <w:t>99.2%</w:t>
            </w:r>
          </w:p>
        </w:tc>
      </w:tr>
      <w:tr>
        <w:tc>
          <w:tcPr>
            <w:tcW w:type="dxa" w:w="2412"/>
          </w:tcPr>
          <w:p>
            <w:r>
              <w:t>USGS Earthquake Catalog</w:t>
            </w:r>
          </w:p>
        </w:tc>
        <w:tc>
          <w:tcPr>
            <w:tcW w:type="dxa" w:w="2412"/>
          </w:tcPr>
          <w:p>
            <w:r>
              <w:t>Seismic</w:t>
            </w:r>
          </w:p>
        </w:tc>
        <w:tc>
          <w:tcPr>
            <w:tcW w:type="dxa" w:w="2412"/>
          </w:tcPr>
          <w:p>
            <w:r>
              <w:t>5-min</w:t>
            </w:r>
          </w:p>
        </w:tc>
        <w:tc>
          <w:tcPr>
            <w:tcW w:type="dxa" w:w="2412"/>
          </w:tcPr>
          <w:p>
            <w:r>
              <w:t>99.8%</w:t>
            </w:r>
          </w:p>
        </w:tc>
      </w:tr>
      <w:tr>
        <w:tc>
          <w:tcPr>
            <w:tcW w:type="dxa" w:w="2412"/>
          </w:tcPr>
          <w:p>
            <w:r>
              <w:t>IMD Rainfall Network</w:t>
            </w:r>
          </w:p>
        </w:tc>
        <w:tc>
          <w:tcPr>
            <w:tcW w:type="dxa" w:w="2412"/>
          </w:tcPr>
          <w:p>
            <w:r>
              <w:t>Hydrology</w:t>
            </w:r>
          </w:p>
        </w:tc>
        <w:tc>
          <w:tcPr>
            <w:tcW w:type="dxa" w:w="2412"/>
          </w:tcPr>
          <w:p>
            <w:r>
              <w:t>1-hour</w:t>
            </w:r>
          </w:p>
        </w:tc>
        <w:tc>
          <w:tcPr>
            <w:tcW w:type="dxa" w:w="2412"/>
          </w:tcPr>
          <w:p>
            <w:r>
              <w:t>96.4%</w:t>
            </w:r>
          </w:p>
        </w:tc>
      </w:tr>
      <w:tr>
        <w:tc>
          <w:tcPr>
            <w:tcW w:type="dxa" w:w="2412"/>
          </w:tcPr>
          <w:p>
            <w:r>
              <w:t>ISRO Bhuvan LISS-IV</w:t>
            </w:r>
          </w:p>
        </w:tc>
        <w:tc>
          <w:tcPr>
            <w:tcW w:type="dxa" w:w="2412"/>
          </w:tcPr>
          <w:p>
            <w:r>
              <w:t>Satellite Imagery</w:t>
            </w:r>
          </w:p>
        </w:tc>
        <w:tc>
          <w:tcPr>
            <w:tcW w:type="dxa" w:w="2412"/>
          </w:tcPr>
          <w:p>
            <w:r>
              <w:t>5-day</w:t>
            </w:r>
          </w:p>
        </w:tc>
        <w:tc>
          <w:tcPr>
            <w:tcW w:type="dxa" w:w="2412"/>
          </w:tcPr>
          <w:p>
            <w:r>
              <w:t>94.1%</w:t>
            </w:r>
          </w:p>
        </w:tc>
      </w:tr>
      <w:tr>
        <w:tc>
          <w:tcPr>
            <w:tcW w:type="dxa" w:w="2412"/>
          </w:tcPr>
          <w:p>
            <w:r>
              <w:t>GSI Geological Survey</w:t>
            </w:r>
          </w:p>
        </w:tc>
        <w:tc>
          <w:tcPr>
            <w:tcW w:type="dxa" w:w="2412"/>
          </w:tcPr>
          <w:p>
            <w:r>
              <w:t>Lithology</w:t>
            </w:r>
          </w:p>
        </w:tc>
        <w:tc>
          <w:tcPr>
            <w:tcW w:type="dxa" w:w="2412"/>
          </w:tcPr>
          <w:p>
            <w:r>
              <w:t>Annual</w:t>
            </w:r>
          </w:p>
        </w:tc>
        <w:tc>
          <w:tcPr>
            <w:tcW w:type="dxa" w:w="2412"/>
          </w:tcPr>
          <w:p>
            <w:r>
              <w:t>98.7%</w:t>
            </w:r>
          </w:p>
        </w:tc>
      </w:tr>
      <w:tr>
        <w:tc>
          <w:tcPr>
            <w:tcW w:type="dxa" w:w="2412"/>
          </w:tcPr>
          <w:p>
            <w:r>
              <w:t>WHISPER-LARGE-V3</w:t>
            </w:r>
          </w:p>
        </w:tc>
        <w:tc>
          <w:tcPr>
            <w:tcW w:type="dxa" w:w="2412"/>
          </w:tcPr>
          <w:p>
            <w:r>
              <w:t>AI Geotechnical Synthesis</w:t>
            </w:r>
          </w:p>
        </w:tc>
        <w:tc>
          <w:tcPr>
            <w:tcW w:type="dxa" w:w="2412"/>
          </w:tcPr>
          <w:p>
            <w:r>
              <w:t>Real-time</w:t>
            </w:r>
          </w:p>
        </w:tc>
        <w:tc>
          <w:tcPr>
            <w:tcW w:type="dxa" w:w="2412"/>
          </w:tcPr>
          <w:p>
            <w:r>
              <w:t>Deterministic</w:t>
            </w:r>
          </w:p>
        </w:tc>
      </w:tr>
    </w:tbl>
    <w:p/>
    <w:p>
      <w:r>
        <w:t>CLASSIFICATION: EXECUTIVE  |  Report ID: DIR-20260917-DARJEELING-5443F  |  2026-09-17 15:07 UTC  |  WHISPER-LARGE-V3  |  NDMA-ALIGNED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