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Flutter – Projet AixaWild</w:t>
      </w:r>
    </w:p>
    <w:p>
      <w:pPr>
        <w:pStyle w:val="Heading1"/>
      </w:pPr>
      <w:r>
        <w:t>1. Objectif du document</w:t>
      </w:r>
    </w:p>
    <w:p>
      <w:r>
        <w:t>Ce document présente l’architecture Flutter de l’application AixaWild.</w:t>
      </w:r>
    </w:p>
    <w:p>
      <w:r>
        <w:t>Il décrit l’organisation générale du projet, la navigation, les écrans, la couche de gestion des données, les flux fonctionnels ainsi que les choix techniques retenus.</w:t>
      </w:r>
    </w:p>
    <w:p>
      <w:pPr>
        <w:pStyle w:val="Heading1"/>
      </w:pPr>
      <w:r>
        <w:t>2. Technologies utilisées</w:t>
      </w:r>
    </w:p>
    <w:p>
      <w:r>
        <w:t>L’application est développée avec Flutter (Material 3) en langage Dart.</w:t>
      </w:r>
    </w:p>
    <w:p>
      <w:r>
        <w:t>Les requêtes HTTP sont gérées avec Dio et Http.</w:t>
      </w:r>
    </w:p>
    <w:p>
      <w:r>
        <w:t>La base locale repose sur Drift avec SQLite.</w:t>
      </w:r>
    </w:p>
    <w:p>
      <w:r>
        <w:t>Le stockage sécurisé utilise flutter_secure_storage.</w:t>
      </w:r>
    </w:p>
    <w:p>
      <w:r>
        <w:t>La cartographie utilise flutter_map et latlong2.</w:t>
      </w:r>
    </w:p>
    <w:p>
      <w:r>
        <w:t>Les médias sont gérés avec image_picker et video_player.</w:t>
      </w:r>
    </w:p>
    <w:p>
      <w:pPr>
        <w:pStyle w:val="Heading1"/>
      </w:pPr>
      <w:r>
        <w:t>3. Point d’entrée de l’application</w:t>
      </w:r>
    </w:p>
    <w:p>
      <w:r>
        <w:t>Le point d’entrée principal est le fichier lib/main.dart.</w:t>
      </w:r>
    </w:p>
    <w:p>
      <w:r>
        <w:t>Ce fichier initialise Flutter, configure MaterialApp, enregistre les routes principales et charge la route initiale /extranet/login.</w:t>
      </w:r>
    </w:p>
    <w:p>
      <w:pPr>
        <w:pStyle w:val="Heading1"/>
      </w:pPr>
      <w:r>
        <w:t>4. Gestion de la navigation</w:t>
      </w:r>
    </w:p>
    <w:p>
      <w:r>
        <w:t>La navigation est centralisée dans app_routes.dart afin de regrouper l’ensemble des routes de l’application.</w:t>
      </w:r>
    </w:p>
    <w:p>
      <w:r>
        <w:t>Cette organisation distingue clairement l’espace public (Extranet) et l’espace utilisateur connecté (Intranet).</w:t>
      </w:r>
    </w:p>
    <w:p>
      <w:pPr>
        <w:pStyle w:val="Heading1"/>
      </w:pPr>
      <w:r>
        <w:t>4.1 Routes Extranet</w:t>
      </w:r>
    </w:p>
    <w:p>
      <w:r>
        <w:t>/extranet/login : écran de connexion utilisateur.</w:t>
      </w:r>
    </w:p>
    <w:p>
      <w:r>
        <w:t>/extranet/sign-in : écran d’inscription.</w:t>
      </w:r>
    </w:p>
    <w:p>
      <w:r>
        <w:t>/extranet/home : page d’accueil publique accessible avant connexion.</w:t>
      </w:r>
    </w:p>
    <w:p>
      <w:pPr>
        <w:pStyle w:val="Heading1"/>
      </w:pPr>
      <w:r>
        <w:t>4.2 Routes Intranet</w:t>
      </w:r>
    </w:p>
    <w:p>
      <w:r>
        <w:t>/intranet/accueil : page principale après connexion.</w:t>
      </w:r>
    </w:p>
    <w:p>
      <w:r>
        <w:t>/intranet/mes-fiches : affiche les publications créées par l’utilisateur.</w:t>
      </w:r>
    </w:p>
    <w:p>
      <w:r>
        <w:t>/intranet/recents : affiche les publications récentes.</w:t>
      </w:r>
    </w:p>
    <w:p>
      <w:r>
        <w:t>/intranet/especes : regroupe les publications par espèce.</w:t>
      </w:r>
    </w:p>
    <w:p>
      <w:r>
        <w:t>/intranet/messages : espace de messagerie.</w:t>
      </w:r>
    </w:p>
    <w:p>
      <w:r>
        <w:t>/intranet/je-poste : accès rapide au formulaire de publication.</w:t>
      </w:r>
    </w:p>
    <w:p>
      <w:r>
        <w:t>/intranet/carte : visualisation des publications sur carte.</w:t>
      </w:r>
    </w:p>
    <w:p>
      <w:r>
        <w:t>/intranet/explication : page informative.</w:t>
      </w:r>
    </w:p>
    <w:p>
      <w:r>
        <w:t>/intranet/formulaire : création détaillée d’une publication.</w:t>
      </w:r>
    </w:p>
    <w:p>
      <w:pPr>
        <w:pStyle w:val="Heading1"/>
      </w:pPr>
      <w:r>
        <w:t>5. Barre de navigation intranet</w:t>
      </w:r>
    </w:p>
    <w:p>
      <w:r>
        <w:t>La navigation basse est mutualisée dans intranet_bottom_navigation.dart.</w:t>
      </w:r>
    </w:p>
    <w:p>
      <w:r>
        <w:t>Elle permet d’accéder rapidement aux principales fonctionnalités tout en conservant les informations utilisateur durant la navigation.</w:t>
      </w:r>
    </w:p>
    <w:p>
      <w:pPr>
        <w:pStyle w:val="Heading1"/>
      </w:pPr>
      <w:r>
        <w:t>6. Organisation des écrans</w:t>
      </w:r>
    </w:p>
    <w:p>
      <w:r>
        <w:t>Les écrans sont répartis en deux catégories : l’authentification (Extranet) et les fonctionnalités métier (Intranet).</w:t>
      </w:r>
    </w:p>
    <w:p>
      <w:pPr>
        <w:pStyle w:val="Heading1"/>
      </w:pPr>
      <w:r>
        <w:t>6.1 Écrans Extranet</w:t>
      </w:r>
    </w:p>
    <w:p>
      <w:r>
        <w:t>login_page.dart : gère la connexion, la mémorisation de l’e-mail et le mot de passe oublié.</w:t>
      </w:r>
    </w:p>
    <w:p>
      <w:r>
        <w:t>sign_in_page.dart : permet la création de compte avec choix du type d’abonnement.</w:t>
      </w:r>
    </w:p>
    <w:p>
      <w:r>
        <w:t>extranet_home_page.dart : page d’accueil publique.</w:t>
      </w:r>
    </w:p>
    <w:p>
      <w:pPr>
        <w:pStyle w:val="Heading1"/>
      </w:pPr>
      <w:r>
        <w:t>6.2 Écrans Intranet</w:t>
      </w:r>
    </w:p>
    <w:p>
      <w:r>
        <w:t>accueil_page.dart : affiche les informations du profil et les publications récentes.</w:t>
      </w:r>
    </w:p>
    <w:p>
      <w:r>
        <w:t>mes_fiches_page.dart : affiche les publications personnelles avec interactions.</w:t>
      </w:r>
    </w:p>
    <w:p>
      <w:r>
        <w:t>recents_page.dart : affiche toutes les publications récentes.</w:t>
      </w:r>
    </w:p>
    <w:p>
      <w:r>
        <w:t>especes_page.dart : organise les publications par catégories d’espèces.</w:t>
      </w:r>
    </w:p>
    <w:p>
      <w:r>
        <w:t>formulaire_page.dart : permet de créer une publication complète.</w:t>
      </w:r>
    </w:p>
    <w:p>
      <w:r>
        <w:t>carte_page.dart : affiche les publications géolocalisées.</w:t>
      </w:r>
    </w:p>
    <w:p>
      <w:r>
        <w:t>messages_page.dart : espace réservé à la messagerie.</w:t>
      </w:r>
    </w:p>
    <w:p>
      <w:pPr>
        <w:pStyle w:val="Heading1"/>
      </w:pPr>
      <w:r>
        <w:t>7. Architecture de la couche Data</w:t>
      </w:r>
    </w:p>
    <w:p>
      <w:r>
        <w:t>La couche Data est structurée en plusieurs dossiers : api, repositories, models, database et utils.</w:t>
      </w:r>
    </w:p>
    <w:p>
      <w:r>
        <w:t>Cette architecture sépare clairement l’interface utilisateur de la logique métier et de la persistance des données.</w:t>
      </w:r>
    </w:p>
    <w:p>
      <w:pPr>
        <w:pStyle w:val="Heading1"/>
      </w:pPr>
      <w:r>
        <w:t>7.1 Client API</w:t>
      </w:r>
    </w:p>
    <w:p>
      <w:r>
        <w:t>Le fichier dio_client.dart centralise la configuration des appels API.</w:t>
      </w:r>
    </w:p>
    <w:p>
      <w:r>
        <w:t>Il définit l’URL de base, les délais d’attente, les interceptors d’authentification et la gestion des erreurs réseau.</w:t>
      </w:r>
    </w:p>
    <w:p>
      <w:pPr>
        <w:pStyle w:val="Heading1"/>
      </w:pPr>
      <w:r>
        <w:t>7.2 Gestion des tokens</w:t>
      </w:r>
    </w:p>
    <w:p>
      <w:r>
        <w:t>Le fichier auth_token_manager.dart gère les access tokens et refresh tokens.</w:t>
      </w:r>
    </w:p>
    <w:p>
      <w:r>
        <w:t>Les tokens sont stockés de manière sécurisée et supprimés lors de la déconnexion.</w:t>
      </w:r>
    </w:p>
    <w:p>
      <w:pPr>
        <w:pStyle w:val="Heading1"/>
      </w:pPr>
      <w:r>
        <w:t>7.3 Repositories</w:t>
      </w:r>
    </w:p>
    <w:p>
      <w:r>
        <w:t>user_repository.dart gère l’authentification et les utilisateurs.</w:t>
      </w:r>
    </w:p>
    <w:p>
      <w:r>
        <w:t>post_repository.dart gère la création et la récupération des publications.</w:t>
      </w:r>
    </w:p>
    <w:p>
      <w:r>
        <w:t>opinion_repository.dart gère les likes et signalements.</w:t>
      </w:r>
    </w:p>
    <w:p>
      <w:r>
        <w:t>media_repository.dart gère l’envoi des médias.</w:t>
      </w:r>
    </w:p>
    <w:p>
      <w:r>
        <w:t>subscription_repository.dart gère les types d’abonnement.</w:t>
      </w:r>
    </w:p>
    <w:p>
      <w:pPr>
        <w:pStyle w:val="Heading1"/>
      </w:pPr>
      <w:r>
        <w:t>7.4 Base locale</w:t>
      </w:r>
    </w:p>
    <w:p>
      <w:r>
        <w:t>La base locale utilise Drift avec SQLite.</w:t>
      </w:r>
    </w:p>
    <w:p>
      <w:r>
        <w:t>Elle permet de conserver les informations utilisateur et certaines données nécessaires au fonctionnement hors ligne.</w:t>
      </w:r>
    </w:p>
    <w:p>
      <w:pPr>
        <w:pStyle w:val="Heading1"/>
      </w:pPr>
      <w:r>
        <w:t>8. Flux fonctionnels principaux</w:t>
      </w:r>
    </w:p>
    <w:p>
      <w:r>
        <w:t>Connexion : authentification via API, stockage des tokens, chargement du profil puis redirection.</w:t>
      </w:r>
    </w:p>
    <w:p>
      <w:r>
        <w:t>Publication : saisie des données, géolocalisation, envoi au backend puis affichage dans les listes.</w:t>
      </w:r>
    </w:p>
    <w:p>
      <w:r>
        <w:t>Interaction : gestion des likes via API avec possibilité de fallback local.</w:t>
      </w:r>
    </w:p>
    <w:p>
      <w:pPr>
        <w:pStyle w:val="Heading1"/>
      </w:pPr>
      <w:r>
        <w:t>9. Choix techniques</w:t>
      </w:r>
    </w:p>
    <w:p>
      <w:r>
        <w:t>Le projet utilise actuellement StatefulWidget et setState pour la gestion d’état.</w:t>
      </w:r>
    </w:p>
    <w:p>
      <w:r>
        <w:t>Cette approche simple permet un développement rapide tout en restant compatible avec une future migration vers Provider ou Riverpod.</w:t>
      </w:r>
    </w:p>
    <w:p>
      <w:r>
        <w:t>L’architecture par repositories facilite la maintenance et l’évolution du projet.</w:t>
      </w:r>
    </w:p>
    <w:p>
      <w:pPr>
        <w:pStyle w:val="Heading1"/>
      </w:pPr>
      <w:r>
        <w:t>10. Limitations actuelles</w:t>
      </w:r>
    </w:p>
    <w:p>
      <w:r>
        <w:t>Les commentaires ne sont pas encore persistés côté serveur.</w:t>
      </w:r>
    </w:p>
    <w:p>
      <w:r>
        <w:t>La messagerie est encore en cours de développement.</w:t>
      </w:r>
    </w:p>
    <w:p>
      <w:r>
        <w:t>La gestion d’état est encore basique.</w:t>
      </w:r>
    </w:p>
    <w:p>
      <w:r>
        <w:t>La configuration API est actuellement statique.</w:t>
      </w:r>
    </w:p>
    <w:p>
      <w:pPr>
        <w:pStyle w:val="Heading1"/>
      </w:pPr>
      <w:r>
        <w:t>11. Perspectives d’évolution</w:t>
      </w:r>
    </w:p>
    <w:p>
      <w:r>
        <w:t>Mettre en place une persistance serveur pour les commentaires.</w:t>
      </w:r>
    </w:p>
    <w:p>
      <w:r>
        <w:t>Finaliser la messagerie.</w:t>
      </w:r>
    </w:p>
    <w:p>
      <w:r>
        <w:t>Migrer vers une gestion d’état plus robuste.</w:t>
      </w:r>
    </w:p>
    <w:p>
      <w:r>
        <w:t>Ajouter des tests automatisés.</w:t>
      </w:r>
    </w:p>
    <w:p>
      <w:r>
        <w:t>Externaliser les environnements de configuration API.</w:t>
      </w:r>
    </w:p>
    <w:p>
      <w:pPr>
        <w:pStyle w:val="Heading1"/>
      </w:pPr>
      <w:r>
        <w:t>Conclusion</w:t>
      </w:r>
    </w:p>
    <w:p>
      <w:r>
        <w:t>La structure Flutter du projet AixaWild est claire et modulaire.</w:t>
      </w:r>
    </w:p>
    <w:p>
      <w:r>
        <w:t>L’application couvre les besoins principaux en matière d’authentification, de publication, d’interactions et de géolocalisation.</w:t>
      </w:r>
    </w:p>
    <w:p>
      <w:r>
        <w:t>Les bases techniques mises en place permettent une évolution progressive vers une architecture plus robuste et plus maintenable.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