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CE4E4"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3355E6FB"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018B082C"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4DC5436B"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23B84BFF"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704838B2"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1DB3F44F"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1BB0470E" w14:textId="1EAA3346" w:rsidR="00BB72FD" w:rsidRDefault="00D901C8">
      <w:pPr>
        <w:pBdr>
          <w:top w:val="nil"/>
          <w:left w:val="nil"/>
          <w:bottom w:val="nil"/>
          <w:right w:val="nil"/>
          <w:between w:val="nil"/>
        </w:pBdr>
        <w:rPr>
          <w:rFonts w:ascii="NewsGotT" w:eastAsia="NewsGotT" w:hAnsi="NewsGotT" w:cs="NewsGotT"/>
          <w:color w:val="000000"/>
          <w:sz w:val="20"/>
          <w:szCs w:val="20"/>
        </w:rPr>
      </w:pPr>
      <w:r>
        <w:rPr>
          <w:rFonts w:ascii="NewsGotT" w:eastAsia="NewsGotT" w:hAnsi="NewsGotT" w:cs="NewsGotT"/>
          <w:noProof/>
          <w:color w:val="000000"/>
          <w:sz w:val="20"/>
          <w:szCs w:val="20"/>
        </w:rPr>
        <w:drawing>
          <wp:inline distT="0" distB="0" distL="0" distR="0" wp14:anchorId="027DBBCE" wp14:editId="3FB5BC59">
            <wp:extent cx="2616200" cy="234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616200" cy="2349500"/>
                    </a:xfrm>
                    <a:prstGeom prst="rect">
                      <a:avLst/>
                    </a:prstGeom>
                  </pic:spPr>
                </pic:pic>
              </a:graphicData>
            </a:graphic>
          </wp:inline>
        </w:drawing>
      </w:r>
    </w:p>
    <w:p w14:paraId="54A29B15"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7D245AE7"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76C04DCB"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4A756AF1"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159485AE"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7DD92DC9"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0FBE8676"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1B391BE2"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78EF7DB9"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16B70D22"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1E68BCAE" w14:textId="6E8F7ECE" w:rsidR="00D901C8" w:rsidRPr="00D901C8" w:rsidRDefault="00D901C8" w:rsidP="00D901C8">
      <w:pPr>
        <w:pStyle w:val="NormalWeb"/>
        <w:jc w:val="center"/>
        <w:rPr>
          <w:rFonts w:ascii="Eras Bk BT" w:eastAsia="Eras Bk BT" w:hAnsi="Eras Bk BT" w:cs="Eras Bk BT"/>
          <w:b/>
          <w:color w:val="000000"/>
          <w:sz w:val="36"/>
          <w:szCs w:val="36"/>
          <w:lang w:val="es-ES"/>
        </w:rPr>
      </w:pPr>
      <w:r w:rsidRPr="00D901C8">
        <w:rPr>
          <w:rFonts w:ascii="Eras Bk BT" w:eastAsia="Eras Bk BT" w:hAnsi="Eras Bk BT" w:cs="Eras Bk BT"/>
          <w:b/>
          <w:color w:val="000000"/>
          <w:sz w:val="36"/>
          <w:szCs w:val="36"/>
          <w:lang w:val="es-ES"/>
        </w:rPr>
        <w:t xml:space="preserve">Nuevo Sistema Nacional </w:t>
      </w:r>
      <w:proofErr w:type="spellStart"/>
      <w:r w:rsidR="00E57F75">
        <w:rPr>
          <w:rFonts w:ascii="Eras Bk BT" w:eastAsia="Eras Bk BT" w:hAnsi="Eras Bk BT" w:cs="Eras Bk BT"/>
          <w:b/>
          <w:color w:val="000000"/>
          <w:sz w:val="36"/>
          <w:szCs w:val="36"/>
          <w:lang w:val="es-ES"/>
        </w:rPr>
        <w:t>Autodeclarativo</w:t>
      </w:r>
      <w:proofErr w:type="spellEnd"/>
      <w:r w:rsidR="00E57F75">
        <w:rPr>
          <w:rFonts w:ascii="Eras Bk BT" w:eastAsia="Eras Bk BT" w:hAnsi="Eras Bk BT" w:cs="Eras Bk BT"/>
          <w:b/>
          <w:color w:val="000000"/>
          <w:sz w:val="36"/>
          <w:szCs w:val="36"/>
          <w:lang w:val="es-ES"/>
        </w:rPr>
        <w:t xml:space="preserve"> </w:t>
      </w:r>
      <w:r w:rsidRPr="00D901C8">
        <w:rPr>
          <w:rFonts w:ascii="Eras Bk BT" w:eastAsia="Eras Bk BT" w:hAnsi="Eras Bk BT" w:cs="Eras Bk BT"/>
          <w:b/>
          <w:color w:val="000000"/>
          <w:sz w:val="36"/>
          <w:szCs w:val="36"/>
          <w:lang w:val="es-ES"/>
        </w:rPr>
        <w:t>Catastral</w:t>
      </w:r>
      <w:r>
        <w:rPr>
          <w:rFonts w:ascii="Eras Bk BT" w:eastAsia="Eras Bk BT" w:hAnsi="Eras Bk BT" w:cs="Eras Bk BT"/>
          <w:b/>
          <w:color w:val="000000"/>
          <w:sz w:val="36"/>
          <w:szCs w:val="36"/>
          <w:lang w:val="es-ES"/>
        </w:rPr>
        <w:t xml:space="preserve"> (SNC)</w:t>
      </w:r>
    </w:p>
    <w:p w14:paraId="43427D3D" w14:textId="77777777" w:rsidR="00BB72FD" w:rsidRDefault="009A1B4F" w:rsidP="00D901C8">
      <w:pPr>
        <w:pStyle w:val="Ttulo"/>
        <w:jc w:val="center"/>
      </w:pPr>
      <w:r>
        <w:t>Documentación técnica del sistema</w:t>
      </w:r>
    </w:p>
    <w:p w14:paraId="68CB5FF4" w14:textId="77777777" w:rsidR="00BB72FD" w:rsidRDefault="00BB72FD">
      <w:pPr>
        <w:pStyle w:val="Subttulo"/>
      </w:pPr>
    </w:p>
    <w:p w14:paraId="5D2D08D4" w14:textId="77777777" w:rsidR="00BB72FD" w:rsidRDefault="00BB72FD">
      <w:pPr>
        <w:pBdr>
          <w:top w:val="nil"/>
          <w:left w:val="nil"/>
          <w:bottom w:val="nil"/>
          <w:right w:val="nil"/>
          <w:between w:val="nil"/>
        </w:pBdr>
        <w:spacing w:after="120"/>
        <w:jc w:val="both"/>
        <w:rPr>
          <w:rFonts w:ascii="NewsGotT" w:eastAsia="NewsGotT" w:hAnsi="NewsGotT" w:cs="NewsGotT"/>
          <w:color w:val="000000"/>
          <w:sz w:val="22"/>
          <w:szCs w:val="22"/>
        </w:rPr>
      </w:pPr>
    </w:p>
    <w:p w14:paraId="23B88A27" w14:textId="77777777" w:rsidR="00BB72FD" w:rsidRDefault="00BB72FD">
      <w:pPr>
        <w:pBdr>
          <w:top w:val="nil"/>
          <w:left w:val="nil"/>
          <w:bottom w:val="nil"/>
          <w:right w:val="nil"/>
          <w:between w:val="nil"/>
        </w:pBdr>
        <w:spacing w:after="120"/>
        <w:jc w:val="both"/>
        <w:rPr>
          <w:rFonts w:ascii="NewsGotT" w:eastAsia="NewsGotT" w:hAnsi="NewsGotT" w:cs="NewsGotT"/>
          <w:color w:val="000000"/>
          <w:sz w:val="22"/>
          <w:szCs w:val="22"/>
        </w:rPr>
      </w:pPr>
    </w:p>
    <w:p w14:paraId="7998CB89" w14:textId="77777777" w:rsidR="00BB72FD" w:rsidRDefault="00BB72FD">
      <w:pPr>
        <w:pBdr>
          <w:top w:val="nil"/>
          <w:left w:val="nil"/>
          <w:bottom w:val="nil"/>
          <w:right w:val="nil"/>
          <w:between w:val="nil"/>
        </w:pBdr>
        <w:spacing w:after="120"/>
        <w:jc w:val="both"/>
        <w:rPr>
          <w:rFonts w:ascii="NewsGotT" w:eastAsia="NewsGotT" w:hAnsi="NewsGotT" w:cs="NewsGotT"/>
          <w:color w:val="000000"/>
          <w:sz w:val="22"/>
          <w:szCs w:val="22"/>
        </w:rPr>
      </w:pPr>
    </w:p>
    <w:p w14:paraId="75C55102" w14:textId="77777777" w:rsidR="00BB72FD" w:rsidRDefault="00BB72FD">
      <w:pPr>
        <w:pBdr>
          <w:top w:val="nil"/>
          <w:left w:val="nil"/>
          <w:bottom w:val="nil"/>
          <w:right w:val="nil"/>
          <w:between w:val="nil"/>
        </w:pBdr>
        <w:spacing w:after="120"/>
        <w:jc w:val="both"/>
        <w:rPr>
          <w:rFonts w:ascii="NewsGotT" w:eastAsia="NewsGotT" w:hAnsi="NewsGotT" w:cs="NewsGotT"/>
          <w:color w:val="000000"/>
          <w:sz w:val="22"/>
          <w:szCs w:val="22"/>
        </w:rPr>
      </w:pPr>
    </w:p>
    <w:p w14:paraId="2DC1BEE0" w14:textId="77777777" w:rsidR="00BB72FD" w:rsidRDefault="009A1B4F">
      <w:pPr>
        <w:pBdr>
          <w:top w:val="nil"/>
          <w:left w:val="nil"/>
          <w:bottom w:val="nil"/>
          <w:right w:val="nil"/>
          <w:between w:val="nil"/>
        </w:pBdr>
        <w:spacing w:after="120"/>
        <w:jc w:val="right"/>
        <w:rPr>
          <w:rFonts w:ascii="NewsGotT" w:eastAsia="NewsGotT" w:hAnsi="NewsGotT" w:cs="NewsGotT"/>
          <w:color w:val="000000"/>
        </w:rPr>
      </w:pPr>
      <w:r>
        <w:rPr>
          <w:rFonts w:ascii="NewsGotT" w:eastAsia="NewsGotT" w:hAnsi="NewsGotT" w:cs="NewsGotT"/>
          <w:color w:val="000000"/>
        </w:rPr>
        <w:t>Versión: 001</w:t>
      </w:r>
    </w:p>
    <w:p w14:paraId="7CC468AB" w14:textId="66D4C906" w:rsidR="00BB72FD" w:rsidRDefault="009A1B4F">
      <w:pPr>
        <w:pBdr>
          <w:top w:val="nil"/>
          <w:left w:val="nil"/>
          <w:bottom w:val="nil"/>
          <w:right w:val="nil"/>
          <w:between w:val="nil"/>
        </w:pBdr>
        <w:spacing w:after="120"/>
        <w:jc w:val="right"/>
        <w:rPr>
          <w:rFonts w:ascii="NewsGotT" w:eastAsia="NewsGotT" w:hAnsi="NewsGotT" w:cs="NewsGotT"/>
          <w:color w:val="000000"/>
        </w:rPr>
      </w:pPr>
      <w:r>
        <w:rPr>
          <w:rFonts w:ascii="NewsGotT" w:eastAsia="NewsGotT" w:hAnsi="NewsGotT" w:cs="NewsGotT"/>
          <w:color w:val="000000"/>
        </w:rPr>
        <w:t xml:space="preserve">Fecha: </w:t>
      </w:r>
      <w:r w:rsidR="00D901C8">
        <w:rPr>
          <w:rFonts w:ascii="NewsGotT" w:eastAsia="NewsGotT" w:hAnsi="NewsGotT" w:cs="NewsGotT"/>
          <w:color w:val="000000"/>
        </w:rPr>
        <w:t>20</w:t>
      </w:r>
      <w:r>
        <w:rPr>
          <w:rFonts w:ascii="NewsGotT" w:eastAsia="NewsGotT" w:hAnsi="NewsGotT" w:cs="NewsGotT"/>
          <w:color w:val="000000"/>
        </w:rPr>
        <w:t>/</w:t>
      </w:r>
      <w:r w:rsidR="00D901C8">
        <w:rPr>
          <w:rFonts w:ascii="NewsGotT" w:eastAsia="NewsGotT" w:hAnsi="NewsGotT" w:cs="NewsGotT"/>
          <w:color w:val="000000"/>
        </w:rPr>
        <w:t>12</w:t>
      </w:r>
      <w:r>
        <w:rPr>
          <w:rFonts w:ascii="NewsGotT" w:eastAsia="NewsGotT" w:hAnsi="NewsGotT" w:cs="NewsGotT"/>
          <w:color w:val="000000"/>
        </w:rPr>
        <w:t>/20</w:t>
      </w:r>
    </w:p>
    <w:p w14:paraId="15F06B66" w14:textId="77777777" w:rsidR="00BB72FD" w:rsidRDefault="00BB72FD">
      <w:pPr>
        <w:pBdr>
          <w:top w:val="nil"/>
          <w:left w:val="nil"/>
          <w:bottom w:val="nil"/>
          <w:right w:val="nil"/>
          <w:between w:val="nil"/>
        </w:pBdr>
        <w:spacing w:after="120"/>
        <w:jc w:val="right"/>
        <w:rPr>
          <w:rFonts w:ascii="NewsGotT" w:eastAsia="NewsGotT" w:hAnsi="NewsGotT" w:cs="NewsGotT"/>
          <w:color w:val="000000"/>
        </w:rPr>
      </w:pPr>
    </w:p>
    <w:p w14:paraId="4354E486" w14:textId="77777777" w:rsidR="00BB72FD" w:rsidRDefault="00BB72FD">
      <w:pPr>
        <w:pBdr>
          <w:top w:val="nil"/>
          <w:left w:val="nil"/>
          <w:bottom w:val="nil"/>
          <w:right w:val="nil"/>
          <w:between w:val="nil"/>
        </w:pBdr>
        <w:spacing w:after="120"/>
        <w:jc w:val="right"/>
        <w:rPr>
          <w:rFonts w:ascii="NewsGotT" w:eastAsia="NewsGotT" w:hAnsi="NewsGotT" w:cs="NewsGotT"/>
          <w:color w:val="000000"/>
        </w:rPr>
        <w:sectPr w:rsidR="00BB72FD">
          <w:pgSz w:w="11905" w:h="16837"/>
          <w:pgMar w:top="1134" w:right="1134" w:bottom="1134" w:left="1134" w:header="720" w:footer="720" w:gutter="0"/>
          <w:pgNumType w:start="1"/>
          <w:cols w:space="720"/>
        </w:sectPr>
      </w:pPr>
    </w:p>
    <w:p w14:paraId="2ACFB290" w14:textId="77777777" w:rsidR="00BB72FD" w:rsidRDefault="00BB72FD">
      <w:pPr>
        <w:keepNext/>
        <w:pBdr>
          <w:top w:val="nil"/>
          <w:left w:val="nil"/>
          <w:bottom w:val="nil"/>
          <w:right w:val="nil"/>
          <w:between w:val="nil"/>
        </w:pBdr>
        <w:spacing w:before="240" w:after="120"/>
        <w:rPr>
          <w:rFonts w:ascii="Arial" w:eastAsia="Arial" w:hAnsi="Arial" w:cs="Arial"/>
          <w:color w:val="000000"/>
          <w:sz w:val="28"/>
          <w:szCs w:val="28"/>
        </w:rPr>
      </w:pPr>
    </w:p>
    <w:p w14:paraId="7D01F588" w14:textId="77777777" w:rsidR="00BB72FD" w:rsidRDefault="009A1B4F">
      <w:pPr>
        <w:pBdr>
          <w:top w:val="nil"/>
          <w:left w:val="nil"/>
          <w:bottom w:val="nil"/>
          <w:right w:val="nil"/>
          <w:between w:val="nil"/>
        </w:pBdr>
        <w:spacing w:after="120"/>
        <w:jc w:val="center"/>
        <w:rPr>
          <w:rFonts w:ascii="Eras Md BT" w:eastAsia="Eras Md BT" w:hAnsi="Eras Md BT" w:cs="Eras Md BT"/>
          <w:b/>
          <w:color w:val="000000"/>
          <w:sz w:val="28"/>
          <w:szCs w:val="28"/>
        </w:rPr>
      </w:pPr>
      <w:r>
        <w:rPr>
          <w:rFonts w:ascii="Eras Md BT" w:eastAsia="Eras Md BT" w:hAnsi="Eras Md BT" w:cs="Eras Md BT"/>
          <w:b/>
          <w:color w:val="000000"/>
          <w:sz w:val="28"/>
          <w:szCs w:val="28"/>
        </w:rPr>
        <w:t>HOJA DE CONTROL</w:t>
      </w:r>
    </w:p>
    <w:p w14:paraId="4F355D96" w14:textId="77777777" w:rsidR="00BB72FD" w:rsidRDefault="00BB72FD">
      <w:pPr>
        <w:pBdr>
          <w:top w:val="nil"/>
          <w:left w:val="nil"/>
          <w:bottom w:val="nil"/>
          <w:right w:val="nil"/>
          <w:between w:val="nil"/>
        </w:pBdr>
        <w:spacing w:after="120"/>
        <w:jc w:val="both"/>
        <w:rPr>
          <w:rFonts w:ascii="NewsGotT" w:eastAsia="NewsGotT" w:hAnsi="NewsGotT" w:cs="NewsGotT"/>
          <w:color w:val="000000"/>
          <w:sz w:val="22"/>
          <w:szCs w:val="22"/>
        </w:rPr>
      </w:pPr>
    </w:p>
    <w:p w14:paraId="4D543502" w14:textId="77777777" w:rsidR="00BB72FD" w:rsidRDefault="00BB72FD">
      <w:pPr>
        <w:pBdr>
          <w:top w:val="nil"/>
          <w:left w:val="nil"/>
          <w:bottom w:val="nil"/>
          <w:right w:val="nil"/>
          <w:between w:val="nil"/>
        </w:pBdr>
        <w:rPr>
          <w:rFonts w:ascii="NewsGotT" w:eastAsia="NewsGotT" w:hAnsi="NewsGotT" w:cs="NewsGotT"/>
          <w:color w:val="000000"/>
          <w:sz w:val="20"/>
          <w:szCs w:val="20"/>
        </w:rPr>
      </w:pPr>
    </w:p>
    <w:tbl>
      <w:tblPr>
        <w:tblStyle w:val="a"/>
        <w:tblW w:w="9071" w:type="dxa"/>
        <w:tblLayout w:type="fixed"/>
        <w:tblLook w:val="0000" w:firstRow="0" w:lastRow="0" w:firstColumn="0" w:lastColumn="0" w:noHBand="0" w:noVBand="0"/>
      </w:tblPr>
      <w:tblGrid>
        <w:gridCol w:w="2208"/>
        <w:gridCol w:w="3002"/>
        <w:gridCol w:w="2199"/>
        <w:gridCol w:w="1662"/>
      </w:tblGrid>
      <w:tr w:rsidR="00BB72FD" w14:paraId="4AFE3656"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32826EAF" w14:textId="77777777" w:rsidR="00BB72FD" w:rsidRDefault="009A1B4F">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50DD0B10" w14:textId="55A97C34" w:rsidR="00BB72FD" w:rsidRDefault="00D901C8">
            <w:pPr>
              <w:pBdr>
                <w:top w:val="nil"/>
                <w:left w:val="nil"/>
                <w:bottom w:val="nil"/>
                <w:right w:val="nil"/>
                <w:between w:val="nil"/>
              </w:pBdr>
              <w:jc w:val="both"/>
              <w:rPr>
                <w:rFonts w:ascii="NewsGotT" w:eastAsia="NewsGotT" w:hAnsi="NewsGotT" w:cs="NewsGotT"/>
                <w:color w:val="000000"/>
                <w:sz w:val="20"/>
                <w:szCs w:val="20"/>
              </w:rPr>
            </w:pPr>
            <w:r>
              <w:rPr>
                <w:rFonts w:ascii="Eras Bk BT" w:eastAsia="Eras Bk BT" w:hAnsi="Eras Bk BT" w:cs="Eras Bk BT"/>
                <w:b/>
                <w:color w:val="000000"/>
                <w:sz w:val="20"/>
                <w:szCs w:val="20"/>
              </w:rPr>
              <w:t>Instituto geográfico Agustín Codazzi</w:t>
            </w:r>
          </w:p>
        </w:tc>
      </w:tr>
      <w:tr w:rsidR="00BB72FD" w14:paraId="77A5265A"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5774CB3" w14:textId="77777777" w:rsidR="00BB72FD" w:rsidRDefault="009A1B4F">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CC61F22" w14:textId="226C2B76" w:rsidR="00BB72FD" w:rsidRDefault="00D901C8">
            <w:pPr>
              <w:pBdr>
                <w:top w:val="nil"/>
                <w:left w:val="nil"/>
                <w:bottom w:val="nil"/>
                <w:right w:val="nil"/>
                <w:between w:val="nil"/>
              </w:pBdr>
              <w:jc w:val="both"/>
              <w:rPr>
                <w:rFonts w:ascii="NewsGotT" w:eastAsia="NewsGotT" w:hAnsi="NewsGotT" w:cs="NewsGotT"/>
                <w:color w:val="000000"/>
                <w:sz w:val="20"/>
                <w:szCs w:val="20"/>
              </w:rPr>
            </w:pPr>
            <w:r>
              <w:rPr>
                <w:rFonts w:ascii="NewsGotT" w:eastAsia="NewsGotT" w:hAnsi="NewsGotT" w:cs="NewsGotT"/>
                <w:color w:val="000000"/>
                <w:sz w:val="20"/>
                <w:szCs w:val="20"/>
              </w:rPr>
              <w:t>Nuevo Sistema Nacional Catastral (SNC)</w:t>
            </w:r>
          </w:p>
        </w:tc>
      </w:tr>
      <w:tr w:rsidR="00BB72FD" w14:paraId="54528569"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5BD4415" w14:textId="77777777" w:rsidR="00BB72FD" w:rsidRDefault="009A1B4F">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8E996FF" w14:textId="77777777" w:rsidR="00BB72FD" w:rsidRDefault="009A1B4F">
            <w:pPr>
              <w:pBdr>
                <w:top w:val="nil"/>
                <w:left w:val="nil"/>
                <w:bottom w:val="nil"/>
                <w:right w:val="nil"/>
                <w:between w:val="nil"/>
              </w:pBdr>
              <w:jc w:val="both"/>
              <w:rPr>
                <w:rFonts w:ascii="NewsGotT" w:eastAsia="NewsGotT" w:hAnsi="NewsGotT" w:cs="NewsGotT"/>
                <w:color w:val="000000"/>
                <w:sz w:val="20"/>
                <w:szCs w:val="20"/>
              </w:rPr>
            </w:pPr>
            <w:r>
              <w:rPr>
                <w:rFonts w:ascii="NewsGotT" w:eastAsia="NewsGotT" w:hAnsi="NewsGotT" w:cs="NewsGotT"/>
                <w:color w:val="000000"/>
                <w:sz w:val="20"/>
                <w:szCs w:val="20"/>
              </w:rPr>
              <w:t>Documentación técnica del sistema</w:t>
            </w:r>
          </w:p>
        </w:tc>
      </w:tr>
      <w:tr w:rsidR="00BB72FD" w14:paraId="12956B74"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CD4DFA3" w14:textId="77777777" w:rsidR="00BB72FD" w:rsidRDefault="009A1B4F">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D946FE5" w14:textId="7602CD35" w:rsidR="00BB72FD" w:rsidRDefault="009A1B4F">
            <w:pPr>
              <w:pBdr>
                <w:top w:val="nil"/>
                <w:left w:val="nil"/>
                <w:bottom w:val="nil"/>
                <w:right w:val="nil"/>
                <w:between w:val="nil"/>
              </w:pBdr>
              <w:jc w:val="both"/>
              <w:rPr>
                <w:rFonts w:ascii="NewsGotT" w:eastAsia="NewsGotT" w:hAnsi="NewsGotT" w:cs="NewsGotT"/>
                <w:color w:val="000000"/>
                <w:sz w:val="20"/>
                <w:szCs w:val="20"/>
              </w:rPr>
            </w:pPr>
            <w:r>
              <w:rPr>
                <w:rFonts w:ascii="NewsGotT" w:eastAsia="NewsGotT" w:hAnsi="NewsGotT" w:cs="NewsGotT"/>
                <w:color w:val="000000"/>
                <w:sz w:val="20"/>
                <w:szCs w:val="20"/>
              </w:rPr>
              <w:t xml:space="preserve">Mario </w:t>
            </w:r>
            <w:r w:rsidR="00D901C8">
              <w:rPr>
                <w:rFonts w:ascii="NewsGotT" w:eastAsia="NewsGotT" w:hAnsi="NewsGotT" w:cs="NewsGotT"/>
                <w:color w:val="000000"/>
                <w:sz w:val="20"/>
                <w:szCs w:val="20"/>
              </w:rPr>
              <w:t xml:space="preserve">Esteban </w:t>
            </w:r>
            <w:r>
              <w:rPr>
                <w:rFonts w:ascii="NewsGotT" w:eastAsia="NewsGotT" w:hAnsi="NewsGotT" w:cs="NewsGotT"/>
                <w:color w:val="000000"/>
                <w:sz w:val="20"/>
                <w:szCs w:val="20"/>
              </w:rPr>
              <w:t>Ortega</w:t>
            </w:r>
          </w:p>
        </w:tc>
      </w:tr>
      <w:tr w:rsidR="00BB72FD" w14:paraId="68AEB19D"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947EAA8" w14:textId="77777777" w:rsidR="00BB72FD" w:rsidRDefault="009A1B4F">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2701D446" w14:textId="77777777" w:rsidR="00BB72FD" w:rsidRDefault="009A1B4F">
            <w:pPr>
              <w:pBdr>
                <w:top w:val="nil"/>
                <w:left w:val="nil"/>
                <w:bottom w:val="nil"/>
                <w:right w:val="nil"/>
                <w:between w:val="nil"/>
              </w:pBdr>
              <w:jc w:val="both"/>
              <w:rPr>
                <w:rFonts w:ascii="NewsGotT" w:eastAsia="NewsGotT" w:hAnsi="NewsGotT" w:cs="NewsGotT"/>
                <w:color w:val="000000"/>
                <w:sz w:val="20"/>
                <w:szCs w:val="20"/>
              </w:rPr>
            </w:pPr>
            <w:r>
              <w:rPr>
                <w:rFonts w:ascii="NewsGotT" w:eastAsia="NewsGotT" w:hAnsi="NewsGotT" w:cs="NewsGotT"/>
                <w:color w:val="000000"/>
                <w:sz w:val="20"/>
                <w:szCs w:val="20"/>
              </w:rPr>
              <w:t>0001</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C393F79" w14:textId="77777777" w:rsidR="00BB72FD" w:rsidRDefault="009A1B4F">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B44C7B9" w14:textId="096412BD" w:rsidR="00BB72FD" w:rsidRDefault="00D901C8">
            <w:pPr>
              <w:pBdr>
                <w:top w:val="nil"/>
                <w:left w:val="nil"/>
                <w:bottom w:val="nil"/>
                <w:right w:val="nil"/>
                <w:between w:val="nil"/>
              </w:pBdr>
              <w:jc w:val="center"/>
              <w:rPr>
                <w:rFonts w:ascii="NewsGotT" w:eastAsia="NewsGotT" w:hAnsi="NewsGotT" w:cs="NewsGotT"/>
                <w:color w:val="000000"/>
                <w:sz w:val="20"/>
                <w:szCs w:val="20"/>
              </w:rPr>
            </w:pPr>
            <w:r>
              <w:rPr>
                <w:rFonts w:ascii="NewsGotT" w:eastAsia="NewsGotT" w:hAnsi="NewsGotT" w:cs="NewsGotT"/>
                <w:color w:val="000000"/>
                <w:sz w:val="20"/>
                <w:szCs w:val="20"/>
              </w:rPr>
              <w:t>20</w:t>
            </w:r>
            <w:r w:rsidR="009A1B4F">
              <w:rPr>
                <w:rFonts w:ascii="NewsGotT" w:eastAsia="NewsGotT" w:hAnsi="NewsGotT" w:cs="NewsGotT"/>
                <w:color w:val="000000"/>
                <w:sz w:val="20"/>
                <w:szCs w:val="20"/>
              </w:rPr>
              <w:t>/1</w:t>
            </w:r>
            <w:r>
              <w:rPr>
                <w:rFonts w:ascii="NewsGotT" w:eastAsia="NewsGotT" w:hAnsi="NewsGotT" w:cs="NewsGotT"/>
                <w:color w:val="000000"/>
                <w:sz w:val="20"/>
                <w:szCs w:val="20"/>
              </w:rPr>
              <w:t>2</w:t>
            </w:r>
            <w:r w:rsidR="009A1B4F">
              <w:rPr>
                <w:rFonts w:ascii="NewsGotT" w:eastAsia="NewsGotT" w:hAnsi="NewsGotT" w:cs="NewsGotT"/>
                <w:color w:val="000000"/>
                <w:sz w:val="20"/>
                <w:szCs w:val="20"/>
              </w:rPr>
              <w:t>/20</w:t>
            </w:r>
            <w:r>
              <w:rPr>
                <w:rFonts w:ascii="NewsGotT" w:eastAsia="NewsGotT" w:hAnsi="NewsGotT" w:cs="NewsGotT"/>
                <w:color w:val="000000"/>
                <w:sz w:val="20"/>
                <w:szCs w:val="20"/>
              </w:rPr>
              <w:t>21</w:t>
            </w:r>
          </w:p>
        </w:tc>
      </w:tr>
      <w:tr w:rsidR="00BB72FD" w14:paraId="75975ABE"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0E0B0BA" w14:textId="77777777" w:rsidR="00BB72FD" w:rsidRDefault="00BB72FD">
            <w:pPr>
              <w:pBdr>
                <w:top w:val="nil"/>
                <w:left w:val="nil"/>
                <w:bottom w:val="nil"/>
                <w:right w:val="nil"/>
                <w:between w:val="nil"/>
              </w:pBdr>
              <w:jc w:val="both"/>
              <w:rPr>
                <w:rFonts w:ascii="NewsGotT" w:eastAsia="NewsGotT" w:hAnsi="NewsGotT" w:cs="NewsGotT"/>
                <w:b/>
                <w:color w:val="000000"/>
                <w:sz w:val="20"/>
                <w:szCs w:val="20"/>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16E87723" w14:textId="77777777" w:rsidR="00BB72FD" w:rsidRDefault="00BB72FD">
            <w:pPr>
              <w:pBdr>
                <w:top w:val="nil"/>
                <w:left w:val="nil"/>
                <w:bottom w:val="nil"/>
                <w:right w:val="nil"/>
                <w:between w:val="nil"/>
              </w:pBdr>
              <w:jc w:val="both"/>
              <w:rPr>
                <w:rFonts w:ascii="NewsGotT" w:eastAsia="NewsGotT" w:hAnsi="NewsGotT" w:cs="NewsGotT"/>
                <w:color w:val="000000"/>
                <w:sz w:val="20"/>
                <w:szCs w:val="20"/>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F2F2997" w14:textId="77777777" w:rsidR="00BB72FD" w:rsidRDefault="00BB72FD">
            <w:pPr>
              <w:pBdr>
                <w:top w:val="nil"/>
                <w:left w:val="nil"/>
                <w:bottom w:val="nil"/>
                <w:right w:val="nil"/>
                <w:between w:val="nil"/>
              </w:pBdr>
              <w:jc w:val="both"/>
              <w:rPr>
                <w:rFonts w:ascii="NewsGotT" w:eastAsia="NewsGotT" w:hAnsi="NewsGotT" w:cs="NewsGotT"/>
                <w:b/>
                <w:color w:val="000000"/>
                <w:sz w:val="20"/>
                <w:szCs w:val="20"/>
              </w:rPr>
            </w:pP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F5B88AD" w14:textId="77777777" w:rsidR="00BB72FD" w:rsidRDefault="00BB72FD">
            <w:pPr>
              <w:pBdr>
                <w:top w:val="nil"/>
                <w:left w:val="nil"/>
                <w:bottom w:val="nil"/>
                <w:right w:val="nil"/>
                <w:between w:val="nil"/>
              </w:pBdr>
              <w:jc w:val="center"/>
              <w:rPr>
                <w:rFonts w:ascii="NewsGotT" w:eastAsia="NewsGotT" w:hAnsi="NewsGotT" w:cs="NewsGotT"/>
                <w:color w:val="000000"/>
                <w:sz w:val="20"/>
                <w:szCs w:val="20"/>
              </w:rPr>
            </w:pPr>
          </w:p>
        </w:tc>
      </w:tr>
      <w:tr w:rsidR="00BB72FD" w14:paraId="010A4295" w14:textId="77777777">
        <w:tc>
          <w:tcPr>
            <w:tcW w:w="2208" w:type="dxa"/>
            <w:tcBorders>
              <w:left w:val="single" w:sz="4" w:space="0" w:color="808080"/>
              <w:bottom w:val="single" w:sz="4" w:space="0" w:color="808080"/>
            </w:tcBorders>
            <w:tcMar>
              <w:top w:w="55" w:type="dxa"/>
              <w:left w:w="55" w:type="dxa"/>
              <w:bottom w:w="55" w:type="dxa"/>
              <w:right w:w="55" w:type="dxa"/>
            </w:tcMar>
            <w:vAlign w:val="center"/>
          </w:tcPr>
          <w:p w14:paraId="4A811BA4" w14:textId="77777777" w:rsidR="00BB72FD" w:rsidRDefault="00BB72FD">
            <w:pPr>
              <w:pBdr>
                <w:top w:val="nil"/>
                <w:left w:val="nil"/>
                <w:bottom w:val="nil"/>
                <w:right w:val="nil"/>
                <w:between w:val="nil"/>
              </w:pBdr>
              <w:jc w:val="both"/>
              <w:rPr>
                <w:rFonts w:ascii="NewsGotT" w:eastAsia="NewsGotT" w:hAnsi="NewsGotT" w:cs="NewsGotT"/>
                <w:b/>
                <w:color w:val="000000"/>
                <w:sz w:val="20"/>
                <w:szCs w:val="20"/>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560E3CB7" w14:textId="77777777" w:rsidR="00BB72FD" w:rsidRDefault="00BB72FD">
            <w:pPr>
              <w:pBdr>
                <w:top w:val="nil"/>
                <w:left w:val="nil"/>
                <w:bottom w:val="nil"/>
                <w:right w:val="nil"/>
                <w:between w:val="nil"/>
              </w:pBdr>
              <w:jc w:val="both"/>
              <w:rPr>
                <w:rFonts w:ascii="NewsGotT" w:eastAsia="NewsGotT" w:hAnsi="NewsGotT" w:cs="NewsGotT"/>
                <w:color w:val="000000"/>
                <w:sz w:val="20"/>
                <w:szCs w:val="20"/>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B3C2606" w14:textId="77777777" w:rsidR="00BB72FD" w:rsidRDefault="009A1B4F">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D8BA373" w14:textId="77777777" w:rsidR="00BB72FD" w:rsidRDefault="009A1B4F">
            <w:pPr>
              <w:pBdr>
                <w:top w:val="nil"/>
                <w:left w:val="nil"/>
                <w:bottom w:val="nil"/>
                <w:right w:val="nil"/>
                <w:between w:val="nil"/>
              </w:pBdr>
              <w:jc w:val="center"/>
              <w:rPr>
                <w:rFonts w:ascii="NewsGotT" w:eastAsia="NewsGotT" w:hAnsi="NewsGotT" w:cs="NewsGotT"/>
                <w:color w:val="000000"/>
                <w:sz w:val="20"/>
                <w:szCs w:val="20"/>
              </w:rPr>
            </w:pPr>
            <w:r>
              <w:rPr>
                <w:rFonts w:ascii="NewsGotT" w:eastAsia="NewsGotT" w:hAnsi="NewsGotT" w:cs="NewsGotT"/>
                <w:color w:val="000000"/>
                <w:sz w:val="20"/>
                <w:szCs w:val="20"/>
              </w:rPr>
              <w:fldChar w:fldCharType="begin"/>
            </w:r>
            <w:r>
              <w:rPr>
                <w:rFonts w:ascii="NewsGotT" w:eastAsia="NewsGotT" w:hAnsi="NewsGotT" w:cs="NewsGotT"/>
                <w:color w:val="000000"/>
                <w:sz w:val="20"/>
                <w:szCs w:val="20"/>
              </w:rPr>
              <w:instrText>NUMPAGES</w:instrText>
            </w:r>
            <w:r w:rsidR="00E16EB6">
              <w:rPr>
                <w:rFonts w:ascii="NewsGotT" w:eastAsia="NewsGotT" w:hAnsi="NewsGotT" w:cs="NewsGotT"/>
                <w:color w:val="000000"/>
                <w:sz w:val="20"/>
                <w:szCs w:val="20"/>
              </w:rPr>
              <w:fldChar w:fldCharType="separate"/>
            </w:r>
            <w:r>
              <w:rPr>
                <w:rFonts w:ascii="NewsGotT" w:eastAsia="NewsGotT" w:hAnsi="NewsGotT" w:cs="NewsGotT"/>
                <w:color w:val="000000"/>
                <w:sz w:val="20"/>
                <w:szCs w:val="20"/>
              </w:rPr>
              <w:fldChar w:fldCharType="end"/>
            </w:r>
          </w:p>
        </w:tc>
      </w:tr>
    </w:tbl>
    <w:p w14:paraId="01A8EC67"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4881ED95" w14:textId="77777777" w:rsidR="00BB72FD" w:rsidRDefault="00BB72FD">
      <w:pPr>
        <w:pBdr>
          <w:top w:val="nil"/>
          <w:left w:val="nil"/>
          <w:bottom w:val="nil"/>
          <w:right w:val="nil"/>
          <w:between w:val="nil"/>
        </w:pBdr>
        <w:rPr>
          <w:rFonts w:ascii="NewsGotT" w:eastAsia="NewsGotT" w:hAnsi="NewsGotT" w:cs="NewsGotT"/>
          <w:color w:val="000000"/>
        </w:rPr>
      </w:pPr>
    </w:p>
    <w:p w14:paraId="3B843B04" w14:textId="77777777" w:rsidR="00BB72FD" w:rsidRDefault="009A1B4F">
      <w:pPr>
        <w:pBdr>
          <w:top w:val="nil"/>
          <w:left w:val="nil"/>
          <w:bottom w:val="nil"/>
          <w:right w:val="nil"/>
          <w:between w:val="nil"/>
        </w:pBdr>
        <w:rPr>
          <w:rFonts w:ascii="NewsGotT" w:eastAsia="NewsGotT" w:hAnsi="NewsGotT" w:cs="NewsGotT"/>
          <w:color w:val="000000"/>
        </w:rPr>
      </w:pPr>
      <w:r>
        <w:rPr>
          <w:rFonts w:ascii="NewsGotT" w:eastAsia="NewsGotT" w:hAnsi="NewsGotT" w:cs="NewsGotT"/>
          <w:color w:val="000000"/>
        </w:rPr>
        <w:t>REGISTRO DE CAMBIOS</w:t>
      </w:r>
    </w:p>
    <w:p w14:paraId="5AD8D76D" w14:textId="77777777" w:rsidR="00BB72FD" w:rsidRDefault="00BB72FD">
      <w:pPr>
        <w:pBdr>
          <w:top w:val="nil"/>
          <w:left w:val="nil"/>
          <w:bottom w:val="nil"/>
          <w:right w:val="nil"/>
          <w:between w:val="nil"/>
        </w:pBdr>
        <w:rPr>
          <w:rFonts w:ascii="NewsGotT" w:eastAsia="NewsGotT" w:hAnsi="NewsGotT" w:cs="NewsGotT"/>
          <w:color w:val="000000"/>
          <w:sz w:val="20"/>
          <w:szCs w:val="20"/>
        </w:rPr>
      </w:pPr>
    </w:p>
    <w:tbl>
      <w:tblPr>
        <w:tblStyle w:val="a0"/>
        <w:tblW w:w="9071" w:type="dxa"/>
        <w:tblInd w:w="-6" w:type="dxa"/>
        <w:tblLayout w:type="fixed"/>
        <w:tblLook w:val="0000" w:firstRow="0" w:lastRow="0" w:firstColumn="0" w:lastColumn="0" w:noHBand="0" w:noVBand="0"/>
      </w:tblPr>
      <w:tblGrid>
        <w:gridCol w:w="894"/>
        <w:gridCol w:w="2863"/>
        <w:gridCol w:w="3646"/>
        <w:gridCol w:w="1668"/>
      </w:tblGrid>
      <w:tr w:rsidR="00BB72FD" w14:paraId="1662A302"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BCD5BAB" w14:textId="77777777" w:rsidR="00BB72FD" w:rsidRDefault="009A1B4F">
            <w:pPr>
              <w:pBdr>
                <w:top w:val="nil"/>
                <w:left w:val="nil"/>
                <w:bottom w:val="nil"/>
                <w:right w:val="nil"/>
                <w:between w:val="nil"/>
              </w:pBdr>
              <w:jc w:val="center"/>
              <w:rPr>
                <w:rFonts w:ascii="NewsGotT" w:eastAsia="NewsGotT" w:hAnsi="NewsGotT" w:cs="NewsGotT"/>
                <w:b/>
                <w:color w:val="000000"/>
                <w:sz w:val="20"/>
                <w:szCs w:val="20"/>
              </w:rPr>
            </w:pPr>
            <w:r>
              <w:rPr>
                <w:rFonts w:ascii="NewsGotT" w:eastAsia="NewsGotT" w:hAnsi="NewsGotT" w:cs="NewsGotT"/>
                <w:b/>
                <w:color w:val="000000"/>
                <w:sz w:val="20"/>
                <w:szCs w:val="20"/>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0429E9E" w14:textId="77777777" w:rsidR="00BB72FD" w:rsidRDefault="009A1B4F">
            <w:pPr>
              <w:pBdr>
                <w:top w:val="nil"/>
                <w:left w:val="nil"/>
                <w:bottom w:val="nil"/>
                <w:right w:val="nil"/>
                <w:between w:val="nil"/>
              </w:pBdr>
              <w:jc w:val="center"/>
              <w:rPr>
                <w:rFonts w:ascii="NewsGotT" w:eastAsia="NewsGotT" w:hAnsi="NewsGotT" w:cs="NewsGotT"/>
                <w:b/>
                <w:color w:val="000000"/>
                <w:sz w:val="20"/>
                <w:szCs w:val="20"/>
              </w:rPr>
            </w:pPr>
            <w:r>
              <w:rPr>
                <w:rFonts w:ascii="NewsGotT" w:eastAsia="NewsGotT" w:hAnsi="NewsGotT" w:cs="NewsGotT"/>
                <w:b/>
                <w:color w:val="000000"/>
                <w:sz w:val="20"/>
                <w:szCs w:val="20"/>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36CBD1AA" w14:textId="77777777" w:rsidR="00BB72FD" w:rsidRDefault="009A1B4F">
            <w:pPr>
              <w:pBdr>
                <w:top w:val="nil"/>
                <w:left w:val="nil"/>
                <w:bottom w:val="nil"/>
                <w:right w:val="nil"/>
                <w:between w:val="nil"/>
              </w:pBdr>
              <w:jc w:val="center"/>
              <w:rPr>
                <w:rFonts w:ascii="NewsGotT" w:eastAsia="NewsGotT" w:hAnsi="NewsGotT" w:cs="NewsGotT"/>
                <w:b/>
                <w:color w:val="000000"/>
                <w:sz w:val="20"/>
                <w:szCs w:val="20"/>
              </w:rPr>
            </w:pPr>
            <w:r>
              <w:rPr>
                <w:rFonts w:ascii="NewsGotT" w:eastAsia="NewsGotT" w:hAnsi="NewsGotT" w:cs="NewsGotT"/>
                <w:b/>
                <w:color w:val="000000"/>
                <w:sz w:val="20"/>
                <w:szCs w:val="20"/>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44373E6D" w14:textId="77777777" w:rsidR="00BB72FD" w:rsidRDefault="009A1B4F">
            <w:pPr>
              <w:pBdr>
                <w:top w:val="nil"/>
                <w:left w:val="nil"/>
                <w:bottom w:val="nil"/>
                <w:right w:val="nil"/>
                <w:between w:val="nil"/>
              </w:pBdr>
              <w:jc w:val="center"/>
              <w:rPr>
                <w:rFonts w:ascii="NewsGotT" w:eastAsia="NewsGotT" w:hAnsi="NewsGotT" w:cs="NewsGotT"/>
                <w:b/>
                <w:color w:val="000000"/>
                <w:sz w:val="20"/>
                <w:szCs w:val="20"/>
              </w:rPr>
            </w:pPr>
            <w:r>
              <w:rPr>
                <w:rFonts w:ascii="NewsGotT" w:eastAsia="NewsGotT" w:hAnsi="NewsGotT" w:cs="NewsGotT"/>
                <w:b/>
                <w:color w:val="000000"/>
                <w:sz w:val="20"/>
                <w:szCs w:val="20"/>
              </w:rPr>
              <w:t>Fecha del Cambio</w:t>
            </w:r>
          </w:p>
        </w:tc>
      </w:tr>
      <w:tr w:rsidR="00BB72FD" w14:paraId="43D7E2B5"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61143B2C" w14:textId="77777777" w:rsidR="00BB72FD" w:rsidRDefault="009A1B4F">
            <w:pPr>
              <w:pBdr>
                <w:top w:val="nil"/>
                <w:left w:val="nil"/>
                <w:bottom w:val="nil"/>
                <w:right w:val="nil"/>
                <w:between w:val="nil"/>
              </w:pBdr>
              <w:jc w:val="center"/>
              <w:rPr>
                <w:rFonts w:ascii="NewsGotT" w:eastAsia="NewsGotT" w:hAnsi="NewsGotT" w:cs="NewsGotT"/>
                <w:color w:val="000000"/>
                <w:sz w:val="20"/>
                <w:szCs w:val="20"/>
              </w:rPr>
            </w:pPr>
            <w:r>
              <w:rPr>
                <w:rFonts w:ascii="NewsGotT" w:eastAsia="NewsGotT" w:hAnsi="NewsGotT" w:cs="NewsGotT"/>
                <w:color w:val="000000"/>
                <w:sz w:val="20"/>
                <w:szCs w:val="20"/>
              </w:rPr>
              <w:t>0001</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602EF0B5" w14:textId="77777777" w:rsidR="00BB72FD" w:rsidRDefault="009A1B4F">
            <w:pPr>
              <w:pBdr>
                <w:top w:val="nil"/>
                <w:left w:val="nil"/>
                <w:bottom w:val="nil"/>
                <w:right w:val="nil"/>
                <w:between w:val="nil"/>
              </w:pBdr>
              <w:jc w:val="center"/>
              <w:rPr>
                <w:rFonts w:ascii="NewsGotT" w:eastAsia="NewsGotT" w:hAnsi="NewsGotT" w:cs="NewsGotT"/>
                <w:color w:val="000000"/>
                <w:sz w:val="20"/>
                <w:szCs w:val="20"/>
              </w:rPr>
            </w:pPr>
            <w:r>
              <w:rPr>
                <w:rFonts w:ascii="NewsGotT" w:eastAsia="NewsGotT" w:hAnsi="NewsGotT" w:cs="NewsGotT"/>
                <w:color w:val="000000"/>
                <w:sz w:val="20"/>
                <w:szCs w:val="20"/>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03D534E9" w14:textId="77777777" w:rsidR="00BB72FD" w:rsidRDefault="009A1B4F">
            <w:pPr>
              <w:pBdr>
                <w:top w:val="nil"/>
                <w:left w:val="nil"/>
                <w:bottom w:val="nil"/>
                <w:right w:val="nil"/>
                <w:between w:val="nil"/>
              </w:pBdr>
              <w:jc w:val="center"/>
              <w:rPr>
                <w:rFonts w:ascii="NewsGotT" w:eastAsia="NewsGotT" w:hAnsi="NewsGotT" w:cs="NewsGotT"/>
                <w:color w:val="000000"/>
                <w:sz w:val="20"/>
                <w:szCs w:val="20"/>
              </w:rPr>
            </w:pPr>
            <w:r>
              <w:rPr>
                <w:rFonts w:ascii="NewsGotT" w:eastAsia="NewsGotT" w:hAnsi="NewsGotT" w:cs="NewsGotT"/>
                <w:color w:val="000000"/>
                <w:sz w:val="20"/>
                <w:szCs w:val="20"/>
              </w:rPr>
              <w:t>Mario Ortega</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55B8A5D" w14:textId="75F3739E" w:rsidR="00BB72FD" w:rsidRDefault="00D901C8">
            <w:pPr>
              <w:pBdr>
                <w:top w:val="nil"/>
                <w:left w:val="nil"/>
                <w:bottom w:val="nil"/>
                <w:right w:val="nil"/>
                <w:between w:val="nil"/>
              </w:pBdr>
              <w:jc w:val="center"/>
              <w:rPr>
                <w:rFonts w:ascii="NewsGotT" w:eastAsia="NewsGotT" w:hAnsi="NewsGotT" w:cs="NewsGotT"/>
                <w:color w:val="000000"/>
                <w:sz w:val="20"/>
                <w:szCs w:val="20"/>
              </w:rPr>
            </w:pPr>
            <w:r>
              <w:rPr>
                <w:rFonts w:ascii="NewsGotT" w:eastAsia="NewsGotT" w:hAnsi="NewsGotT" w:cs="NewsGotT"/>
                <w:color w:val="000000"/>
                <w:sz w:val="20"/>
                <w:szCs w:val="20"/>
              </w:rPr>
              <w:t>20</w:t>
            </w:r>
            <w:r w:rsidR="009A1B4F">
              <w:rPr>
                <w:rFonts w:ascii="NewsGotT" w:eastAsia="NewsGotT" w:hAnsi="NewsGotT" w:cs="NewsGotT"/>
                <w:color w:val="000000"/>
                <w:sz w:val="20"/>
                <w:szCs w:val="20"/>
              </w:rPr>
              <w:t>/1</w:t>
            </w:r>
            <w:r>
              <w:rPr>
                <w:rFonts w:ascii="NewsGotT" w:eastAsia="NewsGotT" w:hAnsi="NewsGotT" w:cs="NewsGotT"/>
                <w:color w:val="000000"/>
                <w:sz w:val="20"/>
                <w:szCs w:val="20"/>
              </w:rPr>
              <w:t>2</w:t>
            </w:r>
            <w:r w:rsidR="009A1B4F">
              <w:rPr>
                <w:rFonts w:ascii="NewsGotT" w:eastAsia="NewsGotT" w:hAnsi="NewsGotT" w:cs="NewsGotT"/>
                <w:color w:val="000000"/>
                <w:sz w:val="20"/>
                <w:szCs w:val="20"/>
              </w:rPr>
              <w:t>/20</w:t>
            </w:r>
            <w:r>
              <w:rPr>
                <w:rFonts w:ascii="NewsGotT" w:eastAsia="NewsGotT" w:hAnsi="NewsGotT" w:cs="NewsGotT"/>
                <w:color w:val="000000"/>
                <w:sz w:val="20"/>
                <w:szCs w:val="20"/>
              </w:rPr>
              <w:t>21</w:t>
            </w:r>
          </w:p>
        </w:tc>
      </w:tr>
      <w:tr w:rsidR="00BB72FD" w14:paraId="5C817E43"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4C211A30" w14:textId="77777777" w:rsidR="00BB72FD" w:rsidRDefault="00BB72FD">
            <w:pPr>
              <w:pBdr>
                <w:top w:val="nil"/>
                <w:left w:val="nil"/>
                <w:bottom w:val="nil"/>
                <w:right w:val="nil"/>
                <w:between w:val="nil"/>
              </w:pBdr>
              <w:jc w:val="center"/>
              <w:rPr>
                <w:rFonts w:ascii="NewsGotT" w:eastAsia="NewsGotT" w:hAnsi="NewsGotT" w:cs="NewsGotT"/>
                <w:color w:val="000000"/>
                <w:sz w:val="20"/>
                <w:szCs w:val="20"/>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2CF67483" w14:textId="77777777" w:rsidR="00BB72FD" w:rsidRDefault="00BB72FD">
            <w:pPr>
              <w:pBdr>
                <w:top w:val="nil"/>
                <w:left w:val="nil"/>
                <w:bottom w:val="nil"/>
                <w:right w:val="nil"/>
                <w:between w:val="nil"/>
              </w:pBdr>
              <w:jc w:val="center"/>
              <w:rPr>
                <w:rFonts w:ascii="NewsGotT" w:eastAsia="NewsGotT" w:hAnsi="NewsGotT" w:cs="NewsGotT"/>
                <w:color w:val="000000"/>
                <w:sz w:val="20"/>
                <w:szCs w:val="20"/>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05E08D9A" w14:textId="77777777" w:rsidR="00BB72FD" w:rsidRDefault="00BB72FD">
            <w:pPr>
              <w:pBdr>
                <w:top w:val="nil"/>
                <w:left w:val="nil"/>
                <w:bottom w:val="nil"/>
                <w:right w:val="nil"/>
                <w:between w:val="nil"/>
              </w:pBdr>
              <w:jc w:val="center"/>
              <w:rPr>
                <w:rFonts w:ascii="NewsGotT" w:eastAsia="NewsGotT" w:hAnsi="NewsGotT" w:cs="NewsGotT"/>
                <w:color w:val="000000"/>
                <w:sz w:val="20"/>
                <w:szCs w:val="20"/>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2A4EF6A" w14:textId="77777777" w:rsidR="00BB72FD" w:rsidRDefault="00BB72FD">
            <w:pPr>
              <w:pBdr>
                <w:top w:val="nil"/>
                <w:left w:val="nil"/>
                <w:bottom w:val="nil"/>
                <w:right w:val="nil"/>
                <w:between w:val="nil"/>
              </w:pBdr>
              <w:jc w:val="center"/>
              <w:rPr>
                <w:rFonts w:ascii="NewsGotT" w:eastAsia="NewsGotT" w:hAnsi="NewsGotT" w:cs="NewsGotT"/>
                <w:color w:val="000000"/>
                <w:sz w:val="20"/>
                <w:szCs w:val="20"/>
              </w:rPr>
            </w:pPr>
          </w:p>
        </w:tc>
      </w:tr>
      <w:tr w:rsidR="00BB72FD" w14:paraId="2143D9A0"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6ED5B87D" w14:textId="77777777" w:rsidR="00BB72FD" w:rsidRDefault="00BB72FD">
            <w:pPr>
              <w:pBdr>
                <w:top w:val="nil"/>
                <w:left w:val="nil"/>
                <w:bottom w:val="nil"/>
                <w:right w:val="nil"/>
                <w:between w:val="nil"/>
              </w:pBdr>
              <w:jc w:val="center"/>
              <w:rPr>
                <w:rFonts w:ascii="NewsGotT" w:eastAsia="NewsGotT" w:hAnsi="NewsGotT" w:cs="NewsGotT"/>
                <w:color w:val="000000"/>
                <w:sz w:val="20"/>
                <w:szCs w:val="20"/>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18137FAF" w14:textId="77777777" w:rsidR="00BB72FD" w:rsidRDefault="00BB72FD">
            <w:pPr>
              <w:pBdr>
                <w:top w:val="nil"/>
                <w:left w:val="nil"/>
                <w:bottom w:val="nil"/>
                <w:right w:val="nil"/>
                <w:between w:val="nil"/>
              </w:pBdr>
              <w:jc w:val="center"/>
              <w:rPr>
                <w:rFonts w:ascii="NewsGotT" w:eastAsia="NewsGotT" w:hAnsi="NewsGotT" w:cs="NewsGotT"/>
                <w:color w:val="000000"/>
                <w:sz w:val="20"/>
                <w:szCs w:val="20"/>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F16222F" w14:textId="77777777" w:rsidR="00BB72FD" w:rsidRDefault="00BB72FD">
            <w:pPr>
              <w:pBdr>
                <w:top w:val="nil"/>
                <w:left w:val="nil"/>
                <w:bottom w:val="nil"/>
                <w:right w:val="nil"/>
                <w:between w:val="nil"/>
              </w:pBdr>
              <w:jc w:val="center"/>
              <w:rPr>
                <w:rFonts w:ascii="NewsGotT" w:eastAsia="NewsGotT" w:hAnsi="NewsGotT" w:cs="NewsGotT"/>
                <w:color w:val="000000"/>
                <w:sz w:val="20"/>
                <w:szCs w:val="20"/>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F2A3519" w14:textId="77777777" w:rsidR="00BB72FD" w:rsidRDefault="00BB72FD">
            <w:pPr>
              <w:pBdr>
                <w:top w:val="nil"/>
                <w:left w:val="nil"/>
                <w:bottom w:val="nil"/>
                <w:right w:val="nil"/>
                <w:between w:val="nil"/>
              </w:pBdr>
              <w:jc w:val="center"/>
              <w:rPr>
                <w:rFonts w:ascii="NewsGotT" w:eastAsia="NewsGotT" w:hAnsi="NewsGotT" w:cs="NewsGotT"/>
                <w:color w:val="000000"/>
                <w:sz w:val="20"/>
                <w:szCs w:val="20"/>
              </w:rPr>
            </w:pPr>
          </w:p>
        </w:tc>
      </w:tr>
    </w:tbl>
    <w:p w14:paraId="430084EC"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05F83B9D" w14:textId="77777777" w:rsidR="00BB72FD" w:rsidRDefault="00BB72FD">
      <w:pPr>
        <w:pBdr>
          <w:top w:val="nil"/>
          <w:left w:val="nil"/>
          <w:bottom w:val="nil"/>
          <w:right w:val="nil"/>
          <w:between w:val="nil"/>
        </w:pBdr>
        <w:rPr>
          <w:rFonts w:ascii="NewsGotT" w:eastAsia="NewsGotT" w:hAnsi="NewsGotT" w:cs="NewsGotT"/>
          <w:color w:val="000000"/>
        </w:rPr>
      </w:pPr>
    </w:p>
    <w:p w14:paraId="1F139C67"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4E63CEE5"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6604F8DC"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67CC0FAC"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1A822E13"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0F2E5AA8" w14:textId="77777777" w:rsidR="00BB72FD" w:rsidRDefault="00BB72FD">
      <w:pPr>
        <w:pBdr>
          <w:top w:val="nil"/>
          <w:left w:val="nil"/>
          <w:bottom w:val="nil"/>
          <w:right w:val="nil"/>
          <w:between w:val="nil"/>
        </w:pBdr>
        <w:rPr>
          <w:rFonts w:ascii="NewsGotT" w:eastAsia="NewsGotT" w:hAnsi="NewsGotT" w:cs="NewsGotT"/>
          <w:color w:val="000000"/>
          <w:sz w:val="20"/>
          <w:szCs w:val="20"/>
        </w:rPr>
      </w:pPr>
    </w:p>
    <w:p w14:paraId="0058AB03" w14:textId="77777777" w:rsidR="00BB72FD" w:rsidRDefault="00BB72FD">
      <w:pPr>
        <w:pageBreakBefore/>
        <w:pBdr>
          <w:top w:val="nil"/>
          <w:left w:val="nil"/>
          <w:bottom w:val="nil"/>
          <w:right w:val="nil"/>
          <w:between w:val="nil"/>
        </w:pBdr>
        <w:spacing w:after="120"/>
        <w:jc w:val="both"/>
        <w:rPr>
          <w:rFonts w:ascii="NewsGotT" w:eastAsia="NewsGotT" w:hAnsi="NewsGotT" w:cs="NewsGotT"/>
          <w:color w:val="000000"/>
          <w:sz w:val="22"/>
          <w:szCs w:val="22"/>
        </w:rPr>
      </w:pPr>
    </w:p>
    <w:sdt>
      <w:sdtPr>
        <w:rPr>
          <w:rFonts w:ascii="Times New Roman" w:eastAsia="Times New Roman" w:hAnsi="Times New Roman" w:cs="Times New Roman"/>
          <w:b w:val="0"/>
          <w:bCs w:val="0"/>
          <w:color w:val="auto"/>
          <w:sz w:val="24"/>
          <w:szCs w:val="24"/>
          <w:lang w:val="en-AU" w:eastAsia="en-GB"/>
        </w:rPr>
        <w:id w:val="-1011141057"/>
        <w:docPartObj>
          <w:docPartGallery w:val="Table of Contents"/>
          <w:docPartUnique/>
        </w:docPartObj>
      </w:sdtPr>
      <w:sdtEndPr>
        <w:rPr>
          <w:rFonts w:asciiTheme="minorHAnsi" w:hAnsiTheme="minorHAnsi" w:cstheme="minorHAnsi"/>
          <w:b/>
          <w:bCs/>
          <w:i/>
          <w:iCs/>
          <w:noProof/>
        </w:rPr>
      </w:sdtEndPr>
      <w:sdtContent>
        <w:p w14:paraId="7AEA3B92" w14:textId="27B4E5BB" w:rsidR="00A67F03" w:rsidRDefault="00A67F03">
          <w:pPr>
            <w:pStyle w:val="TtuloTDC"/>
          </w:pPr>
          <w:r>
            <w:t>Table of Contents</w:t>
          </w:r>
        </w:p>
        <w:p w14:paraId="166B0354" w14:textId="04ADAD1D" w:rsidR="00E57F75" w:rsidRDefault="00A67F03">
          <w:pPr>
            <w:pStyle w:val="TDC1"/>
            <w:tabs>
              <w:tab w:val="left" w:pos="480"/>
              <w:tab w:val="right" w:leader="dot" w:pos="9060"/>
            </w:tabs>
            <w:rPr>
              <w:rFonts w:eastAsiaTheme="minorEastAsia" w:cstheme="minorBidi"/>
              <w:b w:val="0"/>
              <w:bCs w:val="0"/>
              <w:i w:val="0"/>
              <w:iCs w:val="0"/>
              <w:noProof/>
              <w:sz w:val="22"/>
              <w:szCs w:val="22"/>
              <w:lang w:val="es-MX" w:eastAsia="es-MX"/>
            </w:rPr>
          </w:pPr>
          <w:r>
            <w:rPr>
              <w:b w:val="0"/>
              <w:bCs w:val="0"/>
            </w:rPr>
            <w:fldChar w:fldCharType="begin"/>
          </w:r>
          <w:r>
            <w:instrText xml:space="preserve"> TOC \o "1-3" \h \z \u </w:instrText>
          </w:r>
          <w:r>
            <w:rPr>
              <w:b w:val="0"/>
              <w:bCs w:val="0"/>
            </w:rPr>
            <w:fldChar w:fldCharType="separate"/>
          </w:r>
          <w:hyperlink w:anchor="_Toc91133296" w:history="1">
            <w:r w:rsidR="00E57F75" w:rsidRPr="00604A00">
              <w:rPr>
                <w:rStyle w:val="Hipervnculo"/>
                <w:noProof/>
              </w:rPr>
              <w:t>1.</w:t>
            </w:r>
            <w:r w:rsidR="00E57F75">
              <w:rPr>
                <w:rFonts w:eastAsiaTheme="minorEastAsia" w:cstheme="minorBidi"/>
                <w:b w:val="0"/>
                <w:bCs w:val="0"/>
                <w:i w:val="0"/>
                <w:iCs w:val="0"/>
                <w:noProof/>
                <w:sz w:val="22"/>
                <w:szCs w:val="22"/>
                <w:lang w:val="es-MX" w:eastAsia="es-MX"/>
              </w:rPr>
              <w:tab/>
            </w:r>
            <w:r w:rsidR="00E57F75" w:rsidRPr="00604A00">
              <w:rPr>
                <w:rStyle w:val="Hipervnculo"/>
                <w:noProof/>
              </w:rPr>
              <w:t>DESCRIPCIÓN DEL SISTEMA</w:t>
            </w:r>
            <w:r w:rsidR="00E57F75">
              <w:rPr>
                <w:noProof/>
                <w:webHidden/>
              </w:rPr>
              <w:tab/>
            </w:r>
            <w:r w:rsidR="00E57F75">
              <w:rPr>
                <w:noProof/>
                <w:webHidden/>
              </w:rPr>
              <w:fldChar w:fldCharType="begin"/>
            </w:r>
            <w:r w:rsidR="00E57F75">
              <w:rPr>
                <w:noProof/>
                <w:webHidden/>
              </w:rPr>
              <w:instrText xml:space="preserve"> PAGEREF _Toc91133296 \h </w:instrText>
            </w:r>
            <w:r w:rsidR="00E57F75">
              <w:rPr>
                <w:noProof/>
                <w:webHidden/>
              </w:rPr>
            </w:r>
            <w:r w:rsidR="00E57F75">
              <w:rPr>
                <w:noProof/>
                <w:webHidden/>
              </w:rPr>
              <w:fldChar w:fldCharType="separate"/>
            </w:r>
            <w:r w:rsidR="00E57F75">
              <w:rPr>
                <w:noProof/>
                <w:webHidden/>
              </w:rPr>
              <w:t>4</w:t>
            </w:r>
            <w:r w:rsidR="00E57F75">
              <w:rPr>
                <w:noProof/>
                <w:webHidden/>
              </w:rPr>
              <w:fldChar w:fldCharType="end"/>
            </w:r>
          </w:hyperlink>
        </w:p>
        <w:p w14:paraId="226B6304" w14:textId="09624A92" w:rsidR="00E57F75" w:rsidRDefault="00E57F75">
          <w:pPr>
            <w:pStyle w:val="TDC2"/>
            <w:tabs>
              <w:tab w:val="left" w:pos="960"/>
              <w:tab w:val="right" w:leader="dot" w:pos="9060"/>
            </w:tabs>
            <w:rPr>
              <w:rFonts w:eastAsiaTheme="minorEastAsia" w:cstheme="minorBidi"/>
              <w:b w:val="0"/>
              <w:bCs w:val="0"/>
              <w:noProof/>
              <w:lang w:val="es-MX" w:eastAsia="es-MX"/>
            </w:rPr>
          </w:pPr>
          <w:hyperlink w:anchor="_Toc91133297" w:history="1">
            <w:r w:rsidRPr="00604A00">
              <w:rPr>
                <w:rStyle w:val="Hipervnculo"/>
                <w:noProof/>
              </w:rPr>
              <w:t>1.1.</w:t>
            </w:r>
            <w:r>
              <w:rPr>
                <w:rFonts w:eastAsiaTheme="minorEastAsia" w:cstheme="minorBidi"/>
                <w:b w:val="0"/>
                <w:bCs w:val="0"/>
                <w:noProof/>
                <w:lang w:val="es-MX" w:eastAsia="es-MX"/>
              </w:rPr>
              <w:tab/>
            </w:r>
            <w:r w:rsidRPr="00604A00">
              <w:rPr>
                <w:rStyle w:val="Hipervnculo"/>
                <w:noProof/>
              </w:rPr>
              <w:t>Alcance</w:t>
            </w:r>
            <w:r>
              <w:rPr>
                <w:noProof/>
                <w:webHidden/>
              </w:rPr>
              <w:tab/>
            </w:r>
            <w:r>
              <w:rPr>
                <w:noProof/>
                <w:webHidden/>
              </w:rPr>
              <w:fldChar w:fldCharType="begin"/>
            </w:r>
            <w:r>
              <w:rPr>
                <w:noProof/>
                <w:webHidden/>
              </w:rPr>
              <w:instrText xml:space="preserve"> PAGEREF _Toc91133297 \h </w:instrText>
            </w:r>
            <w:r>
              <w:rPr>
                <w:noProof/>
                <w:webHidden/>
              </w:rPr>
            </w:r>
            <w:r>
              <w:rPr>
                <w:noProof/>
                <w:webHidden/>
              </w:rPr>
              <w:fldChar w:fldCharType="separate"/>
            </w:r>
            <w:r>
              <w:rPr>
                <w:noProof/>
                <w:webHidden/>
              </w:rPr>
              <w:t>4</w:t>
            </w:r>
            <w:r>
              <w:rPr>
                <w:noProof/>
                <w:webHidden/>
              </w:rPr>
              <w:fldChar w:fldCharType="end"/>
            </w:r>
          </w:hyperlink>
        </w:p>
        <w:p w14:paraId="0CC25E75" w14:textId="2E8DBF87" w:rsidR="00E57F75" w:rsidRDefault="00E57F75">
          <w:pPr>
            <w:pStyle w:val="TDC2"/>
            <w:tabs>
              <w:tab w:val="left" w:pos="960"/>
              <w:tab w:val="right" w:leader="dot" w:pos="9060"/>
            </w:tabs>
            <w:rPr>
              <w:rFonts w:eastAsiaTheme="minorEastAsia" w:cstheme="minorBidi"/>
              <w:b w:val="0"/>
              <w:bCs w:val="0"/>
              <w:noProof/>
              <w:lang w:val="es-MX" w:eastAsia="es-MX"/>
            </w:rPr>
          </w:pPr>
          <w:hyperlink w:anchor="_Toc91133298" w:history="1">
            <w:r w:rsidRPr="00604A00">
              <w:rPr>
                <w:rStyle w:val="Hipervnculo"/>
                <w:noProof/>
              </w:rPr>
              <w:t>1.2.</w:t>
            </w:r>
            <w:r>
              <w:rPr>
                <w:rFonts w:eastAsiaTheme="minorEastAsia" w:cstheme="minorBidi"/>
                <w:b w:val="0"/>
                <w:bCs w:val="0"/>
                <w:noProof/>
                <w:lang w:val="es-MX" w:eastAsia="es-MX"/>
              </w:rPr>
              <w:tab/>
            </w:r>
            <w:r w:rsidRPr="00604A00">
              <w:rPr>
                <w:rStyle w:val="Hipervnculo"/>
                <w:noProof/>
              </w:rPr>
              <w:t>Funcionalidad</w:t>
            </w:r>
            <w:r>
              <w:rPr>
                <w:noProof/>
                <w:webHidden/>
              </w:rPr>
              <w:tab/>
            </w:r>
            <w:r>
              <w:rPr>
                <w:noProof/>
                <w:webHidden/>
              </w:rPr>
              <w:fldChar w:fldCharType="begin"/>
            </w:r>
            <w:r>
              <w:rPr>
                <w:noProof/>
                <w:webHidden/>
              </w:rPr>
              <w:instrText xml:space="preserve"> PAGEREF _Toc91133298 \h </w:instrText>
            </w:r>
            <w:r>
              <w:rPr>
                <w:noProof/>
                <w:webHidden/>
              </w:rPr>
            </w:r>
            <w:r>
              <w:rPr>
                <w:noProof/>
                <w:webHidden/>
              </w:rPr>
              <w:fldChar w:fldCharType="separate"/>
            </w:r>
            <w:r>
              <w:rPr>
                <w:noProof/>
                <w:webHidden/>
              </w:rPr>
              <w:t>4</w:t>
            </w:r>
            <w:r>
              <w:rPr>
                <w:noProof/>
                <w:webHidden/>
              </w:rPr>
              <w:fldChar w:fldCharType="end"/>
            </w:r>
          </w:hyperlink>
        </w:p>
        <w:p w14:paraId="17AE655B" w14:textId="770A90A0" w:rsidR="00E57F75" w:rsidRDefault="00E57F75">
          <w:pPr>
            <w:pStyle w:val="TDC1"/>
            <w:tabs>
              <w:tab w:val="left" w:pos="480"/>
              <w:tab w:val="right" w:leader="dot" w:pos="9060"/>
            </w:tabs>
            <w:rPr>
              <w:rFonts w:eastAsiaTheme="minorEastAsia" w:cstheme="minorBidi"/>
              <w:b w:val="0"/>
              <w:bCs w:val="0"/>
              <w:i w:val="0"/>
              <w:iCs w:val="0"/>
              <w:noProof/>
              <w:sz w:val="22"/>
              <w:szCs w:val="22"/>
              <w:lang w:val="es-MX" w:eastAsia="es-MX"/>
            </w:rPr>
          </w:pPr>
          <w:hyperlink w:anchor="_Toc91133299" w:history="1">
            <w:r w:rsidRPr="00604A00">
              <w:rPr>
                <w:rStyle w:val="Hipervnculo"/>
                <w:noProof/>
              </w:rPr>
              <w:t>2.</w:t>
            </w:r>
            <w:r>
              <w:rPr>
                <w:rFonts w:eastAsiaTheme="minorEastAsia" w:cstheme="minorBidi"/>
                <w:b w:val="0"/>
                <w:bCs w:val="0"/>
                <w:i w:val="0"/>
                <w:iCs w:val="0"/>
                <w:noProof/>
                <w:sz w:val="22"/>
                <w:szCs w:val="22"/>
                <w:lang w:val="es-MX" w:eastAsia="es-MX"/>
              </w:rPr>
              <w:tab/>
            </w:r>
            <w:r w:rsidRPr="00604A00">
              <w:rPr>
                <w:rStyle w:val="Hipervnculo"/>
                <w:noProof/>
              </w:rPr>
              <w:t>Ingreso y consulta de registros auto declarativo</w:t>
            </w:r>
            <w:r>
              <w:rPr>
                <w:noProof/>
                <w:webHidden/>
              </w:rPr>
              <w:tab/>
            </w:r>
            <w:r>
              <w:rPr>
                <w:noProof/>
                <w:webHidden/>
              </w:rPr>
              <w:fldChar w:fldCharType="begin"/>
            </w:r>
            <w:r>
              <w:rPr>
                <w:noProof/>
                <w:webHidden/>
              </w:rPr>
              <w:instrText xml:space="preserve"> PAGEREF _Toc91133299 \h </w:instrText>
            </w:r>
            <w:r>
              <w:rPr>
                <w:noProof/>
                <w:webHidden/>
              </w:rPr>
            </w:r>
            <w:r>
              <w:rPr>
                <w:noProof/>
                <w:webHidden/>
              </w:rPr>
              <w:fldChar w:fldCharType="separate"/>
            </w:r>
            <w:r>
              <w:rPr>
                <w:noProof/>
                <w:webHidden/>
              </w:rPr>
              <w:t>5</w:t>
            </w:r>
            <w:r>
              <w:rPr>
                <w:noProof/>
                <w:webHidden/>
              </w:rPr>
              <w:fldChar w:fldCharType="end"/>
            </w:r>
          </w:hyperlink>
        </w:p>
        <w:p w14:paraId="1873060A" w14:textId="38C953D2" w:rsidR="00E57F75" w:rsidRDefault="00E57F75">
          <w:pPr>
            <w:pStyle w:val="TDC2"/>
            <w:tabs>
              <w:tab w:val="right" w:leader="dot" w:pos="9060"/>
            </w:tabs>
            <w:rPr>
              <w:rFonts w:eastAsiaTheme="minorEastAsia" w:cstheme="minorBidi"/>
              <w:b w:val="0"/>
              <w:bCs w:val="0"/>
              <w:noProof/>
              <w:lang w:val="es-MX" w:eastAsia="es-MX"/>
            </w:rPr>
          </w:pPr>
          <w:hyperlink w:anchor="_Toc91133300" w:history="1">
            <w:r w:rsidRPr="00604A00">
              <w:rPr>
                <w:rStyle w:val="Hipervnculo"/>
                <w:noProof/>
              </w:rPr>
              <w:t>3.1 Nuevo Registro Método Auto declarativo</w:t>
            </w:r>
            <w:r>
              <w:rPr>
                <w:noProof/>
                <w:webHidden/>
              </w:rPr>
              <w:tab/>
            </w:r>
            <w:r>
              <w:rPr>
                <w:noProof/>
                <w:webHidden/>
              </w:rPr>
              <w:fldChar w:fldCharType="begin"/>
            </w:r>
            <w:r>
              <w:rPr>
                <w:noProof/>
                <w:webHidden/>
              </w:rPr>
              <w:instrText xml:space="preserve"> PAGEREF _Toc91133300 \h </w:instrText>
            </w:r>
            <w:r>
              <w:rPr>
                <w:noProof/>
                <w:webHidden/>
              </w:rPr>
            </w:r>
            <w:r>
              <w:rPr>
                <w:noProof/>
                <w:webHidden/>
              </w:rPr>
              <w:fldChar w:fldCharType="separate"/>
            </w:r>
            <w:r>
              <w:rPr>
                <w:noProof/>
                <w:webHidden/>
              </w:rPr>
              <w:t>7</w:t>
            </w:r>
            <w:r>
              <w:rPr>
                <w:noProof/>
                <w:webHidden/>
              </w:rPr>
              <w:fldChar w:fldCharType="end"/>
            </w:r>
          </w:hyperlink>
        </w:p>
        <w:p w14:paraId="0FBB6708" w14:textId="72E49193" w:rsidR="00E57F75" w:rsidRDefault="00E57F75">
          <w:pPr>
            <w:pStyle w:val="TDC3"/>
            <w:tabs>
              <w:tab w:val="left" w:pos="1200"/>
              <w:tab w:val="right" w:leader="dot" w:pos="9060"/>
            </w:tabs>
            <w:rPr>
              <w:rFonts w:eastAsiaTheme="minorEastAsia" w:cstheme="minorBidi"/>
              <w:noProof/>
              <w:sz w:val="22"/>
              <w:szCs w:val="22"/>
              <w:lang w:val="es-MX" w:eastAsia="es-MX"/>
            </w:rPr>
          </w:pPr>
          <w:hyperlink w:anchor="_Toc91133301" w:history="1">
            <w:r w:rsidRPr="00604A00">
              <w:rPr>
                <w:rStyle w:val="Hipervnculo"/>
                <w:noProof/>
              </w:rPr>
              <w:t>2.1.1.</w:t>
            </w:r>
            <w:r>
              <w:rPr>
                <w:rFonts w:eastAsiaTheme="minorEastAsia" w:cstheme="minorBidi"/>
                <w:noProof/>
                <w:sz w:val="22"/>
                <w:szCs w:val="22"/>
                <w:lang w:val="es-MX" w:eastAsia="es-MX"/>
              </w:rPr>
              <w:tab/>
            </w:r>
            <w:r w:rsidRPr="00604A00">
              <w:rPr>
                <w:rStyle w:val="Hipervnculo"/>
                <w:noProof/>
              </w:rPr>
              <w:t>Declaraciones y Autorizaciones.</w:t>
            </w:r>
            <w:r>
              <w:rPr>
                <w:noProof/>
                <w:webHidden/>
              </w:rPr>
              <w:tab/>
            </w:r>
            <w:r>
              <w:rPr>
                <w:noProof/>
                <w:webHidden/>
              </w:rPr>
              <w:fldChar w:fldCharType="begin"/>
            </w:r>
            <w:r>
              <w:rPr>
                <w:noProof/>
                <w:webHidden/>
              </w:rPr>
              <w:instrText xml:space="preserve"> PAGEREF _Toc91133301 \h </w:instrText>
            </w:r>
            <w:r>
              <w:rPr>
                <w:noProof/>
                <w:webHidden/>
              </w:rPr>
            </w:r>
            <w:r>
              <w:rPr>
                <w:noProof/>
                <w:webHidden/>
              </w:rPr>
              <w:fldChar w:fldCharType="separate"/>
            </w:r>
            <w:r>
              <w:rPr>
                <w:noProof/>
                <w:webHidden/>
              </w:rPr>
              <w:t>8</w:t>
            </w:r>
            <w:r>
              <w:rPr>
                <w:noProof/>
                <w:webHidden/>
              </w:rPr>
              <w:fldChar w:fldCharType="end"/>
            </w:r>
          </w:hyperlink>
        </w:p>
        <w:p w14:paraId="236C56A1" w14:textId="06568677" w:rsidR="00E57F75" w:rsidRDefault="00E57F75">
          <w:pPr>
            <w:pStyle w:val="TDC3"/>
            <w:tabs>
              <w:tab w:val="left" w:pos="1200"/>
              <w:tab w:val="right" w:leader="dot" w:pos="9060"/>
            </w:tabs>
            <w:rPr>
              <w:rFonts w:eastAsiaTheme="minorEastAsia" w:cstheme="minorBidi"/>
              <w:noProof/>
              <w:sz w:val="22"/>
              <w:szCs w:val="22"/>
              <w:lang w:val="es-MX" w:eastAsia="es-MX"/>
            </w:rPr>
          </w:pPr>
          <w:hyperlink w:anchor="_Toc91133302" w:history="1">
            <w:r w:rsidRPr="00604A00">
              <w:rPr>
                <w:rStyle w:val="Hipervnculo"/>
                <w:noProof/>
              </w:rPr>
              <w:t>2.1.2.</w:t>
            </w:r>
            <w:r>
              <w:rPr>
                <w:rFonts w:eastAsiaTheme="minorEastAsia" w:cstheme="minorBidi"/>
                <w:noProof/>
                <w:sz w:val="22"/>
                <w:szCs w:val="22"/>
                <w:lang w:val="es-MX" w:eastAsia="es-MX"/>
              </w:rPr>
              <w:tab/>
            </w:r>
            <w:r w:rsidRPr="00604A00">
              <w:rPr>
                <w:rStyle w:val="Hipervnculo"/>
                <w:noProof/>
              </w:rPr>
              <w:t>Legitimidad del solicitante.</w:t>
            </w:r>
            <w:r>
              <w:rPr>
                <w:noProof/>
                <w:webHidden/>
              </w:rPr>
              <w:tab/>
            </w:r>
            <w:r>
              <w:rPr>
                <w:noProof/>
                <w:webHidden/>
              </w:rPr>
              <w:fldChar w:fldCharType="begin"/>
            </w:r>
            <w:r>
              <w:rPr>
                <w:noProof/>
                <w:webHidden/>
              </w:rPr>
              <w:instrText xml:space="preserve"> PAGEREF _Toc91133302 \h </w:instrText>
            </w:r>
            <w:r>
              <w:rPr>
                <w:noProof/>
                <w:webHidden/>
              </w:rPr>
            </w:r>
            <w:r>
              <w:rPr>
                <w:noProof/>
                <w:webHidden/>
              </w:rPr>
              <w:fldChar w:fldCharType="separate"/>
            </w:r>
            <w:r>
              <w:rPr>
                <w:noProof/>
                <w:webHidden/>
              </w:rPr>
              <w:t>9</w:t>
            </w:r>
            <w:r>
              <w:rPr>
                <w:noProof/>
                <w:webHidden/>
              </w:rPr>
              <w:fldChar w:fldCharType="end"/>
            </w:r>
          </w:hyperlink>
        </w:p>
        <w:p w14:paraId="0E442539" w14:textId="29AEB407" w:rsidR="00E57F75" w:rsidRDefault="00E57F75">
          <w:pPr>
            <w:pStyle w:val="TDC3"/>
            <w:tabs>
              <w:tab w:val="left" w:pos="1200"/>
              <w:tab w:val="right" w:leader="dot" w:pos="9060"/>
            </w:tabs>
            <w:rPr>
              <w:rFonts w:eastAsiaTheme="minorEastAsia" w:cstheme="minorBidi"/>
              <w:noProof/>
              <w:sz w:val="22"/>
              <w:szCs w:val="22"/>
              <w:lang w:val="es-MX" w:eastAsia="es-MX"/>
            </w:rPr>
          </w:pPr>
          <w:hyperlink w:anchor="_Toc91133303" w:history="1">
            <w:r w:rsidRPr="00604A00">
              <w:rPr>
                <w:rStyle w:val="Hipervnculo"/>
                <w:noProof/>
              </w:rPr>
              <w:t>2.1.3.</w:t>
            </w:r>
            <w:r>
              <w:rPr>
                <w:rFonts w:eastAsiaTheme="minorEastAsia" w:cstheme="minorBidi"/>
                <w:noProof/>
                <w:sz w:val="22"/>
                <w:szCs w:val="22"/>
                <w:lang w:val="es-MX" w:eastAsia="es-MX"/>
              </w:rPr>
              <w:tab/>
            </w:r>
            <w:r w:rsidRPr="00604A00">
              <w:rPr>
                <w:rStyle w:val="Hipervnculo"/>
                <w:noProof/>
              </w:rPr>
              <w:t>Consultar información de predios.</w:t>
            </w:r>
            <w:r>
              <w:rPr>
                <w:noProof/>
                <w:webHidden/>
              </w:rPr>
              <w:tab/>
            </w:r>
            <w:r>
              <w:rPr>
                <w:noProof/>
                <w:webHidden/>
              </w:rPr>
              <w:fldChar w:fldCharType="begin"/>
            </w:r>
            <w:r>
              <w:rPr>
                <w:noProof/>
                <w:webHidden/>
              </w:rPr>
              <w:instrText xml:space="preserve"> PAGEREF _Toc91133303 \h </w:instrText>
            </w:r>
            <w:r>
              <w:rPr>
                <w:noProof/>
                <w:webHidden/>
              </w:rPr>
            </w:r>
            <w:r>
              <w:rPr>
                <w:noProof/>
                <w:webHidden/>
              </w:rPr>
              <w:fldChar w:fldCharType="separate"/>
            </w:r>
            <w:r>
              <w:rPr>
                <w:noProof/>
                <w:webHidden/>
              </w:rPr>
              <w:t>12</w:t>
            </w:r>
            <w:r>
              <w:rPr>
                <w:noProof/>
                <w:webHidden/>
              </w:rPr>
              <w:fldChar w:fldCharType="end"/>
            </w:r>
          </w:hyperlink>
        </w:p>
        <w:p w14:paraId="6754C12A" w14:textId="2A783528" w:rsidR="00E57F75" w:rsidRDefault="00E57F75">
          <w:pPr>
            <w:pStyle w:val="TDC3"/>
            <w:tabs>
              <w:tab w:val="left" w:pos="1200"/>
              <w:tab w:val="right" w:leader="dot" w:pos="9060"/>
            </w:tabs>
            <w:rPr>
              <w:rFonts w:eastAsiaTheme="minorEastAsia" w:cstheme="minorBidi"/>
              <w:noProof/>
              <w:sz w:val="22"/>
              <w:szCs w:val="22"/>
              <w:lang w:val="es-MX" w:eastAsia="es-MX"/>
            </w:rPr>
          </w:pPr>
          <w:hyperlink w:anchor="_Toc91133304" w:history="1">
            <w:r w:rsidRPr="00604A00">
              <w:rPr>
                <w:rStyle w:val="Hipervnculo"/>
                <w:noProof/>
              </w:rPr>
              <w:t>2.1.4.</w:t>
            </w:r>
            <w:r>
              <w:rPr>
                <w:rFonts w:eastAsiaTheme="minorEastAsia" w:cstheme="minorBidi"/>
                <w:noProof/>
                <w:sz w:val="22"/>
                <w:szCs w:val="22"/>
                <w:lang w:val="es-MX" w:eastAsia="es-MX"/>
              </w:rPr>
              <w:tab/>
            </w:r>
            <w:r w:rsidRPr="00604A00">
              <w:rPr>
                <w:rStyle w:val="Hipervnculo"/>
                <w:noProof/>
              </w:rPr>
              <w:t>Información de contacto propietario, poseedor u ocupante.</w:t>
            </w:r>
            <w:r>
              <w:rPr>
                <w:noProof/>
                <w:webHidden/>
              </w:rPr>
              <w:tab/>
            </w:r>
            <w:r>
              <w:rPr>
                <w:noProof/>
                <w:webHidden/>
              </w:rPr>
              <w:fldChar w:fldCharType="begin"/>
            </w:r>
            <w:r>
              <w:rPr>
                <w:noProof/>
                <w:webHidden/>
              </w:rPr>
              <w:instrText xml:space="preserve"> PAGEREF _Toc91133304 \h </w:instrText>
            </w:r>
            <w:r>
              <w:rPr>
                <w:noProof/>
                <w:webHidden/>
              </w:rPr>
            </w:r>
            <w:r>
              <w:rPr>
                <w:noProof/>
                <w:webHidden/>
              </w:rPr>
              <w:fldChar w:fldCharType="separate"/>
            </w:r>
            <w:r>
              <w:rPr>
                <w:noProof/>
                <w:webHidden/>
              </w:rPr>
              <w:t>15</w:t>
            </w:r>
            <w:r>
              <w:rPr>
                <w:noProof/>
                <w:webHidden/>
              </w:rPr>
              <w:fldChar w:fldCharType="end"/>
            </w:r>
          </w:hyperlink>
        </w:p>
        <w:p w14:paraId="398350B5" w14:textId="434B6965" w:rsidR="00E57F75" w:rsidRDefault="00E57F75">
          <w:pPr>
            <w:pStyle w:val="TDC2"/>
            <w:tabs>
              <w:tab w:val="left" w:pos="1200"/>
              <w:tab w:val="right" w:leader="dot" w:pos="9060"/>
            </w:tabs>
            <w:rPr>
              <w:rFonts w:eastAsiaTheme="minorEastAsia" w:cstheme="minorBidi"/>
              <w:b w:val="0"/>
              <w:bCs w:val="0"/>
              <w:noProof/>
              <w:lang w:val="es-MX" w:eastAsia="es-MX"/>
            </w:rPr>
          </w:pPr>
          <w:hyperlink w:anchor="_Toc91133305" w:history="1">
            <w:r w:rsidRPr="00604A00">
              <w:rPr>
                <w:rStyle w:val="Hipervnculo"/>
                <w:noProof/>
              </w:rPr>
              <w:t>2.1.5.</w:t>
            </w:r>
            <w:r>
              <w:rPr>
                <w:rFonts w:eastAsiaTheme="minorEastAsia" w:cstheme="minorBidi"/>
                <w:b w:val="0"/>
                <w:bCs w:val="0"/>
                <w:noProof/>
                <w:lang w:val="es-MX" w:eastAsia="es-MX"/>
              </w:rPr>
              <w:tab/>
            </w:r>
            <w:r w:rsidRPr="00604A00">
              <w:rPr>
                <w:rStyle w:val="Hipervnculo"/>
                <w:noProof/>
              </w:rPr>
              <w:t>Información física del predio.</w:t>
            </w:r>
            <w:r>
              <w:rPr>
                <w:noProof/>
                <w:webHidden/>
              </w:rPr>
              <w:tab/>
            </w:r>
            <w:r>
              <w:rPr>
                <w:noProof/>
                <w:webHidden/>
              </w:rPr>
              <w:fldChar w:fldCharType="begin"/>
            </w:r>
            <w:r>
              <w:rPr>
                <w:noProof/>
                <w:webHidden/>
              </w:rPr>
              <w:instrText xml:space="preserve"> PAGEREF _Toc91133305 \h </w:instrText>
            </w:r>
            <w:r>
              <w:rPr>
                <w:noProof/>
                <w:webHidden/>
              </w:rPr>
            </w:r>
            <w:r>
              <w:rPr>
                <w:noProof/>
                <w:webHidden/>
              </w:rPr>
              <w:fldChar w:fldCharType="separate"/>
            </w:r>
            <w:r>
              <w:rPr>
                <w:noProof/>
                <w:webHidden/>
              </w:rPr>
              <w:t>17</w:t>
            </w:r>
            <w:r>
              <w:rPr>
                <w:noProof/>
                <w:webHidden/>
              </w:rPr>
              <w:fldChar w:fldCharType="end"/>
            </w:r>
          </w:hyperlink>
        </w:p>
        <w:p w14:paraId="7DBC1188" w14:textId="0F09FA98" w:rsidR="00E57F75" w:rsidRDefault="00E57F75">
          <w:pPr>
            <w:pStyle w:val="TDC2"/>
            <w:tabs>
              <w:tab w:val="left" w:pos="1200"/>
              <w:tab w:val="right" w:leader="dot" w:pos="9060"/>
            </w:tabs>
            <w:rPr>
              <w:rFonts w:eastAsiaTheme="minorEastAsia" w:cstheme="minorBidi"/>
              <w:b w:val="0"/>
              <w:bCs w:val="0"/>
              <w:noProof/>
              <w:lang w:val="es-MX" w:eastAsia="es-MX"/>
            </w:rPr>
          </w:pPr>
          <w:hyperlink w:anchor="_Toc91133306" w:history="1">
            <w:r w:rsidRPr="00604A00">
              <w:rPr>
                <w:rStyle w:val="Hipervnculo"/>
                <w:noProof/>
              </w:rPr>
              <w:t>2.1.6.</w:t>
            </w:r>
            <w:r>
              <w:rPr>
                <w:rFonts w:eastAsiaTheme="minorEastAsia" w:cstheme="minorBidi"/>
                <w:b w:val="0"/>
                <w:bCs w:val="0"/>
                <w:noProof/>
                <w:lang w:val="es-MX" w:eastAsia="es-MX"/>
              </w:rPr>
              <w:tab/>
            </w:r>
            <w:r w:rsidRPr="00604A00">
              <w:rPr>
                <w:rStyle w:val="Hipervnculo"/>
                <w:noProof/>
              </w:rPr>
              <w:t>Usos y Construcción.</w:t>
            </w:r>
            <w:r>
              <w:rPr>
                <w:noProof/>
                <w:webHidden/>
              </w:rPr>
              <w:tab/>
            </w:r>
            <w:r>
              <w:rPr>
                <w:noProof/>
                <w:webHidden/>
              </w:rPr>
              <w:fldChar w:fldCharType="begin"/>
            </w:r>
            <w:r>
              <w:rPr>
                <w:noProof/>
                <w:webHidden/>
              </w:rPr>
              <w:instrText xml:space="preserve"> PAGEREF _Toc91133306 \h </w:instrText>
            </w:r>
            <w:r>
              <w:rPr>
                <w:noProof/>
                <w:webHidden/>
              </w:rPr>
            </w:r>
            <w:r>
              <w:rPr>
                <w:noProof/>
                <w:webHidden/>
              </w:rPr>
              <w:fldChar w:fldCharType="separate"/>
            </w:r>
            <w:r>
              <w:rPr>
                <w:noProof/>
                <w:webHidden/>
              </w:rPr>
              <w:t>20</w:t>
            </w:r>
            <w:r>
              <w:rPr>
                <w:noProof/>
                <w:webHidden/>
              </w:rPr>
              <w:fldChar w:fldCharType="end"/>
            </w:r>
          </w:hyperlink>
        </w:p>
        <w:p w14:paraId="32F9902F" w14:textId="53C8C39F" w:rsidR="00E57F75" w:rsidRDefault="00E57F75">
          <w:pPr>
            <w:pStyle w:val="TDC2"/>
            <w:tabs>
              <w:tab w:val="left" w:pos="1200"/>
              <w:tab w:val="right" w:leader="dot" w:pos="9060"/>
            </w:tabs>
            <w:rPr>
              <w:rFonts w:eastAsiaTheme="minorEastAsia" w:cstheme="minorBidi"/>
              <w:b w:val="0"/>
              <w:bCs w:val="0"/>
              <w:noProof/>
              <w:lang w:val="es-MX" w:eastAsia="es-MX"/>
            </w:rPr>
          </w:pPr>
          <w:hyperlink w:anchor="_Toc91133307" w:history="1">
            <w:r w:rsidRPr="00604A00">
              <w:rPr>
                <w:rStyle w:val="Hipervnculo"/>
                <w:noProof/>
              </w:rPr>
              <w:t>2.1.7.</w:t>
            </w:r>
            <w:r>
              <w:rPr>
                <w:rFonts w:eastAsiaTheme="minorEastAsia" w:cstheme="minorBidi"/>
                <w:b w:val="0"/>
                <w:bCs w:val="0"/>
                <w:noProof/>
                <w:lang w:val="es-MX" w:eastAsia="es-MX"/>
              </w:rPr>
              <w:tab/>
            </w:r>
            <w:r w:rsidRPr="00604A00">
              <w:rPr>
                <w:rStyle w:val="Hipervnculo"/>
                <w:noProof/>
              </w:rPr>
              <w:t>Ubicación Geográfica</w:t>
            </w:r>
            <w:r>
              <w:rPr>
                <w:noProof/>
                <w:webHidden/>
              </w:rPr>
              <w:tab/>
            </w:r>
            <w:r>
              <w:rPr>
                <w:noProof/>
                <w:webHidden/>
              </w:rPr>
              <w:fldChar w:fldCharType="begin"/>
            </w:r>
            <w:r>
              <w:rPr>
                <w:noProof/>
                <w:webHidden/>
              </w:rPr>
              <w:instrText xml:space="preserve"> PAGEREF _Toc91133307 \h </w:instrText>
            </w:r>
            <w:r>
              <w:rPr>
                <w:noProof/>
                <w:webHidden/>
              </w:rPr>
            </w:r>
            <w:r>
              <w:rPr>
                <w:noProof/>
                <w:webHidden/>
              </w:rPr>
              <w:fldChar w:fldCharType="separate"/>
            </w:r>
            <w:r>
              <w:rPr>
                <w:noProof/>
                <w:webHidden/>
              </w:rPr>
              <w:t>22</w:t>
            </w:r>
            <w:r>
              <w:rPr>
                <w:noProof/>
                <w:webHidden/>
              </w:rPr>
              <w:fldChar w:fldCharType="end"/>
            </w:r>
          </w:hyperlink>
        </w:p>
        <w:p w14:paraId="2B1D25A1" w14:textId="06C1E8A2" w:rsidR="00E57F75" w:rsidRDefault="00E57F75">
          <w:pPr>
            <w:pStyle w:val="TDC2"/>
            <w:tabs>
              <w:tab w:val="left" w:pos="1200"/>
              <w:tab w:val="right" w:leader="dot" w:pos="9060"/>
            </w:tabs>
            <w:rPr>
              <w:rFonts w:eastAsiaTheme="minorEastAsia" w:cstheme="minorBidi"/>
              <w:b w:val="0"/>
              <w:bCs w:val="0"/>
              <w:noProof/>
              <w:lang w:val="es-MX" w:eastAsia="es-MX"/>
            </w:rPr>
          </w:pPr>
          <w:hyperlink w:anchor="_Toc91133308" w:history="1">
            <w:r w:rsidRPr="00604A00">
              <w:rPr>
                <w:rStyle w:val="Hipervnculo"/>
                <w:noProof/>
              </w:rPr>
              <w:t>2.1.8.</w:t>
            </w:r>
            <w:r>
              <w:rPr>
                <w:rFonts w:eastAsiaTheme="minorEastAsia" w:cstheme="minorBidi"/>
                <w:b w:val="0"/>
                <w:bCs w:val="0"/>
                <w:noProof/>
                <w:lang w:val="es-MX" w:eastAsia="es-MX"/>
              </w:rPr>
              <w:tab/>
            </w:r>
            <w:r w:rsidRPr="00604A00">
              <w:rPr>
                <w:rStyle w:val="Hipervnculo"/>
                <w:noProof/>
              </w:rPr>
              <w:t>Adjuntar documentación soporte</w:t>
            </w:r>
            <w:r>
              <w:rPr>
                <w:noProof/>
                <w:webHidden/>
              </w:rPr>
              <w:tab/>
            </w:r>
            <w:r>
              <w:rPr>
                <w:noProof/>
                <w:webHidden/>
              </w:rPr>
              <w:fldChar w:fldCharType="begin"/>
            </w:r>
            <w:r>
              <w:rPr>
                <w:noProof/>
                <w:webHidden/>
              </w:rPr>
              <w:instrText xml:space="preserve"> PAGEREF _Toc91133308 \h </w:instrText>
            </w:r>
            <w:r>
              <w:rPr>
                <w:noProof/>
                <w:webHidden/>
              </w:rPr>
            </w:r>
            <w:r>
              <w:rPr>
                <w:noProof/>
                <w:webHidden/>
              </w:rPr>
              <w:fldChar w:fldCharType="separate"/>
            </w:r>
            <w:r>
              <w:rPr>
                <w:noProof/>
                <w:webHidden/>
              </w:rPr>
              <w:t>23</w:t>
            </w:r>
            <w:r>
              <w:rPr>
                <w:noProof/>
                <w:webHidden/>
              </w:rPr>
              <w:fldChar w:fldCharType="end"/>
            </w:r>
          </w:hyperlink>
        </w:p>
        <w:p w14:paraId="18396111" w14:textId="3F0E7E98" w:rsidR="00E57F75" w:rsidRDefault="00E57F75">
          <w:pPr>
            <w:pStyle w:val="TDC1"/>
            <w:tabs>
              <w:tab w:val="left" w:pos="480"/>
              <w:tab w:val="right" w:leader="dot" w:pos="9060"/>
            </w:tabs>
            <w:rPr>
              <w:rFonts w:eastAsiaTheme="minorEastAsia" w:cstheme="minorBidi"/>
              <w:b w:val="0"/>
              <w:bCs w:val="0"/>
              <w:i w:val="0"/>
              <w:iCs w:val="0"/>
              <w:noProof/>
              <w:sz w:val="22"/>
              <w:szCs w:val="22"/>
              <w:lang w:val="es-MX" w:eastAsia="es-MX"/>
            </w:rPr>
          </w:pPr>
          <w:hyperlink w:anchor="_Toc91133309" w:history="1">
            <w:r w:rsidRPr="00604A00">
              <w:rPr>
                <w:rStyle w:val="Hipervnculo"/>
                <w:noProof/>
              </w:rPr>
              <w:t>3.</w:t>
            </w:r>
            <w:r>
              <w:rPr>
                <w:rFonts w:eastAsiaTheme="minorEastAsia" w:cstheme="minorBidi"/>
                <w:b w:val="0"/>
                <w:bCs w:val="0"/>
                <w:i w:val="0"/>
                <w:iCs w:val="0"/>
                <w:noProof/>
                <w:sz w:val="22"/>
                <w:szCs w:val="22"/>
                <w:lang w:val="es-MX" w:eastAsia="es-MX"/>
              </w:rPr>
              <w:tab/>
            </w:r>
            <w:r w:rsidRPr="00604A00">
              <w:rPr>
                <w:rStyle w:val="Hipervnculo"/>
                <w:noProof/>
              </w:rPr>
              <w:t>Información Técnica</w:t>
            </w:r>
            <w:r>
              <w:rPr>
                <w:noProof/>
                <w:webHidden/>
              </w:rPr>
              <w:tab/>
            </w:r>
            <w:r>
              <w:rPr>
                <w:noProof/>
                <w:webHidden/>
              </w:rPr>
              <w:fldChar w:fldCharType="begin"/>
            </w:r>
            <w:r>
              <w:rPr>
                <w:noProof/>
                <w:webHidden/>
              </w:rPr>
              <w:instrText xml:space="preserve"> PAGEREF _Toc91133309 \h </w:instrText>
            </w:r>
            <w:r>
              <w:rPr>
                <w:noProof/>
                <w:webHidden/>
              </w:rPr>
            </w:r>
            <w:r>
              <w:rPr>
                <w:noProof/>
                <w:webHidden/>
              </w:rPr>
              <w:fldChar w:fldCharType="separate"/>
            </w:r>
            <w:r>
              <w:rPr>
                <w:noProof/>
                <w:webHidden/>
              </w:rPr>
              <w:t>25</w:t>
            </w:r>
            <w:r>
              <w:rPr>
                <w:noProof/>
                <w:webHidden/>
              </w:rPr>
              <w:fldChar w:fldCharType="end"/>
            </w:r>
          </w:hyperlink>
        </w:p>
        <w:p w14:paraId="6C4D78E7" w14:textId="3406BFC7" w:rsidR="00E57F75" w:rsidRDefault="00E57F75">
          <w:pPr>
            <w:pStyle w:val="TDC2"/>
            <w:tabs>
              <w:tab w:val="left" w:pos="720"/>
              <w:tab w:val="right" w:leader="dot" w:pos="9060"/>
            </w:tabs>
            <w:rPr>
              <w:rFonts w:eastAsiaTheme="minorEastAsia" w:cstheme="minorBidi"/>
              <w:b w:val="0"/>
              <w:bCs w:val="0"/>
              <w:noProof/>
              <w:lang w:val="es-MX" w:eastAsia="es-MX"/>
            </w:rPr>
          </w:pPr>
          <w:hyperlink w:anchor="_Toc91133310" w:history="1">
            <w:r w:rsidRPr="00604A00">
              <w:rPr>
                <w:rStyle w:val="Hipervnculo"/>
                <w:rFonts w:ascii="Symbol" w:hAnsi="Symbol"/>
                <w:noProof/>
              </w:rPr>
              <w:t></w:t>
            </w:r>
            <w:r>
              <w:rPr>
                <w:rFonts w:eastAsiaTheme="minorEastAsia" w:cstheme="minorBidi"/>
                <w:b w:val="0"/>
                <w:bCs w:val="0"/>
                <w:noProof/>
                <w:lang w:val="es-MX" w:eastAsia="es-MX"/>
              </w:rPr>
              <w:tab/>
            </w:r>
            <w:r w:rsidRPr="00604A00">
              <w:rPr>
                <w:rStyle w:val="Hipervnculo"/>
                <w:rFonts w:ascii="NewsGotT" w:hAnsi="NewsGotT"/>
                <w:noProof/>
              </w:rPr>
              <w:t>Luego ejecutar la clase principal ComsiontestApplication.java se inicial el proyecto</w:t>
            </w:r>
            <w:r>
              <w:rPr>
                <w:noProof/>
                <w:webHidden/>
              </w:rPr>
              <w:tab/>
            </w:r>
            <w:r>
              <w:rPr>
                <w:noProof/>
                <w:webHidden/>
              </w:rPr>
              <w:fldChar w:fldCharType="begin"/>
            </w:r>
            <w:r>
              <w:rPr>
                <w:noProof/>
                <w:webHidden/>
              </w:rPr>
              <w:instrText xml:space="preserve"> PAGEREF _Toc91133310 \h </w:instrText>
            </w:r>
            <w:r>
              <w:rPr>
                <w:noProof/>
                <w:webHidden/>
              </w:rPr>
            </w:r>
            <w:r>
              <w:rPr>
                <w:noProof/>
                <w:webHidden/>
              </w:rPr>
              <w:fldChar w:fldCharType="separate"/>
            </w:r>
            <w:r>
              <w:rPr>
                <w:noProof/>
                <w:webHidden/>
              </w:rPr>
              <w:t>25</w:t>
            </w:r>
            <w:r>
              <w:rPr>
                <w:noProof/>
                <w:webHidden/>
              </w:rPr>
              <w:fldChar w:fldCharType="end"/>
            </w:r>
          </w:hyperlink>
        </w:p>
        <w:p w14:paraId="06FC41A2" w14:textId="73242ACE" w:rsidR="00A67F03" w:rsidRPr="00E57F75" w:rsidRDefault="00A67F03" w:rsidP="00E57F75">
          <w:pPr>
            <w:pStyle w:val="TDC1"/>
            <w:tabs>
              <w:tab w:val="left" w:pos="480"/>
              <w:tab w:val="right" w:leader="dot" w:pos="9060"/>
            </w:tabs>
            <w:rPr>
              <w:rFonts w:eastAsiaTheme="minorEastAsia" w:cstheme="minorBidi"/>
              <w:b w:val="0"/>
              <w:bCs w:val="0"/>
              <w:i w:val="0"/>
              <w:iCs w:val="0"/>
              <w:noProof/>
              <w:sz w:val="22"/>
              <w:szCs w:val="22"/>
              <w:lang w:val="es-MX" w:eastAsia="es-MX"/>
            </w:rPr>
          </w:pPr>
          <w:r>
            <w:rPr>
              <w:b w:val="0"/>
              <w:bCs w:val="0"/>
              <w:noProof/>
            </w:rPr>
            <w:fldChar w:fldCharType="end"/>
          </w:r>
        </w:p>
      </w:sdtContent>
    </w:sdt>
    <w:p w14:paraId="0F82829F" w14:textId="77777777" w:rsidR="00BB72FD" w:rsidRDefault="009A1B4F">
      <w:pPr>
        <w:pBdr>
          <w:top w:val="nil"/>
          <w:left w:val="nil"/>
          <w:bottom w:val="nil"/>
          <w:right w:val="nil"/>
          <w:between w:val="nil"/>
        </w:pBdr>
        <w:tabs>
          <w:tab w:val="right" w:pos="9128"/>
          <w:tab w:val="right" w:pos="9071"/>
        </w:tabs>
        <w:spacing w:before="113" w:after="113"/>
        <w:ind w:left="57"/>
        <w:jc w:val="center"/>
        <w:rPr>
          <w:rFonts w:ascii="NewsGotT" w:eastAsia="NewsGotT" w:hAnsi="NewsGotT" w:cs="NewsGotT"/>
          <w:color w:val="000000"/>
          <w:sz w:val="20"/>
          <w:szCs w:val="20"/>
        </w:rPr>
      </w:pPr>
      <w:r>
        <w:rPr>
          <w:rFonts w:ascii="NewsGotT" w:eastAsia="NewsGotT" w:hAnsi="NewsGotT" w:cs="NewsGotT"/>
          <w:color w:val="000000"/>
          <w:sz w:val="20"/>
          <w:szCs w:val="20"/>
        </w:rPr>
        <w:t xml:space="preserve"> </w:t>
      </w:r>
    </w:p>
    <w:p w14:paraId="1CD9B5A0" w14:textId="77777777" w:rsidR="00BB72FD" w:rsidRDefault="00BB72FD">
      <w:pPr>
        <w:pBdr>
          <w:top w:val="nil"/>
          <w:left w:val="nil"/>
          <w:bottom w:val="nil"/>
          <w:right w:val="nil"/>
          <w:between w:val="nil"/>
        </w:pBdr>
        <w:tabs>
          <w:tab w:val="right" w:pos="9128"/>
          <w:tab w:val="right" w:pos="9071"/>
        </w:tabs>
        <w:spacing w:before="113" w:after="113"/>
        <w:ind w:left="57"/>
        <w:jc w:val="center"/>
        <w:rPr>
          <w:rFonts w:ascii="NewsGotT" w:eastAsia="NewsGotT" w:hAnsi="NewsGotT" w:cs="NewsGotT"/>
          <w:color w:val="000000"/>
          <w:sz w:val="20"/>
          <w:szCs w:val="20"/>
        </w:rPr>
      </w:pPr>
    </w:p>
    <w:p w14:paraId="671986E0" w14:textId="77777777" w:rsidR="00BB72FD" w:rsidRDefault="009A1B4F">
      <w:pPr>
        <w:pStyle w:val="Ttulo1"/>
        <w:numPr>
          <w:ilvl w:val="0"/>
          <w:numId w:val="4"/>
        </w:numPr>
        <w:rPr>
          <w:rFonts w:hint="eastAsia"/>
        </w:rPr>
      </w:pPr>
      <w:bookmarkStart w:id="0" w:name="_Toc91133296"/>
      <w:r>
        <w:lastRenderedPageBreak/>
        <w:t>DESCRIPCIÓN DEL SISTEMA</w:t>
      </w:r>
      <w:bookmarkEnd w:id="0"/>
    </w:p>
    <w:p w14:paraId="7B6823FA" w14:textId="34C7C9B6" w:rsidR="00BB72FD" w:rsidRPr="0050717B" w:rsidRDefault="009A1B4F">
      <w:pPr>
        <w:pStyle w:val="Ttulo2"/>
        <w:numPr>
          <w:ilvl w:val="1"/>
          <w:numId w:val="4"/>
        </w:numPr>
        <w:rPr>
          <w:rFonts w:hint="eastAsia"/>
        </w:rPr>
      </w:pPr>
      <w:bookmarkStart w:id="1" w:name="_Toc91133297"/>
      <w:r w:rsidRPr="0050717B">
        <w:t>Alcance</w:t>
      </w:r>
      <w:bookmarkEnd w:id="1"/>
    </w:p>
    <w:p w14:paraId="1F0460DE" w14:textId="2193EBB4" w:rsidR="00BB72FD" w:rsidRPr="0050717B" w:rsidRDefault="0067694C" w:rsidP="0050717B">
      <w:pPr>
        <w:rPr>
          <w:lang w:val="es-ES"/>
        </w:rPr>
      </w:pPr>
      <w:r w:rsidRPr="0067694C">
        <w:rPr>
          <w:rFonts w:ascii="NewsGotT" w:hAnsi="NewsGotT"/>
          <w:color w:val="000000"/>
          <w:sz w:val="22"/>
          <w:szCs w:val="22"/>
          <w:lang w:val="es-ES"/>
        </w:rPr>
        <w:t>Ejecutar procesos de</w:t>
      </w:r>
      <w:r w:rsidR="0050717B">
        <w:rPr>
          <w:rFonts w:ascii="NewsGotT" w:hAnsi="NewsGotT"/>
          <w:color w:val="000000"/>
          <w:sz w:val="22"/>
          <w:szCs w:val="22"/>
          <w:lang w:val="es-ES"/>
        </w:rPr>
        <w:t xml:space="preserve"> </w:t>
      </w:r>
      <w:r w:rsidRPr="0067694C">
        <w:rPr>
          <w:rFonts w:ascii="NewsGotT" w:hAnsi="NewsGotT"/>
          <w:color w:val="000000"/>
          <w:sz w:val="22"/>
          <w:szCs w:val="22"/>
          <w:lang w:val="es-ES"/>
        </w:rPr>
        <w:t xml:space="preserve">diligenciamiento </w:t>
      </w:r>
      <w:r w:rsidR="0050717B">
        <w:rPr>
          <w:rFonts w:ascii="NewsGotT" w:hAnsi="NewsGotT"/>
          <w:color w:val="000000"/>
          <w:sz w:val="22"/>
          <w:szCs w:val="22"/>
          <w:lang w:val="es-ES"/>
        </w:rPr>
        <w:t xml:space="preserve">virtual </w:t>
      </w:r>
      <w:r w:rsidRPr="0067694C">
        <w:rPr>
          <w:rFonts w:ascii="NewsGotT" w:hAnsi="NewsGotT"/>
          <w:color w:val="000000"/>
          <w:sz w:val="22"/>
          <w:szCs w:val="22"/>
          <w:lang w:val="es-ES"/>
        </w:rPr>
        <w:t xml:space="preserve">de documentos asociados al proceso de </w:t>
      </w:r>
      <w:r w:rsidR="0050717B">
        <w:rPr>
          <w:rFonts w:ascii="NewsGotT" w:hAnsi="NewsGotT"/>
          <w:color w:val="000000"/>
          <w:sz w:val="22"/>
          <w:szCs w:val="22"/>
          <w:lang w:val="es-ES"/>
        </w:rPr>
        <w:t xml:space="preserve">reconocimiento auto- declarativo a través </w:t>
      </w:r>
      <w:r w:rsidRPr="0067694C">
        <w:rPr>
          <w:rFonts w:ascii="NewsGotT" w:hAnsi="NewsGotT"/>
          <w:color w:val="000000"/>
          <w:sz w:val="22"/>
          <w:szCs w:val="22"/>
          <w:lang w:val="es-ES"/>
        </w:rPr>
        <w:t xml:space="preserve">un aplicativo web para el fácil acceso de los </w:t>
      </w:r>
      <w:r w:rsidR="0050717B">
        <w:rPr>
          <w:rFonts w:ascii="NewsGotT" w:hAnsi="NewsGotT"/>
          <w:color w:val="000000"/>
          <w:sz w:val="22"/>
          <w:szCs w:val="22"/>
          <w:lang w:val="es-ES"/>
        </w:rPr>
        <w:t>usuario</w:t>
      </w:r>
      <w:r w:rsidRPr="0067694C">
        <w:rPr>
          <w:rFonts w:ascii="NewsGotT" w:hAnsi="NewsGotT"/>
          <w:color w:val="000000"/>
          <w:sz w:val="22"/>
          <w:szCs w:val="22"/>
          <w:lang w:val="es-ES"/>
        </w:rPr>
        <w:t>s</w:t>
      </w:r>
      <w:r w:rsidR="0050717B">
        <w:rPr>
          <w:rFonts w:ascii="NewsGotT" w:hAnsi="NewsGotT"/>
          <w:color w:val="000000"/>
          <w:sz w:val="22"/>
          <w:szCs w:val="22"/>
          <w:lang w:val="es-ES"/>
        </w:rPr>
        <w:t xml:space="preserve"> involucrados a estos procesos</w:t>
      </w:r>
      <w:r w:rsidRPr="0067694C">
        <w:rPr>
          <w:rFonts w:ascii="NewsGotT" w:hAnsi="NewsGotT"/>
          <w:color w:val="000000"/>
          <w:sz w:val="22"/>
          <w:szCs w:val="22"/>
          <w:lang w:val="es-ES"/>
        </w:rPr>
        <w:t>.</w:t>
      </w:r>
    </w:p>
    <w:p w14:paraId="0604ED8F" w14:textId="77777777" w:rsidR="00BB72FD" w:rsidRPr="00E57F75" w:rsidRDefault="009A1B4F">
      <w:pPr>
        <w:pStyle w:val="Ttulo2"/>
        <w:numPr>
          <w:ilvl w:val="1"/>
          <w:numId w:val="4"/>
        </w:numPr>
        <w:rPr>
          <w:rFonts w:hint="eastAsia"/>
        </w:rPr>
      </w:pPr>
      <w:bookmarkStart w:id="2" w:name="_Toc91133298"/>
      <w:r w:rsidRPr="00E57F75">
        <w:t>Funcionalidad</w:t>
      </w:r>
      <w:bookmarkEnd w:id="2"/>
    </w:p>
    <w:p w14:paraId="061A3050" w14:textId="77777777" w:rsidR="00BB72FD" w:rsidRPr="0050717B" w:rsidRDefault="00BB72FD">
      <w:pPr>
        <w:pBdr>
          <w:top w:val="nil"/>
          <w:left w:val="nil"/>
          <w:bottom w:val="nil"/>
          <w:right w:val="nil"/>
          <w:between w:val="nil"/>
        </w:pBdr>
        <w:spacing w:after="120"/>
        <w:jc w:val="both"/>
        <w:rPr>
          <w:rFonts w:ascii="NewsGotT" w:eastAsia="NewsGotT" w:hAnsi="NewsGotT" w:cs="NewsGotT"/>
          <w:color w:val="000000"/>
          <w:sz w:val="22"/>
          <w:szCs w:val="22"/>
          <w:highlight w:val="yellow"/>
          <w:lang w:val="es-ES"/>
        </w:rPr>
      </w:pPr>
    </w:p>
    <w:p w14:paraId="7A62C485" w14:textId="7573C5E7" w:rsidR="0050717B" w:rsidRPr="0050717B" w:rsidRDefault="0050717B" w:rsidP="0050717B">
      <w:pPr>
        <w:pStyle w:val="NormalWeb"/>
        <w:spacing w:before="0" w:beforeAutospacing="0" w:after="120" w:afterAutospacing="0"/>
        <w:jc w:val="both"/>
        <w:rPr>
          <w:color w:val="000000"/>
          <w:lang w:val="es-ES"/>
        </w:rPr>
      </w:pPr>
      <w:r w:rsidRPr="0050717B">
        <w:rPr>
          <w:rFonts w:ascii="NewsGotT" w:hAnsi="NewsGotT"/>
          <w:color w:val="000000"/>
          <w:sz w:val="22"/>
          <w:szCs w:val="22"/>
          <w:lang w:val="es-ES"/>
        </w:rPr>
        <w:t xml:space="preserve">El </w:t>
      </w:r>
      <w:r w:rsidR="00DE2121">
        <w:rPr>
          <w:rFonts w:ascii="NewsGotT" w:hAnsi="NewsGotT"/>
          <w:color w:val="000000"/>
          <w:sz w:val="22"/>
          <w:szCs w:val="22"/>
          <w:lang w:val="es-ES"/>
        </w:rPr>
        <w:t xml:space="preserve">nuevo registro </w:t>
      </w:r>
      <w:r w:rsidRPr="0050717B">
        <w:rPr>
          <w:rFonts w:ascii="NewsGotT" w:hAnsi="NewsGotT"/>
          <w:color w:val="000000"/>
          <w:sz w:val="22"/>
          <w:szCs w:val="22"/>
          <w:lang w:val="es-ES"/>
        </w:rPr>
        <w:t>método auto declarativ</w:t>
      </w:r>
      <w:r>
        <w:rPr>
          <w:rFonts w:ascii="NewsGotT" w:hAnsi="NewsGotT"/>
          <w:color w:val="000000"/>
          <w:sz w:val="22"/>
          <w:szCs w:val="22"/>
          <w:lang w:val="es-ES"/>
        </w:rPr>
        <w:t>o</w:t>
      </w:r>
      <w:r w:rsidRPr="0050717B">
        <w:rPr>
          <w:rFonts w:ascii="NewsGotT" w:hAnsi="NewsGotT"/>
          <w:color w:val="000000"/>
          <w:sz w:val="22"/>
          <w:szCs w:val="22"/>
          <w:lang w:val="es-ES"/>
        </w:rPr>
        <w:t xml:space="preserve"> es una sección del sistema VIVI (</w:t>
      </w:r>
      <w:r w:rsidRPr="0050717B">
        <w:rPr>
          <w:rFonts w:ascii="NewsGotT" w:eastAsia="NewsGotT" w:hAnsi="NewsGotT" w:cs="NewsGotT"/>
          <w:color w:val="000000"/>
          <w:sz w:val="22"/>
          <w:szCs w:val="22"/>
          <w:lang w:val="es-ES"/>
        </w:rPr>
        <w:t xml:space="preserve">Ventanilla integrada virtual del </w:t>
      </w:r>
      <w:r w:rsidR="00DE2121" w:rsidRPr="0050717B">
        <w:rPr>
          <w:rFonts w:ascii="NewsGotT" w:eastAsia="NewsGotT" w:hAnsi="NewsGotT" w:cs="NewsGotT"/>
          <w:color w:val="000000"/>
          <w:sz w:val="22"/>
          <w:szCs w:val="22"/>
          <w:lang w:val="es-ES"/>
        </w:rPr>
        <w:t xml:space="preserve">IGAC) </w:t>
      </w:r>
      <w:r w:rsidR="00DE2121" w:rsidRPr="0050717B">
        <w:rPr>
          <w:rFonts w:ascii="NewsGotT" w:hAnsi="NewsGotT"/>
          <w:color w:val="000000"/>
          <w:sz w:val="22"/>
          <w:szCs w:val="22"/>
          <w:lang w:val="es-ES"/>
        </w:rPr>
        <w:t>con</w:t>
      </w:r>
      <w:r w:rsidRPr="0050717B">
        <w:rPr>
          <w:rFonts w:ascii="NewsGotT" w:hAnsi="NewsGotT"/>
          <w:color w:val="000000"/>
          <w:sz w:val="22"/>
          <w:szCs w:val="22"/>
          <w:lang w:val="es-ES"/>
        </w:rPr>
        <w:t xml:space="preserve"> </w:t>
      </w:r>
      <w:r w:rsidR="00DE2121">
        <w:rPr>
          <w:rFonts w:ascii="NewsGotT" w:hAnsi="NewsGotT"/>
          <w:color w:val="000000"/>
          <w:sz w:val="22"/>
          <w:szCs w:val="22"/>
          <w:lang w:val="es-ES"/>
        </w:rPr>
        <w:t>8</w:t>
      </w:r>
      <w:r w:rsidRPr="0050717B">
        <w:rPr>
          <w:rFonts w:ascii="NewsGotT" w:hAnsi="NewsGotT"/>
          <w:color w:val="000000"/>
          <w:sz w:val="22"/>
          <w:szCs w:val="22"/>
          <w:lang w:val="es-ES"/>
        </w:rPr>
        <w:t xml:space="preserve"> módulos</w:t>
      </w:r>
      <w:r w:rsidR="00DE2121">
        <w:rPr>
          <w:rFonts w:ascii="NewsGotT" w:hAnsi="NewsGotT"/>
          <w:color w:val="000000"/>
          <w:sz w:val="22"/>
          <w:szCs w:val="22"/>
          <w:lang w:val="es-ES"/>
        </w:rPr>
        <w:t xml:space="preserve"> </w:t>
      </w:r>
      <w:r w:rsidRPr="0050717B">
        <w:rPr>
          <w:rFonts w:ascii="NewsGotT" w:hAnsi="NewsGotT"/>
          <w:color w:val="000000"/>
          <w:sz w:val="22"/>
          <w:szCs w:val="22"/>
          <w:lang w:val="es-ES"/>
        </w:rPr>
        <w:t>definidos así:</w:t>
      </w:r>
    </w:p>
    <w:p w14:paraId="3A1A139C" w14:textId="77777777" w:rsidR="0050717B" w:rsidRDefault="0050717B" w:rsidP="0050717B">
      <w:pPr>
        <w:rPr>
          <w:color w:val="000000"/>
        </w:rPr>
      </w:pPr>
    </w:p>
    <w:p w14:paraId="1E6F26A1" w14:textId="13CD4717" w:rsidR="00DE2121" w:rsidRDefault="0050717B" w:rsidP="00DE2121">
      <w:pPr>
        <w:pStyle w:val="NormalWeb"/>
        <w:spacing w:before="0" w:beforeAutospacing="0" w:after="120" w:afterAutospacing="0"/>
        <w:jc w:val="both"/>
        <w:rPr>
          <w:rFonts w:ascii="NewsGotT" w:eastAsia="NewsGotT" w:hAnsi="NewsGotT" w:cs="NewsGotT"/>
          <w:color w:val="000000"/>
          <w:sz w:val="22"/>
          <w:szCs w:val="22"/>
          <w:lang w:val="es-ES"/>
        </w:rPr>
      </w:pPr>
      <w:r w:rsidRPr="00DE2121">
        <w:rPr>
          <w:rFonts w:ascii="NewsGotT" w:hAnsi="NewsGotT"/>
          <w:color w:val="000000"/>
          <w:sz w:val="22"/>
          <w:szCs w:val="22"/>
          <w:lang w:val="es-ES"/>
        </w:rPr>
        <w:t xml:space="preserve">Modulo </w:t>
      </w:r>
      <w:r w:rsidR="00DE2121">
        <w:rPr>
          <w:rFonts w:ascii="NewsGotT" w:hAnsi="NewsGotT"/>
          <w:color w:val="000000"/>
          <w:sz w:val="22"/>
          <w:szCs w:val="22"/>
          <w:lang w:val="es-ES"/>
        </w:rPr>
        <w:t>Declaraciones y autorizaciones</w:t>
      </w:r>
      <w:r w:rsidRPr="00DE2121">
        <w:rPr>
          <w:rFonts w:ascii="NewsGotT" w:hAnsi="NewsGotT"/>
          <w:color w:val="000000"/>
          <w:sz w:val="22"/>
          <w:szCs w:val="22"/>
          <w:lang w:val="es-ES"/>
        </w:rPr>
        <w:t>: Este módulo</w:t>
      </w:r>
      <w:r w:rsidR="00DE2121">
        <w:rPr>
          <w:rFonts w:ascii="NewsGotT" w:hAnsi="NewsGotT"/>
          <w:color w:val="000000"/>
          <w:sz w:val="22"/>
          <w:szCs w:val="22"/>
          <w:lang w:val="es-ES"/>
        </w:rPr>
        <w:t xml:space="preserve"> inicial </w:t>
      </w:r>
      <w:r w:rsidRPr="00DE2121">
        <w:rPr>
          <w:rFonts w:ascii="NewsGotT" w:hAnsi="NewsGotT"/>
          <w:color w:val="000000"/>
          <w:sz w:val="22"/>
          <w:szCs w:val="22"/>
          <w:lang w:val="es-ES"/>
        </w:rPr>
        <w:t xml:space="preserve">interactua con el </w:t>
      </w:r>
      <w:r w:rsidR="00DE2121">
        <w:rPr>
          <w:rFonts w:ascii="NewsGotT" w:hAnsi="NewsGotT"/>
          <w:color w:val="000000"/>
          <w:sz w:val="22"/>
          <w:szCs w:val="22"/>
          <w:lang w:val="es-ES"/>
        </w:rPr>
        <w:t>usuari</w:t>
      </w:r>
      <w:r w:rsidRPr="00DE2121">
        <w:rPr>
          <w:rFonts w:ascii="NewsGotT" w:hAnsi="NewsGotT"/>
          <w:color w:val="000000"/>
          <w:sz w:val="22"/>
          <w:szCs w:val="22"/>
          <w:lang w:val="es-ES"/>
        </w:rPr>
        <w:t xml:space="preserve">o que va a realizar </w:t>
      </w:r>
      <w:r w:rsidR="00DE2121">
        <w:rPr>
          <w:rFonts w:ascii="NewsGotT" w:hAnsi="NewsGotT"/>
          <w:color w:val="000000"/>
          <w:sz w:val="22"/>
          <w:szCs w:val="22"/>
          <w:lang w:val="es-ES"/>
        </w:rPr>
        <w:t xml:space="preserve">el proceso y se encarga de evalúa e indagar sobre el tratamiento de sus datos. </w:t>
      </w:r>
      <w:r w:rsidR="00DE2121" w:rsidRPr="007513BF">
        <w:rPr>
          <w:rFonts w:ascii="NewsGotT" w:eastAsia="NewsGotT" w:hAnsi="NewsGotT" w:cs="NewsGotT"/>
          <w:color w:val="000000"/>
          <w:sz w:val="22"/>
          <w:szCs w:val="22"/>
          <w:lang w:val="es-ES"/>
        </w:rPr>
        <w:t>El usuario debe estar de acuerdo con la autorización de l</w:t>
      </w:r>
      <w:r w:rsidR="00DE2121">
        <w:rPr>
          <w:rFonts w:ascii="NewsGotT" w:eastAsia="NewsGotT" w:hAnsi="NewsGotT" w:cs="NewsGotT"/>
          <w:color w:val="000000"/>
          <w:sz w:val="22"/>
          <w:szCs w:val="22"/>
          <w:lang w:val="es-ES"/>
        </w:rPr>
        <w:t>os</w:t>
      </w:r>
      <w:r w:rsidR="00DE2121" w:rsidRPr="007513BF">
        <w:rPr>
          <w:rFonts w:ascii="NewsGotT" w:eastAsia="NewsGotT" w:hAnsi="NewsGotT" w:cs="NewsGotT"/>
          <w:color w:val="000000"/>
          <w:sz w:val="22"/>
          <w:szCs w:val="22"/>
          <w:lang w:val="es-ES"/>
        </w:rPr>
        <w:t xml:space="preserve"> datos</w:t>
      </w:r>
      <w:r w:rsidR="00DE2121">
        <w:rPr>
          <w:rFonts w:ascii="NewsGotT" w:eastAsia="NewsGotT" w:hAnsi="NewsGotT" w:cs="NewsGotT"/>
          <w:color w:val="000000"/>
          <w:sz w:val="22"/>
          <w:szCs w:val="22"/>
          <w:lang w:val="es-ES"/>
        </w:rPr>
        <w:t xml:space="preserve"> para continuar con el proceso de nuevo registro auto declarativo.</w:t>
      </w:r>
    </w:p>
    <w:p w14:paraId="274706F4" w14:textId="3B17851B" w:rsidR="00FF43C7" w:rsidRDefault="00DE2121" w:rsidP="00FF43C7">
      <w:pPr>
        <w:pStyle w:val="NormalWeb"/>
        <w:rPr>
          <w:rFonts w:ascii="NewsGotT" w:eastAsia="NewsGotT" w:hAnsi="NewsGotT" w:cs="NewsGotT"/>
          <w:color w:val="000000"/>
          <w:sz w:val="22"/>
          <w:szCs w:val="22"/>
          <w:lang w:val="es-ES"/>
        </w:rPr>
      </w:pPr>
      <w:r w:rsidRPr="00DE2121">
        <w:rPr>
          <w:rFonts w:ascii="NewsGotT" w:hAnsi="NewsGotT"/>
          <w:color w:val="000000"/>
          <w:sz w:val="22"/>
          <w:szCs w:val="22"/>
          <w:lang w:val="es-ES"/>
        </w:rPr>
        <w:t xml:space="preserve">Modulo </w:t>
      </w:r>
      <w:r>
        <w:rPr>
          <w:rFonts w:ascii="NewsGotT" w:hAnsi="NewsGotT"/>
          <w:color w:val="000000"/>
          <w:sz w:val="22"/>
          <w:szCs w:val="22"/>
          <w:lang w:val="es-ES"/>
        </w:rPr>
        <w:t>Legitimidad del solicitante</w:t>
      </w:r>
      <w:r w:rsidRPr="00DE2121">
        <w:rPr>
          <w:rFonts w:ascii="NewsGotT" w:hAnsi="NewsGotT"/>
          <w:color w:val="000000"/>
          <w:sz w:val="22"/>
          <w:szCs w:val="22"/>
          <w:lang w:val="es-ES"/>
        </w:rPr>
        <w:t>:</w:t>
      </w:r>
      <w:r>
        <w:rPr>
          <w:rFonts w:ascii="NewsGotT" w:hAnsi="NewsGotT"/>
          <w:color w:val="000000"/>
          <w:sz w:val="22"/>
          <w:szCs w:val="22"/>
          <w:lang w:val="es-ES"/>
        </w:rPr>
        <w:t xml:space="preserve"> </w:t>
      </w:r>
      <w:r w:rsidRPr="00DE2121">
        <w:rPr>
          <w:rFonts w:ascii="NewsGotT" w:hAnsi="NewsGotT"/>
          <w:color w:val="000000"/>
          <w:sz w:val="22"/>
          <w:szCs w:val="22"/>
          <w:lang w:val="es-ES"/>
        </w:rPr>
        <w:t>E</w:t>
      </w:r>
      <w:r>
        <w:rPr>
          <w:rFonts w:ascii="NewsGotT" w:hAnsi="NewsGotT"/>
          <w:color w:val="000000"/>
          <w:sz w:val="22"/>
          <w:szCs w:val="22"/>
          <w:lang w:val="es-ES"/>
        </w:rPr>
        <w:t>l segundo</w:t>
      </w:r>
      <w:r w:rsidR="00FF43C7">
        <w:rPr>
          <w:rFonts w:ascii="NewsGotT" w:hAnsi="NewsGotT"/>
          <w:color w:val="000000"/>
          <w:sz w:val="22"/>
          <w:szCs w:val="22"/>
          <w:lang w:val="es-ES"/>
        </w:rPr>
        <w:t xml:space="preserve"> </w:t>
      </w:r>
      <w:r w:rsidRPr="00DE2121">
        <w:rPr>
          <w:rFonts w:ascii="NewsGotT" w:hAnsi="NewsGotT"/>
          <w:color w:val="000000"/>
          <w:sz w:val="22"/>
          <w:szCs w:val="22"/>
          <w:lang w:val="es-ES"/>
        </w:rPr>
        <w:t>módulo</w:t>
      </w:r>
      <w:r w:rsidR="00FF43C7">
        <w:rPr>
          <w:rFonts w:ascii="NewsGotT" w:hAnsi="NewsGotT"/>
          <w:color w:val="000000"/>
          <w:sz w:val="22"/>
          <w:szCs w:val="22"/>
          <w:lang w:val="es-ES"/>
        </w:rPr>
        <w:t xml:space="preserve"> es </w:t>
      </w:r>
      <w:r w:rsidR="00FF43C7">
        <w:rPr>
          <w:rFonts w:ascii="NewsGotT" w:eastAsia="NewsGotT" w:hAnsi="NewsGotT" w:cs="NewsGotT"/>
          <w:color w:val="000000"/>
          <w:sz w:val="22"/>
          <w:szCs w:val="22"/>
          <w:lang w:val="es-ES"/>
        </w:rPr>
        <w:t>la validación de la legitimidad del solicitante en la cual se permite</w:t>
      </w:r>
      <w:r w:rsidR="00DE453A">
        <w:rPr>
          <w:rFonts w:ascii="NewsGotT" w:eastAsia="NewsGotT" w:hAnsi="NewsGotT" w:cs="NewsGotT"/>
          <w:color w:val="000000"/>
          <w:sz w:val="22"/>
          <w:szCs w:val="22"/>
          <w:lang w:val="es-ES"/>
        </w:rPr>
        <w:t xml:space="preserve"> concentrar </w:t>
      </w:r>
      <w:r w:rsidR="00FF43C7">
        <w:rPr>
          <w:rFonts w:ascii="NewsGotT" w:eastAsia="NewsGotT" w:hAnsi="NewsGotT" w:cs="NewsGotT"/>
          <w:color w:val="000000"/>
          <w:sz w:val="22"/>
          <w:szCs w:val="22"/>
          <w:lang w:val="es-ES"/>
        </w:rPr>
        <w:t xml:space="preserve">los datos </w:t>
      </w:r>
      <w:r w:rsidR="00DE453A">
        <w:rPr>
          <w:rFonts w:ascii="NewsGotT" w:eastAsia="NewsGotT" w:hAnsi="NewsGotT" w:cs="NewsGotT"/>
          <w:color w:val="000000"/>
          <w:sz w:val="22"/>
          <w:szCs w:val="22"/>
          <w:lang w:val="es-ES"/>
        </w:rPr>
        <w:t>iniciales sobre registro prediales</w:t>
      </w:r>
      <w:r w:rsidR="00FF43C7">
        <w:rPr>
          <w:rFonts w:ascii="NewsGotT" w:eastAsia="NewsGotT" w:hAnsi="NewsGotT" w:cs="NewsGotT"/>
          <w:color w:val="000000"/>
          <w:sz w:val="22"/>
          <w:szCs w:val="22"/>
          <w:lang w:val="es-ES"/>
        </w:rPr>
        <w:t>.</w:t>
      </w:r>
    </w:p>
    <w:p w14:paraId="6F375840" w14:textId="7BCB54F0" w:rsidR="00DE453A" w:rsidRDefault="00DE453A" w:rsidP="00DE453A">
      <w:pPr>
        <w:pStyle w:val="NormalWeb"/>
        <w:rPr>
          <w:rFonts w:ascii="NewsGotT" w:eastAsia="NewsGotT" w:hAnsi="NewsGotT" w:cs="NewsGotT"/>
          <w:color w:val="000000"/>
          <w:sz w:val="22"/>
          <w:szCs w:val="22"/>
          <w:lang w:val="es-ES"/>
        </w:rPr>
      </w:pPr>
      <w:r w:rsidRPr="00DE2121">
        <w:rPr>
          <w:rFonts w:ascii="NewsGotT" w:hAnsi="NewsGotT"/>
          <w:color w:val="000000"/>
          <w:sz w:val="22"/>
          <w:szCs w:val="22"/>
          <w:lang w:val="es-ES"/>
        </w:rPr>
        <w:t xml:space="preserve">Modulo </w:t>
      </w:r>
      <w:r>
        <w:rPr>
          <w:rFonts w:ascii="NewsGotT" w:hAnsi="NewsGotT"/>
          <w:color w:val="000000"/>
          <w:sz w:val="22"/>
          <w:szCs w:val="22"/>
          <w:lang w:val="es-ES"/>
        </w:rPr>
        <w:t>Legitimidad del solicitante</w:t>
      </w:r>
      <w:r w:rsidRPr="00DE2121">
        <w:rPr>
          <w:rFonts w:ascii="NewsGotT" w:hAnsi="NewsGotT"/>
          <w:color w:val="000000"/>
          <w:sz w:val="22"/>
          <w:szCs w:val="22"/>
          <w:lang w:val="es-ES"/>
        </w:rPr>
        <w:t>:</w:t>
      </w:r>
      <w:r>
        <w:rPr>
          <w:rFonts w:ascii="NewsGotT" w:hAnsi="NewsGotT"/>
          <w:color w:val="000000"/>
          <w:sz w:val="22"/>
          <w:szCs w:val="22"/>
          <w:lang w:val="es-ES"/>
        </w:rPr>
        <w:t xml:space="preserve"> </w:t>
      </w:r>
      <w:r w:rsidRPr="00DE2121">
        <w:rPr>
          <w:rFonts w:ascii="NewsGotT" w:hAnsi="NewsGotT"/>
          <w:color w:val="000000"/>
          <w:sz w:val="22"/>
          <w:szCs w:val="22"/>
          <w:lang w:val="es-ES"/>
        </w:rPr>
        <w:t>E</w:t>
      </w:r>
      <w:r w:rsidR="00E84F93">
        <w:rPr>
          <w:rFonts w:ascii="NewsGotT" w:hAnsi="NewsGotT"/>
          <w:color w:val="000000"/>
          <w:sz w:val="22"/>
          <w:szCs w:val="22"/>
          <w:lang w:val="es-ES"/>
        </w:rPr>
        <w:t xml:space="preserve">n este </w:t>
      </w:r>
      <w:r w:rsidRPr="00DE2121">
        <w:rPr>
          <w:rFonts w:ascii="NewsGotT" w:hAnsi="NewsGotT"/>
          <w:color w:val="000000"/>
          <w:sz w:val="22"/>
          <w:szCs w:val="22"/>
          <w:lang w:val="es-ES"/>
        </w:rPr>
        <w:t>módulo</w:t>
      </w:r>
      <w:r>
        <w:rPr>
          <w:rFonts w:ascii="NewsGotT" w:hAnsi="NewsGotT"/>
          <w:color w:val="000000"/>
          <w:sz w:val="22"/>
          <w:szCs w:val="22"/>
          <w:lang w:val="es-ES"/>
        </w:rPr>
        <w:t xml:space="preserve"> es </w:t>
      </w:r>
      <w:r>
        <w:rPr>
          <w:rFonts w:ascii="NewsGotT" w:eastAsia="NewsGotT" w:hAnsi="NewsGotT" w:cs="NewsGotT"/>
          <w:color w:val="000000"/>
          <w:sz w:val="22"/>
          <w:szCs w:val="22"/>
          <w:lang w:val="es-ES"/>
        </w:rPr>
        <w:t>la validación de la legitimidad del solicitante en la cual se permite concentrar los datos iniciales sobre registro prediales.</w:t>
      </w:r>
      <w:r w:rsidR="00E84F93">
        <w:rPr>
          <w:rFonts w:ascii="NewsGotT" w:eastAsia="NewsGotT" w:hAnsi="NewsGotT" w:cs="NewsGotT"/>
          <w:color w:val="000000"/>
          <w:sz w:val="22"/>
          <w:szCs w:val="22"/>
          <w:lang w:val="es-ES"/>
        </w:rPr>
        <w:t xml:space="preserve"> </w:t>
      </w:r>
    </w:p>
    <w:p w14:paraId="3D4D85A1" w14:textId="015A182A" w:rsidR="00E84F93" w:rsidRDefault="00DE453A" w:rsidP="00E84F93">
      <w:pPr>
        <w:pStyle w:val="NormalWeb"/>
        <w:rPr>
          <w:rFonts w:ascii="NewsGotT" w:eastAsia="NewsGotT" w:hAnsi="NewsGotT" w:cs="NewsGotT"/>
          <w:color w:val="000000"/>
          <w:sz w:val="22"/>
          <w:szCs w:val="22"/>
          <w:lang w:val="es-ES"/>
        </w:rPr>
      </w:pPr>
      <w:r w:rsidRPr="00DE2121">
        <w:rPr>
          <w:rFonts w:ascii="NewsGotT" w:hAnsi="NewsGotT"/>
          <w:color w:val="000000"/>
          <w:sz w:val="22"/>
          <w:szCs w:val="22"/>
          <w:lang w:val="es-ES"/>
        </w:rPr>
        <w:t xml:space="preserve">Modulo </w:t>
      </w:r>
      <w:r>
        <w:rPr>
          <w:rFonts w:ascii="NewsGotT" w:hAnsi="NewsGotT"/>
          <w:color w:val="000000"/>
          <w:sz w:val="22"/>
          <w:szCs w:val="22"/>
          <w:lang w:val="es-ES"/>
        </w:rPr>
        <w:t>Consulta de predios</w:t>
      </w:r>
      <w:r w:rsidRPr="00DE2121">
        <w:rPr>
          <w:rFonts w:ascii="NewsGotT" w:hAnsi="NewsGotT"/>
          <w:color w:val="000000"/>
          <w:sz w:val="22"/>
          <w:szCs w:val="22"/>
          <w:lang w:val="es-ES"/>
        </w:rPr>
        <w:t>:</w:t>
      </w:r>
      <w:r>
        <w:rPr>
          <w:rFonts w:ascii="NewsGotT" w:hAnsi="NewsGotT"/>
          <w:color w:val="000000"/>
          <w:sz w:val="22"/>
          <w:szCs w:val="22"/>
          <w:lang w:val="es-ES"/>
        </w:rPr>
        <w:t xml:space="preserve"> Este </w:t>
      </w:r>
      <w:r w:rsidRPr="00DE2121">
        <w:rPr>
          <w:rFonts w:ascii="NewsGotT" w:hAnsi="NewsGotT"/>
          <w:color w:val="000000"/>
          <w:sz w:val="22"/>
          <w:szCs w:val="22"/>
          <w:lang w:val="es-ES"/>
        </w:rPr>
        <w:t>módulo</w:t>
      </w:r>
      <w:r>
        <w:rPr>
          <w:rFonts w:ascii="NewsGotT" w:hAnsi="NewsGotT"/>
          <w:color w:val="000000"/>
          <w:sz w:val="22"/>
          <w:szCs w:val="22"/>
          <w:lang w:val="es-ES"/>
        </w:rPr>
        <w:t xml:space="preserve"> permite al usuario consultar registros de predios es </w:t>
      </w:r>
      <w:r>
        <w:rPr>
          <w:rFonts w:ascii="NewsGotT" w:eastAsia="NewsGotT" w:hAnsi="NewsGotT" w:cs="NewsGotT"/>
          <w:color w:val="000000"/>
          <w:sz w:val="22"/>
          <w:szCs w:val="22"/>
          <w:lang w:val="es-ES"/>
        </w:rPr>
        <w:t>la</w:t>
      </w:r>
      <w:r w:rsidR="00E84F93">
        <w:rPr>
          <w:rFonts w:ascii="NewsGotT" w:eastAsia="NewsGotT" w:hAnsi="NewsGotT" w:cs="NewsGotT"/>
          <w:color w:val="000000"/>
          <w:sz w:val="22"/>
          <w:szCs w:val="22"/>
          <w:lang w:val="es-ES"/>
        </w:rPr>
        <w:t xml:space="preserve"> </w:t>
      </w:r>
      <w:r w:rsidR="00E84F93" w:rsidRPr="007F1B20">
        <w:rPr>
          <w:rFonts w:ascii="NewsGotT" w:eastAsia="NewsGotT" w:hAnsi="NewsGotT" w:cs="NewsGotT"/>
          <w:color w:val="000000"/>
          <w:sz w:val="22"/>
          <w:szCs w:val="22"/>
          <w:lang w:val="es-ES"/>
        </w:rPr>
        <w:t>encuentra e</w:t>
      </w:r>
      <w:r w:rsidR="00E84F93">
        <w:rPr>
          <w:rFonts w:ascii="NewsGotT" w:eastAsia="NewsGotT" w:hAnsi="NewsGotT" w:cs="NewsGotT"/>
          <w:color w:val="000000"/>
          <w:sz w:val="22"/>
          <w:szCs w:val="22"/>
          <w:lang w:val="es-ES"/>
        </w:rPr>
        <w:t>s</w:t>
      </w:r>
      <w:r w:rsidR="00E84F93" w:rsidRPr="007F1B20">
        <w:rPr>
          <w:rFonts w:ascii="NewsGotT" w:eastAsia="NewsGotT" w:hAnsi="NewsGotT" w:cs="NewsGotT"/>
          <w:color w:val="000000"/>
          <w:sz w:val="22"/>
          <w:szCs w:val="22"/>
          <w:lang w:val="es-ES"/>
        </w:rPr>
        <w:t xml:space="preserve"> la de consultar información de predios. En esta se puede encontrar 2 secciones: Filtros de búsqueda y Consultar predios.</w:t>
      </w:r>
    </w:p>
    <w:p w14:paraId="19F04812" w14:textId="785DA1D3" w:rsidR="00DE453A" w:rsidRDefault="00DE453A" w:rsidP="00DE453A">
      <w:pPr>
        <w:pStyle w:val="NormalWeb"/>
        <w:rPr>
          <w:rFonts w:ascii="NewsGotT" w:eastAsia="NewsGotT" w:hAnsi="NewsGotT" w:cs="NewsGotT"/>
          <w:color w:val="000000"/>
          <w:sz w:val="22"/>
          <w:szCs w:val="22"/>
          <w:lang w:val="es-ES"/>
        </w:rPr>
      </w:pPr>
    </w:p>
    <w:p w14:paraId="3B16200D" w14:textId="77777777" w:rsidR="00E84F93" w:rsidRDefault="00E84F93" w:rsidP="00DE453A">
      <w:pPr>
        <w:pStyle w:val="NormalWeb"/>
        <w:rPr>
          <w:rFonts w:ascii="NewsGotT" w:eastAsia="NewsGotT" w:hAnsi="NewsGotT" w:cs="NewsGotT"/>
          <w:color w:val="000000"/>
          <w:sz w:val="22"/>
          <w:szCs w:val="22"/>
          <w:lang w:val="es-ES"/>
        </w:rPr>
      </w:pPr>
    </w:p>
    <w:p w14:paraId="105A31DB" w14:textId="77777777" w:rsidR="00DE453A" w:rsidRDefault="00DE453A" w:rsidP="00FF43C7">
      <w:pPr>
        <w:pStyle w:val="NormalWeb"/>
        <w:rPr>
          <w:rFonts w:ascii="NewsGotT" w:eastAsia="NewsGotT" w:hAnsi="NewsGotT" w:cs="NewsGotT"/>
          <w:color w:val="000000"/>
          <w:sz w:val="22"/>
          <w:szCs w:val="22"/>
          <w:lang w:val="es-ES"/>
        </w:rPr>
      </w:pPr>
    </w:p>
    <w:p w14:paraId="3F7B7374" w14:textId="77777777" w:rsidR="00DE453A" w:rsidRDefault="00DE453A" w:rsidP="00FF43C7">
      <w:pPr>
        <w:pStyle w:val="NormalWeb"/>
        <w:rPr>
          <w:rFonts w:ascii="NewsGotT" w:eastAsia="NewsGotT" w:hAnsi="NewsGotT" w:cs="NewsGotT"/>
          <w:color w:val="000000"/>
          <w:sz w:val="22"/>
          <w:szCs w:val="22"/>
          <w:lang w:val="es-ES"/>
        </w:rPr>
      </w:pPr>
    </w:p>
    <w:p w14:paraId="312AF2E8" w14:textId="136A8D0E" w:rsidR="00FF43C7" w:rsidRDefault="00FF43C7" w:rsidP="00DE2121">
      <w:pPr>
        <w:pStyle w:val="NormalWeb"/>
        <w:spacing w:before="0" w:beforeAutospacing="0" w:after="120" w:afterAutospacing="0"/>
        <w:jc w:val="both"/>
        <w:rPr>
          <w:rFonts w:ascii="NewsGotT" w:hAnsi="NewsGotT"/>
          <w:color w:val="000000"/>
          <w:sz w:val="22"/>
          <w:szCs w:val="22"/>
          <w:lang w:val="es-ES"/>
        </w:rPr>
      </w:pPr>
    </w:p>
    <w:p w14:paraId="66CCE61E" w14:textId="77777777" w:rsidR="00FF43C7" w:rsidRDefault="00FF43C7" w:rsidP="00DE2121">
      <w:pPr>
        <w:pStyle w:val="NormalWeb"/>
        <w:spacing w:before="0" w:beforeAutospacing="0" w:after="120" w:afterAutospacing="0"/>
        <w:jc w:val="both"/>
        <w:rPr>
          <w:rFonts w:ascii="NewsGotT" w:hAnsi="NewsGotT"/>
          <w:color w:val="000000"/>
          <w:sz w:val="22"/>
          <w:szCs w:val="22"/>
          <w:lang w:val="es-ES"/>
        </w:rPr>
      </w:pPr>
    </w:p>
    <w:p w14:paraId="1D4B2EC5" w14:textId="77777777" w:rsidR="00FF43C7" w:rsidRDefault="00FF43C7" w:rsidP="00DE2121">
      <w:pPr>
        <w:pStyle w:val="NormalWeb"/>
        <w:spacing w:before="0" w:beforeAutospacing="0" w:after="120" w:afterAutospacing="0"/>
        <w:jc w:val="both"/>
        <w:rPr>
          <w:rFonts w:ascii="NewsGotT" w:hAnsi="NewsGotT"/>
          <w:color w:val="000000"/>
          <w:sz w:val="22"/>
          <w:szCs w:val="22"/>
          <w:lang w:val="es-ES"/>
        </w:rPr>
      </w:pPr>
    </w:p>
    <w:p w14:paraId="687F19EA" w14:textId="77777777" w:rsidR="0050717B" w:rsidRDefault="0050717B" w:rsidP="0050717B">
      <w:pPr>
        <w:spacing w:after="240"/>
      </w:pPr>
    </w:p>
    <w:p w14:paraId="48B09380" w14:textId="77777777" w:rsidR="00BB72FD" w:rsidRPr="00EF0659" w:rsidRDefault="00BB72FD">
      <w:pPr>
        <w:pBdr>
          <w:top w:val="nil"/>
          <w:left w:val="nil"/>
          <w:bottom w:val="nil"/>
          <w:right w:val="nil"/>
          <w:between w:val="nil"/>
        </w:pBdr>
        <w:spacing w:after="120"/>
        <w:jc w:val="both"/>
        <w:rPr>
          <w:rFonts w:ascii="NewsGotT" w:eastAsia="NewsGotT" w:hAnsi="NewsGotT" w:cs="NewsGotT"/>
          <w:color w:val="000000"/>
          <w:sz w:val="22"/>
          <w:szCs w:val="22"/>
          <w:highlight w:val="yellow"/>
        </w:rPr>
      </w:pPr>
    </w:p>
    <w:p w14:paraId="314FC676" w14:textId="77777777" w:rsidR="000B4F8B" w:rsidRPr="00932FC5" w:rsidRDefault="000B4F8B" w:rsidP="00932FC5">
      <w:pPr>
        <w:pStyle w:val="Textbody"/>
        <w:rPr>
          <w:highlight w:val="yellow"/>
        </w:rPr>
      </w:pPr>
    </w:p>
    <w:p w14:paraId="71A40DE3" w14:textId="777F0E6C" w:rsidR="00724A27" w:rsidRPr="00724A27" w:rsidRDefault="000B4F8B" w:rsidP="000B4F8B">
      <w:pPr>
        <w:pStyle w:val="Ttulo1"/>
        <w:numPr>
          <w:ilvl w:val="0"/>
          <w:numId w:val="4"/>
        </w:numPr>
        <w:rPr>
          <w:rFonts w:hint="eastAsia"/>
        </w:rPr>
      </w:pPr>
      <w:bookmarkStart w:id="3" w:name="_Toc91133299"/>
      <w:r>
        <w:lastRenderedPageBreak/>
        <w:t>I</w:t>
      </w:r>
      <w:r w:rsidRPr="00724A27">
        <w:t>ngreso</w:t>
      </w:r>
      <w:r w:rsidR="00724A27" w:rsidRPr="00724A27">
        <w:t xml:space="preserve"> y consulta de registros auto declarativ</w:t>
      </w:r>
      <w:r w:rsidR="00724A27" w:rsidRPr="00724A27">
        <w:rPr>
          <w:rFonts w:hint="eastAsia"/>
        </w:rPr>
        <w:t>o</w:t>
      </w:r>
      <w:bookmarkEnd w:id="3"/>
      <w:r w:rsidR="00724A27" w:rsidRPr="00724A27">
        <w:t xml:space="preserve"> </w:t>
      </w:r>
    </w:p>
    <w:p w14:paraId="343BF93A" w14:textId="0378BB29" w:rsidR="000332E0" w:rsidRDefault="009913F3" w:rsidP="000332E0">
      <w:pPr>
        <w:pStyle w:val="NormalWeb"/>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Inicialmente</w:t>
      </w:r>
      <w:r w:rsidRPr="009913F3">
        <w:rPr>
          <w:rFonts w:ascii="NewsGotT" w:eastAsia="NewsGotT" w:hAnsi="NewsGotT" w:cs="NewsGotT"/>
          <w:color w:val="000000"/>
          <w:sz w:val="22"/>
          <w:szCs w:val="22"/>
          <w:lang w:val="es-ES"/>
        </w:rPr>
        <w:t xml:space="preserve"> </w:t>
      </w:r>
      <w:r>
        <w:rPr>
          <w:rFonts w:ascii="NewsGotT" w:eastAsia="NewsGotT" w:hAnsi="NewsGotT" w:cs="NewsGotT"/>
          <w:color w:val="000000"/>
          <w:sz w:val="22"/>
          <w:szCs w:val="22"/>
          <w:lang w:val="es-ES"/>
        </w:rPr>
        <w:t xml:space="preserve">el usuario debe dirigirse a la URL del sistema “VIVI” (Ventanilla integrada virtual del IGAC) y debe ingresar sus datos de Usuario y Contraseña y pulsar el botón “ingresar’ el cual le permite entrar a la plataforma para poder declarar predios, consulta de registros e información.  </w:t>
      </w:r>
    </w:p>
    <w:p w14:paraId="3C31DC66" w14:textId="7296DFD4" w:rsidR="009913F3" w:rsidRDefault="009913F3" w:rsidP="009913F3">
      <w:pPr>
        <w:pBdr>
          <w:top w:val="nil"/>
          <w:left w:val="nil"/>
          <w:bottom w:val="nil"/>
          <w:right w:val="nil"/>
          <w:between w:val="nil"/>
        </w:pBdr>
        <w:spacing w:before="120" w:after="120"/>
        <w:jc w:val="both"/>
        <w:rPr>
          <w:rFonts w:ascii="NewsGotT" w:eastAsia="NewsGotT" w:hAnsi="NewsGotT" w:cs="NewsGotT"/>
          <w:i/>
          <w:color w:val="000000"/>
        </w:rPr>
      </w:pPr>
      <w:r w:rsidRPr="000332E0">
        <w:rPr>
          <w:rFonts w:ascii="NewsGotT" w:eastAsia="NewsGotT" w:hAnsi="NewsGotT" w:cs="NewsGotT"/>
          <w:noProof/>
          <w:color w:val="000000"/>
          <w:sz w:val="22"/>
          <w:szCs w:val="22"/>
        </w:rPr>
        <w:drawing>
          <wp:inline distT="0" distB="0" distL="0" distR="0" wp14:anchorId="18B86C4F" wp14:editId="4923DBFC">
            <wp:extent cx="5435029" cy="22650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2704" cy="2272461"/>
                    </a:xfrm>
                    <a:prstGeom prst="rect">
                      <a:avLst/>
                    </a:prstGeom>
                  </pic:spPr>
                </pic:pic>
              </a:graphicData>
            </a:graphic>
          </wp:inline>
        </w:drawing>
      </w:r>
      <w:r w:rsidRPr="009913F3">
        <w:rPr>
          <w:rFonts w:ascii="NewsGotT" w:eastAsia="NewsGotT" w:hAnsi="NewsGotT" w:cs="NewsGotT"/>
          <w:i/>
          <w:color w:val="000000"/>
        </w:rPr>
        <w:t xml:space="preserve"> </w:t>
      </w:r>
      <w:r>
        <w:rPr>
          <w:rFonts w:ascii="NewsGotT" w:eastAsia="NewsGotT" w:hAnsi="NewsGotT" w:cs="NewsGotT"/>
          <w:i/>
          <w:color w:val="000000"/>
        </w:rPr>
        <w:t>Ilustración 1 Inicio de Sesión a Sistema VIVI.</w:t>
      </w:r>
    </w:p>
    <w:p w14:paraId="0BEF6822" w14:textId="2115C479" w:rsidR="00BB72FD" w:rsidRDefault="00BB72FD">
      <w:pPr>
        <w:pBdr>
          <w:top w:val="nil"/>
          <w:left w:val="nil"/>
          <w:bottom w:val="nil"/>
          <w:right w:val="nil"/>
          <w:between w:val="nil"/>
        </w:pBdr>
        <w:spacing w:after="120"/>
        <w:jc w:val="both"/>
        <w:rPr>
          <w:rFonts w:ascii="NewsGotT" w:eastAsia="NewsGotT" w:hAnsi="NewsGotT" w:cs="NewsGotT"/>
          <w:color w:val="000000"/>
          <w:sz w:val="22"/>
          <w:szCs w:val="22"/>
        </w:rPr>
      </w:pPr>
    </w:p>
    <w:p w14:paraId="5B1F248E" w14:textId="68EB6B91" w:rsidR="009913F3" w:rsidRDefault="009913F3" w:rsidP="009913F3">
      <w:pPr>
        <w:pBdr>
          <w:top w:val="nil"/>
          <w:left w:val="nil"/>
          <w:bottom w:val="nil"/>
          <w:right w:val="nil"/>
          <w:between w:val="nil"/>
        </w:pBdr>
        <w:spacing w:after="120"/>
        <w:rPr>
          <w:rFonts w:ascii="Calibri" w:hAnsi="Calibri" w:cs="Calibri"/>
          <w:sz w:val="18"/>
          <w:szCs w:val="18"/>
        </w:rPr>
      </w:pPr>
      <w:r>
        <w:rPr>
          <w:rFonts w:ascii="NewsGotT" w:eastAsia="NewsGotT" w:hAnsi="NewsGotT" w:cs="NewsGotT"/>
          <w:color w:val="000000"/>
          <w:sz w:val="22"/>
          <w:szCs w:val="22"/>
        </w:rPr>
        <w:t>Una vez el usuario ingrese al sistema y sea autenticado podrá visualizar la pestana de “METODO AUTODECLARATIVO”. Al seleccionar esta opción</w:t>
      </w:r>
      <w:r w:rsidR="00932FC5">
        <w:rPr>
          <w:rFonts w:ascii="NewsGotT" w:eastAsia="NewsGotT" w:hAnsi="NewsGotT" w:cs="NewsGotT"/>
          <w:color w:val="000000"/>
          <w:sz w:val="22"/>
          <w:szCs w:val="22"/>
        </w:rPr>
        <w:t xml:space="preserve"> se permite al usuario observar una tabla de registros y su respectivo estado: “En curso” o “Finalizado”.</w:t>
      </w:r>
      <w:r w:rsidR="00932FC5">
        <w:rPr>
          <w:rFonts w:ascii="Calibri" w:hAnsi="Calibri" w:cs="Calibri"/>
          <w:sz w:val="18"/>
          <w:szCs w:val="18"/>
        </w:rPr>
        <w:t xml:space="preserve"> </w:t>
      </w:r>
    </w:p>
    <w:p w14:paraId="2A8A7923" w14:textId="77777777" w:rsidR="00932FC5" w:rsidRDefault="00932FC5" w:rsidP="009913F3">
      <w:pPr>
        <w:pBdr>
          <w:top w:val="nil"/>
          <w:left w:val="nil"/>
          <w:bottom w:val="nil"/>
          <w:right w:val="nil"/>
          <w:between w:val="nil"/>
        </w:pBdr>
        <w:spacing w:after="120"/>
        <w:rPr>
          <w:rFonts w:ascii="NewsGotT" w:eastAsia="NewsGotT" w:hAnsi="NewsGotT" w:cs="NewsGotT"/>
          <w:color w:val="000000"/>
          <w:sz w:val="22"/>
          <w:szCs w:val="22"/>
        </w:rPr>
      </w:pPr>
    </w:p>
    <w:p w14:paraId="388276D2" w14:textId="6D924BA1" w:rsidR="009913F3" w:rsidRDefault="009913F3" w:rsidP="00932FC5">
      <w:pPr>
        <w:pBdr>
          <w:top w:val="nil"/>
          <w:left w:val="nil"/>
          <w:bottom w:val="nil"/>
          <w:right w:val="nil"/>
          <w:between w:val="nil"/>
        </w:pBdr>
        <w:spacing w:after="120"/>
        <w:jc w:val="center"/>
        <w:rPr>
          <w:rFonts w:ascii="NewsGotT" w:eastAsia="NewsGotT" w:hAnsi="NewsGotT" w:cs="NewsGotT"/>
          <w:color w:val="000000"/>
          <w:sz w:val="22"/>
          <w:szCs w:val="22"/>
        </w:rPr>
      </w:pPr>
      <w:r w:rsidRPr="009913F3">
        <w:rPr>
          <w:rFonts w:ascii="NewsGotT" w:eastAsia="NewsGotT" w:hAnsi="NewsGotT" w:cs="NewsGotT"/>
          <w:noProof/>
          <w:color w:val="000000"/>
          <w:sz w:val="22"/>
          <w:szCs w:val="22"/>
        </w:rPr>
        <w:drawing>
          <wp:inline distT="0" distB="0" distL="0" distR="0" wp14:anchorId="4BB12E71" wp14:editId="5B55D027">
            <wp:extent cx="5106256" cy="271414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838" cy="2728802"/>
                    </a:xfrm>
                    <a:prstGeom prst="rect">
                      <a:avLst/>
                    </a:prstGeom>
                  </pic:spPr>
                </pic:pic>
              </a:graphicData>
            </a:graphic>
          </wp:inline>
        </w:drawing>
      </w:r>
    </w:p>
    <w:p w14:paraId="76EAEEB4" w14:textId="08077971" w:rsidR="00932FC5" w:rsidRDefault="00932FC5" w:rsidP="00932FC5">
      <w:pPr>
        <w:pBdr>
          <w:top w:val="nil"/>
          <w:left w:val="nil"/>
          <w:bottom w:val="nil"/>
          <w:right w:val="nil"/>
          <w:between w:val="nil"/>
        </w:pBdr>
        <w:spacing w:before="120" w:after="120"/>
        <w:jc w:val="both"/>
        <w:rPr>
          <w:rFonts w:ascii="NewsGotT" w:eastAsia="NewsGotT" w:hAnsi="NewsGotT" w:cs="NewsGotT"/>
          <w:i/>
          <w:color w:val="000000"/>
        </w:rPr>
      </w:pPr>
      <w:r>
        <w:rPr>
          <w:rFonts w:ascii="NewsGotT" w:eastAsia="NewsGotT" w:hAnsi="NewsGotT" w:cs="NewsGotT"/>
          <w:i/>
          <w:color w:val="000000"/>
        </w:rPr>
        <w:t>Ilustración 2. Pestaña “Método Auto declarativo”</w:t>
      </w:r>
    </w:p>
    <w:p w14:paraId="781B9D7C" w14:textId="77777777" w:rsidR="0035467D" w:rsidRDefault="00932FC5" w:rsidP="0035467D">
      <w:pPr>
        <w:spacing w:before="100" w:beforeAutospacing="1" w:after="100" w:afterAutospacing="1"/>
        <w:rPr>
          <w:rFonts w:ascii="NewsGotT" w:eastAsia="NewsGotT" w:hAnsi="NewsGotT" w:cs="NewsGotT"/>
          <w:color w:val="000000"/>
          <w:sz w:val="22"/>
          <w:szCs w:val="22"/>
        </w:rPr>
      </w:pPr>
      <w:r w:rsidRPr="00932FC5">
        <w:rPr>
          <w:rFonts w:ascii="NewsGotT" w:eastAsia="NewsGotT" w:hAnsi="NewsGotT" w:cs="NewsGotT"/>
          <w:color w:val="000000"/>
          <w:sz w:val="22"/>
          <w:szCs w:val="22"/>
          <w:lang w:val="es-ES"/>
        </w:rPr>
        <w:lastRenderedPageBreak/>
        <w:t xml:space="preserve">La sección Método Auto declarativo contiene columnas como: </w:t>
      </w:r>
      <w:r w:rsidRPr="00932FC5">
        <w:rPr>
          <w:rFonts w:ascii="NewsGotT" w:eastAsia="NewsGotT" w:hAnsi="NewsGotT" w:cs="NewsGotT"/>
          <w:b/>
          <w:bCs/>
          <w:color w:val="000000"/>
          <w:sz w:val="22"/>
          <w:szCs w:val="22"/>
          <w:lang w:val="es-ES"/>
        </w:rPr>
        <w:t>Folio de matricula inmobiliaria, Numero predial, Código NUPRE, Departamento, Municipio, Fecha del reporte y Estado</w:t>
      </w:r>
      <w:r>
        <w:rPr>
          <w:rFonts w:ascii="NewsGotT" w:eastAsia="NewsGotT" w:hAnsi="NewsGotT" w:cs="NewsGotT"/>
          <w:b/>
          <w:bCs/>
          <w:color w:val="000000"/>
          <w:sz w:val="22"/>
          <w:szCs w:val="22"/>
          <w:lang w:val="es-ES"/>
        </w:rPr>
        <w:t xml:space="preserve">. </w:t>
      </w:r>
      <w:r w:rsidR="0035467D">
        <w:rPr>
          <w:rFonts w:ascii="NewsGotT" w:eastAsia="NewsGotT" w:hAnsi="NewsGotT" w:cs="NewsGotT"/>
          <w:color w:val="000000"/>
          <w:sz w:val="22"/>
          <w:szCs w:val="22"/>
          <w:lang w:val="es-ES"/>
        </w:rPr>
        <w:t>Además</w:t>
      </w:r>
      <w:r>
        <w:rPr>
          <w:rFonts w:ascii="NewsGotT" w:eastAsia="NewsGotT" w:hAnsi="NewsGotT" w:cs="NewsGotT"/>
          <w:color w:val="000000"/>
          <w:sz w:val="22"/>
          <w:szCs w:val="22"/>
          <w:lang w:val="es-ES"/>
        </w:rPr>
        <w:t xml:space="preserve">, al inicio de esta sección el usuario podrá observar </w:t>
      </w:r>
      <w:r w:rsidR="0035467D">
        <w:rPr>
          <w:rFonts w:ascii="NewsGotT" w:eastAsia="NewsGotT" w:hAnsi="NewsGotT" w:cs="NewsGotT"/>
          <w:color w:val="000000"/>
          <w:sz w:val="22"/>
          <w:szCs w:val="22"/>
          <w:lang w:val="es-ES"/>
        </w:rPr>
        <w:t xml:space="preserve">un </w:t>
      </w:r>
      <w:r>
        <w:rPr>
          <w:rFonts w:ascii="NewsGotT" w:eastAsia="NewsGotT" w:hAnsi="NewsGotT" w:cs="NewsGotT"/>
          <w:color w:val="000000"/>
          <w:sz w:val="22"/>
          <w:szCs w:val="22"/>
          <w:lang w:val="es-ES"/>
        </w:rPr>
        <w:t xml:space="preserve">mensaje </w:t>
      </w:r>
      <w:r w:rsidR="0035467D">
        <w:rPr>
          <w:rFonts w:ascii="NewsGotT" w:eastAsia="NewsGotT" w:hAnsi="NewsGotT" w:cs="NewsGotT"/>
          <w:color w:val="000000"/>
          <w:sz w:val="22"/>
          <w:szCs w:val="22"/>
          <w:lang w:val="es-ES"/>
        </w:rPr>
        <w:t xml:space="preserve">informativo sobre que </w:t>
      </w:r>
      <w:r>
        <w:rPr>
          <w:rFonts w:ascii="NewsGotT" w:eastAsia="NewsGotT" w:hAnsi="NewsGotT" w:cs="NewsGotT"/>
          <w:color w:val="000000"/>
          <w:sz w:val="22"/>
          <w:szCs w:val="22"/>
          <w:lang w:val="es-ES"/>
        </w:rPr>
        <w:t>dato</w:t>
      </w:r>
      <w:r w:rsidR="0035467D">
        <w:rPr>
          <w:rFonts w:ascii="NewsGotT" w:eastAsia="NewsGotT" w:hAnsi="NewsGotT" w:cs="NewsGotT"/>
          <w:color w:val="000000"/>
          <w:sz w:val="22"/>
          <w:szCs w:val="22"/>
          <w:lang w:val="es-ES"/>
        </w:rPr>
        <w:t>s</w:t>
      </w:r>
      <w:r>
        <w:rPr>
          <w:rFonts w:ascii="NewsGotT" w:eastAsia="NewsGotT" w:hAnsi="NewsGotT" w:cs="NewsGotT"/>
          <w:color w:val="000000"/>
          <w:sz w:val="22"/>
          <w:szCs w:val="22"/>
          <w:lang w:val="es-ES"/>
        </w:rPr>
        <w:t xml:space="preserve"> </w:t>
      </w:r>
      <w:r w:rsidR="0035467D">
        <w:rPr>
          <w:rFonts w:ascii="NewsGotT" w:eastAsia="NewsGotT" w:hAnsi="NewsGotT" w:cs="NewsGotT"/>
          <w:color w:val="000000"/>
          <w:sz w:val="22"/>
          <w:szCs w:val="22"/>
          <w:lang w:val="es-ES"/>
        </w:rPr>
        <w:t>deben ser cargados en la tabla y también muestra una breve definición de los estados.</w:t>
      </w:r>
      <w:r>
        <w:rPr>
          <w:rFonts w:ascii="NewsGotT" w:eastAsia="NewsGotT" w:hAnsi="NewsGotT" w:cs="NewsGotT"/>
          <w:color w:val="000000"/>
          <w:sz w:val="22"/>
          <w:szCs w:val="22"/>
          <w:lang w:val="es-ES"/>
        </w:rPr>
        <w:t xml:space="preserve"> </w:t>
      </w:r>
    </w:p>
    <w:p w14:paraId="50AE3027" w14:textId="16396BF5" w:rsidR="0035467D" w:rsidRDefault="0035467D" w:rsidP="0035467D">
      <w:pPr>
        <w:spacing w:before="100" w:beforeAutospacing="1" w:after="100" w:afterAutospacing="1"/>
        <w:rPr>
          <w:rFonts w:ascii="NewsGotT" w:eastAsia="NewsGotT" w:hAnsi="NewsGotT" w:cs="NewsGotT"/>
          <w:color w:val="000000"/>
          <w:sz w:val="22"/>
          <w:szCs w:val="22"/>
        </w:rPr>
      </w:pPr>
      <w:r w:rsidRPr="00932FC5">
        <w:rPr>
          <w:rFonts w:ascii="NewsGotT" w:eastAsia="NewsGotT" w:hAnsi="NewsGotT" w:cs="NewsGotT"/>
          <w:color w:val="000000"/>
          <w:sz w:val="22"/>
          <w:szCs w:val="22"/>
          <w:lang w:val="es-ES"/>
        </w:rPr>
        <w:t xml:space="preserve">Los registros que se encuentran en estado </w:t>
      </w:r>
      <w:r w:rsidRPr="00932FC5">
        <w:rPr>
          <w:rFonts w:ascii="NewsGotT" w:eastAsia="NewsGotT" w:hAnsi="NewsGotT" w:cs="NewsGotT"/>
          <w:b/>
          <w:bCs/>
          <w:color w:val="000000"/>
          <w:sz w:val="22"/>
          <w:szCs w:val="22"/>
          <w:lang w:val="es-ES"/>
        </w:rPr>
        <w:t>“Finalizado</w:t>
      </w:r>
      <w:r w:rsidRPr="00932FC5">
        <w:rPr>
          <w:rFonts w:ascii="NewsGotT" w:eastAsia="NewsGotT" w:hAnsi="NewsGotT" w:cs="NewsGotT"/>
          <w:color w:val="000000"/>
          <w:sz w:val="22"/>
          <w:szCs w:val="22"/>
          <w:lang w:val="es-ES"/>
        </w:rPr>
        <w:t>” no se pueden editar</w:t>
      </w:r>
      <w:r>
        <w:rPr>
          <w:rFonts w:ascii="NewsGotT" w:eastAsia="NewsGotT" w:hAnsi="NewsGotT" w:cs="NewsGotT"/>
          <w:color w:val="000000"/>
          <w:sz w:val="22"/>
          <w:szCs w:val="22"/>
        </w:rPr>
        <w:t xml:space="preserve"> y </w:t>
      </w:r>
      <w:r w:rsidRPr="00932FC5">
        <w:rPr>
          <w:rFonts w:ascii="NewsGotT" w:eastAsia="NewsGotT" w:hAnsi="NewsGotT" w:cs="NewsGotT"/>
          <w:color w:val="000000"/>
          <w:sz w:val="22"/>
          <w:szCs w:val="22"/>
          <w:lang w:val="es-ES"/>
        </w:rPr>
        <w:t xml:space="preserve">registros en estado </w:t>
      </w:r>
      <w:r w:rsidRPr="00932FC5">
        <w:rPr>
          <w:rFonts w:ascii="NewsGotT" w:eastAsia="NewsGotT" w:hAnsi="NewsGotT" w:cs="NewsGotT"/>
          <w:b/>
          <w:bCs/>
          <w:color w:val="000000"/>
          <w:sz w:val="22"/>
          <w:szCs w:val="22"/>
          <w:lang w:val="es-ES"/>
        </w:rPr>
        <w:t xml:space="preserve">“En curso” </w:t>
      </w:r>
      <w:r w:rsidRPr="00932FC5">
        <w:rPr>
          <w:rFonts w:ascii="NewsGotT" w:eastAsia="NewsGotT" w:hAnsi="NewsGotT" w:cs="NewsGotT"/>
          <w:color w:val="000000"/>
          <w:sz w:val="22"/>
          <w:szCs w:val="22"/>
          <w:lang w:val="es-ES"/>
        </w:rPr>
        <w:t xml:space="preserve">se pueden </w:t>
      </w:r>
      <w:r>
        <w:rPr>
          <w:rFonts w:ascii="NewsGotT" w:eastAsia="NewsGotT" w:hAnsi="NewsGotT" w:cs="NewsGotT"/>
          <w:color w:val="000000"/>
          <w:sz w:val="22"/>
          <w:szCs w:val="22"/>
        </w:rPr>
        <w:t>e</w:t>
      </w:r>
      <w:r w:rsidRPr="00932FC5">
        <w:rPr>
          <w:rFonts w:ascii="NewsGotT" w:eastAsia="NewsGotT" w:hAnsi="NewsGotT" w:cs="NewsGotT"/>
          <w:color w:val="000000"/>
          <w:sz w:val="22"/>
          <w:szCs w:val="22"/>
          <w:lang w:val="es-ES"/>
        </w:rPr>
        <w:t>ditar</w:t>
      </w:r>
      <w:r>
        <w:rPr>
          <w:rFonts w:ascii="NewsGotT" w:eastAsia="NewsGotT" w:hAnsi="NewsGotT" w:cs="NewsGotT"/>
          <w:color w:val="000000"/>
          <w:sz w:val="22"/>
          <w:szCs w:val="22"/>
        </w:rPr>
        <w:t xml:space="preserve"> </w:t>
      </w:r>
      <w:r w:rsidRPr="00932FC5">
        <w:rPr>
          <w:rFonts w:ascii="NewsGotT" w:eastAsia="NewsGotT" w:hAnsi="NewsGotT" w:cs="NewsGotT"/>
          <w:color w:val="000000"/>
          <w:sz w:val="22"/>
          <w:szCs w:val="22"/>
          <w:lang w:val="es-ES"/>
        </w:rPr>
        <w:t xml:space="preserve">seleccionando la </w:t>
      </w:r>
      <w:r w:rsidRPr="00932FC5">
        <w:rPr>
          <w:rFonts w:ascii="NewsGotT" w:eastAsia="NewsGotT" w:hAnsi="NewsGotT" w:cs="NewsGotT"/>
          <w:color w:val="000000"/>
          <w:sz w:val="22"/>
          <w:szCs w:val="22"/>
        </w:rPr>
        <w:t>opción</w:t>
      </w:r>
      <w:r w:rsidRPr="00932FC5">
        <w:rPr>
          <w:rFonts w:ascii="NewsGotT" w:eastAsia="NewsGotT" w:hAnsi="NewsGotT" w:cs="NewsGotT"/>
          <w:color w:val="000000"/>
          <w:sz w:val="22"/>
          <w:szCs w:val="22"/>
          <w:lang w:val="es-ES"/>
        </w:rPr>
        <w:t xml:space="preserve"> para tal fin</w:t>
      </w:r>
      <w:r>
        <w:rPr>
          <w:rFonts w:ascii="NewsGotT" w:eastAsia="NewsGotT" w:hAnsi="NewsGotT" w:cs="NewsGotT"/>
          <w:color w:val="000000"/>
          <w:sz w:val="22"/>
          <w:szCs w:val="22"/>
        </w:rPr>
        <w:t xml:space="preserve">. </w:t>
      </w:r>
      <w:r w:rsidRPr="00932FC5">
        <w:rPr>
          <w:rFonts w:ascii="NewsGotT" w:eastAsia="NewsGotT" w:hAnsi="NewsGotT" w:cs="NewsGotT"/>
          <w:color w:val="000000"/>
          <w:sz w:val="22"/>
          <w:szCs w:val="22"/>
          <w:lang w:val="es-ES"/>
        </w:rPr>
        <w:t xml:space="preserve">La tabla </w:t>
      </w:r>
      <w:r>
        <w:rPr>
          <w:rFonts w:ascii="NewsGotT" w:eastAsia="NewsGotT" w:hAnsi="NewsGotT" w:cs="NewsGotT"/>
          <w:color w:val="000000"/>
          <w:sz w:val="22"/>
          <w:szCs w:val="22"/>
        </w:rPr>
        <w:t xml:space="preserve">además </w:t>
      </w:r>
      <w:r w:rsidRPr="00932FC5">
        <w:rPr>
          <w:rFonts w:ascii="NewsGotT" w:eastAsia="NewsGotT" w:hAnsi="NewsGotT" w:cs="NewsGotT"/>
          <w:color w:val="000000"/>
          <w:sz w:val="22"/>
          <w:szCs w:val="22"/>
          <w:lang w:val="es-ES"/>
        </w:rPr>
        <w:t>presenta</w:t>
      </w:r>
      <w:r>
        <w:rPr>
          <w:rFonts w:ascii="NewsGotT" w:eastAsia="NewsGotT" w:hAnsi="NewsGotT" w:cs="NewsGotT"/>
          <w:color w:val="000000"/>
          <w:sz w:val="22"/>
          <w:szCs w:val="22"/>
        </w:rPr>
        <w:t xml:space="preserve"> </w:t>
      </w:r>
      <w:r w:rsidRPr="00932FC5">
        <w:rPr>
          <w:rFonts w:ascii="NewsGotT" w:eastAsia="NewsGotT" w:hAnsi="NewsGotT" w:cs="NewsGotT"/>
          <w:color w:val="000000"/>
          <w:sz w:val="22"/>
          <w:szCs w:val="22"/>
        </w:rPr>
        <w:t>paginación</w:t>
      </w:r>
      <w:r w:rsidRPr="00932FC5">
        <w:rPr>
          <w:rFonts w:ascii="NewsGotT" w:eastAsia="NewsGotT" w:hAnsi="NewsGotT" w:cs="NewsGotT"/>
          <w:color w:val="000000"/>
          <w:sz w:val="22"/>
          <w:szCs w:val="22"/>
          <w:lang w:val="es-ES"/>
        </w:rPr>
        <w:t xml:space="preserve"> y permite </w:t>
      </w:r>
      <w:r>
        <w:rPr>
          <w:rFonts w:ascii="NewsGotT" w:eastAsia="NewsGotT" w:hAnsi="NewsGotT" w:cs="NewsGotT"/>
          <w:color w:val="000000"/>
          <w:sz w:val="22"/>
          <w:szCs w:val="22"/>
        </w:rPr>
        <w:t>observar la pantalla con</w:t>
      </w:r>
      <w:r w:rsidRPr="00932FC5">
        <w:rPr>
          <w:rFonts w:ascii="NewsGotT" w:eastAsia="NewsGotT" w:hAnsi="NewsGotT" w:cs="NewsGotT"/>
          <w:color w:val="000000"/>
          <w:sz w:val="22"/>
          <w:szCs w:val="22"/>
          <w:lang w:val="es-ES"/>
        </w:rPr>
        <w:t xml:space="preserve"> 5</w:t>
      </w:r>
      <w:r>
        <w:rPr>
          <w:rFonts w:ascii="NewsGotT" w:eastAsia="NewsGotT" w:hAnsi="NewsGotT" w:cs="NewsGotT"/>
          <w:color w:val="000000"/>
          <w:sz w:val="22"/>
          <w:szCs w:val="22"/>
        </w:rPr>
        <w:t>,</w:t>
      </w:r>
      <w:r w:rsidRPr="00932FC5">
        <w:rPr>
          <w:rFonts w:ascii="NewsGotT" w:eastAsia="NewsGotT" w:hAnsi="NewsGotT" w:cs="NewsGotT"/>
          <w:color w:val="000000"/>
          <w:sz w:val="22"/>
          <w:szCs w:val="22"/>
          <w:lang w:val="es-ES"/>
        </w:rPr>
        <w:t>10</w:t>
      </w:r>
      <w:r>
        <w:rPr>
          <w:rFonts w:ascii="NewsGotT" w:eastAsia="NewsGotT" w:hAnsi="NewsGotT" w:cs="NewsGotT"/>
          <w:color w:val="000000"/>
          <w:sz w:val="22"/>
          <w:szCs w:val="22"/>
        </w:rPr>
        <w:t>,</w:t>
      </w:r>
      <w:r w:rsidRPr="00932FC5">
        <w:rPr>
          <w:rFonts w:ascii="NewsGotT" w:eastAsia="NewsGotT" w:hAnsi="NewsGotT" w:cs="NewsGotT"/>
          <w:color w:val="000000"/>
          <w:sz w:val="22"/>
          <w:szCs w:val="22"/>
          <w:lang w:val="es-ES"/>
        </w:rPr>
        <w:t>20</w:t>
      </w:r>
      <w:r>
        <w:rPr>
          <w:rFonts w:ascii="NewsGotT" w:eastAsia="NewsGotT" w:hAnsi="NewsGotT" w:cs="NewsGotT"/>
          <w:color w:val="000000"/>
          <w:sz w:val="22"/>
          <w:szCs w:val="22"/>
        </w:rPr>
        <w:t>,</w:t>
      </w:r>
      <w:r w:rsidRPr="00932FC5">
        <w:rPr>
          <w:rFonts w:ascii="NewsGotT" w:eastAsia="NewsGotT" w:hAnsi="NewsGotT" w:cs="NewsGotT"/>
          <w:color w:val="000000"/>
          <w:sz w:val="22"/>
          <w:szCs w:val="22"/>
          <w:lang w:val="es-ES"/>
        </w:rPr>
        <w:t xml:space="preserve">50 </w:t>
      </w:r>
      <w:r>
        <w:rPr>
          <w:rFonts w:ascii="NewsGotT" w:eastAsia="NewsGotT" w:hAnsi="NewsGotT" w:cs="NewsGotT"/>
          <w:color w:val="000000"/>
          <w:sz w:val="22"/>
          <w:szCs w:val="22"/>
        </w:rPr>
        <w:t xml:space="preserve">o </w:t>
      </w:r>
      <w:r w:rsidRPr="00932FC5">
        <w:rPr>
          <w:rFonts w:ascii="NewsGotT" w:eastAsia="NewsGotT" w:hAnsi="NewsGotT" w:cs="NewsGotT"/>
          <w:color w:val="000000"/>
          <w:sz w:val="22"/>
          <w:szCs w:val="22"/>
          <w:lang w:val="es-ES"/>
        </w:rPr>
        <w:t>todos</w:t>
      </w:r>
      <w:r>
        <w:rPr>
          <w:rFonts w:ascii="NewsGotT" w:eastAsia="NewsGotT" w:hAnsi="NewsGotT" w:cs="NewsGotT"/>
          <w:color w:val="000000"/>
          <w:sz w:val="22"/>
          <w:szCs w:val="22"/>
        </w:rPr>
        <w:t xml:space="preserve"> los registros.</w:t>
      </w:r>
    </w:p>
    <w:p w14:paraId="1AA64486" w14:textId="3E29DB07" w:rsidR="0035467D" w:rsidRPr="00932FC5" w:rsidRDefault="0035467D" w:rsidP="0035467D">
      <w:pPr>
        <w:spacing w:before="100" w:beforeAutospacing="1" w:after="100" w:afterAutospacing="1"/>
        <w:rPr>
          <w:rFonts w:ascii="NewsGotT" w:eastAsia="NewsGotT" w:hAnsi="NewsGotT" w:cs="NewsGotT"/>
          <w:color w:val="000000"/>
          <w:sz w:val="22"/>
          <w:szCs w:val="22"/>
          <w:lang w:val="es-ES"/>
        </w:rPr>
      </w:pPr>
      <w:r>
        <w:rPr>
          <w:rFonts w:ascii="NewsGotT" w:eastAsia="NewsGotT" w:hAnsi="NewsGotT" w:cs="NewsGotT"/>
          <w:color w:val="000000"/>
          <w:sz w:val="22"/>
          <w:szCs w:val="22"/>
        </w:rPr>
        <w:t xml:space="preserve">Para un nuevo registro </w:t>
      </w:r>
      <w:r w:rsidRPr="00932FC5">
        <w:rPr>
          <w:rFonts w:ascii="NewsGotT" w:eastAsia="NewsGotT" w:hAnsi="NewsGotT" w:cs="NewsGotT"/>
          <w:color w:val="000000"/>
          <w:sz w:val="22"/>
          <w:szCs w:val="22"/>
          <w:lang w:val="es-ES"/>
        </w:rPr>
        <w:t>el usuario</w:t>
      </w:r>
      <w:r>
        <w:rPr>
          <w:rFonts w:ascii="NewsGotT" w:eastAsia="NewsGotT" w:hAnsi="NewsGotT" w:cs="NewsGotT"/>
          <w:color w:val="000000"/>
          <w:sz w:val="22"/>
          <w:szCs w:val="22"/>
        </w:rPr>
        <w:t xml:space="preserve"> debe dirigirse a </w:t>
      </w:r>
      <w:r w:rsidRPr="00932FC5">
        <w:rPr>
          <w:rFonts w:ascii="NewsGotT" w:eastAsia="NewsGotT" w:hAnsi="NewsGotT" w:cs="NewsGotT"/>
          <w:color w:val="000000"/>
          <w:sz w:val="22"/>
          <w:szCs w:val="22"/>
          <w:lang w:val="es-ES"/>
        </w:rPr>
        <w:t xml:space="preserve">la </w:t>
      </w:r>
      <w:r w:rsidRPr="00932FC5">
        <w:rPr>
          <w:rFonts w:ascii="NewsGotT" w:eastAsia="NewsGotT" w:hAnsi="NewsGotT" w:cs="NewsGotT"/>
          <w:color w:val="000000"/>
          <w:sz w:val="22"/>
          <w:szCs w:val="22"/>
        </w:rPr>
        <w:t>opción</w:t>
      </w:r>
      <w:r w:rsidRPr="00932FC5">
        <w:rPr>
          <w:rFonts w:ascii="NewsGotT" w:eastAsia="NewsGotT" w:hAnsi="NewsGotT" w:cs="NewsGotT"/>
          <w:color w:val="000000"/>
          <w:sz w:val="22"/>
          <w:szCs w:val="22"/>
          <w:lang w:val="es-ES"/>
        </w:rPr>
        <w:t xml:space="preserve"> “Nuevo</w:t>
      </w:r>
      <w:r>
        <w:rPr>
          <w:rFonts w:ascii="NewsGotT" w:eastAsia="NewsGotT" w:hAnsi="NewsGotT" w:cs="NewsGotT"/>
          <w:color w:val="000000"/>
          <w:sz w:val="22"/>
          <w:szCs w:val="22"/>
        </w:rPr>
        <w:t xml:space="preserve"> registro Método Auto-Declarativo”</w:t>
      </w:r>
      <w:r w:rsidRPr="00932FC5">
        <w:rPr>
          <w:rFonts w:ascii="Calibri" w:hAnsi="Calibri" w:cs="Calibri"/>
          <w:i/>
          <w:iCs/>
          <w:color w:val="4F7FBC"/>
          <w:sz w:val="18"/>
          <w:szCs w:val="18"/>
        </w:rPr>
        <w:t xml:space="preserve"> </w:t>
      </w:r>
    </w:p>
    <w:p w14:paraId="3A4CB702" w14:textId="3075120D" w:rsidR="0035467D" w:rsidRDefault="00076169" w:rsidP="0035467D">
      <w:pPr>
        <w:spacing w:before="100" w:beforeAutospacing="1" w:after="100" w:afterAutospacing="1"/>
      </w:pPr>
      <w:r w:rsidRPr="00076169">
        <w:rPr>
          <w:noProof/>
        </w:rPr>
        <w:drawing>
          <wp:inline distT="0" distB="0" distL="0" distR="0" wp14:anchorId="16424CAD" wp14:editId="2C61DD8E">
            <wp:extent cx="5759450" cy="387921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879215"/>
                    </a:xfrm>
                    <a:prstGeom prst="rect">
                      <a:avLst/>
                    </a:prstGeom>
                  </pic:spPr>
                </pic:pic>
              </a:graphicData>
            </a:graphic>
          </wp:inline>
        </w:drawing>
      </w:r>
    </w:p>
    <w:p w14:paraId="219925E8" w14:textId="05F78977" w:rsidR="0035467D" w:rsidRPr="00932FC5" w:rsidRDefault="0035467D" w:rsidP="0035467D">
      <w:pPr>
        <w:widowControl w:val="0"/>
        <w:pBdr>
          <w:top w:val="nil"/>
          <w:left w:val="nil"/>
          <w:bottom w:val="nil"/>
          <w:right w:val="nil"/>
          <w:between w:val="nil"/>
        </w:pBdr>
        <w:spacing w:before="120" w:after="120"/>
        <w:jc w:val="both"/>
        <w:rPr>
          <w:rFonts w:ascii="NewsGotT" w:eastAsia="NewsGotT" w:hAnsi="NewsGotT" w:cs="NewsGotT"/>
          <w:i/>
          <w:color w:val="000000"/>
          <w:lang w:val="es-ES"/>
        </w:rPr>
      </w:pPr>
      <w:r>
        <w:rPr>
          <w:rFonts w:ascii="NewsGotT" w:eastAsia="NewsGotT" w:hAnsi="NewsGotT" w:cs="NewsGotT"/>
          <w:i/>
          <w:color w:val="000000"/>
        </w:rPr>
        <w:t xml:space="preserve">Ilustración 3. Sección Método Auto declarativo </w:t>
      </w:r>
    </w:p>
    <w:p w14:paraId="61DD149B" w14:textId="2C15991A" w:rsidR="0035467D" w:rsidRPr="00932FC5" w:rsidRDefault="0035467D" w:rsidP="0035467D">
      <w:pPr>
        <w:spacing w:before="100" w:beforeAutospacing="1" w:after="100" w:afterAutospacing="1"/>
      </w:pPr>
    </w:p>
    <w:p w14:paraId="0EFA40DA" w14:textId="796C7777" w:rsidR="0035467D" w:rsidRPr="00932FC5" w:rsidRDefault="0035467D" w:rsidP="0035467D">
      <w:pPr>
        <w:spacing w:before="100" w:beforeAutospacing="1" w:after="100" w:afterAutospacing="1"/>
      </w:pPr>
    </w:p>
    <w:p w14:paraId="535DDE8E" w14:textId="31969F92" w:rsidR="0035467D" w:rsidRPr="00932FC5" w:rsidRDefault="0035467D" w:rsidP="0035467D">
      <w:pPr>
        <w:spacing w:before="100" w:beforeAutospacing="1" w:after="100" w:afterAutospacing="1"/>
      </w:pPr>
    </w:p>
    <w:p w14:paraId="1C108804" w14:textId="532FC9E6" w:rsidR="00932FC5" w:rsidRDefault="00932FC5" w:rsidP="00932FC5">
      <w:pPr>
        <w:pStyle w:val="NormalWeb"/>
        <w:rPr>
          <w:rFonts w:ascii="NewsGotT" w:eastAsia="NewsGotT" w:hAnsi="NewsGotT" w:cs="NewsGotT"/>
          <w:color w:val="000000"/>
          <w:sz w:val="22"/>
          <w:szCs w:val="22"/>
          <w:lang w:val="es-ES"/>
        </w:rPr>
      </w:pPr>
    </w:p>
    <w:p w14:paraId="73741196" w14:textId="26860E34" w:rsidR="00F634D7" w:rsidRDefault="000B4F8B" w:rsidP="000B4F8B">
      <w:pPr>
        <w:pStyle w:val="Ttulo2"/>
        <w:numPr>
          <w:ilvl w:val="0"/>
          <w:numId w:val="0"/>
        </w:numPr>
        <w:ind w:left="1440"/>
        <w:rPr>
          <w:rFonts w:hint="eastAsia"/>
        </w:rPr>
      </w:pPr>
      <w:bookmarkStart w:id="4" w:name="_Toc91133300"/>
      <w:r>
        <w:lastRenderedPageBreak/>
        <w:t>3</w:t>
      </w:r>
      <w:r w:rsidR="00076169">
        <w:t>.1 Nuevo Registro Método Auto declarativo</w:t>
      </w:r>
      <w:bookmarkEnd w:id="4"/>
      <w:r w:rsidR="00076169">
        <w:t xml:space="preserve"> </w:t>
      </w:r>
    </w:p>
    <w:p w14:paraId="21600EC8" w14:textId="67D4A7AE" w:rsidR="00F634D7" w:rsidRPr="00502867" w:rsidRDefault="00F634D7" w:rsidP="00F658B3">
      <w:pPr>
        <w:pStyle w:val="NormalWeb"/>
      </w:pPr>
      <w:r>
        <w:rPr>
          <w:rFonts w:ascii="NewsGotT" w:eastAsia="NewsGotT" w:hAnsi="NewsGotT" w:cs="NewsGotT"/>
          <w:color w:val="000000"/>
          <w:sz w:val="22"/>
          <w:szCs w:val="22"/>
          <w:lang w:val="es-ES"/>
        </w:rPr>
        <w:t>Para la creación de un nuevo registro e</w:t>
      </w:r>
      <w:r w:rsidR="00F658B3" w:rsidRPr="00F658B3">
        <w:rPr>
          <w:rFonts w:ascii="NewsGotT" w:eastAsia="NewsGotT" w:hAnsi="NewsGotT" w:cs="NewsGotT"/>
          <w:color w:val="000000"/>
          <w:sz w:val="22"/>
          <w:szCs w:val="22"/>
          <w:lang w:val="es-ES"/>
        </w:rPr>
        <w:t xml:space="preserve">l usuario </w:t>
      </w:r>
      <w:r>
        <w:rPr>
          <w:rFonts w:ascii="NewsGotT" w:eastAsia="NewsGotT" w:hAnsi="NewsGotT" w:cs="NewsGotT"/>
          <w:color w:val="000000"/>
          <w:sz w:val="22"/>
          <w:szCs w:val="22"/>
          <w:lang w:val="es-ES"/>
        </w:rPr>
        <w:t xml:space="preserve">puede realizarlo seleccionando </w:t>
      </w:r>
      <w:r w:rsidR="00F658B3" w:rsidRPr="00F658B3">
        <w:rPr>
          <w:rFonts w:ascii="NewsGotT" w:eastAsia="NewsGotT" w:hAnsi="NewsGotT" w:cs="NewsGotT"/>
          <w:color w:val="000000"/>
          <w:sz w:val="22"/>
          <w:szCs w:val="22"/>
          <w:lang w:val="es-ES"/>
        </w:rPr>
        <w:t xml:space="preserve">la opción “Nuevo registro método auto declarativo. </w:t>
      </w:r>
      <w:r>
        <w:rPr>
          <w:rFonts w:ascii="NewsGotT" w:eastAsia="NewsGotT" w:hAnsi="NewsGotT" w:cs="NewsGotT"/>
          <w:color w:val="000000"/>
          <w:sz w:val="22"/>
          <w:szCs w:val="22"/>
          <w:lang w:val="es-ES"/>
        </w:rPr>
        <w:t xml:space="preserve">Una vez seleccionado esta opción, </w:t>
      </w:r>
      <w:r w:rsidR="00F658B3" w:rsidRPr="00F658B3">
        <w:rPr>
          <w:rFonts w:ascii="NewsGotT" w:eastAsia="NewsGotT" w:hAnsi="NewsGotT" w:cs="NewsGotT"/>
          <w:color w:val="000000"/>
          <w:sz w:val="22"/>
          <w:szCs w:val="22"/>
          <w:lang w:val="es-ES"/>
        </w:rPr>
        <w:t>el sistema deja ubicado al usuario en la pestaña de Declaraciones y autorizaciones</w:t>
      </w:r>
      <w:r>
        <w:rPr>
          <w:rFonts w:ascii="NewsGotT" w:eastAsia="NewsGotT" w:hAnsi="NewsGotT" w:cs="NewsGotT"/>
          <w:color w:val="000000"/>
          <w:sz w:val="22"/>
          <w:szCs w:val="22"/>
          <w:lang w:val="es-ES"/>
        </w:rPr>
        <w:t>.</w:t>
      </w:r>
      <w:r w:rsidR="00F2005B">
        <w:rPr>
          <w:rFonts w:ascii="NewsGotT" w:eastAsia="NewsGotT" w:hAnsi="NewsGotT" w:cs="NewsGotT"/>
          <w:color w:val="000000"/>
          <w:sz w:val="22"/>
          <w:szCs w:val="22"/>
          <w:lang w:val="es-ES"/>
        </w:rPr>
        <w:t xml:space="preserve"> </w:t>
      </w:r>
      <w:r w:rsidR="00502867">
        <w:rPr>
          <w:rFonts w:ascii="NewsGotT" w:eastAsia="NewsGotT" w:hAnsi="NewsGotT" w:cs="NewsGotT"/>
          <w:color w:val="000000"/>
          <w:sz w:val="22"/>
          <w:szCs w:val="22"/>
          <w:lang w:val="es-ES"/>
        </w:rPr>
        <w:t>Además</w:t>
      </w:r>
      <w:r w:rsidR="00F2005B">
        <w:rPr>
          <w:rFonts w:ascii="NewsGotT" w:eastAsia="NewsGotT" w:hAnsi="NewsGotT" w:cs="NewsGotT"/>
          <w:color w:val="000000"/>
          <w:sz w:val="22"/>
          <w:szCs w:val="22"/>
          <w:lang w:val="es-ES"/>
        </w:rPr>
        <w:t xml:space="preserve">, el usuario podrá observar </w:t>
      </w:r>
      <w:r w:rsidR="00502867" w:rsidRPr="00502867">
        <w:rPr>
          <w:rFonts w:ascii="NewsGotT" w:eastAsia="NewsGotT" w:hAnsi="NewsGotT" w:cs="NewsGotT"/>
          <w:color w:val="000000"/>
          <w:sz w:val="22"/>
          <w:szCs w:val="22"/>
          <w:lang w:val="es-ES"/>
        </w:rPr>
        <w:t>Legitimidad del solicitante, consultar</w:t>
      </w:r>
      <w:r w:rsidR="00502867">
        <w:rPr>
          <w:rFonts w:ascii="NewsGotT" w:eastAsia="NewsGotT" w:hAnsi="NewsGotT" w:cs="NewsGotT"/>
          <w:color w:val="000000"/>
          <w:sz w:val="22"/>
          <w:szCs w:val="22"/>
          <w:lang w:val="es-ES"/>
        </w:rPr>
        <w:t xml:space="preserve"> </w:t>
      </w:r>
      <w:r w:rsidR="00502867" w:rsidRPr="00502867">
        <w:rPr>
          <w:rFonts w:ascii="NewsGotT" w:eastAsia="NewsGotT" w:hAnsi="NewsGotT" w:cs="NewsGotT"/>
          <w:color w:val="000000"/>
          <w:sz w:val="22"/>
          <w:szCs w:val="22"/>
          <w:lang w:val="es-ES"/>
        </w:rPr>
        <w:t xml:space="preserve">predio Información de contacto de propietarios, poseedores u ocupantes Información física y económica uso de construcciones </w:t>
      </w:r>
      <w:r w:rsidR="00502867">
        <w:rPr>
          <w:rFonts w:ascii="NewsGotT" w:eastAsia="NewsGotT" w:hAnsi="NewsGotT" w:cs="NewsGotT"/>
          <w:color w:val="000000"/>
          <w:sz w:val="22"/>
          <w:szCs w:val="22"/>
          <w:lang w:val="es-ES"/>
        </w:rPr>
        <w:t>u</w:t>
      </w:r>
      <w:r w:rsidR="00502867" w:rsidRPr="00502867">
        <w:rPr>
          <w:rFonts w:ascii="NewsGotT" w:eastAsia="NewsGotT" w:hAnsi="NewsGotT" w:cs="NewsGotT"/>
          <w:color w:val="000000"/>
          <w:sz w:val="22"/>
          <w:szCs w:val="22"/>
          <w:lang w:val="es-ES"/>
        </w:rPr>
        <w:t>bicación geográfica</w:t>
      </w:r>
      <w:r w:rsidR="00502867">
        <w:rPr>
          <w:rFonts w:ascii="NewsGotT" w:eastAsia="NewsGotT" w:hAnsi="NewsGotT" w:cs="NewsGotT"/>
          <w:color w:val="000000"/>
          <w:sz w:val="22"/>
          <w:szCs w:val="22"/>
          <w:lang w:val="es-ES"/>
        </w:rPr>
        <w:t>.</w:t>
      </w:r>
      <w:r w:rsidR="00502867">
        <w:rPr>
          <w:rFonts w:ascii="Calibri" w:hAnsi="Calibri" w:cs="Calibri"/>
          <w:sz w:val="18"/>
          <w:szCs w:val="18"/>
        </w:rPr>
        <w:t xml:space="preserve"> </w:t>
      </w:r>
    </w:p>
    <w:p w14:paraId="60375FE2" w14:textId="0AF8A75A" w:rsidR="00F634D7" w:rsidRDefault="00F634D7" w:rsidP="00F634D7">
      <w:pPr>
        <w:pStyle w:val="NormalWeb"/>
        <w:rPr>
          <w:rFonts w:ascii="NewsGotT" w:eastAsia="NewsGotT" w:hAnsi="NewsGotT" w:cs="NewsGotT"/>
          <w:color w:val="000000"/>
          <w:sz w:val="22"/>
          <w:szCs w:val="22"/>
          <w:lang w:val="es-ES"/>
        </w:rPr>
      </w:pPr>
      <w:r w:rsidRPr="00F634D7">
        <w:rPr>
          <w:rFonts w:ascii="NewsGotT" w:eastAsia="NewsGotT" w:hAnsi="NewsGotT" w:cs="NewsGotT"/>
          <w:noProof/>
          <w:color w:val="000000"/>
          <w:sz w:val="22"/>
          <w:szCs w:val="22"/>
          <w:lang w:val="es-ES"/>
        </w:rPr>
        <w:drawing>
          <wp:inline distT="0" distB="0" distL="0" distR="0" wp14:anchorId="6BFA0B5E" wp14:editId="417B2E02">
            <wp:extent cx="5942768" cy="2445249"/>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135" cy="2446634"/>
                    </a:xfrm>
                    <a:prstGeom prst="rect">
                      <a:avLst/>
                    </a:prstGeom>
                  </pic:spPr>
                </pic:pic>
              </a:graphicData>
            </a:graphic>
          </wp:inline>
        </w:drawing>
      </w:r>
    </w:p>
    <w:p w14:paraId="2BAE9A55" w14:textId="72A3A817" w:rsidR="00F634D7" w:rsidRPr="00394C38" w:rsidRDefault="00F634D7" w:rsidP="00394C38">
      <w:pPr>
        <w:pBdr>
          <w:top w:val="nil"/>
          <w:left w:val="nil"/>
          <w:bottom w:val="nil"/>
          <w:right w:val="nil"/>
          <w:between w:val="nil"/>
        </w:pBdr>
        <w:spacing w:before="120" w:after="120"/>
        <w:jc w:val="both"/>
        <w:rPr>
          <w:rFonts w:ascii="NewsGotT" w:eastAsia="NewsGotT" w:hAnsi="NewsGotT" w:cs="NewsGotT"/>
          <w:i/>
          <w:color w:val="000000"/>
          <w:lang w:val="es-ES"/>
        </w:rPr>
      </w:pPr>
      <w:r>
        <w:rPr>
          <w:rFonts w:ascii="NewsGotT" w:eastAsia="NewsGotT" w:hAnsi="NewsGotT" w:cs="NewsGotT"/>
          <w:i/>
          <w:color w:val="000000"/>
        </w:rPr>
        <w:t>Ilustración 4. Sección Nuevo Registro método auto declarativo.</w:t>
      </w:r>
    </w:p>
    <w:p w14:paraId="3EE5FC5F" w14:textId="21A6F9CA" w:rsidR="00F634D7" w:rsidRPr="00F634D7" w:rsidRDefault="00F634D7" w:rsidP="00F658B3">
      <w:pPr>
        <w:pStyle w:val="NormalWeb"/>
        <w:rPr>
          <w:rFonts w:ascii="Eras Md BT" w:eastAsia="MS Mincho" w:hAnsi="Eras Md BT" w:hint="eastAsia"/>
          <w:b/>
          <w:bCs/>
          <w:sz w:val="28"/>
          <w:szCs w:val="28"/>
          <w:lang w:val="es-ES"/>
        </w:rPr>
      </w:pPr>
      <w:r w:rsidRPr="00F634D7">
        <w:rPr>
          <w:rFonts w:ascii="Eras Md BT" w:eastAsia="MS Mincho" w:hAnsi="Eras Md BT"/>
          <w:b/>
          <w:bCs/>
          <w:noProof/>
          <w:sz w:val="28"/>
          <w:szCs w:val="28"/>
          <w:lang w:val="es-ES"/>
        </w:rPr>
        <w:drawing>
          <wp:inline distT="0" distB="0" distL="0" distR="0" wp14:anchorId="1DC973B5" wp14:editId="4B7C2217">
            <wp:extent cx="5759450" cy="215836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158365"/>
                    </a:xfrm>
                    <a:prstGeom prst="rect">
                      <a:avLst/>
                    </a:prstGeom>
                  </pic:spPr>
                </pic:pic>
              </a:graphicData>
            </a:graphic>
          </wp:inline>
        </w:drawing>
      </w:r>
    </w:p>
    <w:p w14:paraId="79CB4423" w14:textId="0AE96884" w:rsidR="00F2005B" w:rsidRDefault="00F2005B" w:rsidP="00F2005B">
      <w:pPr>
        <w:pBdr>
          <w:top w:val="nil"/>
          <w:left w:val="nil"/>
          <w:bottom w:val="nil"/>
          <w:right w:val="nil"/>
          <w:between w:val="nil"/>
        </w:pBdr>
        <w:spacing w:before="120" w:after="120"/>
        <w:jc w:val="both"/>
        <w:rPr>
          <w:rFonts w:ascii="NewsGotT" w:eastAsia="NewsGotT" w:hAnsi="NewsGotT" w:cs="NewsGotT"/>
          <w:i/>
          <w:color w:val="000000"/>
        </w:rPr>
      </w:pPr>
      <w:r>
        <w:rPr>
          <w:rFonts w:ascii="NewsGotT" w:eastAsia="NewsGotT" w:hAnsi="NewsGotT" w:cs="NewsGotT"/>
          <w:i/>
          <w:color w:val="000000"/>
        </w:rPr>
        <w:t>Ilustración 5. Sección declaraciones y autorizaciones.</w:t>
      </w:r>
    </w:p>
    <w:p w14:paraId="33B2F308" w14:textId="62032318" w:rsidR="00F2005B" w:rsidRDefault="00F2005B" w:rsidP="00F2005B">
      <w:pPr>
        <w:pBdr>
          <w:top w:val="nil"/>
          <w:left w:val="nil"/>
          <w:bottom w:val="nil"/>
          <w:right w:val="nil"/>
          <w:between w:val="nil"/>
        </w:pBdr>
        <w:spacing w:before="120" w:after="120"/>
        <w:jc w:val="both"/>
        <w:rPr>
          <w:rFonts w:ascii="NewsGotT" w:eastAsia="NewsGotT" w:hAnsi="NewsGotT" w:cs="NewsGotT"/>
          <w:i/>
          <w:color w:val="000000"/>
        </w:rPr>
      </w:pPr>
    </w:p>
    <w:p w14:paraId="2D6645BB" w14:textId="478DF3FF" w:rsidR="00185876" w:rsidRDefault="00185876" w:rsidP="00F2005B">
      <w:pPr>
        <w:pBdr>
          <w:top w:val="nil"/>
          <w:left w:val="nil"/>
          <w:bottom w:val="nil"/>
          <w:right w:val="nil"/>
          <w:between w:val="nil"/>
        </w:pBdr>
        <w:spacing w:before="120" w:after="120"/>
        <w:jc w:val="both"/>
        <w:rPr>
          <w:rFonts w:ascii="NewsGotT" w:eastAsia="NewsGotT" w:hAnsi="NewsGotT" w:cs="NewsGotT"/>
          <w:i/>
          <w:color w:val="000000"/>
        </w:rPr>
      </w:pPr>
    </w:p>
    <w:p w14:paraId="2BD6480B" w14:textId="77777777" w:rsidR="00185876" w:rsidRDefault="00185876" w:rsidP="00F2005B">
      <w:pPr>
        <w:pBdr>
          <w:top w:val="nil"/>
          <w:left w:val="nil"/>
          <w:bottom w:val="nil"/>
          <w:right w:val="nil"/>
          <w:between w:val="nil"/>
        </w:pBdr>
        <w:spacing w:before="120" w:after="120"/>
        <w:jc w:val="both"/>
        <w:rPr>
          <w:rFonts w:ascii="NewsGotT" w:eastAsia="NewsGotT" w:hAnsi="NewsGotT" w:cs="NewsGotT"/>
          <w:i/>
          <w:color w:val="000000"/>
        </w:rPr>
      </w:pPr>
    </w:p>
    <w:p w14:paraId="2A53A5E1" w14:textId="40E01283" w:rsidR="007513BF" w:rsidRDefault="007513BF" w:rsidP="000B4F8B">
      <w:pPr>
        <w:pStyle w:val="Ttulo3"/>
        <w:numPr>
          <w:ilvl w:val="2"/>
          <w:numId w:val="4"/>
        </w:numPr>
        <w:rPr>
          <w:rFonts w:hint="eastAsia"/>
        </w:rPr>
      </w:pPr>
      <w:bookmarkStart w:id="5" w:name="_Toc91133301"/>
      <w:r>
        <w:lastRenderedPageBreak/>
        <w:t>Declaraciones y Autorizaciones.</w:t>
      </w:r>
      <w:bookmarkEnd w:id="5"/>
    </w:p>
    <w:p w14:paraId="34191747" w14:textId="70F3132D" w:rsidR="007513BF" w:rsidRPr="007513BF" w:rsidRDefault="007513BF" w:rsidP="007513BF">
      <w:pPr>
        <w:pStyle w:val="NormalWeb"/>
        <w:rPr>
          <w:rFonts w:ascii="Eras Md BT" w:eastAsia="MS Mincho" w:hAnsi="Eras Md BT" w:hint="eastAsia"/>
          <w:b/>
          <w:bCs/>
          <w:sz w:val="28"/>
          <w:szCs w:val="28"/>
          <w:lang w:val="es-ES"/>
        </w:rPr>
      </w:pPr>
      <w:r w:rsidRPr="007513BF">
        <w:rPr>
          <w:rFonts w:ascii="NewsGotT" w:eastAsia="NewsGotT" w:hAnsi="NewsGotT" w:cs="NewsGotT"/>
          <w:color w:val="000000"/>
          <w:sz w:val="22"/>
          <w:szCs w:val="22"/>
          <w:lang w:val="es-ES"/>
        </w:rPr>
        <w:t>En esta sección</w:t>
      </w:r>
      <w:r w:rsidR="00185876">
        <w:rPr>
          <w:rFonts w:ascii="NewsGotT" w:eastAsia="NewsGotT" w:hAnsi="NewsGotT" w:cs="NewsGotT"/>
          <w:color w:val="000000"/>
          <w:sz w:val="22"/>
          <w:szCs w:val="22"/>
          <w:lang w:val="es-ES"/>
        </w:rPr>
        <w:t xml:space="preserve"> </w:t>
      </w:r>
      <w:r w:rsidRPr="007513BF">
        <w:rPr>
          <w:rFonts w:ascii="NewsGotT" w:eastAsia="NewsGotT" w:hAnsi="NewsGotT" w:cs="NewsGotT"/>
          <w:color w:val="000000"/>
          <w:sz w:val="22"/>
          <w:szCs w:val="22"/>
          <w:lang w:val="es-ES"/>
        </w:rPr>
        <w:t>el sistema debe indagar al usuario acerca de el tratamiento de sus datos. El usuario debe estar de acuerdo con la autorización de l</w:t>
      </w:r>
      <w:r>
        <w:rPr>
          <w:rFonts w:ascii="NewsGotT" w:eastAsia="NewsGotT" w:hAnsi="NewsGotT" w:cs="NewsGotT"/>
          <w:color w:val="000000"/>
          <w:sz w:val="22"/>
          <w:szCs w:val="22"/>
          <w:lang w:val="es-ES"/>
        </w:rPr>
        <w:t>os</w:t>
      </w:r>
      <w:r w:rsidRPr="007513BF">
        <w:rPr>
          <w:rFonts w:ascii="NewsGotT" w:eastAsia="NewsGotT" w:hAnsi="NewsGotT" w:cs="NewsGotT"/>
          <w:color w:val="000000"/>
          <w:sz w:val="22"/>
          <w:szCs w:val="22"/>
          <w:lang w:val="es-ES"/>
        </w:rPr>
        <w:t xml:space="preserve"> datos</w:t>
      </w:r>
      <w:r>
        <w:rPr>
          <w:rFonts w:ascii="NewsGotT" w:eastAsia="NewsGotT" w:hAnsi="NewsGotT" w:cs="NewsGotT"/>
          <w:color w:val="000000"/>
          <w:sz w:val="22"/>
          <w:szCs w:val="22"/>
          <w:lang w:val="es-ES"/>
        </w:rPr>
        <w:t xml:space="preserve"> para continuar con el proceso. Para continuar con el proceso el usuario debe dar clic en el botón “GUARDAR”.</w:t>
      </w:r>
    </w:p>
    <w:p w14:paraId="76F757D0" w14:textId="2150168B" w:rsidR="007513BF" w:rsidRDefault="007513BF" w:rsidP="007513BF">
      <w:pPr>
        <w:pStyle w:val="NormalWeb"/>
        <w:jc w:val="center"/>
        <w:rPr>
          <w:rFonts w:ascii="NewsGotT" w:eastAsia="NewsGotT" w:hAnsi="NewsGotT" w:cs="NewsGotT"/>
          <w:color w:val="000000"/>
          <w:sz w:val="22"/>
          <w:szCs w:val="22"/>
          <w:lang w:val="es-ES"/>
        </w:rPr>
      </w:pPr>
      <w:r w:rsidRPr="007513BF">
        <w:rPr>
          <w:rFonts w:ascii="NewsGotT" w:eastAsia="NewsGotT" w:hAnsi="NewsGotT" w:cs="NewsGotT"/>
          <w:noProof/>
          <w:color w:val="000000"/>
          <w:sz w:val="22"/>
          <w:szCs w:val="22"/>
          <w:lang w:val="es-ES"/>
        </w:rPr>
        <w:drawing>
          <wp:inline distT="0" distB="0" distL="0" distR="0" wp14:anchorId="0B0E5DF5" wp14:editId="2DD94D9D">
            <wp:extent cx="5157627" cy="316053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6041" cy="3177951"/>
                    </a:xfrm>
                    <a:prstGeom prst="rect">
                      <a:avLst/>
                    </a:prstGeom>
                  </pic:spPr>
                </pic:pic>
              </a:graphicData>
            </a:graphic>
          </wp:inline>
        </w:drawing>
      </w:r>
    </w:p>
    <w:p w14:paraId="187D86B9" w14:textId="1C9BF10E" w:rsidR="007513BF" w:rsidRPr="007513BF" w:rsidRDefault="007513BF" w:rsidP="007513BF">
      <w:pPr>
        <w:pBdr>
          <w:top w:val="nil"/>
          <w:left w:val="nil"/>
          <w:bottom w:val="nil"/>
          <w:right w:val="nil"/>
          <w:between w:val="nil"/>
        </w:pBdr>
        <w:spacing w:before="120" w:after="120"/>
        <w:jc w:val="both"/>
        <w:rPr>
          <w:rFonts w:ascii="NewsGotT" w:eastAsia="NewsGotT" w:hAnsi="NewsGotT" w:cs="NewsGotT"/>
          <w:i/>
          <w:color w:val="000000"/>
          <w:lang w:val="es-ES"/>
        </w:rPr>
      </w:pPr>
      <w:r>
        <w:rPr>
          <w:rFonts w:ascii="NewsGotT" w:eastAsia="NewsGotT" w:hAnsi="NewsGotT" w:cs="NewsGotT"/>
          <w:i/>
          <w:color w:val="000000"/>
        </w:rPr>
        <w:t>Ilustración 6. Pestaña Declaraciones y Autorizaciones.</w:t>
      </w:r>
    </w:p>
    <w:p w14:paraId="0E57ADE0" w14:textId="061C1297" w:rsidR="007513BF" w:rsidRDefault="007513BF" w:rsidP="007513BF">
      <w:pPr>
        <w:pStyle w:val="NormalWeb"/>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En caso de que el usuario no este de acuerdo con el tratamiento de datos, el usuario debe dar clic en cada una de las preguntas acerca del tratamiento de sus datos y posteriormente el sistema arroja el mensaje informativo: “Señor usuario, no puede continuar con el proceso”.</w:t>
      </w:r>
    </w:p>
    <w:p w14:paraId="7E01DC3B" w14:textId="50BA08CA" w:rsidR="007513BF" w:rsidRDefault="007513BF" w:rsidP="007513BF">
      <w:pPr>
        <w:pStyle w:val="NormalWeb"/>
        <w:jc w:val="center"/>
        <w:rPr>
          <w:rFonts w:ascii="Eras Md BT" w:eastAsia="MS Mincho" w:hAnsi="Eras Md BT" w:hint="eastAsia"/>
          <w:b/>
          <w:bCs/>
          <w:sz w:val="28"/>
          <w:szCs w:val="28"/>
          <w:lang w:val="es-ES"/>
        </w:rPr>
      </w:pPr>
      <w:r w:rsidRPr="007513BF">
        <w:rPr>
          <w:rFonts w:ascii="Eras Md BT" w:eastAsia="MS Mincho" w:hAnsi="Eras Md BT"/>
          <w:b/>
          <w:bCs/>
          <w:noProof/>
          <w:sz w:val="28"/>
          <w:szCs w:val="28"/>
          <w:lang w:val="es-ES"/>
        </w:rPr>
        <w:drawing>
          <wp:inline distT="0" distB="0" distL="0" distR="0" wp14:anchorId="235CADDA" wp14:editId="00008967">
            <wp:extent cx="2599361" cy="180664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5673" cy="1817985"/>
                    </a:xfrm>
                    <a:prstGeom prst="rect">
                      <a:avLst/>
                    </a:prstGeom>
                  </pic:spPr>
                </pic:pic>
              </a:graphicData>
            </a:graphic>
          </wp:inline>
        </w:drawing>
      </w:r>
    </w:p>
    <w:p w14:paraId="0EC82AB9" w14:textId="36386281" w:rsidR="007513BF" w:rsidRPr="007513BF" w:rsidRDefault="007513BF" w:rsidP="00185876">
      <w:pPr>
        <w:pBdr>
          <w:top w:val="nil"/>
          <w:left w:val="nil"/>
          <w:bottom w:val="nil"/>
          <w:right w:val="nil"/>
          <w:between w:val="nil"/>
        </w:pBdr>
        <w:spacing w:before="120" w:after="120"/>
        <w:jc w:val="both"/>
        <w:rPr>
          <w:rFonts w:ascii="NewsGotT" w:eastAsia="NewsGotT" w:hAnsi="NewsGotT" w:cs="NewsGotT"/>
          <w:i/>
          <w:color w:val="000000"/>
          <w:lang w:val="es-ES"/>
        </w:rPr>
      </w:pPr>
      <w:r>
        <w:rPr>
          <w:rFonts w:ascii="NewsGotT" w:eastAsia="NewsGotT" w:hAnsi="NewsGotT" w:cs="NewsGotT"/>
          <w:i/>
          <w:color w:val="000000"/>
        </w:rPr>
        <w:t>Ilustración 7. Mensaje Informativo de</w:t>
      </w:r>
      <w:r w:rsidR="00E05202">
        <w:rPr>
          <w:rFonts w:ascii="NewsGotT" w:eastAsia="NewsGotT" w:hAnsi="NewsGotT" w:cs="NewsGotT"/>
          <w:i/>
          <w:color w:val="000000"/>
        </w:rPr>
        <w:t xml:space="preserve"> no validación de trato de datos.</w:t>
      </w:r>
    </w:p>
    <w:p w14:paraId="0ADE8F00" w14:textId="7387E423" w:rsidR="00E05202" w:rsidRDefault="00185876" w:rsidP="000B4F8B">
      <w:pPr>
        <w:pStyle w:val="Ttulo3"/>
        <w:numPr>
          <w:ilvl w:val="2"/>
          <w:numId w:val="4"/>
        </w:numPr>
        <w:rPr>
          <w:rFonts w:hint="eastAsia"/>
        </w:rPr>
      </w:pPr>
      <w:bookmarkStart w:id="6" w:name="_Toc91133302"/>
      <w:r>
        <w:lastRenderedPageBreak/>
        <w:t>Legitimidad del solicitante</w:t>
      </w:r>
      <w:r w:rsidR="00E05202">
        <w:t>.</w:t>
      </w:r>
      <w:bookmarkEnd w:id="6"/>
    </w:p>
    <w:p w14:paraId="1A21B236" w14:textId="3EB1C64E" w:rsidR="00185876" w:rsidRDefault="00185876" w:rsidP="00185876">
      <w:pPr>
        <w:pStyle w:val="NormalWeb"/>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Continuando con el proceso de creación de un nuevo registro en el sistema, la segunda parte del proceso es la validación de la legitimidad del solicitante en la cual el usuario puede encontrar las siguientes sub-secciones:</w:t>
      </w:r>
      <w:r w:rsidRPr="00185876">
        <w:rPr>
          <w:rFonts w:ascii="NewsGotT" w:eastAsia="NewsGotT" w:hAnsi="NewsGotT" w:cs="NewsGotT"/>
          <w:b/>
          <w:bCs/>
          <w:color w:val="000000"/>
          <w:sz w:val="22"/>
          <w:szCs w:val="22"/>
          <w:lang w:val="es-ES"/>
        </w:rPr>
        <w:t xml:space="preserve"> legitimidad del solicitante, documentos soporte y datos de contacto.</w:t>
      </w:r>
      <w:r>
        <w:rPr>
          <w:rFonts w:ascii="NewsGotT" w:eastAsia="NewsGotT" w:hAnsi="NewsGotT" w:cs="NewsGotT"/>
          <w:b/>
          <w:bCs/>
          <w:color w:val="000000"/>
          <w:sz w:val="22"/>
          <w:szCs w:val="22"/>
          <w:lang w:val="es-ES"/>
        </w:rPr>
        <w:t xml:space="preserve"> </w:t>
      </w:r>
    </w:p>
    <w:p w14:paraId="45116285" w14:textId="20005DA1" w:rsidR="00185876" w:rsidRPr="00185876" w:rsidRDefault="00185876" w:rsidP="00185876">
      <w:pPr>
        <w:pStyle w:val="NormalWeb"/>
        <w:jc w:val="center"/>
        <w:rPr>
          <w:rFonts w:ascii="Calibri" w:hAnsi="Calibri" w:cs="Calibri"/>
          <w:sz w:val="18"/>
          <w:szCs w:val="18"/>
        </w:rPr>
      </w:pPr>
      <w:r w:rsidRPr="00185876">
        <w:rPr>
          <w:rFonts w:ascii="Calibri" w:hAnsi="Calibri" w:cs="Calibri"/>
          <w:noProof/>
          <w:sz w:val="18"/>
          <w:szCs w:val="18"/>
        </w:rPr>
        <w:drawing>
          <wp:inline distT="0" distB="0" distL="0" distR="0" wp14:anchorId="4914ADD3" wp14:editId="10E20151">
            <wp:extent cx="5198723" cy="4916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4895" cy="4922557"/>
                    </a:xfrm>
                    <a:prstGeom prst="rect">
                      <a:avLst/>
                    </a:prstGeom>
                  </pic:spPr>
                </pic:pic>
              </a:graphicData>
            </a:graphic>
          </wp:inline>
        </w:drawing>
      </w:r>
    </w:p>
    <w:p w14:paraId="4F9A5021" w14:textId="05B6C5DC" w:rsidR="00185876" w:rsidRDefault="00185876" w:rsidP="00185876">
      <w:pPr>
        <w:pBdr>
          <w:top w:val="nil"/>
          <w:left w:val="nil"/>
          <w:bottom w:val="nil"/>
          <w:right w:val="nil"/>
          <w:between w:val="nil"/>
        </w:pBdr>
        <w:spacing w:before="120" w:after="120"/>
        <w:jc w:val="both"/>
        <w:rPr>
          <w:rFonts w:ascii="NewsGotT" w:eastAsia="NewsGotT" w:hAnsi="NewsGotT" w:cs="NewsGotT"/>
          <w:i/>
          <w:color w:val="000000"/>
        </w:rPr>
      </w:pPr>
      <w:r>
        <w:rPr>
          <w:rFonts w:ascii="NewsGotT" w:eastAsia="NewsGotT" w:hAnsi="NewsGotT" w:cs="NewsGotT"/>
          <w:i/>
          <w:color w:val="000000"/>
        </w:rPr>
        <w:t>Ilustración 8. Sección Legitimidad del solicitante.</w:t>
      </w:r>
    </w:p>
    <w:p w14:paraId="4FD1459D" w14:textId="2A6876D2" w:rsidR="008C499A" w:rsidRDefault="008C499A" w:rsidP="00185876">
      <w:pPr>
        <w:pBdr>
          <w:top w:val="nil"/>
          <w:left w:val="nil"/>
          <w:bottom w:val="nil"/>
          <w:right w:val="nil"/>
          <w:between w:val="nil"/>
        </w:pBdr>
        <w:spacing w:before="120" w:after="120"/>
        <w:jc w:val="both"/>
        <w:rPr>
          <w:rFonts w:ascii="NewsGotT" w:eastAsia="NewsGotT" w:hAnsi="NewsGotT" w:cs="NewsGotT"/>
          <w:i/>
          <w:color w:val="000000"/>
        </w:rPr>
      </w:pPr>
    </w:p>
    <w:p w14:paraId="04A32784" w14:textId="022FA289" w:rsidR="008C499A" w:rsidRDefault="008C499A" w:rsidP="00185876">
      <w:pPr>
        <w:pBdr>
          <w:top w:val="nil"/>
          <w:left w:val="nil"/>
          <w:bottom w:val="nil"/>
          <w:right w:val="nil"/>
          <w:between w:val="nil"/>
        </w:pBdr>
        <w:spacing w:before="120" w:after="120"/>
        <w:jc w:val="both"/>
        <w:rPr>
          <w:rFonts w:ascii="NewsGotT" w:eastAsia="NewsGotT" w:hAnsi="NewsGotT" w:cs="NewsGotT"/>
          <w:i/>
          <w:color w:val="000000"/>
        </w:rPr>
      </w:pPr>
    </w:p>
    <w:p w14:paraId="787B225B" w14:textId="26E1ECEE" w:rsidR="008C499A" w:rsidRDefault="008C499A" w:rsidP="00185876">
      <w:pPr>
        <w:pBdr>
          <w:top w:val="nil"/>
          <w:left w:val="nil"/>
          <w:bottom w:val="nil"/>
          <w:right w:val="nil"/>
          <w:between w:val="nil"/>
        </w:pBdr>
        <w:spacing w:before="120" w:after="120"/>
        <w:jc w:val="both"/>
        <w:rPr>
          <w:rFonts w:ascii="NewsGotT" w:eastAsia="NewsGotT" w:hAnsi="NewsGotT" w:cs="NewsGotT"/>
          <w:i/>
          <w:color w:val="000000"/>
        </w:rPr>
      </w:pPr>
    </w:p>
    <w:p w14:paraId="444B3835" w14:textId="14B8299D" w:rsidR="008C499A" w:rsidRDefault="008C499A" w:rsidP="00185876">
      <w:pPr>
        <w:pBdr>
          <w:top w:val="nil"/>
          <w:left w:val="nil"/>
          <w:bottom w:val="nil"/>
          <w:right w:val="nil"/>
          <w:between w:val="nil"/>
        </w:pBdr>
        <w:spacing w:before="120" w:after="120"/>
        <w:jc w:val="both"/>
        <w:rPr>
          <w:rFonts w:ascii="NewsGotT" w:eastAsia="NewsGotT" w:hAnsi="NewsGotT" w:cs="NewsGotT"/>
          <w:i/>
          <w:color w:val="000000"/>
        </w:rPr>
      </w:pPr>
    </w:p>
    <w:p w14:paraId="78213623" w14:textId="77777777" w:rsidR="008C499A" w:rsidRPr="007513BF" w:rsidRDefault="008C499A" w:rsidP="00185876">
      <w:pPr>
        <w:pBdr>
          <w:top w:val="nil"/>
          <w:left w:val="nil"/>
          <w:bottom w:val="nil"/>
          <w:right w:val="nil"/>
          <w:between w:val="nil"/>
        </w:pBdr>
        <w:spacing w:before="120" w:after="120"/>
        <w:jc w:val="both"/>
        <w:rPr>
          <w:rFonts w:ascii="NewsGotT" w:eastAsia="NewsGotT" w:hAnsi="NewsGotT" w:cs="NewsGotT"/>
          <w:i/>
          <w:color w:val="000000"/>
          <w:lang w:val="es-ES"/>
        </w:rPr>
      </w:pPr>
    </w:p>
    <w:p w14:paraId="73843337" w14:textId="39CC8C82" w:rsidR="008C499A" w:rsidRDefault="008C499A" w:rsidP="000B4F8B">
      <w:pPr>
        <w:pStyle w:val="Ttulo4"/>
        <w:numPr>
          <w:ilvl w:val="3"/>
          <w:numId w:val="4"/>
        </w:numPr>
        <w:rPr>
          <w:rFonts w:hint="eastAsia"/>
        </w:rPr>
      </w:pPr>
      <w:r>
        <w:lastRenderedPageBreak/>
        <w:t xml:space="preserve">Legitimidad del solicitante </w:t>
      </w:r>
    </w:p>
    <w:p w14:paraId="3DF5746F" w14:textId="742CBE0F" w:rsidR="008C499A" w:rsidRPr="008C499A" w:rsidRDefault="00185876" w:rsidP="00B43D62">
      <w:pPr>
        <w:pStyle w:val="NormalWeb"/>
        <w:rPr>
          <w:rFonts w:ascii="Eras Md BT" w:eastAsia="MS Mincho" w:hAnsi="Eras Md BT" w:hint="eastAsia"/>
          <w:b/>
          <w:bCs/>
          <w:sz w:val="28"/>
          <w:szCs w:val="28"/>
          <w:lang w:val="es-ES"/>
        </w:rPr>
      </w:pPr>
      <w:r w:rsidRPr="008C499A">
        <w:rPr>
          <w:rFonts w:ascii="NewsGotT" w:eastAsia="NewsGotT" w:hAnsi="NewsGotT" w:cs="NewsGotT"/>
          <w:color w:val="000000"/>
          <w:sz w:val="22"/>
          <w:szCs w:val="22"/>
          <w:lang w:val="es-ES"/>
        </w:rPr>
        <w:t xml:space="preserve">Para la sub-sección “Legitimidad del solicitante” </w:t>
      </w:r>
      <w:r w:rsidR="008C499A" w:rsidRPr="008C499A">
        <w:rPr>
          <w:rFonts w:ascii="NewsGotT" w:eastAsia="NewsGotT" w:hAnsi="NewsGotT" w:cs="NewsGotT"/>
          <w:color w:val="000000"/>
          <w:sz w:val="22"/>
          <w:szCs w:val="22"/>
          <w:lang w:val="es-ES"/>
        </w:rPr>
        <w:t xml:space="preserve">el usuario debe completar los tres campos obligatorios: </w:t>
      </w:r>
    </w:p>
    <w:p w14:paraId="30414B67" w14:textId="5F623A4D" w:rsidR="008C499A" w:rsidRPr="008C499A" w:rsidRDefault="008C499A" w:rsidP="008C499A">
      <w:pPr>
        <w:pStyle w:val="NormalWeb"/>
        <w:numPr>
          <w:ilvl w:val="0"/>
          <w:numId w:val="13"/>
        </w:numPr>
        <w:rPr>
          <w:rFonts w:ascii="SymbolMT" w:hAnsi="SymbolMT"/>
          <w:sz w:val="18"/>
          <w:szCs w:val="18"/>
        </w:rPr>
      </w:pPr>
      <w:r w:rsidRPr="008C499A">
        <w:rPr>
          <w:rFonts w:ascii="NewsGotT" w:eastAsia="NewsGotT" w:hAnsi="NewsGotT" w:cs="NewsGotT"/>
          <w:b/>
          <w:bCs/>
          <w:color w:val="000000"/>
          <w:sz w:val="22"/>
          <w:szCs w:val="22"/>
          <w:lang w:val="es-ES"/>
        </w:rPr>
        <w:t>Legitimidad del solicitante</w:t>
      </w:r>
      <w:r>
        <w:rPr>
          <w:rFonts w:ascii="NewsGotT" w:eastAsia="NewsGotT" w:hAnsi="NewsGotT" w:cs="NewsGotT"/>
          <w:color w:val="000000"/>
          <w:sz w:val="22"/>
          <w:szCs w:val="22"/>
          <w:lang w:val="es-ES"/>
        </w:rPr>
        <w:t xml:space="preserve"> -&gt; El usuario debe elegir una de las siguientes opciones según corresponda su caso: </w:t>
      </w:r>
      <w:r w:rsidRPr="008C499A">
        <w:rPr>
          <w:rFonts w:ascii="NewsGotT" w:eastAsia="NewsGotT" w:hAnsi="NewsGotT" w:cs="NewsGotT"/>
          <w:b/>
          <w:bCs/>
          <w:color w:val="000000"/>
          <w:sz w:val="22"/>
          <w:szCs w:val="22"/>
          <w:lang w:val="es-ES"/>
        </w:rPr>
        <w:t>propietario, poseedor, heredero, apoderado o cónyuge.</w:t>
      </w:r>
      <w:r>
        <w:rPr>
          <w:rFonts w:ascii="NewsGotT" w:eastAsia="NewsGotT" w:hAnsi="NewsGotT" w:cs="NewsGotT"/>
          <w:color w:val="000000"/>
          <w:sz w:val="22"/>
          <w:szCs w:val="22"/>
          <w:lang w:val="es-ES"/>
        </w:rPr>
        <w:t xml:space="preserve"> L</w:t>
      </w:r>
      <w:r w:rsidRPr="008C499A">
        <w:rPr>
          <w:rFonts w:ascii="NewsGotT" w:eastAsia="NewsGotT" w:hAnsi="NewsGotT" w:cs="NewsGotT"/>
          <w:color w:val="000000"/>
          <w:sz w:val="22"/>
          <w:szCs w:val="22"/>
          <w:lang w:val="es-ES"/>
        </w:rPr>
        <w:t xml:space="preserve">a lista </w:t>
      </w:r>
      <w:r>
        <w:rPr>
          <w:rFonts w:ascii="NewsGotT" w:eastAsia="NewsGotT" w:hAnsi="NewsGotT" w:cs="NewsGotT"/>
          <w:color w:val="000000"/>
          <w:sz w:val="22"/>
          <w:szCs w:val="22"/>
          <w:lang w:val="es-ES"/>
        </w:rPr>
        <w:t>de opciones se desplegará una vez el usuario haga clic en este espacio.</w:t>
      </w:r>
    </w:p>
    <w:p w14:paraId="4A0FF37C" w14:textId="6C06219B" w:rsidR="008C499A" w:rsidRPr="008C499A" w:rsidRDefault="008C499A" w:rsidP="008C499A">
      <w:pPr>
        <w:pStyle w:val="NormalWeb"/>
        <w:numPr>
          <w:ilvl w:val="0"/>
          <w:numId w:val="13"/>
        </w:numPr>
        <w:rPr>
          <w:rFonts w:ascii="SymbolMT" w:hAnsi="SymbolMT"/>
          <w:sz w:val="18"/>
          <w:szCs w:val="18"/>
        </w:rPr>
      </w:pPr>
      <w:r>
        <w:rPr>
          <w:rFonts w:ascii="NewsGotT" w:eastAsia="NewsGotT" w:hAnsi="NewsGotT" w:cs="NewsGotT"/>
          <w:b/>
          <w:bCs/>
          <w:color w:val="000000"/>
          <w:sz w:val="22"/>
          <w:szCs w:val="22"/>
          <w:lang w:val="es-ES"/>
        </w:rPr>
        <w:t>Grupo étnico</w:t>
      </w:r>
      <w:r>
        <w:rPr>
          <w:rFonts w:ascii="NewsGotT" w:eastAsia="NewsGotT" w:hAnsi="NewsGotT" w:cs="NewsGotT"/>
          <w:color w:val="000000"/>
          <w:sz w:val="22"/>
          <w:szCs w:val="22"/>
          <w:lang w:val="es-ES"/>
        </w:rPr>
        <w:t xml:space="preserve"> -&gt; El usuario</w:t>
      </w:r>
      <w:r w:rsidRPr="008C499A">
        <w:rPr>
          <w:rFonts w:ascii="NewsGotT" w:eastAsia="NewsGotT" w:hAnsi="NewsGotT" w:cs="NewsGotT"/>
          <w:color w:val="000000"/>
          <w:sz w:val="22"/>
          <w:szCs w:val="22"/>
          <w:lang w:val="es-ES"/>
        </w:rPr>
        <w:t xml:space="preserve"> </w:t>
      </w:r>
      <w:r>
        <w:rPr>
          <w:rFonts w:ascii="NewsGotT" w:eastAsia="NewsGotT" w:hAnsi="NewsGotT" w:cs="NewsGotT"/>
          <w:color w:val="000000"/>
          <w:sz w:val="22"/>
          <w:szCs w:val="22"/>
          <w:lang w:val="es-ES"/>
        </w:rPr>
        <w:t xml:space="preserve">El usuario debe elegir una de las siguientes opciones según corresponda su caso: </w:t>
      </w:r>
      <w:r>
        <w:rPr>
          <w:rFonts w:ascii="NewsGotT" w:eastAsia="NewsGotT" w:hAnsi="NewsGotT" w:cs="NewsGotT"/>
          <w:b/>
          <w:bCs/>
          <w:color w:val="000000"/>
          <w:sz w:val="22"/>
          <w:szCs w:val="22"/>
          <w:lang w:val="es-ES"/>
        </w:rPr>
        <w:t>indígena, raizal, palanquero, negro, afrocolombiano, ninguno</w:t>
      </w:r>
      <w:r w:rsidRPr="008C499A">
        <w:rPr>
          <w:rFonts w:ascii="NewsGotT" w:eastAsia="NewsGotT" w:hAnsi="NewsGotT" w:cs="NewsGotT"/>
          <w:b/>
          <w:bCs/>
          <w:color w:val="000000"/>
          <w:sz w:val="22"/>
          <w:szCs w:val="22"/>
          <w:lang w:val="es-ES"/>
        </w:rPr>
        <w:t>.</w:t>
      </w:r>
      <w:r>
        <w:rPr>
          <w:rFonts w:ascii="NewsGotT" w:eastAsia="NewsGotT" w:hAnsi="NewsGotT" w:cs="NewsGotT"/>
          <w:color w:val="000000"/>
          <w:sz w:val="22"/>
          <w:szCs w:val="22"/>
          <w:lang w:val="es-ES"/>
        </w:rPr>
        <w:t xml:space="preserve"> L</w:t>
      </w:r>
      <w:r w:rsidRPr="008C499A">
        <w:rPr>
          <w:rFonts w:ascii="NewsGotT" w:eastAsia="NewsGotT" w:hAnsi="NewsGotT" w:cs="NewsGotT"/>
          <w:color w:val="000000"/>
          <w:sz w:val="22"/>
          <w:szCs w:val="22"/>
          <w:lang w:val="es-ES"/>
        </w:rPr>
        <w:t xml:space="preserve">a lista </w:t>
      </w:r>
      <w:r>
        <w:rPr>
          <w:rFonts w:ascii="NewsGotT" w:eastAsia="NewsGotT" w:hAnsi="NewsGotT" w:cs="NewsGotT"/>
          <w:color w:val="000000"/>
          <w:sz w:val="22"/>
          <w:szCs w:val="22"/>
          <w:lang w:val="es-ES"/>
        </w:rPr>
        <w:t>de opciones se desplegará una vez el usuario haga clic en este espacio.</w:t>
      </w:r>
    </w:p>
    <w:p w14:paraId="21AA7BC2" w14:textId="3E634F75" w:rsidR="008C499A" w:rsidRPr="00B43D62" w:rsidRDefault="008C499A" w:rsidP="008C499A">
      <w:pPr>
        <w:pStyle w:val="NormalWeb"/>
        <w:numPr>
          <w:ilvl w:val="0"/>
          <w:numId w:val="13"/>
        </w:numPr>
        <w:rPr>
          <w:rFonts w:ascii="SymbolMT" w:hAnsi="SymbolMT"/>
          <w:sz w:val="18"/>
          <w:szCs w:val="18"/>
        </w:rPr>
      </w:pPr>
      <w:r>
        <w:rPr>
          <w:rFonts w:ascii="NewsGotT" w:eastAsia="NewsGotT" w:hAnsi="NewsGotT" w:cs="NewsGotT"/>
          <w:b/>
          <w:bCs/>
          <w:color w:val="000000"/>
          <w:sz w:val="22"/>
          <w:szCs w:val="22"/>
          <w:lang w:val="es-ES"/>
        </w:rPr>
        <w:t>Sexo</w:t>
      </w:r>
      <w:r>
        <w:rPr>
          <w:rFonts w:ascii="NewsGotT" w:eastAsia="NewsGotT" w:hAnsi="NewsGotT" w:cs="NewsGotT"/>
          <w:color w:val="000000"/>
          <w:sz w:val="22"/>
          <w:szCs w:val="22"/>
          <w:lang w:val="es-ES"/>
        </w:rPr>
        <w:t xml:space="preserve"> -&gt; El usuario</w:t>
      </w:r>
      <w:r w:rsidRPr="008C499A">
        <w:rPr>
          <w:rFonts w:ascii="NewsGotT" w:eastAsia="NewsGotT" w:hAnsi="NewsGotT" w:cs="NewsGotT"/>
          <w:color w:val="000000"/>
          <w:sz w:val="22"/>
          <w:szCs w:val="22"/>
          <w:lang w:val="es-ES"/>
        </w:rPr>
        <w:t xml:space="preserve"> </w:t>
      </w:r>
      <w:r>
        <w:rPr>
          <w:rFonts w:ascii="NewsGotT" w:eastAsia="NewsGotT" w:hAnsi="NewsGotT" w:cs="NewsGotT"/>
          <w:color w:val="000000"/>
          <w:sz w:val="22"/>
          <w:szCs w:val="22"/>
          <w:lang w:val="es-ES"/>
        </w:rPr>
        <w:t xml:space="preserve">El usuario debe elegir una de las siguientes opciones según corresponda su caso: </w:t>
      </w:r>
      <w:r>
        <w:rPr>
          <w:rFonts w:ascii="NewsGotT" w:eastAsia="NewsGotT" w:hAnsi="NewsGotT" w:cs="NewsGotT"/>
          <w:b/>
          <w:bCs/>
          <w:color w:val="000000"/>
          <w:sz w:val="22"/>
          <w:szCs w:val="22"/>
          <w:lang w:val="es-ES"/>
        </w:rPr>
        <w:t xml:space="preserve">Masculino o Femenino. </w:t>
      </w:r>
      <w:r>
        <w:rPr>
          <w:rFonts w:ascii="NewsGotT" w:eastAsia="NewsGotT" w:hAnsi="NewsGotT" w:cs="NewsGotT"/>
          <w:color w:val="000000"/>
          <w:sz w:val="22"/>
          <w:szCs w:val="22"/>
          <w:lang w:val="es-ES"/>
        </w:rPr>
        <w:t>L</w:t>
      </w:r>
      <w:r w:rsidRPr="008C499A">
        <w:rPr>
          <w:rFonts w:ascii="NewsGotT" w:eastAsia="NewsGotT" w:hAnsi="NewsGotT" w:cs="NewsGotT"/>
          <w:color w:val="000000"/>
          <w:sz w:val="22"/>
          <w:szCs w:val="22"/>
          <w:lang w:val="es-ES"/>
        </w:rPr>
        <w:t xml:space="preserve">a lista </w:t>
      </w:r>
      <w:r>
        <w:rPr>
          <w:rFonts w:ascii="NewsGotT" w:eastAsia="NewsGotT" w:hAnsi="NewsGotT" w:cs="NewsGotT"/>
          <w:color w:val="000000"/>
          <w:sz w:val="22"/>
          <w:szCs w:val="22"/>
          <w:lang w:val="es-ES"/>
        </w:rPr>
        <w:t>de opciones se desplegará una vez el usuario haga clic en este espacio.</w:t>
      </w:r>
    </w:p>
    <w:p w14:paraId="02EC0E14" w14:textId="7DE1C98E" w:rsidR="00B43D62" w:rsidRDefault="00B43D62" w:rsidP="00B43D62">
      <w:pPr>
        <w:pStyle w:val="NormalWeb"/>
        <w:jc w:val="center"/>
        <w:rPr>
          <w:rFonts w:ascii="SymbolMT" w:hAnsi="SymbolMT"/>
          <w:sz w:val="18"/>
          <w:szCs w:val="18"/>
        </w:rPr>
      </w:pPr>
      <w:r w:rsidRPr="00B43D62">
        <w:rPr>
          <w:rFonts w:ascii="SymbolMT" w:hAnsi="SymbolMT"/>
          <w:noProof/>
          <w:sz w:val="18"/>
          <w:szCs w:val="18"/>
        </w:rPr>
        <w:drawing>
          <wp:inline distT="0" distB="0" distL="0" distR="0" wp14:anchorId="5072F5F3" wp14:editId="0132665F">
            <wp:extent cx="5759450" cy="1193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193800"/>
                    </a:xfrm>
                    <a:prstGeom prst="rect">
                      <a:avLst/>
                    </a:prstGeom>
                  </pic:spPr>
                </pic:pic>
              </a:graphicData>
            </a:graphic>
          </wp:inline>
        </w:drawing>
      </w:r>
    </w:p>
    <w:p w14:paraId="59FE4704" w14:textId="21E73913" w:rsidR="00B43D62" w:rsidRPr="00B43D62" w:rsidRDefault="00B43D62" w:rsidP="00B43D62">
      <w:pPr>
        <w:pBdr>
          <w:top w:val="nil"/>
          <w:left w:val="nil"/>
          <w:bottom w:val="nil"/>
          <w:right w:val="nil"/>
          <w:between w:val="nil"/>
        </w:pBdr>
        <w:spacing w:before="120" w:after="120"/>
        <w:jc w:val="both"/>
        <w:rPr>
          <w:rFonts w:ascii="NewsGotT" w:eastAsia="NewsGotT" w:hAnsi="NewsGotT" w:cs="NewsGotT"/>
          <w:i/>
          <w:color w:val="000000"/>
          <w:lang w:val="es-ES"/>
        </w:rPr>
      </w:pPr>
      <w:r>
        <w:rPr>
          <w:rFonts w:ascii="NewsGotT" w:eastAsia="NewsGotT" w:hAnsi="NewsGotT" w:cs="NewsGotT"/>
          <w:i/>
          <w:color w:val="000000"/>
        </w:rPr>
        <w:t>Ilustración 9. Sub-sección Legitimidad del solicitante.</w:t>
      </w:r>
    </w:p>
    <w:p w14:paraId="7B7D9B11" w14:textId="3D0E2FBA" w:rsidR="008C499A" w:rsidRDefault="008C499A" w:rsidP="000B4F8B">
      <w:pPr>
        <w:pStyle w:val="Ttulo4"/>
        <w:numPr>
          <w:ilvl w:val="3"/>
          <w:numId w:val="4"/>
        </w:numPr>
        <w:rPr>
          <w:rFonts w:hint="eastAsia"/>
        </w:rPr>
      </w:pPr>
      <w:r>
        <w:t>Documentos soporte</w:t>
      </w:r>
    </w:p>
    <w:p w14:paraId="77FD468E" w14:textId="348AED27" w:rsidR="00B43D62" w:rsidRDefault="00B43D62" w:rsidP="00B43D62">
      <w:pPr>
        <w:pStyle w:val="NormalWeb"/>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 xml:space="preserve">En esta parte </w:t>
      </w:r>
      <w:r w:rsidR="008C499A" w:rsidRPr="008C499A">
        <w:rPr>
          <w:rFonts w:ascii="NewsGotT" w:eastAsia="NewsGotT" w:hAnsi="NewsGotT" w:cs="NewsGotT"/>
          <w:color w:val="000000"/>
          <w:sz w:val="22"/>
          <w:szCs w:val="22"/>
          <w:lang w:val="es-ES"/>
        </w:rPr>
        <w:t xml:space="preserve">el sistema presenta la </w:t>
      </w:r>
      <w:r>
        <w:rPr>
          <w:rFonts w:ascii="NewsGotT" w:eastAsia="NewsGotT" w:hAnsi="NewsGotT" w:cs="NewsGotT"/>
          <w:color w:val="000000"/>
          <w:sz w:val="22"/>
          <w:szCs w:val="22"/>
          <w:lang w:val="es-ES"/>
        </w:rPr>
        <w:t xml:space="preserve">sección de adjuntar </w:t>
      </w:r>
      <w:r w:rsidR="008C499A" w:rsidRPr="008C499A">
        <w:rPr>
          <w:rFonts w:ascii="NewsGotT" w:eastAsia="NewsGotT" w:hAnsi="NewsGotT" w:cs="NewsGotT"/>
          <w:color w:val="000000"/>
          <w:sz w:val="22"/>
          <w:szCs w:val="22"/>
          <w:lang w:val="es-ES"/>
        </w:rPr>
        <w:t xml:space="preserve">documentos que </w:t>
      </w:r>
      <w:r>
        <w:rPr>
          <w:rFonts w:ascii="NewsGotT" w:eastAsia="NewsGotT" w:hAnsi="NewsGotT" w:cs="NewsGotT"/>
          <w:color w:val="000000"/>
          <w:sz w:val="22"/>
          <w:szCs w:val="22"/>
          <w:lang w:val="es-ES"/>
        </w:rPr>
        <w:t xml:space="preserve">soporten la </w:t>
      </w:r>
      <w:r w:rsidR="008C499A" w:rsidRPr="008C499A">
        <w:rPr>
          <w:rFonts w:ascii="NewsGotT" w:eastAsia="NewsGotT" w:hAnsi="NewsGotT" w:cs="NewsGotT"/>
          <w:color w:val="000000"/>
          <w:sz w:val="22"/>
          <w:szCs w:val="22"/>
          <w:lang w:val="es-ES"/>
        </w:rPr>
        <w:t>legitimidad</w:t>
      </w:r>
      <w:r>
        <w:rPr>
          <w:rFonts w:ascii="NewsGotT" w:eastAsia="NewsGotT" w:hAnsi="NewsGotT" w:cs="NewsGotT"/>
          <w:color w:val="000000"/>
          <w:sz w:val="22"/>
          <w:szCs w:val="22"/>
          <w:lang w:val="es-ES"/>
        </w:rPr>
        <w:t xml:space="preserve"> del usuario, para lo cual el usuario debe elegir un documento haciendo clic en el botón “Examinar”. </w:t>
      </w:r>
      <w:r w:rsidRPr="00B43D62">
        <w:rPr>
          <w:rFonts w:ascii="NewsGotT" w:eastAsia="NewsGotT" w:hAnsi="NewsGotT" w:cs="NewsGotT"/>
          <w:b/>
          <w:bCs/>
          <w:color w:val="000000"/>
          <w:sz w:val="22"/>
          <w:szCs w:val="22"/>
          <w:lang w:val="es-ES"/>
        </w:rPr>
        <w:t>Como mínimo el usuario debe adjuntar un documento y los documentos que se van a cargar deben estar en formato PDF, JPG, PNG.</w:t>
      </w:r>
      <w:r w:rsidRPr="00B43D62">
        <w:rPr>
          <w:rFonts w:ascii="NewsGotT" w:eastAsia="NewsGotT" w:hAnsi="NewsGotT" w:cs="NewsGotT"/>
          <w:color w:val="000000"/>
          <w:sz w:val="22"/>
          <w:szCs w:val="22"/>
          <w:lang w:val="es-ES"/>
        </w:rPr>
        <w:t xml:space="preserve"> </w:t>
      </w:r>
    </w:p>
    <w:p w14:paraId="1A74890A" w14:textId="541EBA2C" w:rsidR="00B43D62" w:rsidRDefault="00B43D62" w:rsidP="00B43D62">
      <w:pPr>
        <w:pStyle w:val="NormalWeb"/>
        <w:rPr>
          <w:rFonts w:ascii="NewsGotT" w:eastAsia="NewsGotT" w:hAnsi="NewsGotT" w:cs="NewsGotT"/>
          <w:color w:val="000000"/>
          <w:sz w:val="22"/>
          <w:szCs w:val="22"/>
          <w:lang w:val="es-ES"/>
        </w:rPr>
      </w:pPr>
      <w:r w:rsidRPr="00B43D62">
        <w:rPr>
          <w:rFonts w:ascii="NewsGotT" w:eastAsia="NewsGotT" w:hAnsi="NewsGotT" w:cs="NewsGotT"/>
          <w:noProof/>
          <w:color w:val="000000"/>
          <w:sz w:val="22"/>
          <w:szCs w:val="22"/>
          <w:lang w:val="es-ES"/>
        </w:rPr>
        <w:drawing>
          <wp:inline distT="0" distB="0" distL="0" distR="0" wp14:anchorId="16DE053C" wp14:editId="666DAFB4">
            <wp:extent cx="5759450" cy="146304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463040"/>
                    </a:xfrm>
                    <a:prstGeom prst="rect">
                      <a:avLst/>
                    </a:prstGeom>
                  </pic:spPr>
                </pic:pic>
              </a:graphicData>
            </a:graphic>
          </wp:inline>
        </w:drawing>
      </w:r>
    </w:p>
    <w:p w14:paraId="29192FCD" w14:textId="1B0B2F68" w:rsidR="00B43D62" w:rsidRDefault="00B43D62" w:rsidP="00B43D62">
      <w:pPr>
        <w:pBdr>
          <w:top w:val="nil"/>
          <w:left w:val="nil"/>
          <w:bottom w:val="nil"/>
          <w:right w:val="nil"/>
          <w:between w:val="nil"/>
        </w:pBdr>
        <w:spacing w:before="120" w:after="120"/>
        <w:jc w:val="both"/>
        <w:rPr>
          <w:rFonts w:ascii="NewsGotT" w:eastAsia="NewsGotT" w:hAnsi="NewsGotT" w:cs="NewsGotT"/>
          <w:i/>
          <w:color w:val="000000"/>
        </w:rPr>
      </w:pPr>
      <w:r>
        <w:rPr>
          <w:rFonts w:ascii="NewsGotT" w:eastAsia="NewsGotT" w:hAnsi="NewsGotT" w:cs="NewsGotT"/>
          <w:i/>
          <w:color w:val="000000"/>
        </w:rPr>
        <w:t xml:space="preserve">Ilustración </w:t>
      </w:r>
      <w:r w:rsidR="003345A9">
        <w:rPr>
          <w:rFonts w:ascii="NewsGotT" w:eastAsia="NewsGotT" w:hAnsi="NewsGotT" w:cs="NewsGotT"/>
          <w:i/>
          <w:color w:val="000000"/>
        </w:rPr>
        <w:t>10</w:t>
      </w:r>
      <w:r>
        <w:rPr>
          <w:rFonts w:ascii="NewsGotT" w:eastAsia="NewsGotT" w:hAnsi="NewsGotT" w:cs="NewsGotT"/>
          <w:i/>
          <w:color w:val="000000"/>
        </w:rPr>
        <w:t>. Sub-sección Documentos soporte.</w:t>
      </w:r>
    </w:p>
    <w:p w14:paraId="3973F632" w14:textId="77777777" w:rsidR="000A6823" w:rsidRDefault="000A6823" w:rsidP="000A6823">
      <w:pPr>
        <w:pBdr>
          <w:top w:val="nil"/>
          <w:left w:val="nil"/>
          <w:bottom w:val="nil"/>
          <w:right w:val="nil"/>
          <w:between w:val="nil"/>
        </w:pBdr>
        <w:spacing w:before="120" w:after="120"/>
        <w:jc w:val="both"/>
        <w:rPr>
          <w:rFonts w:ascii="NewsGotT" w:eastAsia="NewsGotT" w:hAnsi="NewsGotT" w:cs="NewsGotT"/>
          <w:color w:val="000000"/>
          <w:sz w:val="22"/>
          <w:szCs w:val="22"/>
        </w:rPr>
      </w:pPr>
      <w:r>
        <w:rPr>
          <w:rFonts w:ascii="NewsGotT" w:eastAsia="NewsGotT" w:hAnsi="NewsGotT" w:cs="NewsGotT"/>
          <w:color w:val="000000"/>
          <w:sz w:val="22"/>
          <w:szCs w:val="22"/>
        </w:rPr>
        <w:t xml:space="preserve">Para eliminar el archivo adjunto, se debe dar clic en la opción: “Eliminar archivo” </w:t>
      </w:r>
    </w:p>
    <w:p w14:paraId="17267570" w14:textId="77777777" w:rsidR="000A6823" w:rsidRDefault="000A6823" w:rsidP="00B43D62">
      <w:pPr>
        <w:pBdr>
          <w:top w:val="nil"/>
          <w:left w:val="nil"/>
          <w:bottom w:val="nil"/>
          <w:right w:val="nil"/>
          <w:between w:val="nil"/>
        </w:pBdr>
        <w:spacing w:before="120" w:after="120"/>
        <w:jc w:val="both"/>
        <w:rPr>
          <w:rFonts w:ascii="NewsGotT" w:eastAsia="NewsGotT" w:hAnsi="NewsGotT" w:cs="NewsGotT"/>
          <w:i/>
          <w:color w:val="000000"/>
        </w:rPr>
      </w:pPr>
    </w:p>
    <w:p w14:paraId="5C99E894" w14:textId="77777777" w:rsidR="003345A9" w:rsidRPr="00B43D62" w:rsidRDefault="003345A9" w:rsidP="00B43D62">
      <w:pPr>
        <w:pBdr>
          <w:top w:val="nil"/>
          <w:left w:val="nil"/>
          <w:bottom w:val="nil"/>
          <w:right w:val="nil"/>
          <w:between w:val="nil"/>
        </w:pBdr>
        <w:spacing w:before="120" w:after="120"/>
        <w:jc w:val="both"/>
        <w:rPr>
          <w:rFonts w:ascii="NewsGotT" w:eastAsia="NewsGotT" w:hAnsi="NewsGotT" w:cs="NewsGotT"/>
          <w:i/>
          <w:color w:val="000000"/>
          <w:lang w:val="es-ES"/>
        </w:rPr>
      </w:pPr>
    </w:p>
    <w:p w14:paraId="404BBF69" w14:textId="6D82875C" w:rsidR="003345A9" w:rsidRDefault="003345A9" w:rsidP="000B4F8B">
      <w:pPr>
        <w:pStyle w:val="Ttulo4"/>
        <w:numPr>
          <w:ilvl w:val="3"/>
          <w:numId w:val="4"/>
        </w:numPr>
        <w:rPr>
          <w:rFonts w:hint="eastAsia"/>
        </w:rPr>
      </w:pPr>
      <w:r>
        <w:t>Datos de contacto</w:t>
      </w:r>
    </w:p>
    <w:p w14:paraId="2BAA590A" w14:textId="64F48F16" w:rsidR="000A6823" w:rsidRPr="000A6823" w:rsidRDefault="000A6823" w:rsidP="000A6823">
      <w:pPr>
        <w:pStyle w:val="NormalWeb"/>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Una vez se ha cargado los documentos soporte, el usuario debe diligenciar sus datos de contacto. L</w:t>
      </w:r>
      <w:r w:rsidRPr="000A6823">
        <w:rPr>
          <w:rFonts w:ascii="NewsGotT" w:eastAsia="NewsGotT" w:hAnsi="NewsGotT" w:cs="NewsGotT"/>
          <w:color w:val="000000"/>
          <w:sz w:val="22"/>
          <w:szCs w:val="22"/>
          <w:lang w:val="es-ES"/>
        </w:rPr>
        <w:t>os datos de esta sección son los siguientes:</w:t>
      </w:r>
    </w:p>
    <w:p w14:paraId="0C927ED7" w14:textId="77777777" w:rsidR="000A6823" w:rsidRDefault="000A6823" w:rsidP="000A6823">
      <w:pPr>
        <w:pStyle w:val="NormalWeb"/>
        <w:numPr>
          <w:ilvl w:val="0"/>
          <w:numId w:val="13"/>
        </w:numPr>
        <w:rPr>
          <w:rFonts w:ascii="NewsGotT" w:eastAsia="NewsGotT" w:hAnsi="NewsGotT" w:cs="NewsGotT"/>
          <w:color w:val="000000"/>
          <w:sz w:val="22"/>
          <w:szCs w:val="22"/>
          <w:lang w:val="es-ES"/>
        </w:rPr>
      </w:pPr>
      <w:r w:rsidRPr="000A6823">
        <w:rPr>
          <w:rFonts w:ascii="NewsGotT" w:eastAsia="NewsGotT" w:hAnsi="NewsGotT" w:cs="NewsGotT"/>
          <w:b/>
          <w:bCs/>
          <w:color w:val="000000"/>
          <w:sz w:val="22"/>
          <w:szCs w:val="22"/>
          <w:lang w:val="es-ES"/>
        </w:rPr>
        <w:t>Departamento -&gt;</w:t>
      </w:r>
      <w:r w:rsidRPr="000A6823">
        <w:rPr>
          <w:rFonts w:ascii="NewsGotT" w:eastAsia="NewsGotT" w:hAnsi="NewsGotT" w:cs="NewsGotT"/>
          <w:color w:val="000000"/>
          <w:sz w:val="22"/>
          <w:szCs w:val="22"/>
          <w:lang w:val="es-ES"/>
        </w:rPr>
        <w:t xml:space="preserve"> El usuario debe elegir según corresponda su caso, una de las opciones desplegadas por la lista que contiene los 32 departamentos del país. La lista de opciones se desplegará una vez el usuario haga clic en este espacio</w:t>
      </w:r>
      <w:r>
        <w:rPr>
          <w:rFonts w:ascii="NewsGotT" w:eastAsia="NewsGotT" w:hAnsi="NewsGotT" w:cs="NewsGotT"/>
          <w:color w:val="000000"/>
          <w:sz w:val="22"/>
          <w:szCs w:val="22"/>
          <w:lang w:val="es-ES"/>
        </w:rPr>
        <w:t>.</w:t>
      </w:r>
    </w:p>
    <w:p w14:paraId="114BD5C4" w14:textId="77777777" w:rsidR="000A6823" w:rsidRDefault="000A6823" w:rsidP="000A6823">
      <w:pPr>
        <w:pStyle w:val="NormalWeb"/>
        <w:numPr>
          <w:ilvl w:val="0"/>
          <w:numId w:val="13"/>
        </w:numPr>
        <w:rPr>
          <w:rFonts w:ascii="NewsGotT" w:eastAsia="NewsGotT" w:hAnsi="NewsGotT" w:cs="NewsGotT"/>
          <w:color w:val="000000"/>
          <w:sz w:val="22"/>
          <w:szCs w:val="22"/>
          <w:lang w:val="es-ES"/>
        </w:rPr>
      </w:pPr>
      <w:r w:rsidRPr="000A6823">
        <w:rPr>
          <w:rFonts w:ascii="NewsGotT" w:eastAsia="NewsGotT" w:hAnsi="NewsGotT" w:cs="NewsGotT"/>
          <w:b/>
          <w:bCs/>
          <w:color w:val="000000"/>
          <w:sz w:val="22"/>
          <w:szCs w:val="22"/>
          <w:lang w:val="es-ES"/>
        </w:rPr>
        <w:t>Municipio -&gt;</w:t>
      </w:r>
      <w:r w:rsidRPr="000A6823">
        <w:rPr>
          <w:rFonts w:ascii="NewsGotT" w:eastAsia="NewsGotT" w:hAnsi="NewsGotT" w:cs="NewsGotT"/>
          <w:color w:val="000000"/>
          <w:sz w:val="22"/>
          <w:szCs w:val="22"/>
          <w:lang w:val="es-ES"/>
        </w:rPr>
        <w:t xml:space="preserve"> El usuario debe elegir según corresponda su caso, una de las opciones desplegadas por la lista que contiene los municipios del país. La lista de opciones se desplegará una vez el usuario haga clic en este espacio.</w:t>
      </w:r>
    </w:p>
    <w:p w14:paraId="70C5454D" w14:textId="77777777" w:rsidR="000A6823" w:rsidRDefault="000A6823" w:rsidP="000A6823">
      <w:pPr>
        <w:pStyle w:val="NormalWeb"/>
        <w:numPr>
          <w:ilvl w:val="0"/>
          <w:numId w:val="13"/>
        </w:numPr>
        <w:rPr>
          <w:rFonts w:ascii="NewsGotT" w:eastAsia="NewsGotT" w:hAnsi="NewsGotT" w:cs="NewsGotT"/>
          <w:color w:val="000000"/>
          <w:sz w:val="22"/>
          <w:szCs w:val="22"/>
          <w:lang w:val="es-ES"/>
        </w:rPr>
      </w:pPr>
      <w:r w:rsidRPr="000A6823">
        <w:rPr>
          <w:rFonts w:ascii="NewsGotT" w:eastAsia="NewsGotT" w:hAnsi="NewsGotT" w:cs="NewsGotT"/>
          <w:b/>
          <w:bCs/>
          <w:color w:val="000000"/>
          <w:sz w:val="22"/>
          <w:szCs w:val="22"/>
          <w:lang w:val="es-ES"/>
        </w:rPr>
        <w:t>Dirección -&gt;</w:t>
      </w:r>
      <w:r w:rsidRPr="000A6823">
        <w:rPr>
          <w:rFonts w:ascii="NewsGotT" w:eastAsia="NewsGotT" w:hAnsi="NewsGotT" w:cs="NewsGotT"/>
          <w:color w:val="000000"/>
          <w:sz w:val="22"/>
          <w:szCs w:val="22"/>
          <w:lang w:val="es-ES"/>
        </w:rPr>
        <w:t xml:space="preserve"> El usuario debe escribir la dirección del predio a registrar haciendo clic en el espacio dirigido a esta sección.</w:t>
      </w:r>
    </w:p>
    <w:p w14:paraId="461952D6" w14:textId="77777777" w:rsidR="000A6823" w:rsidRDefault="000A6823" w:rsidP="000A6823">
      <w:pPr>
        <w:pStyle w:val="NormalWeb"/>
        <w:numPr>
          <w:ilvl w:val="0"/>
          <w:numId w:val="13"/>
        </w:numPr>
        <w:rPr>
          <w:rFonts w:ascii="NewsGotT" w:eastAsia="NewsGotT" w:hAnsi="NewsGotT" w:cs="NewsGotT"/>
          <w:color w:val="000000"/>
          <w:sz w:val="22"/>
          <w:szCs w:val="22"/>
          <w:lang w:val="es-ES"/>
        </w:rPr>
      </w:pPr>
      <w:r w:rsidRPr="000A6823">
        <w:rPr>
          <w:rFonts w:ascii="NewsGotT" w:eastAsia="NewsGotT" w:hAnsi="NewsGotT" w:cs="NewsGotT"/>
          <w:b/>
          <w:bCs/>
          <w:color w:val="000000"/>
          <w:sz w:val="22"/>
          <w:szCs w:val="22"/>
          <w:lang w:val="es-ES"/>
        </w:rPr>
        <w:t>Vereda/Barrio -&gt;</w:t>
      </w:r>
      <w:r w:rsidRPr="000A6823">
        <w:rPr>
          <w:rFonts w:ascii="NewsGotT" w:eastAsia="NewsGotT" w:hAnsi="NewsGotT" w:cs="NewsGotT"/>
          <w:color w:val="000000"/>
          <w:sz w:val="22"/>
          <w:szCs w:val="22"/>
          <w:lang w:val="es-ES"/>
        </w:rPr>
        <w:t xml:space="preserve"> El usuario debe escribir el barrio del predio a registrar haciendo clic en el espacio dirigido a esta sección.</w:t>
      </w:r>
    </w:p>
    <w:p w14:paraId="422D5C65" w14:textId="77777777" w:rsidR="000A6823" w:rsidRDefault="000A6823" w:rsidP="000A6823">
      <w:pPr>
        <w:pStyle w:val="NormalWeb"/>
        <w:numPr>
          <w:ilvl w:val="0"/>
          <w:numId w:val="13"/>
        </w:numPr>
        <w:rPr>
          <w:rFonts w:ascii="NewsGotT" w:eastAsia="NewsGotT" w:hAnsi="NewsGotT" w:cs="NewsGotT"/>
          <w:color w:val="000000"/>
          <w:sz w:val="22"/>
          <w:szCs w:val="22"/>
          <w:lang w:val="es-ES"/>
        </w:rPr>
      </w:pPr>
      <w:r w:rsidRPr="000A6823">
        <w:rPr>
          <w:rFonts w:ascii="NewsGotT" w:eastAsia="NewsGotT" w:hAnsi="NewsGotT" w:cs="NewsGotT"/>
          <w:b/>
          <w:bCs/>
          <w:color w:val="000000"/>
          <w:sz w:val="22"/>
          <w:szCs w:val="22"/>
          <w:lang w:val="es-ES"/>
        </w:rPr>
        <w:t>Teléfono -&gt;</w:t>
      </w:r>
      <w:r w:rsidRPr="000A6823">
        <w:rPr>
          <w:rFonts w:ascii="NewsGotT" w:eastAsia="NewsGotT" w:hAnsi="NewsGotT" w:cs="NewsGotT"/>
          <w:color w:val="000000"/>
          <w:sz w:val="22"/>
          <w:szCs w:val="22"/>
          <w:lang w:val="es-ES"/>
        </w:rPr>
        <w:t xml:space="preserve"> El usuario debe escribir el teléfono haciendo clic en el espacio dirigido a esta sección.</w:t>
      </w:r>
    </w:p>
    <w:p w14:paraId="6B2133A1" w14:textId="77777777" w:rsidR="000A6823" w:rsidRDefault="000A6823" w:rsidP="000A6823">
      <w:pPr>
        <w:pStyle w:val="NormalWeb"/>
        <w:numPr>
          <w:ilvl w:val="0"/>
          <w:numId w:val="13"/>
        </w:numPr>
        <w:rPr>
          <w:rFonts w:ascii="NewsGotT" w:eastAsia="NewsGotT" w:hAnsi="NewsGotT" w:cs="NewsGotT"/>
          <w:color w:val="000000"/>
          <w:sz w:val="22"/>
          <w:szCs w:val="22"/>
          <w:lang w:val="es-ES"/>
        </w:rPr>
      </w:pPr>
      <w:r w:rsidRPr="000A6823">
        <w:rPr>
          <w:rFonts w:ascii="NewsGotT" w:eastAsia="NewsGotT" w:hAnsi="NewsGotT" w:cs="NewsGotT"/>
          <w:b/>
          <w:bCs/>
          <w:color w:val="000000"/>
          <w:sz w:val="22"/>
          <w:szCs w:val="22"/>
          <w:lang w:val="es-ES"/>
        </w:rPr>
        <w:t>Celular -&gt;</w:t>
      </w:r>
      <w:r w:rsidRPr="000A6823">
        <w:rPr>
          <w:rFonts w:ascii="NewsGotT" w:eastAsia="NewsGotT" w:hAnsi="NewsGotT" w:cs="NewsGotT"/>
          <w:color w:val="000000"/>
          <w:sz w:val="22"/>
          <w:szCs w:val="22"/>
          <w:lang w:val="es-ES"/>
        </w:rPr>
        <w:t xml:space="preserve"> El usuario debe escribir el número celular haciendo clic en el espacio dirigido a esta sección.</w:t>
      </w:r>
    </w:p>
    <w:p w14:paraId="090624AE" w14:textId="63459761" w:rsidR="00055179" w:rsidRDefault="000A6823" w:rsidP="00055179">
      <w:pPr>
        <w:pStyle w:val="NormalWeb"/>
        <w:numPr>
          <w:ilvl w:val="0"/>
          <w:numId w:val="13"/>
        </w:numPr>
        <w:rPr>
          <w:rFonts w:ascii="NewsGotT" w:eastAsia="NewsGotT" w:hAnsi="NewsGotT" w:cs="NewsGotT"/>
          <w:color w:val="000000"/>
          <w:sz w:val="22"/>
          <w:szCs w:val="22"/>
          <w:lang w:val="es-ES"/>
        </w:rPr>
      </w:pPr>
      <w:r w:rsidRPr="000A6823">
        <w:rPr>
          <w:rFonts w:ascii="NewsGotT" w:eastAsia="NewsGotT" w:hAnsi="NewsGotT" w:cs="NewsGotT"/>
          <w:b/>
          <w:bCs/>
          <w:color w:val="000000"/>
          <w:sz w:val="22"/>
          <w:szCs w:val="22"/>
          <w:lang w:val="es-ES"/>
        </w:rPr>
        <w:t>Correo electrónico -&gt;</w:t>
      </w:r>
      <w:r w:rsidRPr="000A6823">
        <w:rPr>
          <w:rFonts w:ascii="NewsGotT" w:eastAsia="NewsGotT" w:hAnsi="NewsGotT" w:cs="NewsGotT"/>
          <w:color w:val="000000"/>
          <w:sz w:val="22"/>
          <w:szCs w:val="22"/>
          <w:lang w:val="es-ES"/>
        </w:rPr>
        <w:t xml:space="preserve"> El usuario debe escribir su correo electrónico haciendo clic en el espacio dirigido a esta sección.</w:t>
      </w:r>
    </w:p>
    <w:p w14:paraId="7FCD5F91" w14:textId="07E739E0" w:rsidR="00055179" w:rsidRPr="00055179" w:rsidRDefault="00055179" w:rsidP="00055179">
      <w:pPr>
        <w:pStyle w:val="NormalWeb"/>
        <w:jc w:val="center"/>
        <w:rPr>
          <w:rFonts w:ascii="NewsGotT" w:eastAsia="NewsGotT" w:hAnsi="NewsGotT" w:cs="NewsGotT"/>
          <w:color w:val="000000"/>
          <w:sz w:val="22"/>
          <w:szCs w:val="22"/>
          <w:lang w:val="es-ES"/>
        </w:rPr>
      </w:pPr>
      <w:r w:rsidRPr="00055179">
        <w:rPr>
          <w:rFonts w:ascii="NewsGotT" w:eastAsia="NewsGotT" w:hAnsi="NewsGotT" w:cs="NewsGotT"/>
          <w:noProof/>
          <w:color w:val="000000"/>
          <w:sz w:val="22"/>
          <w:szCs w:val="22"/>
          <w:lang w:val="es-ES"/>
        </w:rPr>
        <w:drawing>
          <wp:inline distT="0" distB="0" distL="0" distR="0" wp14:anchorId="4CA40C95" wp14:editId="402B342E">
            <wp:extent cx="5759450" cy="2440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440940"/>
                    </a:xfrm>
                    <a:prstGeom prst="rect">
                      <a:avLst/>
                    </a:prstGeom>
                  </pic:spPr>
                </pic:pic>
              </a:graphicData>
            </a:graphic>
          </wp:inline>
        </w:drawing>
      </w:r>
    </w:p>
    <w:p w14:paraId="7C1DA169" w14:textId="620FAD86" w:rsidR="00055179" w:rsidRDefault="000A6823" w:rsidP="00055179">
      <w:pPr>
        <w:pBdr>
          <w:top w:val="nil"/>
          <w:left w:val="nil"/>
          <w:bottom w:val="nil"/>
          <w:right w:val="nil"/>
          <w:between w:val="nil"/>
        </w:pBdr>
        <w:spacing w:before="120" w:after="120"/>
        <w:jc w:val="both"/>
        <w:rPr>
          <w:rFonts w:ascii="NewsGotT" w:eastAsia="NewsGotT" w:hAnsi="NewsGotT" w:cs="NewsGotT"/>
          <w:i/>
          <w:color w:val="000000"/>
        </w:rPr>
      </w:pPr>
      <w:r w:rsidRPr="000A6823">
        <w:rPr>
          <w:rFonts w:ascii="Calibri" w:hAnsi="Calibri" w:cs="Calibri"/>
          <w:sz w:val="18"/>
          <w:szCs w:val="18"/>
          <w:lang w:val="es-ES"/>
        </w:rPr>
        <w:t xml:space="preserve"> </w:t>
      </w:r>
      <w:r w:rsidR="00055179">
        <w:rPr>
          <w:rFonts w:ascii="NewsGotT" w:eastAsia="NewsGotT" w:hAnsi="NewsGotT" w:cs="NewsGotT"/>
          <w:i/>
          <w:color w:val="000000"/>
        </w:rPr>
        <w:t>Ilustración 11. Datos de contacto.</w:t>
      </w:r>
    </w:p>
    <w:p w14:paraId="44034BAC" w14:textId="65A2EDEA" w:rsidR="00055179" w:rsidRDefault="00055179" w:rsidP="00055179">
      <w:pPr>
        <w:pBdr>
          <w:top w:val="nil"/>
          <w:left w:val="nil"/>
          <w:bottom w:val="nil"/>
          <w:right w:val="nil"/>
          <w:between w:val="nil"/>
        </w:pBdr>
        <w:spacing w:before="120" w:after="120"/>
        <w:jc w:val="both"/>
        <w:rPr>
          <w:rFonts w:ascii="NewsGotT" w:eastAsia="NewsGotT" w:hAnsi="NewsGotT" w:cs="NewsGotT"/>
          <w:color w:val="000000"/>
          <w:sz w:val="22"/>
          <w:szCs w:val="22"/>
        </w:rPr>
      </w:pPr>
      <w:r>
        <w:rPr>
          <w:rFonts w:ascii="NewsGotT" w:eastAsia="NewsGotT" w:hAnsi="NewsGotT" w:cs="NewsGotT"/>
          <w:color w:val="000000"/>
          <w:sz w:val="22"/>
          <w:szCs w:val="22"/>
        </w:rPr>
        <w:t>Después de que el usuario ingresa los datos en toda esta pestaña, para continuar con el proceso el usuario debe dar clic en el botón “GUARDAR” y en caso de querer volver a la pestaña previa, el usuario debe elegir el botón “VOLVER”.</w:t>
      </w:r>
    </w:p>
    <w:p w14:paraId="368E1E5F" w14:textId="052FFFBA" w:rsidR="00055179" w:rsidRDefault="00055179" w:rsidP="00055179">
      <w:pPr>
        <w:pBdr>
          <w:top w:val="nil"/>
          <w:left w:val="nil"/>
          <w:bottom w:val="nil"/>
          <w:right w:val="nil"/>
          <w:between w:val="nil"/>
        </w:pBdr>
        <w:spacing w:before="120" w:after="120"/>
        <w:jc w:val="both"/>
        <w:rPr>
          <w:rFonts w:ascii="NewsGotT" w:eastAsia="NewsGotT" w:hAnsi="NewsGotT" w:cs="NewsGotT"/>
          <w:color w:val="000000"/>
          <w:sz w:val="22"/>
          <w:szCs w:val="22"/>
        </w:rPr>
      </w:pPr>
    </w:p>
    <w:p w14:paraId="37DB927C" w14:textId="33B100E4" w:rsidR="00055179" w:rsidRDefault="00055179" w:rsidP="000B4F8B">
      <w:pPr>
        <w:pStyle w:val="Ttulo3"/>
        <w:numPr>
          <w:ilvl w:val="2"/>
          <w:numId w:val="4"/>
        </w:numPr>
        <w:rPr>
          <w:rFonts w:hint="eastAsia"/>
        </w:rPr>
      </w:pPr>
      <w:bookmarkStart w:id="7" w:name="_Toc91133303"/>
      <w:r>
        <w:lastRenderedPageBreak/>
        <w:t xml:space="preserve">Consultar </w:t>
      </w:r>
      <w:r w:rsidR="007F1B20">
        <w:t xml:space="preserve">información de </w:t>
      </w:r>
      <w:r>
        <w:t>predios.</w:t>
      </w:r>
      <w:bookmarkEnd w:id="7"/>
    </w:p>
    <w:p w14:paraId="583D6D14" w14:textId="6FE63FEB" w:rsidR="007F1B20" w:rsidRDefault="007F1B20" w:rsidP="007F1B20">
      <w:pPr>
        <w:pStyle w:val="NormalWeb"/>
        <w:rPr>
          <w:rFonts w:ascii="NewsGotT" w:eastAsia="NewsGotT" w:hAnsi="NewsGotT" w:cs="NewsGotT"/>
          <w:color w:val="000000"/>
          <w:sz w:val="22"/>
          <w:szCs w:val="22"/>
          <w:lang w:val="es-ES"/>
        </w:rPr>
      </w:pPr>
      <w:r w:rsidRPr="007F1B20">
        <w:rPr>
          <w:rFonts w:ascii="NewsGotT" w:eastAsia="NewsGotT" w:hAnsi="NewsGotT" w:cs="NewsGotT"/>
          <w:color w:val="000000"/>
          <w:sz w:val="22"/>
          <w:szCs w:val="22"/>
          <w:lang w:val="es-ES"/>
        </w:rPr>
        <w:t>Continuando con el proceso, la siguiente pestaña que el usuario encuentra e</w:t>
      </w:r>
      <w:r>
        <w:rPr>
          <w:rFonts w:ascii="NewsGotT" w:eastAsia="NewsGotT" w:hAnsi="NewsGotT" w:cs="NewsGotT"/>
          <w:color w:val="000000"/>
          <w:sz w:val="22"/>
          <w:szCs w:val="22"/>
          <w:lang w:val="es-ES"/>
        </w:rPr>
        <w:t>s</w:t>
      </w:r>
      <w:r w:rsidRPr="007F1B20">
        <w:rPr>
          <w:rFonts w:ascii="NewsGotT" w:eastAsia="NewsGotT" w:hAnsi="NewsGotT" w:cs="NewsGotT"/>
          <w:color w:val="000000"/>
          <w:sz w:val="22"/>
          <w:szCs w:val="22"/>
          <w:lang w:val="es-ES"/>
        </w:rPr>
        <w:t xml:space="preserve"> la de consultar información de predios. En esta se puede encontrar 2 secciones: Filtros de búsqueda y Consultar predios.</w:t>
      </w:r>
    </w:p>
    <w:p w14:paraId="5F8FC626" w14:textId="5D6E6A06" w:rsidR="007F1B20" w:rsidRDefault="007F1B20" w:rsidP="007F1B20">
      <w:pPr>
        <w:pStyle w:val="NormalWeb"/>
        <w:rPr>
          <w:rFonts w:ascii="NewsGotT" w:eastAsia="NewsGotT" w:hAnsi="NewsGotT" w:cs="NewsGotT"/>
          <w:color w:val="000000"/>
          <w:sz w:val="22"/>
          <w:szCs w:val="22"/>
          <w:lang w:val="es-ES"/>
        </w:rPr>
      </w:pPr>
      <w:r w:rsidRPr="007F1B20">
        <w:rPr>
          <w:rFonts w:ascii="NewsGotT" w:eastAsia="NewsGotT" w:hAnsi="NewsGotT" w:cs="NewsGotT"/>
          <w:color w:val="000000"/>
          <w:sz w:val="22"/>
          <w:szCs w:val="22"/>
          <w:lang w:val="es-ES"/>
        </w:rPr>
        <w:t xml:space="preserve">Si en la pestaña “Legitimidad del solicitante” se seleccionó la opción propietario poseedor u ocupante, el sistema precarga los predios que se encuentran asociados a su nombre desde el SNC (Sistema Nacional Catastral) y cada predio con un </w:t>
      </w:r>
      <w:proofErr w:type="spellStart"/>
      <w:r>
        <w:rPr>
          <w:rFonts w:ascii="NewsGotT" w:eastAsia="NewsGotT" w:hAnsi="NewsGotT" w:cs="NewsGotT"/>
          <w:color w:val="000000"/>
          <w:sz w:val="22"/>
          <w:szCs w:val="22"/>
          <w:lang w:val="es-ES"/>
        </w:rPr>
        <w:t>C</w:t>
      </w:r>
      <w:r w:rsidRPr="007F1B20">
        <w:rPr>
          <w:rFonts w:ascii="NewsGotT" w:eastAsia="NewsGotT" w:hAnsi="NewsGotT" w:cs="NewsGotT"/>
          <w:color w:val="000000"/>
          <w:sz w:val="22"/>
          <w:szCs w:val="22"/>
          <w:lang w:val="es-ES"/>
        </w:rPr>
        <w:t>heck</w:t>
      </w:r>
      <w:proofErr w:type="spellEnd"/>
      <w:r w:rsidRPr="007F1B20">
        <w:rPr>
          <w:rFonts w:ascii="NewsGotT" w:eastAsia="NewsGotT" w:hAnsi="NewsGotT" w:cs="NewsGotT"/>
          <w:color w:val="000000"/>
          <w:sz w:val="22"/>
          <w:szCs w:val="22"/>
          <w:lang w:val="es-ES"/>
        </w:rPr>
        <w:t xml:space="preserve">-Box, que permite seleccionarlo para iniciar el diligenciamiento o consulta de las demás pestañas. Para las demás legitimidades, no se precargan predios. </w:t>
      </w:r>
    </w:p>
    <w:p w14:paraId="1985F5C1" w14:textId="60F6E12E" w:rsidR="007F1B20" w:rsidRPr="007F1B20" w:rsidRDefault="007F1B20" w:rsidP="007F1B20">
      <w:pPr>
        <w:pStyle w:val="NormalWeb"/>
        <w:rPr>
          <w:rFonts w:ascii="NewsGotT" w:eastAsia="NewsGotT" w:hAnsi="NewsGotT" w:cs="NewsGotT"/>
          <w:color w:val="000000"/>
          <w:sz w:val="22"/>
          <w:szCs w:val="22"/>
          <w:lang w:val="es-ES"/>
        </w:rPr>
      </w:pPr>
      <w:r w:rsidRPr="007F1B20">
        <w:rPr>
          <w:rFonts w:ascii="NewsGotT" w:eastAsia="NewsGotT" w:hAnsi="NewsGotT" w:cs="NewsGotT"/>
          <w:noProof/>
          <w:color w:val="000000"/>
          <w:sz w:val="22"/>
          <w:szCs w:val="22"/>
          <w:lang w:val="es-ES"/>
        </w:rPr>
        <w:drawing>
          <wp:inline distT="0" distB="0" distL="0" distR="0" wp14:anchorId="7A297B52" wp14:editId="576BCB98">
            <wp:extent cx="5759450" cy="495808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958080"/>
                    </a:xfrm>
                    <a:prstGeom prst="rect">
                      <a:avLst/>
                    </a:prstGeom>
                  </pic:spPr>
                </pic:pic>
              </a:graphicData>
            </a:graphic>
          </wp:inline>
        </w:drawing>
      </w:r>
    </w:p>
    <w:p w14:paraId="330C67D6" w14:textId="2C59D83F" w:rsidR="007F1B20" w:rsidRDefault="007F1B20" w:rsidP="007F1B20">
      <w:pPr>
        <w:pBdr>
          <w:top w:val="nil"/>
          <w:left w:val="nil"/>
          <w:bottom w:val="nil"/>
          <w:right w:val="nil"/>
          <w:between w:val="nil"/>
        </w:pBdr>
        <w:spacing w:before="120" w:after="120"/>
        <w:jc w:val="both"/>
        <w:rPr>
          <w:rFonts w:ascii="NewsGotT" w:eastAsia="NewsGotT" w:hAnsi="NewsGotT" w:cs="NewsGotT"/>
          <w:i/>
          <w:color w:val="000000"/>
        </w:rPr>
      </w:pPr>
      <w:r>
        <w:rPr>
          <w:rFonts w:ascii="NewsGotT" w:eastAsia="NewsGotT" w:hAnsi="NewsGotT" w:cs="NewsGotT"/>
          <w:i/>
          <w:color w:val="000000"/>
        </w:rPr>
        <w:t>Ilustración 12. Sección detalles de predio.</w:t>
      </w:r>
    </w:p>
    <w:p w14:paraId="696F38F6" w14:textId="4DA132DF" w:rsidR="007F1B20" w:rsidRDefault="007F1B20" w:rsidP="007F1B20">
      <w:pPr>
        <w:pStyle w:val="NormalWeb"/>
        <w:rPr>
          <w:rFonts w:ascii="Calibri" w:hAnsi="Calibri" w:cs="Calibri"/>
          <w:sz w:val="18"/>
          <w:szCs w:val="18"/>
        </w:rPr>
      </w:pPr>
    </w:p>
    <w:p w14:paraId="092AE1D2" w14:textId="7C116D24" w:rsidR="007F1B20" w:rsidRDefault="007F1B20" w:rsidP="000B4F8B">
      <w:pPr>
        <w:pStyle w:val="Ttulo4"/>
        <w:numPr>
          <w:ilvl w:val="3"/>
          <w:numId w:val="4"/>
        </w:numPr>
        <w:rPr>
          <w:rFonts w:hint="eastAsia"/>
        </w:rPr>
      </w:pPr>
      <w:r>
        <w:lastRenderedPageBreak/>
        <w:t>Filtros de búsqueda</w:t>
      </w:r>
      <w:r w:rsidRPr="007F1B20">
        <w:t>.</w:t>
      </w:r>
    </w:p>
    <w:p w14:paraId="109C271B" w14:textId="64C03FEF" w:rsidR="007F1B20" w:rsidRDefault="007F1B20" w:rsidP="007F1B20">
      <w:pPr>
        <w:pStyle w:val="NormalWeb"/>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 xml:space="preserve">Los filtros de </w:t>
      </w:r>
      <w:r w:rsidR="00F57EFC">
        <w:rPr>
          <w:rFonts w:ascii="NewsGotT" w:eastAsia="NewsGotT" w:hAnsi="NewsGotT" w:cs="NewsGotT"/>
          <w:color w:val="000000"/>
          <w:sz w:val="22"/>
          <w:szCs w:val="22"/>
          <w:lang w:val="es-ES"/>
        </w:rPr>
        <w:t>búsqueda funcionan para que se realicen búsquedas especificas de predios a través de los siguientes filtros</w:t>
      </w:r>
      <w:r w:rsidR="00D84DA8">
        <w:rPr>
          <w:rFonts w:ascii="NewsGotT" w:eastAsia="NewsGotT" w:hAnsi="NewsGotT" w:cs="NewsGotT"/>
          <w:color w:val="000000"/>
          <w:sz w:val="22"/>
          <w:szCs w:val="22"/>
          <w:lang w:val="es-ES"/>
        </w:rPr>
        <w:t xml:space="preserve">, </w:t>
      </w:r>
      <w:r w:rsidR="00F57EFC">
        <w:rPr>
          <w:rFonts w:ascii="NewsGotT" w:eastAsia="NewsGotT" w:hAnsi="NewsGotT" w:cs="NewsGotT"/>
          <w:color w:val="000000"/>
          <w:sz w:val="22"/>
          <w:szCs w:val="22"/>
          <w:lang w:val="es-ES"/>
        </w:rPr>
        <w:t>l</w:t>
      </w:r>
      <w:r w:rsidR="00D84DA8">
        <w:rPr>
          <w:rFonts w:ascii="NewsGotT" w:eastAsia="NewsGotT" w:hAnsi="NewsGotT" w:cs="NewsGotT"/>
          <w:color w:val="000000"/>
          <w:sz w:val="22"/>
          <w:szCs w:val="22"/>
          <w:lang w:val="es-ES"/>
        </w:rPr>
        <w:t>os</w:t>
      </w:r>
      <w:r w:rsidR="00F57EFC">
        <w:rPr>
          <w:rFonts w:ascii="NewsGotT" w:eastAsia="NewsGotT" w:hAnsi="NewsGotT" w:cs="NewsGotT"/>
          <w:color w:val="000000"/>
          <w:sz w:val="22"/>
          <w:szCs w:val="22"/>
          <w:lang w:val="es-ES"/>
        </w:rPr>
        <w:t xml:space="preserve"> cual</w:t>
      </w:r>
      <w:r w:rsidR="00D84DA8">
        <w:rPr>
          <w:rFonts w:ascii="NewsGotT" w:eastAsia="NewsGotT" w:hAnsi="NewsGotT" w:cs="NewsGotT"/>
          <w:color w:val="000000"/>
          <w:sz w:val="22"/>
          <w:szCs w:val="22"/>
          <w:lang w:val="es-ES"/>
        </w:rPr>
        <w:t>es</w:t>
      </w:r>
      <w:r w:rsidR="00F57EFC">
        <w:rPr>
          <w:rFonts w:ascii="NewsGotT" w:eastAsia="NewsGotT" w:hAnsi="NewsGotT" w:cs="NewsGotT"/>
          <w:color w:val="000000"/>
          <w:sz w:val="22"/>
          <w:szCs w:val="22"/>
          <w:lang w:val="es-ES"/>
        </w:rPr>
        <w:t xml:space="preserve"> consulta</w:t>
      </w:r>
      <w:r w:rsidR="00D84DA8">
        <w:rPr>
          <w:rFonts w:ascii="NewsGotT" w:eastAsia="NewsGotT" w:hAnsi="NewsGotT" w:cs="NewsGotT"/>
          <w:color w:val="000000"/>
          <w:sz w:val="22"/>
          <w:szCs w:val="22"/>
          <w:lang w:val="es-ES"/>
        </w:rPr>
        <w:t>n</w:t>
      </w:r>
      <w:r w:rsidR="00F57EFC">
        <w:rPr>
          <w:rFonts w:ascii="NewsGotT" w:eastAsia="NewsGotT" w:hAnsi="NewsGotT" w:cs="NewsGotT"/>
          <w:color w:val="000000"/>
          <w:sz w:val="22"/>
          <w:szCs w:val="22"/>
          <w:lang w:val="es-ES"/>
        </w:rPr>
        <w:t xml:space="preserve"> </w:t>
      </w:r>
      <w:r w:rsidR="00D84DA8">
        <w:rPr>
          <w:rFonts w:ascii="NewsGotT" w:eastAsia="NewsGotT" w:hAnsi="NewsGotT" w:cs="NewsGotT"/>
          <w:color w:val="000000"/>
          <w:sz w:val="22"/>
          <w:szCs w:val="22"/>
          <w:lang w:val="es-ES"/>
        </w:rPr>
        <w:t xml:space="preserve">directamente </w:t>
      </w:r>
      <w:r w:rsidR="00F57EFC">
        <w:rPr>
          <w:rFonts w:ascii="NewsGotT" w:eastAsia="NewsGotT" w:hAnsi="NewsGotT" w:cs="NewsGotT"/>
          <w:color w:val="000000"/>
          <w:sz w:val="22"/>
          <w:szCs w:val="22"/>
          <w:lang w:val="es-ES"/>
        </w:rPr>
        <w:t xml:space="preserve">la base de datos de SNC: </w:t>
      </w:r>
    </w:p>
    <w:p w14:paraId="093311C1" w14:textId="046B7D9B" w:rsidR="00F57EFC" w:rsidRPr="00F57EFC" w:rsidRDefault="00F57EFC" w:rsidP="00F57EFC">
      <w:pPr>
        <w:pStyle w:val="NormalWeb"/>
        <w:numPr>
          <w:ilvl w:val="0"/>
          <w:numId w:val="17"/>
        </w:numPr>
        <w:rPr>
          <w:rFonts w:ascii="NewsGotT" w:eastAsia="NewsGotT" w:hAnsi="NewsGotT" w:cs="NewsGotT"/>
          <w:color w:val="000000"/>
          <w:sz w:val="22"/>
          <w:szCs w:val="22"/>
          <w:lang w:val="es-ES"/>
        </w:rPr>
      </w:pPr>
      <w:r w:rsidRPr="00F57EFC">
        <w:rPr>
          <w:rFonts w:ascii="NewsGotT" w:eastAsia="NewsGotT" w:hAnsi="NewsGotT" w:cs="NewsGotT"/>
          <w:b/>
          <w:bCs/>
          <w:color w:val="000000"/>
          <w:sz w:val="22"/>
          <w:szCs w:val="22"/>
          <w:lang w:val="es-ES"/>
        </w:rPr>
        <w:t>Folio de matricula inmobiliaria -&gt;</w:t>
      </w:r>
      <w:r w:rsidRPr="000A6823">
        <w:rPr>
          <w:rFonts w:ascii="NewsGotT" w:eastAsia="NewsGotT" w:hAnsi="NewsGotT" w:cs="NewsGotT"/>
          <w:color w:val="000000"/>
          <w:sz w:val="22"/>
          <w:szCs w:val="22"/>
          <w:lang w:val="es-ES"/>
        </w:rPr>
        <w:t xml:space="preserve"> E</w:t>
      </w:r>
      <w:r>
        <w:rPr>
          <w:rFonts w:ascii="NewsGotT" w:eastAsia="NewsGotT" w:hAnsi="NewsGotT" w:cs="NewsGotT"/>
          <w:color w:val="000000"/>
          <w:sz w:val="22"/>
          <w:szCs w:val="22"/>
          <w:lang w:val="es-ES"/>
        </w:rPr>
        <w:t>n este espacio e</w:t>
      </w:r>
      <w:r w:rsidRPr="000A6823">
        <w:rPr>
          <w:rFonts w:ascii="NewsGotT" w:eastAsia="NewsGotT" w:hAnsi="NewsGotT" w:cs="NewsGotT"/>
          <w:color w:val="000000"/>
          <w:sz w:val="22"/>
          <w:szCs w:val="22"/>
          <w:lang w:val="es-ES"/>
        </w:rPr>
        <w:t xml:space="preserve">l usuario debe </w:t>
      </w:r>
      <w:r>
        <w:rPr>
          <w:rFonts w:ascii="NewsGotT" w:eastAsia="NewsGotT" w:hAnsi="NewsGotT" w:cs="NewsGotT"/>
          <w:color w:val="000000"/>
          <w:sz w:val="22"/>
          <w:szCs w:val="22"/>
          <w:lang w:val="es-ES"/>
        </w:rPr>
        <w:t xml:space="preserve">diligenciar el </w:t>
      </w:r>
      <w:r w:rsidR="00D84DA8">
        <w:rPr>
          <w:rFonts w:ascii="NewsGotT" w:eastAsia="NewsGotT" w:hAnsi="NewsGotT" w:cs="NewsGotT"/>
          <w:color w:val="000000"/>
          <w:sz w:val="22"/>
          <w:szCs w:val="22"/>
          <w:lang w:val="es-ES"/>
        </w:rPr>
        <w:t xml:space="preserve">circulo registral+ Numero de registro. </w:t>
      </w:r>
      <w:r w:rsidRPr="000A6823">
        <w:rPr>
          <w:rFonts w:ascii="NewsGotT" w:eastAsia="NewsGotT" w:hAnsi="NewsGotT" w:cs="NewsGotT"/>
          <w:color w:val="000000"/>
          <w:sz w:val="22"/>
          <w:szCs w:val="22"/>
          <w:lang w:val="es-ES"/>
        </w:rPr>
        <w:t xml:space="preserve">La </w:t>
      </w:r>
      <w:r w:rsidR="00D84DA8">
        <w:rPr>
          <w:rFonts w:ascii="NewsGotT" w:eastAsia="NewsGotT" w:hAnsi="NewsGotT" w:cs="NewsGotT"/>
          <w:color w:val="000000"/>
          <w:sz w:val="22"/>
          <w:szCs w:val="22"/>
          <w:lang w:val="es-ES"/>
        </w:rPr>
        <w:t xml:space="preserve">caja de texto se habilitará </w:t>
      </w:r>
      <w:r w:rsidRPr="000A6823">
        <w:rPr>
          <w:rFonts w:ascii="NewsGotT" w:eastAsia="NewsGotT" w:hAnsi="NewsGotT" w:cs="NewsGotT"/>
          <w:color w:val="000000"/>
          <w:sz w:val="22"/>
          <w:szCs w:val="22"/>
          <w:lang w:val="es-ES"/>
        </w:rPr>
        <w:t>una vez el usuario haga clic en este espacio</w:t>
      </w:r>
      <w:r>
        <w:rPr>
          <w:rFonts w:ascii="NewsGotT" w:eastAsia="NewsGotT" w:hAnsi="NewsGotT" w:cs="NewsGotT"/>
          <w:color w:val="000000"/>
          <w:sz w:val="22"/>
          <w:szCs w:val="22"/>
          <w:lang w:val="es-ES"/>
        </w:rPr>
        <w:t>.</w:t>
      </w:r>
    </w:p>
    <w:p w14:paraId="3B833B20" w14:textId="77777777" w:rsidR="00D84DA8" w:rsidRDefault="00D84DA8" w:rsidP="00D84DA8">
      <w:pPr>
        <w:pStyle w:val="NormalWeb"/>
        <w:numPr>
          <w:ilvl w:val="0"/>
          <w:numId w:val="17"/>
        </w:numPr>
        <w:rPr>
          <w:rFonts w:ascii="NewsGotT" w:eastAsia="NewsGotT" w:hAnsi="NewsGotT" w:cs="NewsGotT"/>
          <w:color w:val="000000"/>
          <w:sz w:val="22"/>
          <w:szCs w:val="22"/>
          <w:lang w:val="es-ES"/>
        </w:rPr>
      </w:pPr>
      <w:r w:rsidRPr="00F57EFC">
        <w:rPr>
          <w:rFonts w:ascii="NewsGotT" w:eastAsia="NewsGotT" w:hAnsi="NewsGotT" w:cs="NewsGotT"/>
          <w:b/>
          <w:bCs/>
          <w:color w:val="000000"/>
          <w:sz w:val="22"/>
          <w:szCs w:val="22"/>
          <w:lang w:val="es-ES"/>
        </w:rPr>
        <w:t>N</w:t>
      </w:r>
      <w:r>
        <w:rPr>
          <w:rFonts w:ascii="NewsGotT" w:eastAsia="NewsGotT" w:hAnsi="NewsGotT" w:cs="NewsGotT"/>
          <w:b/>
          <w:bCs/>
          <w:color w:val="000000"/>
          <w:sz w:val="22"/>
          <w:szCs w:val="22"/>
          <w:lang w:val="es-ES"/>
        </w:rPr>
        <w:t>ú</w:t>
      </w:r>
      <w:r w:rsidRPr="00F57EFC">
        <w:rPr>
          <w:rFonts w:ascii="NewsGotT" w:eastAsia="NewsGotT" w:hAnsi="NewsGotT" w:cs="NewsGotT"/>
          <w:b/>
          <w:bCs/>
          <w:color w:val="000000"/>
          <w:sz w:val="22"/>
          <w:szCs w:val="22"/>
          <w:lang w:val="es-ES"/>
        </w:rPr>
        <w:t>mero</w:t>
      </w:r>
      <w:r w:rsidR="00F57EFC" w:rsidRPr="00F57EFC">
        <w:rPr>
          <w:rFonts w:ascii="NewsGotT" w:eastAsia="NewsGotT" w:hAnsi="NewsGotT" w:cs="NewsGotT"/>
          <w:b/>
          <w:bCs/>
          <w:color w:val="000000"/>
          <w:sz w:val="22"/>
          <w:szCs w:val="22"/>
          <w:lang w:val="es-ES"/>
        </w:rPr>
        <w:t xml:space="preserve"> </w:t>
      </w:r>
      <w:r w:rsidR="00F57EFC" w:rsidRPr="00F57EFC">
        <w:rPr>
          <w:rFonts w:ascii="NewsGotT" w:eastAsia="NewsGotT" w:hAnsi="NewsGotT" w:cs="NewsGotT"/>
          <w:color w:val="000000"/>
          <w:sz w:val="22"/>
          <w:szCs w:val="22"/>
          <w:lang w:val="es-ES"/>
        </w:rPr>
        <w:t xml:space="preserve">predial </w:t>
      </w:r>
      <w:r w:rsidRPr="00F57EFC">
        <w:rPr>
          <w:rFonts w:ascii="NewsGotT" w:eastAsia="NewsGotT" w:hAnsi="NewsGotT" w:cs="NewsGotT"/>
          <w:b/>
          <w:bCs/>
          <w:color w:val="000000"/>
          <w:sz w:val="22"/>
          <w:szCs w:val="22"/>
          <w:lang w:val="es-ES"/>
        </w:rPr>
        <w:t>-&gt;</w:t>
      </w:r>
      <w:r w:rsidRPr="000A6823">
        <w:rPr>
          <w:rFonts w:ascii="NewsGotT" w:eastAsia="NewsGotT" w:hAnsi="NewsGotT" w:cs="NewsGotT"/>
          <w:color w:val="000000"/>
          <w:sz w:val="22"/>
          <w:szCs w:val="22"/>
          <w:lang w:val="es-ES"/>
        </w:rPr>
        <w:t xml:space="preserve"> E</w:t>
      </w:r>
      <w:r>
        <w:rPr>
          <w:rFonts w:ascii="NewsGotT" w:eastAsia="NewsGotT" w:hAnsi="NewsGotT" w:cs="NewsGotT"/>
          <w:color w:val="000000"/>
          <w:sz w:val="22"/>
          <w:szCs w:val="22"/>
          <w:lang w:val="es-ES"/>
        </w:rPr>
        <w:t>n este espacio e</w:t>
      </w:r>
      <w:r w:rsidRPr="000A6823">
        <w:rPr>
          <w:rFonts w:ascii="NewsGotT" w:eastAsia="NewsGotT" w:hAnsi="NewsGotT" w:cs="NewsGotT"/>
          <w:color w:val="000000"/>
          <w:sz w:val="22"/>
          <w:szCs w:val="22"/>
          <w:lang w:val="es-ES"/>
        </w:rPr>
        <w:t xml:space="preserve">l usuario debe </w:t>
      </w:r>
      <w:r>
        <w:rPr>
          <w:rFonts w:ascii="NewsGotT" w:eastAsia="NewsGotT" w:hAnsi="NewsGotT" w:cs="NewsGotT"/>
          <w:color w:val="000000"/>
          <w:sz w:val="22"/>
          <w:szCs w:val="22"/>
          <w:lang w:val="es-ES"/>
        </w:rPr>
        <w:t>diligenciar el Numero Predial</w:t>
      </w:r>
      <w:r w:rsidRPr="00D84DA8">
        <w:rPr>
          <w:rFonts w:ascii="NewsGotT" w:eastAsia="NewsGotT" w:hAnsi="NewsGotT" w:cs="NewsGotT"/>
          <w:color w:val="000000"/>
          <w:sz w:val="22"/>
          <w:szCs w:val="22"/>
          <w:lang w:val="es-ES"/>
        </w:rPr>
        <w:t xml:space="preserve"> de</w:t>
      </w:r>
      <w:r>
        <w:rPr>
          <w:rFonts w:ascii="NewsGotT" w:eastAsia="NewsGotT" w:hAnsi="NewsGotT" w:cs="NewsGotT"/>
          <w:color w:val="000000"/>
          <w:sz w:val="22"/>
          <w:szCs w:val="22"/>
          <w:lang w:val="es-ES"/>
        </w:rPr>
        <w:t>l</w:t>
      </w:r>
      <w:r w:rsidRPr="00D84DA8">
        <w:rPr>
          <w:rFonts w:ascii="NewsGotT" w:eastAsia="NewsGotT" w:hAnsi="NewsGotT" w:cs="NewsGotT"/>
          <w:color w:val="000000"/>
          <w:sz w:val="22"/>
          <w:szCs w:val="22"/>
          <w:lang w:val="es-ES"/>
        </w:rPr>
        <w:t xml:space="preserve"> registro. La caja de texto se habilitará una vez el usuario haga clic en este espacio.</w:t>
      </w:r>
    </w:p>
    <w:p w14:paraId="45644D4A" w14:textId="23428EE5" w:rsidR="00F57EFC" w:rsidRPr="00D84DA8" w:rsidRDefault="00D84DA8" w:rsidP="00D84DA8">
      <w:pPr>
        <w:pStyle w:val="NormalWeb"/>
        <w:numPr>
          <w:ilvl w:val="0"/>
          <w:numId w:val="17"/>
        </w:numPr>
        <w:rPr>
          <w:rFonts w:ascii="NewsGotT" w:eastAsia="NewsGotT" w:hAnsi="NewsGotT" w:cs="NewsGotT"/>
          <w:color w:val="000000"/>
          <w:sz w:val="22"/>
          <w:szCs w:val="22"/>
          <w:lang w:val="es-ES"/>
        </w:rPr>
      </w:pPr>
      <w:r w:rsidRPr="00D84DA8">
        <w:rPr>
          <w:rFonts w:ascii="NewsGotT" w:eastAsia="NewsGotT" w:hAnsi="NewsGotT" w:cs="NewsGotT"/>
          <w:b/>
          <w:bCs/>
          <w:color w:val="000000"/>
          <w:sz w:val="22"/>
          <w:szCs w:val="22"/>
          <w:lang w:val="es-ES"/>
        </w:rPr>
        <w:t>Código</w:t>
      </w:r>
      <w:r w:rsidR="00F57EFC" w:rsidRPr="00D84DA8">
        <w:rPr>
          <w:rFonts w:ascii="NewsGotT" w:eastAsia="NewsGotT" w:hAnsi="NewsGotT" w:cs="NewsGotT"/>
          <w:b/>
          <w:bCs/>
          <w:color w:val="000000"/>
          <w:sz w:val="22"/>
          <w:szCs w:val="22"/>
          <w:lang w:val="es-ES"/>
        </w:rPr>
        <w:t xml:space="preserve"> </w:t>
      </w:r>
      <w:r w:rsidRPr="00D84DA8">
        <w:rPr>
          <w:rFonts w:ascii="NewsGotT" w:eastAsia="NewsGotT" w:hAnsi="NewsGotT" w:cs="NewsGotT"/>
          <w:b/>
          <w:bCs/>
          <w:color w:val="000000"/>
          <w:sz w:val="22"/>
          <w:szCs w:val="22"/>
          <w:lang w:val="es-ES"/>
        </w:rPr>
        <w:t xml:space="preserve">NUPRE </w:t>
      </w:r>
      <w:r w:rsidRPr="00D84DA8">
        <w:rPr>
          <w:rFonts w:ascii="NewsGotT" w:eastAsia="NewsGotT" w:hAnsi="NewsGotT" w:cs="NewsGotT"/>
          <w:color w:val="000000"/>
          <w:sz w:val="22"/>
          <w:szCs w:val="22"/>
          <w:lang w:val="es-ES"/>
        </w:rPr>
        <w:t>-</w:t>
      </w:r>
      <w:r w:rsidRPr="00D84DA8">
        <w:rPr>
          <w:rFonts w:ascii="NewsGotT" w:eastAsia="NewsGotT" w:hAnsi="NewsGotT" w:cs="NewsGotT"/>
          <w:b/>
          <w:bCs/>
          <w:color w:val="000000"/>
          <w:sz w:val="22"/>
          <w:szCs w:val="22"/>
          <w:lang w:val="es-ES"/>
        </w:rPr>
        <w:t>&gt;</w:t>
      </w:r>
      <w:r w:rsidRPr="00D84DA8">
        <w:rPr>
          <w:rFonts w:ascii="NewsGotT" w:eastAsia="NewsGotT" w:hAnsi="NewsGotT" w:cs="NewsGotT"/>
          <w:color w:val="000000"/>
          <w:sz w:val="22"/>
          <w:szCs w:val="22"/>
          <w:lang w:val="es-ES"/>
        </w:rPr>
        <w:t xml:space="preserve"> En este espacio el usuario debe diligenciar el código NUPRE del registro</w:t>
      </w:r>
      <w:r>
        <w:rPr>
          <w:rFonts w:ascii="NewsGotT" w:eastAsia="NewsGotT" w:hAnsi="NewsGotT" w:cs="NewsGotT"/>
          <w:color w:val="000000"/>
          <w:sz w:val="22"/>
          <w:szCs w:val="22"/>
          <w:lang w:val="es-ES"/>
        </w:rPr>
        <w:t xml:space="preserve">. La </w:t>
      </w:r>
      <w:r w:rsidRPr="00D84DA8">
        <w:rPr>
          <w:rFonts w:ascii="NewsGotT" w:eastAsia="NewsGotT" w:hAnsi="NewsGotT" w:cs="NewsGotT"/>
          <w:color w:val="000000"/>
          <w:sz w:val="22"/>
          <w:szCs w:val="22"/>
          <w:lang w:val="es-ES"/>
        </w:rPr>
        <w:t>caja de texto se habilitará una vez el usuario haga clic en este espacio.</w:t>
      </w:r>
    </w:p>
    <w:p w14:paraId="757F0475" w14:textId="1A1F5B36" w:rsidR="00D84DA8" w:rsidRDefault="00D84DA8" w:rsidP="00D84DA8">
      <w:pPr>
        <w:pStyle w:val="NormalWeb"/>
        <w:numPr>
          <w:ilvl w:val="0"/>
          <w:numId w:val="17"/>
        </w:numPr>
        <w:rPr>
          <w:rFonts w:ascii="NewsGotT" w:eastAsia="NewsGotT" w:hAnsi="NewsGotT" w:cs="NewsGotT"/>
          <w:b/>
          <w:bCs/>
          <w:color w:val="000000"/>
          <w:sz w:val="22"/>
          <w:szCs w:val="22"/>
          <w:lang w:val="es-ES"/>
        </w:rPr>
      </w:pPr>
      <w:r w:rsidRPr="00F57EFC">
        <w:rPr>
          <w:rFonts w:ascii="NewsGotT" w:eastAsia="NewsGotT" w:hAnsi="NewsGotT" w:cs="NewsGotT"/>
          <w:b/>
          <w:bCs/>
          <w:color w:val="000000"/>
          <w:sz w:val="22"/>
          <w:szCs w:val="22"/>
          <w:lang w:val="es-ES"/>
        </w:rPr>
        <w:t xml:space="preserve">Departamento </w:t>
      </w:r>
      <w:r w:rsidRPr="00D84DA8">
        <w:rPr>
          <w:rFonts w:ascii="NewsGotT" w:eastAsia="NewsGotT" w:hAnsi="NewsGotT" w:cs="NewsGotT"/>
          <w:b/>
          <w:bCs/>
          <w:color w:val="000000"/>
          <w:sz w:val="22"/>
          <w:szCs w:val="22"/>
          <w:lang w:val="es-ES"/>
        </w:rPr>
        <w:t>-&gt;</w:t>
      </w:r>
      <w:r w:rsidRPr="00D84DA8">
        <w:rPr>
          <w:rFonts w:ascii="NewsGotT" w:eastAsia="NewsGotT" w:hAnsi="NewsGotT" w:cs="NewsGotT"/>
          <w:color w:val="000000"/>
          <w:sz w:val="22"/>
          <w:szCs w:val="22"/>
          <w:lang w:val="es-ES"/>
        </w:rPr>
        <w:t xml:space="preserve"> </w:t>
      </w:r>
      <w:r w:rsidRPr="000A6823">
        <w:rPr>
          <w:rFonts w:ascii="NewsGotT" w:eastAsia="NewsGotT" w:hAnsi="NewsGotT" w:cs="NewsGotT"/>
          <w:color w:val="000000"/>
          <w:sz w:val="22"/>
          <w:szCs w:val="22"/>
          <w:lang w:val="es-ES"/>
        </w:rPr>
        <w:t>El usuario debe elegir según corresponda su caso, una de las opciones desplegadas por la lista que contiene los 32 departamentos del país. La lista de opciones se desplegará una vez el usuario haga clic en este espacio</w:t>
      </w:r>
      <w:r>
        <w:rPr>
          <w:rFonts w:ascii="NewsGotT" w:eastAsia="NewsGotT" w:hAnsi="NewsGotT" w:cs="NewsGotT"/>
          <w:color w:val="000000"/>
          <w:sz w:val="22"/>
          <w:szCs w:val="22"/>
          <w:lang w:val="es-ES"/>
        </w:rPr>
        <w:t>.</w:t>
      </w:r>
    </w:p>
    <w:p w14:paraId="7E44B6A8" w14:textId="0D3BEC78" w:rsidR="00F57EFC" w:rsidRPr="00D84DA8" w:rsidRDefault="00F57EFC" w:rsidP="00D84DA8">
      <w:pPr>
        <w:pStyle w:val="NormalWeb"/>
        <w:numPr>
          <w:ilvl w:val="0"/>
          <w:numId w:val="17"/>
        </w:numPr>
        <w:rPr>
          <w:rFonts w:ascii="NewsGotT" w:eastAsia="NewsGotT" w:hAnsi="NewsGotT" w:cs="NewsGotT"/>
          <w:b/>
          <w:bCs/>
          <w:color w:val="000000"/>
          <w:sz w:val="22"/>
          <w:szCs w:val="22"/>
          <w:lang w:val="es-ES"/>
        </w:rPr>
      </w:pPr>
      <w:r w:rsidRPr="00D84DA8">
        <w:rPr>
          <w:rFonts w:ascii="NewsGotT" w:eastAsia="NewsGotT" w:hAnsi="NewsGotT" w:cs="NewsGotT"/>
          <w:b/>
          <w:bCs/>
          <w:color w:val="000000"/>
          <w:sz w:val="22"/>
          <w:szCs w:val="22"/>
          <w:lang w:val="es-ES"/>
        </w:rPr>
        <w:t>Municipio</w:t>
      </w:r>
      <w:r w:rsidR="00D84DA8" w:rsidRPr="00D84DA8">
        <w:rPr>
          <w:rFonts w:ascii="NewsGotT" w:eastAsia="NewsGotT" w:hAnsi="NewsGotT" w:cs="NewsGotT"/>
          <w:b/>
          <w:bCs/>
          <w:color w:val="000000"/>
          <w:sz w:val="22"/>
          <w:szCs w:val="22"/>
          <w:lang w:val="es-ES"/>
        </w:rPr>
        <w:t>-&gt;</w:t>
      </w:r>
      <w:r w:rsidR="00D84DA8" w:rsidRPr="00D84DA8">
        <w:rPr>
          <w:rFonts w:ascii="NewsGotT" w:eastAsia="NewsGotT" w:hAnsi="NewsGotT" w:cs="NewsGotT"/>
          <w:color w:val="000000"/>
          <w:sz w:val="22"/>
          <w:szCs w:val="22"/>
          <w:lang w:val="es-ES"/>
        </w:rPr>
        <w:t xml:space="preserve"> El usuario debe elegir según corresponda su caso, una de las opciones desplegadas por la lista que contiene los municipios del país. La lista de opciones se desplegará una vez el usuario haga clic en este espacio.</w:t>
      </w:r>
      <w:r w:rsidRPr="00D84DA8">
        <w:rPr>
          <w:rFonts w:ascii="NewsGotT" w:eastAsia="NewsGotT" w:hAnsi="NewsGotT" w:cs="NewsGotT"/>
          <w:b/>
          <w:bCs/>
          <w:color w:val="000000"/>
          <w:sz w:val="22"/>
          <w:szCs w:val="22"/>
          <w:lang w:val="es-ES"/>
        </w:rPr>
        <w:t xml:space="preserve"> </w:t>
      </w:r>
    </w:p>
    <w:p w14:paraId="2D204CCF" w14:textId="5644DB4E" w:rsidR="00F57EFC" w:rsidRPr="00F57EFC" w:rsidRDefault="00D84DA8" w:rsidP="00F57EFC">
      <w:pPr>
        <w:pStyle w:val="NormalWeb"/>
        <w:numPr>
          <w:ilvl w:val="0"/>
          <w:numId w:val="17"/>
        </w:numPr>
        <w:rPr>
          <w:rFonts w:ascii="NewsGotT" w:eastAsia="NewsGotT" w:hAnsi="NewsGotT" w:cs="NewsGotT"/>
          <w:b/>
          <w:bCs/>
          <w:color w:val="000000"/>
          <w:sz w:val="22"/>
          <w:szCs w:val="22"/>
          <w:lang w:val="es-ES"/>
        </w:rPr>
      </w:pPr>
      <w:r w:rsidRPr="00F57EFC">
        <w:rPr>
          <w:rFonts w:ascii="NewsGotT" w:eastAsia="NewsGotT" w:hAnsi="NewsGotT" w:cs="NewsGotT"/>
          <w:b/>
          <w:bCs/>
          <w:color w:val="000000"/>
          <w:sz w:val="22"/>
          <w:szCs w:val="22"/>
          <w:lang w:val="es-ES"/>
        </w:rPr>
        <w:t>Dirección</w:t>
      </w:r>
      <w:r w:rsidR="00F57EFC" w:rsidRPr="00F57EFC">
        <w:rPr>
          <w:rFonts w:ascii="NewsGotT" w:eastAsia="NewsGotT" w:hAnsi="NewsGotT" w:cs="NewsGotT"/>
          <w:b/>
          <w:bCs/>
          <w:color w:val="000000"/>
          <w:sz w:val="22"/>
          <w:szCs w:val="22"/>
          <w:lang w:val="es-ES"/>
        </w:rPr>
        <w:t xml:space="preserve"> </w:t>
      </w:r>
      <w:r w:rsidRPr="000A6823">
        <w:rPr>
          <w:rFonts w:ascii="NewsGotT" w:eastAsia="NewsGotT" w:hAnsi="NewsGotT" w:cs="NewsGotT"/>
          <w:b/>
          <w:bCs/>
          <w:color w:val="000000"/>
          <w:sz w:val="22"/>
          <w:szCs w:val="22"/>
          <w:lang w:val="es-ES"/>
        </w:rPr>
        <w:t>-&gt;</w:t>
      </w:r>
      <w:r w:rsidRPr="000A6823">
        <w:rPr>
          <w:rFonts w:ascii="NewsGotT" w:eastAsia="NewsGotT" w:hAnsi="NewsGotT" w:cs="NewsGotT"/>
          <w:color w:val="000000"/>
          <w:sz w:val="22"/>
          <w:szCs w:val="22"/>
          <w:lang w:val="es-ES"/>
        </w:rPr>
        <w:t xml:space="preserve"> El usuario debe escribir la dirección del predio a registrar haciendo clic en el espacio dirigido a esta sección.</w:t>
      </w:r>
    </w:p>
    <w:p w14:paraId="39EF790F" w14:textId="1D17CC1F" w:rsidR="00F57EFC" w:rsidRDefault="00D84DA8" w:rsidP="007F1B20">
      <w:pPr>
        <w:pStyle w:val="NormalWeb"/>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Para continuar con la búsqueda el usuario debe dar clic en el botón “BUSCAR”</w:t>
      </w:r>
    </w:p>
    <w:p w14:paraId="34FE842C" w14:textId="03A08B52" w:rsidR="00D84DA8" w:rsidRDefault="00C53661" w:rsidP="007F1B20">
      <w:pPr>
        <w:pStyle w:val="NormalWeb"/>
        <w:rPr>
          <w:rFonts w:ascii="NewsGotT" w:eastAsia="NewsGotT" w:hAnsi="NewsGotT" w:cs="NewsGotT"/>
          <w:color w:val="000000"/>
          <w:sz w:val="22"/>
          <w:szCs w:val="22"/>
          <w:lang w:val="es-ES"/>
        </w:rPr>
      </w:pPr>
      <w:r w:rsidRPr="00C53661">
        <w:rPr>
          <w:rFonts w:ascii="NewsGotT" w:eastAsia="NewsGotT" w:hAnsi="NewsGotT" w:cs="NewsGotT"/>
          <w:noProof/>
          <w:color w:val="000000"/>
          <w:sz w:val="22"/>
          <w:szCs w:val="22"/>
          <w:lang w:val="es-ES"/>
        </w:rPr>
        <w:drawing>
          <wp:inline distT="0" distB="0" distL="0" distR="0" wp14:anchorId="410D6DA7" wp14:editId="27521143">
            <wp:extent cx="5759450" cy="1966595"/>
            <wp:effectExtent l="0" t="0" r="635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966595"/>
                    </a:xfrm>
                    <a:prstGeom prst="rect">
                      <a:avLst/>
                    </a:prstGeom>
                  </pic:spPr>
                </pic:pic>
              </a:graphicData>
            </a:graphic>
          </wp:inline>
        </w:drawing>
      </w:r>
    </w:p>
    <w:p w14:paraId="40406426" w14:textId="10DC4B57" w:rsidR="00D84DA8" w:rsidRDefault="00D84DA8" w:rsidP="00D84DA8">
      <w:pPr>
        <w:pBdr>
          <w:top w:val="nil"/>
          <w:left w:val="nil"/>
          <w:bottom w:val="nil"/>
          <w:right w:val="nil"/>
          <w:between w:val="nil"/>
        </w:pBdr>
        <w:spacing w:before="120" w:after="120"/>
        <w:jc w:val="both"/>
        <w:rPr>
          <w:rFonts w:ascii="NewsGotT" w:eastAsia="NewsGotT" w:hAnsi="NewsGotT" w:cs="NewsGotT"/>
          <w:i/>
          <w:color w:val="000000"/>
        </w:rPr>
      </w:pPr>
      <w:r>
        <w:rPr>
          <w:rFonts w:ascii="NewsGotT" w:eastAsia="NewsGotT" w:hAnsi="NewsGotT" w:cs="NewsGotT"/>
          <w:i/>
          <w:color w:val="000000"/>
        </w:rPr>
        <w:t xml:space="preserve">Ilustración 13. </w:t>
      </w:r>
      <w:r w:rsidRPr="00EE6DB3">
        <w:rPr>
          <w:rFonts w:ascii="NewsGotT" w:eastAsia="NewsGotT" w:hAnsi="NewsGotT" w:cs="NewsGotT"/>
          <w:i/>
          <w:color w:val="000000"/>
          <w:lang w:val="es-ES"/>
        </w:rPr>
        <w:t>Filtros de búsqueda.</w:t>
      </w:r>
    </w:p>
    <w:p w14:paraId="6E430778" w14:textId="1C826FA5" w:rsidR="00EE6DB3" w:rsidRDefault="00EE6DB3" w:rsidP="00D84DA8">
      <w:pPr>
        <w:pBdr>
          <w:top w:val="nil"/>
          <w:left w:val="nil"/>
          <w:bottom w:val="nil"/>
          <w:right w:val="nil"/>
          <w:between w:val="nil"/>
        </w:pBdr>
        <w:spacing w:before="120" w:after="120"/>
        <w:jc w:val="both"/>
        <w:rPr>
          <w:rFonts w:ascii="NewsGotT" w:eastAsia="NewsGotT" w:hAnsi="NewsGotT" w:cs="NewsGotT"/>
          <w:i/>
          <w:color w:val="000000"/>
        </w:rPr>
      </w:pPr>
    </w:p>
    <w:p w14:paraId="5301D9E4" w14:textId="0910EE93" w:rsidR="00EE6DB3" w:rsidRDefault="00EE6DB3" w:rsidP="00D84DA8">
      <w:pPr>
        <w:pBdr>
          <w:top w:val="nil"/>
          <w:left w:val="nil"/>
          <w:bottom w:val="nil"/>
          <w:right w:val="nil"/>
          <w:between w:val="nil"/>
        </w:pBdr>
        <w:spacing w:before="120" w:after="120"/>
        <w:jc w:val="both"/>
        <w:rPr>
          <w:rFonts w:ascii="NewsGotT" w:eastAsia="NewsGotT" w:hAnsi="NewsGotT" w:cs="NewsGotT"/>
          <w:i/>
          <w:color w:val="000000"/>
        </w:rPr>
      </w:pPr>
    </w:p>
    <w:p w14:paraId="667BF735" w14:textId="3CC7A50A" w:rsidR="00EE6DB3" w:rsidRDefault="00EE6DB3" w:rsidP="00D84DA8">
      <w:pPr>
        <w:pBdr>
          <w:top w:val="nil"/>
          <w:left w:val="nil"/>
          <w:bottom w:val="nil"/>
          <w:right w:val="nil"/>
          <w:between w:val="nil"/>
        </w:pBdr>
        <w:spacing w:before="120" w:after="120"/>
        <w:jc w:val="both"/>
        <w:rPr>
          <w:rFonts w:ascii="NewsGotT" w:eastAsia="NewsGotT" w:hAnsi="NewsGotT" w:cs="NewsGotT"/>
          <w:i/>
          <w:color w:val="000000"/>
        </w:rPr>
      </w:pPr>
    </w:p>
    <w:p w14:paraId="521342FA" w14:textId="77777777" w:rsidR="00EE6DB3" w:rsidRDefault="00EE6DB3" w:rsidP="00D84DA8">
      <w:pPr>
        <w:pBdr>
          <w:top w:val="nil"/>
          <w:left w:val="nil"/>
          <w:bottom w:val="nil"/>
          <w:right w:val="nil"/>
          <w:between w:val="nil"/>
        </w:pBdr>
        <w:spacing w:before="120" w:after="120"/>
        <w:jc w:val="both"/>
        <w:rPr>
          <w:rFonts w:ascii="NewsGotT" w:eastAsia="NewsGotT" w:hAnsi="NewsGotT" w:cs="NewsGotT"/>
          <w:i/>
          <w:color w:val="000000"/>
        </w:rPr>
      </w:pPr>
    </w:p>
    <w:p w14:paraId="44920A3C" w14:textId="2561E0BE" w:rsidR="00D84DA8" w:rsidRDefault="00D84DA8" w:rsidP="000B4F8B">
      <w:pPr>
        <w:pStyle w:val="Ttulo4"/>
        <w:numPr>
          <w:ilvl w:val="3"/>
          <w:numId w:val="4"/>
        </w:numPr>
        <w:rPr>
          <w:rFonts w:hint="eastAsia"/>
        </w:rPr>
      </w:pPr>
      <w:r>
        <w:lastRenderedPageBreak/>
        <w:t>Consultar predios</w:t>
      </w:r>
      <w:r w:rsidRPr="007F1B20">
        <w:t>.</w:t>
      </w:r>
    </w:p>
    <w:p w14:paraId="18250C5D" w14:textId="7456EE18" w:rsidR="00D84DA8" w:rsidRDefault="00C53661" w:rsidP="007F1B20">
      <w:pPr>
        <w:pStyle w:val="NormalWeb"/>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 xml:space="preserve">Con la información previamente diligenciada, en esta sección el usuario podrá observar toda la información sobre predios asociados a sus datos e información que consultan la base de datos del sistema nacional catastral (SNC) y también le permite a través del </w:t>
      </w:r>
      <w:proofErr w:type="spellStart"/>
      <w:r>
        <w:rPr>
          <w:rFonts w:ascii="NewsGotT" w:eastAsia="NewsGotT" w:hAnsi="NewsGotT" w:cs="NewsGotT"/>
          <w:color w:val="000000"/>
          <w:sz w:val="22"/>
          <w:szCs w:val="22"/>
          <w:lang w:val="es-ES"/>
        </w:rPr>
        <w:t>checkbox</w:t>
      </w:r>
      <w:proofErr w:type="spellEnd"/>
      <w:r>
        <w:rPr>
          <w:rFonts w:ascii="NewsGotT" w:eastAsia="NewsGotT" w:hAnsi="NewsGotT" w:cs="NewsGotT"/>
          <w:color w:val="000000"/>
          <w:sz w:val="22"/>
          <w:szCs w:val="22"/>
          <w:lang w:val="es-ES"/>
        </w:rPr>
        <w:t xml:space="preserve"> cargar la información predial para las siguientes pestañas requeridas durante el proceso: Información de contacto de propietario o poseedor, información física del predio, uso de construcciones y destino, ubicación geográfica y adjuntar documentación. </w:t>
      </w:r>
    </w:p>
    <w:p w14:paraId="6A926297" w14:textId="62ADA2BB" w:rsidR="00C53661" w:rsidRDefault="00C53661" w:rsidP="009A56F5">
      <w:pPr>
        <w:pStyle w:val="NormalWeb"/>
        <w:jc w:val="center"/>
        <w:rPr>
          <w:rFonts w:ascii="NewsGotT" w:eastAsia="NewsGotT" w:hAnsi="NewsGotT" w:cs="NewsGotT"/>
          <w:color w:val="000000"/>
          <w:sz w:val="22"/>
          <w:szCs w:val="22"/>
          <w:lang w:val="es-ES"/>
        </w:rPr>
      </w:pPr>
      <w:r w:rsidRPr="00C53661">
        <w:rPr>
          <w:rFonts w:ascii="NewsGotT" w:eastAsia="NewsGotT" w:hAnsi="NewsGotT" w:cs="NewsGotT"/>
          <w:noProof/>
          <w:color w:val="000000"/>
          <w:sz w:val="22"/>
          <w:szCs w:val="22"/>
          <w:lang w:val="es-ES"/>
        </w:rPr>
        <w:drawing>
          <wp:inline distT="0" distB="0" distL="0" distR="0" wp14:anchorId="3A48C04B" wp14:editId="63A372B0">
            <wp:extent cx="5311739" cy="283039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8390" cy="2833934"/>
                    </a:xfrm>
                    <a:prstGeom prst="rect">
                      <a:avLst/>
                    </a:prstGeom>
                  </pic:spPr>
                </pic:pic>
              </a:graphicData>
            </a:graphic>
          </wp:inline>
        </w:drawing>
      </w:r>
    </w:p>
    <w:p w14:paraId="2E8F48F6" w14:textId="0D293744" w:rsidR="00C53661" w:rsidRDefault="00C53661" w:rsidP="00C53661">
      <w:pPr>
        <w:pBdr>
          <w:top w:val="nil"/>
          <w:left w:val="nil"/>
          <w:bottom w:val="nil"/>
          <w:right w:val="nil"/>
          <w:between w:val="nil"/>
        </w:pBdr>
        <w:spacing w:before="120" w:after="120"/>
        <w:jc w:val="both"/>
        <w:rPr>
          <w:rFonts w:ascii="NewsGotT" w:eastAsia="NewsGotT" w:hAnsi="NewsGotT" w:cs="NewsGotT"/>
          <w:i/>
          <w:color w:val="000000"/>
        </w:rPr>
      </w:pPr>
      <w:r>
        <w:rPr>
          <w:rFonts w:ascii="NewsGotT" w:eastAsia="NewsGotT" w:hAnsi="NewsGotT" w:cs="NewsGotT"/>
          <w:i/>
          <w:color w:val="000000"/>
        </w:rPr>
        <w:t xml:space="preserve">Ilustración </w:t>
      </w:r>
      <w:r w:rsidRPr="003532F2">
        <w:rPr>
          <w:rFonts w:ascii="NewsGotT" w:eastAsia="NewsGotT" w:hAnsi="NewsGotT" w:cs="NewsGotT"/>
          <w:i/>
          <w:color w:val="000000"/>
          <w:lang w:val="es-ES"/>
        </w:rPr>
        <w:t>13. Sección consultar predios.</w:t>
      </w:r>
    </w:p>
    <w:p w14:paraId="0139DDD6" w14:textId="47FD6290" w:rsidR="003532F2" w:rsidRDefault="003532F2" w:rsidP="00C53661">
      <w:pPr>
        <w:pBdr>
          <w:top w:val="nil"/>
          <w:left w:val="nil"/>
          <w:bottom w:val="nil"/>
          <w:right w:val="nil"/>
          <w:between w:val="nil"/>
        </w:pBdr>
        <w:spacing w:before="120" w:after="120"/>
        <w:jc w:val="both"/>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Si el predio seleccionado ya tiene un numero de registro Auto declarativo, el sistema no permite diligenciar información. Para continuar con el proceso el usuario debe dar clic en el botón “GUARDAR”.</w:t>
      </w:r>
    </w:p>
    <w:p w14:paraId="5EBAFDCF" w14:textId="46A7E3B0" w:rsidR="00EE6DB3" w:rsidRDefault="00EE6DB3" w:rsidP="00C53661">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31D6A996" w14:textId="54E11405" w:rsidR="00EE6DB3" w:rsidRDefault="00EE6DB3" w:rsidP="00C53661">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59C9EEBD" w14:textId="4DB93E1D" w:rsidR="00EE6DB3" w:rsidRDefault="00EE6DB3" w:rsidP="00C53661">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5690ACFC" w14:textId="18DC36A8" w:rsidR="00EE6DB3" w:rsidRDefault="00EE6DB3" w:rsidP="00C53661">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532994FC" w14:textId="1B66410C" w:rsidR="00EE6DB3" w:rsidRDefault="00EE6DB3" w:rsidP="00C53661">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3CDA277A" w14:textId="0DAD7893" w:rsidR="00EE6DB3" w:rsidRDefault="00EE6DB3" w:rsidP="00C53661">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0CEFBF80" w14:textId="0A91E7C2" w:rsidR="00EE6DB3" w:rsidRDefault="00EE6DB3" w:rsidP="00C53661">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1A74BBF8" w14:textId="77777777" w:rsidR="00EE6DB3" w:rsidRDefault="00EE6DB3" w:rsidP="00C53661">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083D5FDA" w14:textId="010656F0" w:rsidR="008C75D2" w:rsidRDefault="005F5295" w:rsidP="000B4F8B">
      <w:pPr>
        <w:pStyle w:val="Ttulo3"/>
        <w:numPr>
          <w:ilvl w:val="2"/>
          <w:numId w:val="4"/>
        </w:numPr>
        <w:rPr>
          <w:rFonts w:hint="eastAsia"/>
        </w:rPr>
      </w:pPr>
      <w:bookmarkStart w:id="8" w:name="_Toc91133304"/>
      <w:r>
        <w:lastRenderedPageBreak/>
        <w:t>Información de contacto propietario, poseedor u ocupante.</w:t>
      </w:r>
      <w:bookmarkEnd w:id="8"/>
    </w:p>
    <w:p w14:paraId="25DC9504" w14:textId="6977AB99" w:rsidR="008C75D2" w:rsidRDefault="008C75D2" w:rsidP="008C75D2">
      <w:pPr>
        <w:pStyle w:val="NormalWeb"/>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Esta pestaña presenta una tabla de consulta con todos los propietarios, poseedores u ocupantes que existen con sus respectivos datos. Además, el usuario puede crear un nuevo registro de información de contacto dando clic en el botón “CREAR”. Adicionalmente, el usuario puede editar la información de cada registro mediante la opción “EDITAR”.</w:t>
      </w:r>
    </w:p>
    <w:p w14:paraId="6021A70F" w14:textId="4F08D01D" w:rsidR="008C75D2" w:rsidRDefault="009A56F5" w:rsidP="008C75D2">
      <w:pPr>
        <w:pStyle w:val="NormalWeb"/>
        <w:rPr>
          <w:rFonts w:ascii="Eras Md BT" w:eastAsia="MS Mincho" w:hAnsi="Eras Md BT" w:hint="eastAsia"/>
          <w:b/>
          <w:bCs/>
          <w:sz w:val="28"/>
          <w:szCs w:val="28"/>
          <w:lang w:val="es-ES"/>
        </w:rPr>
      </w:pPr>
      <w:r w:rsidRPr="009A56F5">
        <w:rPr>
          <w:rFonts w:ascii="Eras Md BT" w:eastAsia="MS Mincho" w:hAnsi="Eras Md BT"/>
          <w:b/>
          <w:bCs/>
          <w:noProof/>
          <w:sz w:val="28"/>
          <w:szCs w:val="28"/>
          <w:lang w:val="es-ES"/>
        </w:rPr>
        <w:drawing>
          <wp:inline distT="0" distB="0" distL="0" distR="0" wp14:anchorId="0262B0D9" wp14:editId="3DD52138">
            <wp:extent cx="5759450" cy="251714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517140"/>
                    </a:xfrm>
                    <a:prstGeom prst="rect">
                      <a:avLst/>
                    </a:prstGeom>
                  </pic:spPr>
                </pic:pic>
              </a:graphicData>
            </a:graphic>
          </wp:inline>
        </w:drawing>
      </w:r>
    </w:p>
    <w:p w14:paraId="3F3B97C9" w14:textId="2CD6DFDD" w:rsidR="009A56F5" w:rsidRDefault="009A56F5" w:rsidP="009A56F5">
      <w:pPr>
        <w:pBdr>
          <w:top w:val="nil"/>
          <w:left w:val="nil"/>
          <w:bottom w:val="nil"/>
          <w:right w:val="nil"/>
          <w:between w:val="nil"/>
        </w:pBdr>
        <w:spacing w:before="120" w:after="120"/>
        <w:jc w:val="both"/>
        <w:rPr>
          <w:rFonts w:ascii="NewsGotT" w:eastAsia="NewsGotT" w:hAnsi="NewsGotT" w:cs="NewsGotT"/>
          <w:i/>
          <w:color w:val="000000"/>
          <w:lang w:val="es-ES"/>
        </w:rPr>
      </w:pPr>
      <w:r w:rsidRPr="009A56F5">
        <w:rPr>
          <w:rFonts w:ascii="NewsGotT" w:eastAsia="NewsGotT" w:hAnsi="NewsGotT" w:cs="NewsGotT"/>
          <w:i/>
          <w:color w:val="000000"/>
          <w:lang w:val="es-ES"/>
        </w:rPr>
        <w:t>Ilustración 14. Sección información de contacto propietario, poseedor u ocupante-botón crear.</w:t>
      </w:r>
    </w:p>
    <w:p w14:paraId="4A56FDE5" w14:textId="31087AAD" w:rsidR="009A56F5" w:rsidRDefault="009A56F5" w:rsidP="009A56F5">
      <w:pPr>
        <w:pBdr>
          <w:top w:val="nil"/>
          <w:left w:val="nil"/>
          <w:bottom w:val="nil"/>
          <w:right w:val="nil"/>
          <w:between w:val="nil"/>
        </w:pBdr>
        <w:spacing w:before="120" w:after="120"/>
        <w:jc w:val="both"/>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Para crear un nuevo registro el usuario debe diligenciar los campos de información y adicionalmente debe dar clic en el botón “GUARDAR”</w:t>
      </w:r>
    </w:p>
    <w:p w14:paraId="2D57097A" w14:textId="15A2C33D" w:rsidR="009A56F5" w:rsidRDefault="009A56F5" w:rsidP="009A56F5">
      <w:pPr>
        <w:pBdr>
          <w:top w:val="nil"/>
          <w:left w:val="nil"/>
          <w:bottom w:val="nil"/>
          <w:right w:val="nil"/>
          <w:between w:val="nil"/>
        </w:pBdr>
        <w:spacing w:before="120" w:after="120"/>
        <w:jc w:val="both"/>
        <w:rPr>
          <w:rFonts w:ascii="NewsGotT" w:eastAsia="NewsGotT" w:hAnsi="NewsGotT" w:cs="NewsGotT"/>
          <w:i/>
          <w:color w:val="000000"/>
          <w:lang w:val="es-ES"/>
        </w:rPr>
      </w:pPr>
      <w:r w:rsidRPr="009A56F5">
        <w:rPr>
          <w:rFonts w:ascii="NewsGotT" w:eastAsia="NewsGotT" w:hAnsi="NewsGotT" w:cs="NewsGotT"/>
          <w:i/>
          <w:noProof/>
          <w:color w:val="000000"/>
          <w:lang w:val="es-ES"/>
        </w:rPr>
        <w:drawing>
          <wp:inline distT="0" distB="0" distL="0" distR="0" wp14:anchorId="1AB357A1" wp14:editId="36711506">
            <wp:extent cx="5759450" cy="196215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962150"/>
                    </a:xfrm>
                    <a:prstGeom prst="rect">
                      <a:avLst/>
                    </a:prstGeom>
                  </pic:spPr>
                </pic:pic>
              </a:graphicData>
            </a:graphic>
          </wp:inline>
        </w:drawing>
      </w:r>
    </w:p>
    <w:p w14:paraId="2028C7E4" w14:textId="049DF11E" w:rsidR="009A56F5" w:rsidRDefault="009A56F5" w:rsidP="009A56F5">
      <w:pPr>
        <w:pBdr>
          <w:top w:val="nil"/>
          <w:left w:val="nil"/>
          <w:bottom w:val="nil"/>
          <w:right w:val="nil"/>
          <w:between w:val="nil"/>
        </w:pBdr>
        <w:spacing w:before="120" w:after="120"/>
        <w:jc w:val="both"/>
        <w:rPr>
          <w:rFonts w:ascii="NewsGotT" w:eastAsia="NewsGotT" w:hAnsi="NewsGotT" w:cs="NewsGotT"/>
          <w:i/>
          <w:color w:val="000000"/>
          <w:lang w:val="es-ES"/>
        </w:rPr>
      </w:pPr>
      <w:r w:rsidRPr="009A56F5">
        <w:rPr>
          <w:rFonts w:ascii="NewsGotT" w:eastAsia="NewsGotT" w:hAnsi="NewsGotT" w:cs="NewsGotT"/>
          <w:i/>
          <w:color w:val="000000"/>
          <w:lang w:val="es-ES"/>
        </w:rPr>
        <w:t>Ilustración 1</w:t>
      </w:r>
      <w:r>
        <w:rPr>
          <w:rFonts w:ascii="NewsGotT" w:eastAsia="NewsGotT" w:hAnsi="NewsGotT" w:cs="NewsGotT"/>
          <w:i/>
          <w:color w:val="000000"/>
          <w:lang w:val="es-ES"/>
        </w:rPr>
        <w:t>5</w:t>
      </w:r>
      <w:r w:rsidRPr="009A56F5">
        <w:rPr>
          <w:rFonts w:ascii="NewsGotT" w:eastAsia="NewsGotT" w:hAnsi="NewsGotT" w:cs="NewsGotT"/>
          <w:i/>
          <w:color w:val="000000"/>
          <w:lang w:val="es-ES"/>
        </w:rPr>
        <w:t>. Sección información de contacto propietario, poseedor u ocupante-botón</w:t>
      </w:r>
      <w:r>
        <w:rPr>
          <w:rFonts w:ascii="NewsGotT" w:eastAsia="NewsGotT" w:hAnsi="NewsGotT" w:cs="NewsGotT"/>
          <w:i/>
          <w:color w:val="000000"/>
          <w:lang w:val="es-ES"/>
        </w:rPr>
        <w:t xml:space="preserve"> guardar.</w:t>
      </w:r>
    </w:p>
    <w:p w14:paraId="3A37CC1D" w14:textId="77777777" w:rsidR="009A56F5" w:rsidRDefault="009A56F5"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507AE169" w14:textId="2D9C0CD5" w:rsidR="009A56F5" w:rsidRPr="009A56F5" w:rsidRDefault="009A56F5" w:rsidP="009A56F5">
      <w:pPr>
        <w:pBdr>
          <w:top w:val="nil"/>
          <w:left w:val="nil"/>
          <w:bottom w:val="nil"/>
          <w:right w:val="nil"/>
          <w:between w:val="nil"/>
        </w:pBdr>
        <w:spacing w:before="120" w:after="120"/>
        <w:jc w:val="both"/>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Para editar un registro el usuario debe diligenciar los campos de información que desea modificar y adicionalmente debe dar clic en el botón “GUARDAR”.</w:t>
      </w:r>
    </w:p>
    <w:p w14:paraId="2024CF90" w14:textId="4C0B4C8B" w:rsidR="009A56F5" w:rsidRDefault="009A56F5" w:rsidP="008C75D2">
      <w:pPr>
        <w:pStyle w:val="NormalWeb"/>
        <w:rPr>
          <w:rFonts w:ascii="Eras Md BT" w:eastAsia="MS Mincho" w:hAnsi="Eras Md BT" w:hint="eastAsia"/>
          <w:b/>
          <w:bCs/>
          <w:sz w:val="28"/>
          <w:szCs w:val="28"/>
          <w:lang w:val="es-ES"/>
        </w:rPr>
      </w:pPr>
      <w:r w:rsidRPr="009A56F5">
        <w:rPr>
          <w:rFonts w:ascii="Eras Md BT" w:eastAsia="MS Mincho" w:hAnsi="Eras Md BT"/>
          <w:b/>
          <w:bCs/>
          <w:noProof/>
          <w:sz w:val="28"/>
          <w:szCs w:val="28"/>
          <w:lang w:val="es-ES"/>
        </w:rPr>
        <w:lastRenderedPageBreak/>
        <w:drawing>
          <wp:inline distT="0" distB="0" distL="0" distR="0" wp14:anchorId="688441DE" wp14:editId="46FE8836">
            <wp:extent cx="5759450" cy="210121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101215"/>
                    </a:xfrm>
                    <a:prstGeom prst="rect">
                      <a:avLst/>
                    </a:prstGeom>
                  </pic:spPr>
                </pic:pic>
              </a:graphicData>
            </a:graphic>
          </wp:inline>
        </w:drawing>
      </w:r>
    </w:p>
    <w:p w14:paraId="12DE1113" w14:textId="5E926E61" w:rsidR="00633782" w:rsidRDefault="009A56F5" w:rsidP="009A56F5">
      <w:pPr>
        <w:pBdr>
          <w:top w:val="nil"/>
          <w:left w:val="nil"/>
          <w:bottom w:val="nil"/>
          <w:right w:val="nil"/>
          <w:between w:val="nil"/>
        </w:pBdr>
        <w:spacing w:before="120" w:after="120"/>
        <w:jc w:val="both"/>
        <w:rPr>
          <w:rFonts w:ascii="NewsGotT" w:eastAsia="NewsGotT" w:hAnsi="NewsGotT" w:cs="NewsGotT"/>
          <w:i/>
          <w:color w:val="000000"/>
          <w:lang w:val="es-ES"/>
        </w:rPr>
      </w:pPr>
      <w:r w:rsidRPr="009A56F5">
        <w:rPr>
          <w:rFonts w:ascii="NewsGotT" w:eastAsia="NewsGotT" w:hAnsi="NewsGotT" w:cs="NewsGotT"/>
          <w:i/>
          <w:color w:val="000000"/>
          <w:lang w:val="es-ES"/>
        </w:rPr>
        <w:t>Ilustración 1</w:t>
      </w:r>
      <w:r>
        <w:rPr>
          <w:rFonts w:ascii="NewsGotT" w:eastAsia="NewsGotT" w:hAnsi="NewsGotT" w:cs="NewsGotT"/>
          <w:i/>
          <w:color w:val="000000"/>
          <w:lang w:val="es-ES"/>
        </w:rPr>
        <w:t>6</w:t>
      </w:r>
      <w:r w:rsidRPr="009A56F5">
        <w:rPr>
          <w:rFonts w:ascii="NewsGotT" w:eastAsia="NewsGotT" w:hAnsi="NewsGotT" w:cs="NewsGotT"/>
          <w:i/>
          <w:color w:val="000000"/>
          <w:lang w:val="es-ES"/>
        </w:rPr>
        <w:t xml:space="preserve">. Sección información de contacto propietario, poseedor u ocupante-botón </w:t>
      </w:r>
      <w:r>
        <w:rPr>
          <w:rFonts w:ascii="NewsGotT" w:eastAsia="NewsGotT" w:hAnsi="NewsGotT" w:cs="NewsGotT"/>
          <w:i/>
          <w:color w:val="000000"/>
          <w:lang w:val="es-ES"/>
        </w:rPr>
        <w:t>editar</w:t>
      </w:r>
      <w:r w:rsidRPr="009A56F5">
        <w:rPr>
          <w:rFonts w:ascii="NewsGotT" w:eastAsia="NewsGotT" w:hAnsi="NewsGotT" w:cs="NewsGotT"/>
          <w:i/>
          <w:color w:val="000000"/>
          <w:lang w:val="es-ES"/>
        </w:rPr>
        <w:t>.</w:t>
      </w:r>
    </w:p>
    <w:p w14:paraId="32A15E2C" w14:textId="73A69D24"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59E76224" w14:textId="1CACE6DB"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302128FD" w14:textId="032E4C0E"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222855E8" w14:textId="00746E31"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0DB40E2B" w14:textId="4F903C39"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6B632950" w14:textId="5634D90C"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44778C48" w14:textId="394D87B7"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6E5C3DFC" w14:textId="63C2E9D3"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47913877" w14:textId="29300DE4"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3391A371" w14:textId="7538080E"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0199F168" w14:textId="09CEE10D"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609C6106" w14:textId="6A431C73"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2BA75446" w14:textId="4D58DBDE"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64F7B6B4" w14:textId="0E28F62E"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5478ED92" w14:textId="3E3ECFFB"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0ABDB723" w14:textId="2B278339"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25E1DC74" w14:textId="64D31133" w:rsidR="00EE6DB3"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1047C12C" w14:textId="77777777" w:rsidR="00EE6DB3" w:rsidRPr="009A56F5" w:rsidRDefault="00EE6DB3" w:rsidP="009A56F5">
      <w:pPr>
        <w:pBdr>
          <w:top w:val="nil"/>
          <w:left w:val="nil"/>
          <w:bottom w:val="nil"/>
          <w:right w:val="nil"/>
          <w:between w:val="nil"/>
        </w:pBdr>
        <w:spacing w:before="120" w:after="120"/>
        <w:jc w:val="both"/>
        <w:rPr>
          <w:rFonts w:ascii="NewsGotT" w:eastAsia="NewsGotT" w:hAnsi="NewsGotT" w:cs="NewsGotT"/>
          <w:i/>
          <w:color w:val="000000"/>
          <w:lang w:val="es-ES"/>
        </w:rPr>
      </w:pPr>
    </w:p>
    <w:p w14:paraId="168AA0D7" w14:textId="32519A50" w:rsidR="00F470F3" w:rsidRDefault="00F470F3" w:rsidP="00F470F3">
      <w:pPr>
        <w:pStyle w:val="Ttulo2"/>
        <w:numPr>
          <w:ilvl w:val="2"/>
          <w:numId w:val="4"/>
        </w:numPr>
        <w:rPr>
          <w:rFonts w:hint="eastAsia"/>
        </w:rPr>
      </w:pPr>
      <w:bookmarkStart w:id="9" w:name="_Toc91133305"/>
      <w:r>
        <w:lastRenderedPageBreak/>
        <w:t>Información física del predio.</w:t>
      </w:r>
      <w:bookmarkEnd w:id="9"/>
    </w:p>
    <w:p w14:paraId="7F99CAD9" w14:textId="77777777" w:rsidR="00633782" w:rsidRPr="00633782" w:rsidRDefault="00633782" w:rsidP="00633782">
      <w:pPr>
        <w:pStyle w:val="Textbody"/>
      </w:pPr>
    </w:p>
    <w:p w14:paraId="357E8304" w14:textId="2573A3A6" w:rsidR="00F470F3" w:rsidRDefault="00F470F3" w:rsidP="00F470F3">
      <w:pPr>
        <w:pStyle w:val="Textbody"/>
        <w:rPr>
          <w:rFonts w:eastAsia="NewsGotT" w:cs="NewsGotT"/>
          <w:color w:val="000000"/>
          <w:szCs w:val="22"/>
        </w:rPr>
      </w:pPr>
      <w:r>
        <w:rPr>
          <w:rFonts w:eastAsia="NewsGotT" w:cs="NewsGotT"/>
          <w:color w:val="000000"/>
          <w:szCs w:val="22"/>
        </w:rPr>
        <w:t>En esta sección, el usuario se encuentra con una tabla de consulta</w:t>
      </w:r>
      <w:r w:rsidR="00B27E65">
        <w:rPr>
          <w:rFonts w:eastAsia="NewsGotT" w:cs="NewsGotT"/>
          <w:color w:val="000000"/>
          <w:szCs w:val="22"/>
        </w:rPr>
        <w:t xml:space="preserve"> de </w:t>
      </w:r>
      <w:r>
        <w:rPr>
          <w:rFonts w:eastAsia="NewsGotT" w:cs="NewsGotT"/>
          <w:color w:val="000000"/>
          <w:szCs w:val="22"/>
        </w:rPr>
        <w:t>dos sub-secciones: “</w:t>
      </w:r>
      <w:r w:rsidR="00B27E65">
        <w:rPr>
          <w:rFonts w:eastAsia="NewsGotT" w:cs="NewsGotT"/>
          <w:color w:val="000000"/>
          <w:szCs w:val="22"/>
        </w:rPr>
        <w:t>Información Física</w:t>
      </w:r>
      <w:r>
        <w:rPr>
          <w:rFonts w:eastAsia="NewsGotT" w:cs="NewsGotT"/>
          <w:color w:val="000000"/>
          <w:szCs w:val="22"/>
        </w:rPr>
        <w:t xml:space="preserve">” </w:t>
      </w:r>
      <w:r w:rsidR="00B27E65">
        <w:rPr>
          <w:rFonts w:eastAsia="NewsGotT" w:cs="NewsGotT"/>
          <w:color w:val="000000"/>
          <w:szCs w:val="22"/>
        </w:rPr>
        <w:t xml:space="preserve">e </w:t>
      </w:r>
      <w:r>
        <w:rPr>
          <w:rFonts w:eastAsia="NewsGotT" w:cs="NewsGotT"/>
          <w:color w:val="000000"/>
          <w:szCs w:val="22"/>
        </w:rPr>
        <w:t>“</w:t>
      </w:r>
      <w:r w:rsidR="00B27E65">
        <w:rPr>
          <w:rFonts w:eastAsia="NewsGotT" w:cs="NewsGotT"/>
          <w:color w:val="000000"/>
          <w:szCs w:val="22"/>
        </w:rPr>
        <w:t>Información Económica</w:t>
      </w:r>
      <w:r>
        <w:rPr>
          <w:rFonts w:eastAsia="NewsGotT" w:cs="NewsGotT"/>
          <w:color w:val="000000"/>
          <w:szCs w:val="22"/>
        </w:rPr>
        <w:t>”</w:t>
      </w:r>
      <w:r w:rsidR="00B27E65">
        <w:rPr>
          <w:rFonts w:eastAsia="NewsGotT" w:cs="NewsGotT"/>
          <w:color w:val="000000"/>
          <w:szCs w:val="22"/>
        </w:rPr>
        <w:t xml:space="preserve">. </w:t>
      </w:r>
    </w:p>
    <w:p w14:paraId="0DB3B9BB" w14:textId="6C41C5E4" w:rsidR="00B27E65" w:rsidRPr="00633782" w:rsidRDefault="00B27E65" w:rsidP="00633782">
      <w:pPr>
        <w:pStyle w:val="NormalWeb"/>
        <w:rPr>
          <w:rFonts w:ascii="NewsGotT" w:eastAsia="NewsGotT" w:hAnsi="NewsGotT" w:cs="NewsGotT"/>
          <w:color w:val="000000"/>
          <w:sz w:val="22"/>
          <w:szCs w:val="22"/>
          <w:lang w:val="es-ES"/>
        </w:rPr>
      </w:pPr>
      <w:r w:rsidRPr="00B27E65">
        <w:rPr>
          <w:rFonts w:ascii="NewsGotT" w:eastAsia="NewsGotT" w:hAnsi="NewsGotT" w:cs="NewsGotT"/>
          <w:b/>
          <w:bCs/>
          <w:color w:val="000000"/>
          <w:sz w:val="22"/>
          <w:szCs w:val="22"/>
          <w:lang w:val="es-ES"/>
        </w:rPr>
        <w:t>Información Física -&gt;</w:t>
      </w:r>
      <w:r w:rsidRPr="000A6823">
        <w:rPr>
          <w:rFonts w:ascii="NewsGotT" w:eastAsia="NewsGotT" w:hAnsi="NewsGotT" w:cs="NewsGotT"/>
          <w:color w:val="000000"/>
          <w:sz w:val="22"/>
          <w:szCs w:val="22"/>
          <w:lang w:val="es-ES"/>
        </w:rPr>
        <w:t xml:space="preserve"> E</w:t>
      </w:r>
      <w:r>
        <w:rPr>
          <w:rFonts w:ascii="NewsGotT" w:eastAsia="NewsGotT" w:hAnsi="NewsGotT" w:cs="NewsGotT"/>
          <w:color w:val="000000"/>
          <w:sz w:val="22"/>
          <w:szCs w:val="22"/>
          <w:lang w:val="es-ES"/>
        </w:rPr>
        <w:t>n es</w:t>
      </w:r>
      <w:r w:rsidRPr="00B27E65">
        <w:rPr>
          <w:rFonts w:ascii="NewsGotT" w:eastAsia="NewsGotT" w:hAnsi="NewsGotT" w:cs="NewsGotT"/>
          <w:color w:val="000000"/>
          <w:sz w:val="22"/>
          <w:szCs w:val="22"/>
          <w:lang w:val="es-ES"/>
        </w:rPr>
        <w:t>ta parte de la tabla el usuario encuentra los siguientes ítems: Folio m</w:t>
      </w:r>
      <w:r>
        <w:rPr>
          <w:rFonts w:ascii="NewsGotT" w:eastAsia="NewsGotT" w:hAnsi="NewsGotT" w:cs="NewsGotT"/>
          <w:color w:val="000000"/>
          <w:sz w:val="22"/>
          <w:szCs w:val="22"/>
          <w:lang w:val="es-ES"/>
        </w:rPr>
        <w:t>á</w:t>
      </w:r>
      <w:r w:rsidRPr="00B27E65">
        <w:rPr>
          <w:rFonts w:ascii="NewsGotT" w:eastAsia="NewsGotT" w:hAnsi="NewsGotT" w:cs="NewsGotT"/>
          <w:color w:val="000000"/>
          <w:sz w:val="22"/>
          <w:szCs w:val="22"/>
          <w:lang w:val="es-ES"/>
        </w:rPr>
        <w:t>tricula inmobiliaria, número catastral, código</w:t>
      </w:r>
      <w:r>
        <w:rPr>
          <w:rFonts w:ascii="NewsGotT" w:eastAsia="NewsGotT" w:hAnsi="NewsGotT" w:cs="NewsGotT"/>
          <w:color w:val="000000"/>
          <w:sz w:val="22"/>
          <w:szCs w:val="22"/>
          <w:lang w:val="es-ES"/>
        </w:rPr>
        <w:t xml:space="preserve"> </w:t>
      </w:r>
      <w:r w:rsidRPr="00B27E65">
        <w:rPr>
          <w:rFonts w:ascii="NewsGotT" w:eastAsia="NewsGotT" w:hAnsi="NewsGotT" w:cs="NewsGotT"/>
          <w:color w:val="000000"/>
          <w:sz w:val="22"/>
          <w:szCs w:val="22"/>
          <w:lang w:val="es-ES"/>
        </w:rPr>
        <w:t>NUPRE, departamento</w:t>
      </w:r>
      <w:r>
        <w:rPr>
          <w:rFonts w:ascii="NewsGotT" w:eastAsia="NewsGotT" w:hAnsi="NewsGotT" w:cs="NewsGotT"/>
          <w:color w:val="000000"/>
          <w:sz w:val="22"/>
          <w:szCs w:val="22"/>
          <w:lang w:val="es-ES"/>
        </w:rPr>
        <w:t>.</w:t>
      </w:r>
    </w:p>
    <w:p w14:paraId="5B28A285" w14:textId="2CD7F859" w:rsidR="00FA4A06" w:rsidRPr="00FA4A06" w:rsidRDefault="00B27E65" w:rsidP="00FA4A06">
      <w:pPr>
        <w:pStyle w:val="NormalWeb"/>
        <w:rPr>
          <w:rFonts w:ascii="NewsGotT" w:eastAsia="NewsGotT" w:hAnsi="NewsGotT" w:cs="NewsGotT"/>
          <w:color w:val="000000"/>
          <w:sz w:val="22"/>
          <w:szCs w:val="22"/>
          <w:lang w:val="es-ES"/>
        </w:rPr>
      </w:pPr>
      <w:r w:rsidRPr="00B27E65">
        <w:rPr>
          <w:rFonts w:ascii="NewsGotT" w:eastAsia="NewsGotT" w:hAnsi="NewsGotT" w:cs="NewsGotT"/>
          <w:b/>
          <w:bCs/>
          <w:color w:val="000000"/>
          <w:sz w:val="22"/>
          <w:szCs w:val="22"/>
          <w:lang w:val="es-ES"/>
        </w:rPr>
        <w:t xml:space="preserve">Información </w:t>
      </w:r>
      <w:r w:rsidR="00FA4A06">
        <w:rPr>
          <w:rFonts w:ascii="NewsGotT" w:eastAsia="NewsGotT" w:hAnsi="NewsGotT" w:cs="NewsGotT"/>
          <w:b/>
          <w:bCs/>
          <w:color w:val="000000"/>
          <w:sz w:val="22"/>
          <w:szCs w:val="22"/>
          <w:lang w:val="es-ES"/>
        </w:rPr>
        <w:t xml:space="preserve">Económica </w:t>
      </w:r>
      <w:r w:rsidRPr="00B27E65">
        <w:rPr>
          <w:rFonts w:ascii="NewsGotT" w:eastAsia="NewsGotT" w:hAnsi="NewsGotT" w:cs="NewsGotT"/>
          <w:b/>
          <w:bCs/>
          <w:color w:val="000000"/>
          <w:sz w:val="22"/>
          <w:szCs w:val="22"/>
          <w:lang w:val="es-ES"/>
        </w:rPr>
        <w:t>-&gt;</w:t>
      </w:r>
      <w:r w:rsidRPr="000A6823">
        <w:rPr>
          <w:rFonts w:ascii="NewsGotT" w:eastAsia="NewsGotT" w:hAnsi="NewsGotT" w:cs="NewsGotT"/>
          <w:color w:val="000000"/>
          <w:sz w:val="22"/>
          <w:szCs w:val="22"/>
          <w:lang w:val="es-ES"/>
        </w:rPr>
        <w:t xml:space="preserve"> E</w:t>
      </w:r>
      <w:r>
        <w:rPr>
          <w:rFonts w:ascii="NewsGotT" w:eastAsia="NewsGotT" w:hAnsi="NewsGotT" w:cs="NewsGotT"/>
          <w:color w:val="000000"/>
          <w:sz w:val="22"/>
          <w:szCs w:val="22"/>
          <w:lang w:val="es-ES"/>
        </w:rPr>
        <w:t>n es</w:t>
      </w:r>
      <w:r w:rsidRPr="00B27E65">
        <w:rPr>
          <w:rFonts w:ascii="NewsGotT" w:eastAsia="NewsGotT" w:hAnsi="NewsGotT" w:cs="NewsGotT"/>
          <w:color w:val="000000"/>
          <w:sz w:val="22"/>
          <w:szCs w:val="22"/>
          <w:lang w:val="es-ES"/>
        </w:rPr>
        <w:t xml:space="preserve">ta parte de la tabla el usuario encuentra los siguientes ítems: </w:t>
      </w:r>
      <w:r w:rsidR="00FA4A06">
        <w:rPr>
          <w:rFonts w:ascii="NewsGotT" w:eastAsia="NewsGotT" w:hAnsi="NewsGotT" w:cs="NewsGotT"/>
          <w:color w:val="000000"/>
          <w:sz w:val="22"/>
          <w:szCs w:val="22"/>
          <w:lang w:val="es-ES"/>
        </w:rPr>
        <w:t>destino económico, arriendo/venta, valor arriendo o venta, Valor mínimo arriendo/venta, fecha de la oferta.</w:t>
      </w:r>
    </w:p>
    <w:p w14:paraId="5E2D2584" w14:textId="0DB1E40E" w:rsidR="00B27E65" w:rsidRDefault="00B27E65" w:rsidP="00F470F3">
      <w:pPr>
        <w:pStyle w:val="Textbody"/>
        <w:rPr>
          <w:rFonts w:eastAsia="NewsGotT" w:cs="NewsGotT"/>
          <w:color w:val="000000"/>
          <w:szCs w:val="22"/>
        </w:rPr>
      </w:pPr>
      <w:r>
        <w:rPr>
          <w:rFonts w:eastAsia="NewsGotT" w:cs="NewsGotT"/>
          <w:noProof/>
          <w:color w:val="000000"/>
          <w:szCs w:val="22"/>
        </w:rPr>
        <w:drawing>
          <wp:inline distT="0" distB="0" distL="0" distR="0" wp14:anchorId="7C86AC3F" wp14:editId="141BD0C3">
            <wp:extent cx="5486400" cy="3866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492837" cy="3871027"/>
                    </a:xfrm>
                    <a:prstGeom prst="rect">
                      <a:avLst/>
                    </a:prstGeom>
                  </pic:spPr>
                </pic:pic>
              </a:graphicData>
            </a:graphic>
          </wp:inline>
        </w:drawing>
      </w:r>
    </w:p>
    <w:p w14:paraId="32D018DE" w14:textId="745F28EC" w:rsidR="00FA4A06" w:rsidRDefault="00FA4A06" w:rsidP="00FA4A06">
      <w:pPr>
        <w:pBdr>
          <w:top w:val="nil"/>
          <w:left w:val="nil"/>
          <w:bottom w:val="nil"/>
          <w:right w:val="nil"/>
          <w:between w:val="nil"/>
        </w:pBdr>
        <w:spacing w:before="120" w:after="120"/>
        <w:jc w:val="both"/>
        <w:rPr>
          <w:rFonts w:ascii="NewsGotT" w:eastAsia="NewsGotT" w:hAnsi="NewsGotT" w:cs="NewsGotT"/>
          <w:i/>
          <w:color w:val="000000"/>
          <w:lang w:val="es-ES"/>
        </w:rPr>
      </w:pPr>
      <w:r w:rsidRPr="009A56F5">
        <w:rPr>
          <w:rFonts w:ascii="NewsGotT" w:eastAsia="NewsGotT" w:hAnsi="NewsGotT" w:cs="NewsGotT"/>
          <w:i/>
          <w:color w:val="000000"/>
          <w:lang w:val="es-ES"/>
        </w:rPr>
        <w:t>Ilustración 1</w:t>
      </w:r>
      <w:r>
        <w:rPr>
          <w:rFonts w:ascii="NewsGotT" w:eastAsia="NewsGotT" w:hAnsi="NewsGotT" w:cs="NewsGotT"/>
          <w:i/>
          <w:color w:val="000000"/>
          <w:lang w:val="es-ES"/>
        </w:rPr>
        <w:t>7</w:t>
      </w:r>
      <w:r w:rsidRPr="009A56F5">
        <w:rPr>
          <w:rFonts w:ascii="NewsGotT" w:eastAsia="NewsGotT" w:hAnsi="NewsGotT" w:cs="NewsGotT"/>
          <w:i/>
          <w:color w:val="000000"/>
          <w:lang w:val="es-ES"/>
        </w:rPr>
        <w:t>. Sección</w:t>
      </w:r>
      <w:r>
        <w:rPr>
          <w:rFonts w:ascii="NewsGotT" w:eastAsia="NewsGotT" w:hAnsi="NewsGotT" w:cs="NewsGotT"/>
          <w:i/>
          <w:color w:val="000000"/>
          <w:lang w:val="es-ES"/>
        </w:rPr>
        <w:t xml:space="preserve"> información física del predio, información física y económica  </w:t>
      </w:r>
    </w:p>
    <w:p w14:paraId="6D1EDA82" w14:textId="4A07D43A" w:rsidR="00FA4A06" w:rsidRDefault="00FA4A06" w:rsidP="00FA4A06">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29659667" w14:textId="3947C562" w:rsidR="00633782" w:rsidRDefault="00633782" w:rsidP="00FA4A06">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116C23E2" w14:textId="7CA9626D" w:rsidR="00633782" w:rsidRDefault="00633782" w:rsidP="00FA4A06">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0931DAD3" w14:textId="58A4816E" w:rsidR="00633782" w:rsidRDefault="00633782" w:rsidP="00FA4A06">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3A063C51" w14:textId="77777777" w:rsidR="00633782" w:rsidRDefault="00633782" w:rsidP="00FA4A06">
      <w:pPr>
        <w:pBdr>
          <w:top w:val="nil"/>
          <w:left w:val="nil"/>
          <w:bottom w:val="nil"/>
          <w:right w:val="nil"/>
          <w:between w:val="nil"/>
        </w:pBdr>
        <w:spacing w:before="120" w:after="120"/>
        <w:jc w:val="both"/>
        <w:rPr>
          <w:rFonts w:ascii="NewsGotT" w:eastAsia="NewsGotT" w:hAnsi="NewsGotT" w:cs="NewsGotT"/>
          <w:color w:val="000000"/>
          <w:sz w:val="22"/>
          <w:szCs w:val="22"/>
          <w:lang w:val="es-ES"/>
        </w:rPr>
      </w:pPr>
    </w:p>
    <w:p w14:paraId="1612BF66" w14:textId="77777777" w:rsidR="00FA4A06" w:rsidRDefault="00FA4A06" w:rsidP="00FA4A06">
      <w:pPr>
        <w:pBdr>
          <w:top w:val="nil"/>
          <w:left w:val="nil"/>
          <w:bottom w:val="nil"/>
          <w:right w:val="nil"/>
          <w:between w:val="nil"/>
        </w:pBdr>
        <w:spacing w:before="120" w:after="120"/>
        <w:jc w:val="both"/>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lastRenderedPageBreak/>
        <w:t>Un predio en especifico puede tener varias direcciones asociadas, por lo cual si el usuario desea consular las direcciones asociadas al predio se debe dirigir al link “ver direcciones” el cual despliega una lista con las direcciones consultados de cada predio.</w:t>
      </w:r>
    </w:p>
    <w:p w14:paraId="2F740FA1" w14:textId="0A249605" w:rsidR="00FA4A06" w:rsidRDefault="00FA4A06" w:rsidP="00FA4A06">
      <w:pPr>
        <w:pBdr>
          <w:top w:val="nil"/>
          <w:left w:val="nil"/>
          <w:bottom w:val="nil"/>
          <w:right w:val="nil"/>
          <w:between w:val="nil"/>
        </w:pBdr>
        <w:spacing w:before="120" w:after="120"/>
        <w:jc w:val="center"/>
        <w:rPr>
          <w:rFonts w:ascii="NewsGotT" w:eastAsia="NewsGotT" w:hAnsi="NewsGotT" w:cs="NewsGotT"/>
          <w:i/>
          <w:color w:val="000000"/>
          <w:lang w:val="es-ES"/>
        </w:rPr>
      </w:pPr>
      <w:r w:rsidRPr="00FA4A06">
        <w:rPr>
          <w:rFonts w:ascii="NewsGotT" w:eastAsia="NewsGotT" w:hAnsi="NewsGotT" w:cs="NewsGotT"/>
          <w:noProof/>
          <w:color w:val="000000"/>
          <w:sz w:val="22"/>
          <w:szCs w:val="22"/>
          <w:lang w:val="es-ES"/>
        </w:rPr>
        <w:drawing>
          <wp:inline distT="0" distB="0" distL="0" distR="0" wp14:anchorId="501249BA" wp14:editId="66D93783">
            <wp:extent cx="3123344" cy="1663637"/>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2925" cy="1674067"/>
                    </a:xfrm>
                    <a:prstGeom prst="rect">
                      <a:avLst/>
                    </a:prstGeom>
                  </pic:spPr>
                </pic:pic>
              </a:graphicData>
            </a:graphic>
          </wp:inline>
        </w:drawing>
      </w:r>
    </w:p>
    <w:p w14:paraId="24CC0FAD" w14:textId="4424ECFE" w:rsidR="00FA4A06" w:rsidRDefault="00FA4A06" w:rsidP="00FA4A06">
      <w:pPr>
        <w:pBdr>
          <w:top w:val="nil"/>
          <w:left w:val="nil"/>
          <w:bottom w:val="nil"/>
          <w:right w:val="nil"/>
          <w:between w:val="nil"/>
        </w:pBdr>
        <w:spacing w:before="120" w:after="120"/>
        <w:jc w:val="both"/>
        <w:rPr>
          <w:rFonts w:ascii="NewsGotT" w:eastAsia="NewsGotT" w:hAnsi="NewsGotT" w:cs="NewsGotT"/>
          <w:i/>
          <w:color w:val="000000"/>
          <w:lang w:val="es-ES"/>
        </w:rPr>
      </w:pPr>
      <w:r w:rsidRPr="009A56F5">
        <w:rPr>
          <w:rFonts w:ascii="NewsGotT" w:eastAsia="NewsGotT" w:hAnsi="NewsGotT" w:cs="NewsGotT"/>
          <w:i/>
          <w:color w:val="000000"/>
          <w:lang w:val="es-ES"/>
        </w:rPr>
        <w:t>Ilustración 1</w:t>
      </w:r>
      <w:r>
        <w:rPr>
          <w:rFonts w:ascii="NewsGotT" w:eastAsia="NewsGotT" w:hAnsi="NewsGotT" w:cs="NewsGotT"/>
          <w:i/>
          <w:color w:val="000000"/>
          <w:lang w:val="es-ES"/>
        </w:rPr>
        <w:t>8</w:t>
      </w:r>
      <w:r w:rsidRPr="009A56F5">
        <w:rPr>
          <w:rFonts w:ascii="NewsGotT" w:eastAsia="NewsGotT" w:hAnsi="NewsGotT" w:cs="NewsGotT"/>
          <w:i/>
          <w:color w:val="000000"/>
          <w:lang w:val="es-ES"/>
        </w:rPr>
        <w:t xml:space="preserve">. </w:t>
      </w:r>
      <w:r>
        <w:rPr>
          <w:rFonts w:ascii="NewsGotT" w:eastAsia="NewsGotT" w:hAnsi="NewsGotT" w:cs="NewsGotT"/>
          <w:i/>
          <w:color w:val="000000"/>
          <w:lang w:val="es-ES"/>
        </w:rPr>
        <w:t xml:space="preserve">Link “Ver direcciones” de la sección información física del predio. </w:t>
      </w:r>
    </w:p>
    <w:p w14:paraId="53AD3612" w14:textId="78C1BCBD" w:rsidR="001B0D22" w:rsidRDefault="00FA4A06" w:rsidP="00FA4A06">
      <w:pPr>
        <w:pBdr>
          <w:top w:val="nil"/>
          <w:left w:val="nil"/>
          <w:bottom w:val="nil"/>
          <w:right w:val="nil"/>
          <w:between w:val="nil"/>
        </w:pBdr>
        <w:spacing w:before="120" w:after="120"/>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El usuario puede editar de cada uno de los registros en cuanto a información física y económica se refiera.</w:t>
      </w:r>
      <w:r w:rsidR="001B0D22">
        <w:rPr>
          <w:rFonts w:ascii="NewsGotT" w:eastAsia="NewsGotT" w:hAnsi="NewsGotT" w:cs="NewsGotT"/>
          <w:color w:val="000000"/>
          <w:sz w:val="22"/>
          <w:szCs w:val="22"/>
          <w:lang w:val="es-ES"/>
        </w:rPr>
        <w:t xml:space="preserve"> Para esto, el usuario debe dirigirse a la opción “editar” la cual redirigirá al usuario a una nueva pestaña que muestra una tabla de información de física y económica. </w:t>
      </w:r>
    </w:p>
    <w:p w14:paraId="3B72A71B" w14:textId="6B39EFB9" w:rsidR="001B0D22" w:rsidRDefault="001B0D22" w:rsidP="00FA4A06">
      <w:pPr>
        <w:pBdr>
          <w:top w:val="nil"/>
          <w:left w:val="nil"/>
          <w:bottom w:val="nil"/>
          <w:right w:val="nil"/>
          <w:between w:val="nil"/>
        </w:pBdr>
        <w:spacing w:before="120" w:after="120"/>
        <w:rPr>
          <w:rFonts w:ascii="NewsGotT" w:eastAsia="NewsGotT" w:hAnsi="NewsGotT" w:cs="NewsGotT"/>
          <w:color w:val="000000"/>
          <w:sz w:val="22"/>
          <w:szCs w:val="22"/>
          <w:lang w:val="es-ES"/>
        </w:rPr>
      </w:pPr>
      <w:r>
        <w:rPr>
          <w:rFonts w:ascii="NewsGotT" w:eastAsia="NewsGotT" w:hAnsi="NewsGotT" w:cs="NewsGotT"/>
          <w:noProof/>
          <w:color w:val="000000"/>
          <w:sz w:val="22"/>
          <w:szCs w:val="22"/>
          <w:lang w:val="es-ES"/>
        </w:rPr>
        <w:drawing>
          <wp:inline distT="0" distB="0" distL="0" distR="0" wp14:anchorId="28AE763B" wp14:editId="04467A7B">
            <wp:extent cx="5759450" cy="14300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759450" cy="1430020"/>
                    </a:xfrm>
                    <a:prstGeom prst="rect">
                      <a:avLst/>
                    </a:prstGeom>
                  </pic:spPr>
                </pic:pic>
              </a:graphicData>
            </a:graphic>
          </wp:inline>
        </w:drawing>
      </w:r>
    </w:p>
    <w:p w14:paraId="0A1E4F46" w14:textId="47D3D9A4" w:rsidR="001B0D22" w:rsidRPr="001B0D22" w:rsidRDefault="001B0D22" w:rsidP="001B0D22">
      <w:pPr>
        <w:pBdr>
          <w:top w:val="nil"/>
          <w:left w:val="nil"/>
          <w:bottom w:val="nil"/>
          <w:right w:val="nil"/>
          <w:between w:val="nil"/>
        </w:pBdr>
        <w:spacing w:before="120" w:after="120"/>
        <w:jc w:val="both"/>
        <w:rPr>
          <w:rFonts w:ascii="NewsGotT" w:eastAsia="NewsGotT" w:hAnsi="NewsGotT" w:cs="NewsGotT"/>
          <w:i/>
          <w:color w:val="000000"/>
          <w:lang w:val="es-ES"/>
        </w:rPr>
      </w:pPr>
      <w:r w:rsidRPr="009A56F5">
        <w:rPr>
          <w:rFonts w:ascii="NewsGotT" w:eastAsia="NewsGotT" w:hAnsi="NewsGotT" w:cs="NewsGotT"/>
          <w:i/>
          <w:color w:val="000000"/>
          <w:lang w:val="es-ES"/>
        </w:rPr>
        <w:t>Ilustración 1</w:t>
      </w:r>
      <w:r>
        <w:rPr>
          <w:rFonts w:ascii="NewsGotT" w:eastAsia="NewsGotT" w:hAnsi="NewsGotT" w:cs="NewsGotT"/>
          <w:i/>
          <w:color w:val="000000"/>
          <w:lang w:val="es-ES"/>
        </w:rPr>
        <w:t>9</w:t>
      </w:r>
      <w:r w:rsidRPr="009A56F5">
        <w:rPr>
          <w:rFonts w:ascii="NewsGotT" w:eastAsia="NewsGotT" w:hAnsi="NewsGotT" w:cs="NewsGotT"/>
          <w:i/>
          <w:color w:val="000000"/>
          <w:lang w:val="es-ES"/>
        </w:rPr>
        <w:t xml:space="preserve">. </w:t>
      </w:r>
      <w:r>
        <w:rPr>
          <w:rFonts w:ascii="NewsGotT" w:eastAsia="NewsGotT" w:hAnsi="NewsGotT" w:cs="NewsGotT"/>
          <w:i/>
          <w:color w:val="000000"/>
          <w:lang w:val="es-ES"/>
        </w:rPr>
        <w:t>Sección Editar información física del predio.</w:t>
      </w:r>
    </w:p>
    <w:p w14:paraId="448E8444" w14:textId="77777777" w:rsidR="00077060" w:rsidRDefault="001B0D22" w:rsidP="00FA4A06">
      <w:pPr>
        <w:pBdr>
          <w:top w:val="nil"/>
          <w:left w:val="nil"/>
          <w:bottom w:val="nil"/>
          <w:right w:val="nil"/>
          <w:between w:val="nil"/>
        </w:pBdr>
        <w:spacing w:before="120" w:after="120"/>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Para la sección información física, el usuario solo se le permite realizar cambios en cuanto a la dirección.</w:t>
      </w:r>
      <w:r w:rsidR="00077060">
        <w:rPr>
          <w:rFonts w:ascii="NewsGotT" w:eastAsia="NewsGotT" w:hAnsi="NewsGotT" w:cs="NewsGotT"/>
          <w:color w:val="000000"/>
          <w:sz w:val="22"/>
          <w:szCs w:val="22"/>
          <w:lang w:val="es-ES"/>
        </w:rPr>
        <w:t xml:space="preserve"> </w:t>
      </w:r>
      <w:r>
        <w:rPr>
          <w:rFonts w:ascii="NewsGotT" w:eastAsia="NewsGotT" w:hAnsi="NewsGotT" w:cs="NewsGotT"/>
          <w:color w:val="000000"/>
          <w:sz w:val="22"/>
          <w:szCs w:val="22"/>
          <w:lang w:val="es-ES"/>
        </w:rPr>
        <w:t xml:space="preserve">Para agregar una dirección el usuario debe digitar la nueva dirección en la caja de texto y posterior a esto debe dar clic en el botón “Agregar”. </w:t>
      </w:r>
    </w:p>
    <w:p w14:paraId="389BF4BD" w14:textId="2F5AAC3E" w:rsidR="00FA4A06" w:rsidRDefault="001B0D22" w:rsidP="00FA4A06">
      <w:pPr>
        <w:pBdr>
          <w:top w:val="nil"/>
          <w:left w:val="nil"/>
          <w:bottom w:val="nil"/>
          <w:right w:val="nil"/>
          <w:between w:val="nil"/>
        </w:pBdr>
        <w:spacing w:before="120" w:after="120"/>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 xml:space="preserve">Para eliminar una dirección el usuario debe seleccionar la dirección a eliminar por medio del </w:t>
      </w:r>
      <w:proofErr w:type="spellStart"/>
      <w:r>
        <w:rPr>
          <w:rFonts w:ascii="NewsGotT" w:eastAsia="NewsGotT" w:hAnsi="NewsGotT" w:cs="NewsGotT"/>
          <w:color w:val="000000"/>
          <w:sz w:val="22"/>
          <w:szCs w:val="22"/>
          <w:lang w:val="es-ES"/>
        </w:rPr>
        <w:t>checkbox</w:t>
      </w:r>
      <w:proofErr w:type="spellEnd"/>
      <w:r>
        <w:rPr>
          <w:rFonts w:ascii="NewsGotT" w:eastAsia="NewsGotT" w:hAnsi="NewsGotT" w:cs="NewsGotT"/>
          <w:color w:val="000000"/>
          <w:sz w:val="22"/>
          <w:szCs w:val="22"/>
          <w:lang w:val="es-ES"/>
        </w:rPr>
        <w:t xml:space="preserve"> y posteriormente se debe dar clic en el botón eliminar.</w:t>
      </w:r>
    </w:p>
    <w:p w14:paraId="422C6DD2" w14:textId="2DFE9CCE" w:rsidR="00077060" w:rsidRDefault="00077060" w:rsidP="00077060">
      <w:pPr>
        <w:pBdr>
          <w:top w:val="nil"/>
          <w:left w:val="nil"/>
          <w:bottom w:val="nil"/>
          <w:right w:val="nil"/>
          <w:between w:val="nil"/>
        </w:pBdr>
        <w:spacing w:before="120" w:after="120"/>
        <w:jc w:val="center"/>
        <w:rPr>
          <w:rFonts w:ascii="NewsGotT" w:eastAsia="NewsGotT" w:hAnsi="NewsGotT" w:cs="NewsGotT"/>
          <w:color w:val="000000"/>
          <w:sz w:val="22"/>
          <w:szCs w:val="22"/>
          <w:lang w:val="es-ES"/>
        </w:rPr>
      </w:pPr>
      <w:r w:rsidRPr="00077060">
        <w:rPr>
          <w:rFonts w:ascii="NewsGotT" w:eastAsia="NewsGotT" w:hAnsi="NewsGotT" w:cs="NewsGotT"/>
          <w:noProof/>
          <w:color w:val="000000"/>
          <w:sz w:val="22"/>
          <w:szCs w:val="22"/>
          <w:lang w:val="es-ES"/>
        </w:rPr>
        <w:drawing>
          <wp:inline distT="0" distB="0" distL="0" distR="0" wp14:anchorId="5960D0CE" wp14:editId="7237599B">
            <wp:extent cx="3797300"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7300" cy="1511300"/>
                    </a:xfrm>
                    <a:prstGeom prst="rect">
                      <a:avLst/>
                    </a:prstGeom>
                  </pic:spPr>
                </pic:pic>
              </a:graphicData>
            </a:graphic>
          </wp:inline>
        </w:drawing>
      </w:r>
    </w:p>
    <w:p w14:paraId="214C2F68" w14:textId="1C05E141" w:rsidR="00077060" w:rsidRPr="001B0D22" w:rsidRDefault="00077060" w:rsidP="00077060">
      <w:pPr>
        <w:pBdr>
          <w:top w:val="nil"/>
          <w:left w:val="nil"/>
          <w:bottom w:val="nil"/>
          <w:right w:val="nil"/>
          <w:between w:val="nil"/>
        </w:pBdr>
        <w:spacing w:before="120" w:after="120"/>
        <w:jc w:val="both"/>
        <w:rPr>
          <w:rFonts w:ascii="NewsGotT" w:eastAsia="NewsGotT" w:hAnsi="NewsGotT" w:cs="NewsGotT"/>
          <w:i/>
          <w:color w:val="000000"/>
          <w:lang w:val="es-ES"/>
        </w:rPr>
      </w:pPr>
      <w:r w:rsidRPr="009A56F5">
        <w:rPr>
          <w:rFonts w:ascii="NewsGotT" w:eastAsia="NewsGotT" w:hAnsi="NewsGotT" w:cs="NewsGotT"/>
          <w:i/>
          <w:color w:val="000000"/>
          <w:lang w:val="es-ES"/>
        </w:rPr>
        <w:t xml:space="preserve">Ilustración </w:t>
      </w:r>
      <w:r>
        <w:rPr>
          <w:rFonts w:ascii="NewsGotT" w:eastAsia="NewsGotT" w:hAnsi="NewsGotT" w:cs="NewsGotT"/>
          <w:i/>
          <w:color w:val="000000"/>
          <w:lang w:val="es-ES"/>
        </w:rPr>
        <w:t>20</w:t>
      </w:r>
      <w:r w:rsidRPr="009A56F5">
        <w:rPr>
          <w:rFonts w:ascii="NewsGotT" w:eastAsia="NewsGotT" w:hAnsi="NewsGotT" w:cs="NewsGotT"/>
          <w:i/>
          <w:color w:val="000000"/>
          <w:lang w:val="es-ES"/>
        </w:rPr>
        <w:t xml:space="preserve">. </w:t>
      </w:r>
      <w:r>
        <w:rPr>
          <w:rFonts w:ascii="NewsGotT" w:eastAsia="NewsGotT" w:hAnsi="NewsGotT" w:cs="NewsGotT"/>
          <w:i/>
          <w:color w:val="000000"/>
          <w:lang w:val="es-ES"/>
        </w:rPr>
        <w:t>Sección eliminar dirección- información física del predio.</w:t>
      </w:r>
    </w:p>
    <w:p w14:paraId="2D217B29" w14:textId="3221F95C" w:rsidR="00077060" w:rsidRPr="00077060" w:rsidRDefault="00077060" w:rsidP="00077060">
      <w:pPr>
        <w:pStyle w:val="NormalWeb"/>
        <w:rPr>
          <w:rFonts w:ascii="NewsGotT" w:eastAsia="NewsGotT" w:hAnsi="NewsGotT" w:cs="NewsGotT"/>
          <w:color w:val="000000"/>
          <w:sz w:val="22"/>
          <w:szCs w:val="22"/>
          <w:lang w:val="es-ES"/>
        </w:rPr>
      </w:pPr>
      <w:r w:rsidRPr="00077060">
        <w:rPr>
          <w:rFonts w:ascii="NewsGotT" w:eastAsia="NewsGotT" w:hAnsi="NewsGotT" w:cs="NewsGotT"/>
          <w:color w:val="000000"/>
          <w:sz w:val="22"/>
          <w:szCs w:val="22"/>
          <w:lang w:val="es-ES"/>
        </w:rPr>
        <w:lastRenderedPageBreak/>
        <w:t>En la sección “Información económica” Todos los campos son editables, excepto el campo “fecha de la oferta”. En este campo el sistema carga la fecha actual del sistema.</w:t>
      </w:r>
      <w:r w:rsidRPr="00077060">
        <w:rPr>
          <w:rFonts w:ascii="NewsGotT" w:eastAsia="NewsGotT" w:hAnsi="NewsGotT" w:cs="NewsGotT"/>
          <w:color w:val="000000"/>
          <w:sz w:val="22"/>
          <w:szCs w:val="22"/>
          <w:lang w:val="es-ES"/>
        </w:rPr>
        <w:br/>
        <w:t>Ningún campo de esta sección es de obligatorio.</w:t>
      </w:r>
      <w:r w:rsidR="00633782">
        <w:rPr>
          <w:rFonts w:ascii="NewsGotT" w:eastAsia="NewsGotT" w:hAnsi="NewsGotT" w:cs="NewsGotT"/>
          <w:color w:val="000000"/>
          <w:sz w:val="22"/>
          <w:szCs w:val="22"/>
          <w:lang w:val="es-ES"/>
        </w:rPr>
        <w:t xml:space="preserve"> Después de realizados los cambios, el usuario debe dar clic en el botón: “Guardar”.</w:t>
      </w:r>
    </w:p>
    <w:p w14:paraId="1BD26055" w14:textId="17456B93" w:rsidR="00077060" w:rsidRDefault="00077060" w:rsidP="00077060">
      <w:pPr>
        <w:pBdr>
          <w:top w:val="nil"/>
          <w:left w:val="nil"/>
          <w:bottom w:val="nil"/>
          <w:right w:val="nil"/>
          <w:between w:val="nil"/>
        </w:pBdr>
        <w:spacing w:before="120" w:after="120"/>
        <w:rPr>
          <w:rFonts w:ascii="NewsGotT" w:eastAsia="NewsGotT" w:hAnsi="NewsGotT" w:cs="NewsGotT"/>
          <w:color w:val="000000"/>
          <w:sz w:val="22"/>
          <w:szCs w:val="22"/>
          <w:lang w:val="es-ES"/>
        </w:rPr>
      </w:pPr>
      <w:r w:rsidRPr="00077060">
        <w:rPr>
          <w:rFonts w:ascii="NewsGotT" w:eastAsia="NewsGotT" w:hAnsi="NewsGotT" w:cs="NewsGotT"/>
          <w:noProof/>
          <w:color w:val="000000"/>
          <w:sz w:val="22"/>
          <w:szCs w:val="22"/>
          <w:lang w:val="es-ES"/>
        </w:rPr>
        <w:drawing>
          <wp:inline distT="0" distB="0" distL="0" distR="0" wp14:anchorId="5D3CB3E0" wp14:editId="04DAED06">
            <wp:extent cx="5759450" cy="8464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846455"/>
                    </a:xfrm>
                    <a:prstGeom prst="rect">
                      <a:avLst/>
                    </a:prstGeom>
                  </pic:spPr>
                </pic:pic>
              </a:graphicData>
            </a:graphic>
          </wp:inline>
        </w:drawing>
      </w:r>
    </w:p>
    <w:p w14:paraId="46CAD27C" w14:textId="1C44C3B9" w:rsidR="00633782" w:rsidRDefault="00633782" w:rsidP="00633782">
      <w:pPr>
        <w:pBdr>
          <w:top w:val="nil"/>
          <w:left w:val="nil"/>
          <w:bottom w:val="nil"/>
          <w:right w:val="nil"/>
          <w:between w:val="nil"/>
        </w:pBdr>
        <w:spacing w:before="120" w:after="120"/>
        <w:jc w:val="both"/>
        <w:rPr>
          <w:rFonts w:ascii="NewsGotT" w:eastAsia="NewsGotT" w:hAnsi="NewsGotT" w:cs="NewsGotT"/>
          <w:i/>
          <w:color w:val="000000"/>
          <w:lang w:val="es-ES"/>
        </w:rPr>
      </w:pPr>
      <w:r w:rsidRPr="009A56F5">
        <w:rPr>
          <w:rFonts w:ascii="NewsGotT" w:eastAsia="NewsGotT" w:hAnsi="NewsGotT" w:cs="NewsGotT"/>
          <w:i/>
          <w:color w:val="000000"/>
          <w:lang w:val="es-ES"/>
        </w:rPr>
        <w:t xml:space="preserve">Ilustración </w:t>
      </w:r>
      <w:r>
        <w:rPr>
          <w:rFonts w:ascii="NewsGotT" w:eastAsia="NewsGotT" w:hAnsi="NewsGotT" w:cs="NewsGotT"/>
          <w:i/>
          <w:color w:val="000000"/>
          <w:lang w:val="es-ES"/>
        </w:rPr>
        <w:t>21</w:t>
      </w:r>
      <w:r w:rsidRPr="009A56F5">
        <w:rPr>
          <w:rFonts w:ascii="NewsGotT" w:eastAsia="NewsGotT" w:hAnsi="NewsGotT" w:cs="NewsGotT"/>
          <w:i/>
          <w:color w:val="000000"/>
          <w:lang w:val="es-ES"/>
        </w:rPr>
        <w:t xml:space="preserve">. </w:t>
      </w:r>
      <w:r>
        <w:rPr>
          <w:rFonts w:ascii="NewsGotT" w:eastAsia="NewsGotT" w:hAnsi="NewsGotT" w:cs="NewsGotT"/>
          <w:i/>
          <w:color w:val="000000"/>
          <w:lang w:val="es-ES"/>
        </w:rPr>
        <w:t>Sección eliminar editar- información económica del predio.</w:t>
      </w:r>
    </w:p>
    <w:p w14:paraId="4715429E" w14:textId="4C6D0D5A" w:rsidR="00633782" w:rsidRPr="00633782" w:rsidRDefault="00633782" w:rsidP="00633782">
      <w:pPr>
        <w:pBdr>
          <w:top w:val="nil"/>
          <w:left w:val="nil"/>
          <w:bottom w:val="nil"/>
          <w:right w:val="nil"/>
          <w:between w:val="nil"/>
        </w:pBdr>
        <w:spacing w:before="120" w:after="120"/>
        <w:jc w:val="both"/>
        <w:rPr>
          <w:rFonts w:ascii="NewsGotT" w:eastAsia="NewsGotT" w:hAnsi="NewsGotT" w:cs="NewsGotT"/>
          <w:i/>
          <w:color w:val="000000"/>
          <w:lang w:val="es-ES"/>
        </w:rPr>
      </w:pPr>
      <w:r>
        <w:rPr>
          <w:rFonts w:ascii="NewsGotT" w:eastAsia="NewsGotT" w:hAnsi="NewsGotT" w:cs="NewsGotT"/>
          <w:color w:val="000000"/>
          <w:sz w:val="22"/>
          <w:szCs w:val="22"/>
          <w:lang w:val="es-ES"/>
        </w:rPr>
        <w:t>Una vez el usuario realiza todas las acciones pertinentes en la pestaña información física del predio, debe dar clic en el botón “GUARDAR” para poder continuar con el proceso. En caso contrario, debe dar clic en el botón “VOLVER”. El usuario también puede visualizar todas las tablas de información a través de los botones “Anterior” y “Siguiente” que permiten adelantar o retroceder la información en tabla.</w:t>
      </w:r>
    </w:p>
    <w:p w14:paraId="20E728D2" w14:textId="73F7F8AE" w:rsidR="00633782" w:rsidRDefault="00633782" w:rsidP="00633782">
      <w:pPr>
        <w:pBdr>
          <w:top w:val="nil"/>
          <w:left w:val="nil"/>
          <w:bottom w:val="nil"/>
          <w:right w:val="nil"/>
          <w:between w:val="nil"/>
        </w:pBdr>
        <w:spacing w:before="120" w:after="120"/>
        <w:jc w:val="both"/>
        <w:rPr>
          <w:rFonts w:ascii="NewsGotT" w:eastAsia="NewsGotT" w:hAnsi="NewsGotT" w:cs="NewsGotT"/>
          <w:i/>
          <w:color w:val="000000"/>
          <w:lang w:val="es-ES"/>
        </w:rPr>
      </w:pPr>
      <w:r w:rsidRPr="00633782">
        <w:rPr>
          <w:rFonts w:ascii="NewsGotT" w:eastAsia="NewsGotT" w:hAnsi="NewsGotT" w:cs="NewsGotT"/>
          <w:i/>
          <w:noProof/>
          <w:color w:val="000000"/>
          <w:lang w:val="es-ES"/>
        </w:rPr>
        <w:drawing>
          <wp:inline distT="0" distB="0" distL="0" distR="0" wp14:anchorId="0B0C2220" wp14:editId="6A65246C">
            <wp:extent cx="5759450" cy="2755265"/>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755265"/>
                    </a:xfrm>
                    <a:prstGeom prst="rect">
                      <a:avLst/>
                    </a:prstGeom>
                  </pic:spPr>
                </pic:pic>
              </a:graphicData>
            </a:graphic>
          </wp:inline>
        </w:drawing>
      </w:r>
    </w:p>
    <w:p w14:paraId="08DF4E36" w14:textId="01E394D1" w:rsidR="00633782" w:rsidRDefault="00633782" w:rsidP="00633782">
      <w:pPr>
        <w:pBdr>
          <w:top w:val="nil"/>
          <w:left w:val="nil"/>
          <w:bottom w:val="nil"/>
          <w:right w:val="nil"/>
          <w:between w:val="nil"/>
        </w:pBdr>
        <w:spacing w:before="120" w:after="120"/>
        <w:jc w:val="both"/>
        <w:rPr>
          <w:rFonts w:ascii="NewsGotT" w:eastAsia="NewsGotT" w:hAnsi="NewsGotT" w:cs="NewsGotT"/>
          <w:i/>
          <w:color w:val="000000"/>
          <w:lang w:val="es-ES"/>
        </w:rPr>
      </w:pPr>
      <w:r w:rsidRPr="009A56F5">
        <w:rPr>
          <w:rFonts w:ascii="NewsGotT" w:eastAsia="NewsGotT" w:hAnsi="NewsGotT" w:cs="NewsGotT"/>
          <w:i/>
          <w:color w:val="000000"/>
          <w:lang w:val="es-ES"/>
        </w:rPr>
        <w:t xml:space="preserve">Ilustración </w:t>
      </w:r>
      <w:r>
        <w:rPr>
          <w:rFonts w:ascii="NewsGotT" w:eastAsia="NewsGotT" w:hAnsi="NewsGotT" w:cs="NewsGotT"/>
          <w:i/>
          <w:color w:val="000000"/>
          <w:lang w:val="es-ES"/>
        </w:rPr>
        <w:t>22</w:t>
      </w:r>
      <w:r w:rsidRPr="009A56F5">
        <w:rPr>
          <w:rFonts w:ascii="NewsGotT" w:eastAsia="NewsGotT" w:hAnsi="NewsGotT" w:cs="NewsGotT"/>
          <w:i/>
          <w:color w:val="000000"/>
          <w:lang w:val="es-ES"/>
        </w:rPr>
        <w:t xml:space="preserve">. </w:t>
      </w:r>
      <w:r>
        <w:rPr>
          <w:rFonts w:ascii="NewsGotT" w:eastAsia="NewsGotT" w:hAnsi="NewsGotT" w:cs="NewsGotT"/>
          <w:i/>
          <w:color w:val="000000"/>
          <w:lang w:val="es-ES"/>
        </w:rPr>
        <w:t>Sección información física del predio.</w:t>
      </w:r>
    </w:p>
    <w:p w14:paraId="4B02756D" w14:textId="385FBA54" w:rsidR="00633782" w:rsidRDefault="00633782" w:rsidP="00633782">
      <w:pPr>
        <w:pBdr>
          <w:top w:val="nil"/>
          <w:left w:val="nil"/>
          <w:bottom w:val="nil"/>
          <w:right w:val="nil"/>
          <w:between w:val="nil"/>
        </w:pBdr>
        <w:spacing w:before="120" w:after="120"/>
        <w:jc w:val="both"/>
        <w:rPr>
          <w:rFonts w:ascii="NewsGotT" w:eastAsia="NewsGotT" w:hAnsi="NewsGotT" w:cs="NewsGotT"/>
          <w:i/>
          <w:color w:val="000000"/>
          <w:lang w:val="es-ES"/>
        </w:rPr>
      </w:pPr>
    </w:p>
    <w:p w14:paraId="4B7BF94A" w14:textId="0EA61921" w:rsidR="00633782" w:rsidRDefault="00633782" w:rsidP="00633782">
      <w:pPr>
        <w:pBdr>
          <w:top w:val="nil"/>
          <w:left w:val="nil"/>
          <w:bottom w:val="nil"/>
          <w:right w:val="nil"/>
          <w:between w:val="nil"/>
        </w:pBdr>
        <w:spacing w:before="120" w:after="120"/>
        <w:jc w:val="both"/>
        <w:rPr>
          <w:rFonts w:ascii="NewsGotT" w:eastAsia="NewsGotT" w:hAnsi="NewsGotT" w:cs="NewsGotT"/>
          <w:i/>
          <w:color w:val="000000"/>
          <w:lang w:val="es-ES"/>
        </w:rPr>
      </w:pPr>
    </w:p>
    <w:p w14:paraId="151EBBE4" w14:textId="571AD672" w:rsidR="00633782" w:rsidRDefault="00633782" w:rsidP="00633782">
      <w:pPr>
        <w:pBdr>
          <w:top w:val="nil"/>
          <w:left w:val="nil"/>
          <w:bottom w:val="nil"/>
          <w:right w:val="nil"/>
          <w:between w:val="nil"/>
        </w:pBdr>
        <w:spacing w:before="120" w:after="120"/>
        <w:jc w:val="both"/>
        <w:rPr>
          <w:rFonts w:ascii="NewsGotT" w:eastAsia="NewsGotT" w:hAnsi="NewsGotT" w:cs="NewsGotT"/>
          <w:i/>
          <w:color w:val="000000"/>
          <w:lang w:val="es-ES"/>
        </w:rPr>
      </w:pPr>
    </w:p>
    <w:p w14:paraId="3BA1AB3B" w14:textId="4432CBC7" w:rsidR="00633782" w:rsidRDefault="00633782" w:rsidP="00633782">
      <w:pPr>
        <w:pBdr>
          <w:top w:val="nil"/>
          <w:left w:val="nil"/>
          <w:bottom w:val="nil"/>
          <w:right w:val="nil"/>
          <w:between w:val="nil"/>
        </w:pBdr>
        <w:spacing w:before="120" w:after="120"/>
        <w:jc w:val="both"/>
        <w:rPr>
          <w:rFonts w:ascii="NewsGotT" w:eastAsia="NewsGotT" w:hAnsi="NewsGotT" w:cs="NewsGotT"/>
          <w:i/>
          <w:color w:val="000000"/>
          <w:lang w:val="es-ES"/>
        </w:rPr>
      </w:pPr>
    </w:p>
    <w:p w14:paraId="6BC066DC" w14:textId="77777777" w:rsidR="00633782" w:rsidRDefault="00633782" w:rsidP="00633782">
      <w:pPr>
        <w:pBdr>
          <w:top w:val="nil"/>
          <w:left w:val="nil"/>
          <w:bottom w:val="nil"/>
          <w:right w:val="nil"/>
          <w:between w:val="nil"/>
        </w:pBdr>
        <w:spacing w:before="120" w:after="120"/>
        <w:jc w:val="both"/>
        <w:rPr>
          <w:rFonts w:ascii="NewsGotT" w:eastAsia="NewsGotT" w:hAnsi="NewsGotT" w:cs="NewsGotT"/>
          <w:i/>
          <w:color w:val="000000"/>
          <w:lang w:val="es-ES"/>
        </w:rPr>
      </w:pPr>
    </w:p>
    <w:p w14:paraId="118C888E" w14:textId="77777777" w:rsidR="00633782" w:rsidRPr="001B0D22" w:rsidRDefault="00633782" w:rsidP="00633782">
      <w:pPr>
        <w:pBdr>
          <w:top w:val="nil"/>
          <w:left w:val="nil"/>
          <w:bottom w:val="nil"/>
          <w:right w:val="nil"/>
          <w:between w:val="nil"/>
        </w:pBdr>
        <w:spacing w:before="120" w:after="120"/>
        <w:jc w:val="both"/>
        <w:rPr>
          <w:rFonts w:ascii="NewsGotT" w:eastAsia="NewsGotT" w:hAnsi="NewsGotT" w:cs="NewsGotT"/>
          <w:i/>
          <w:color w:val="000000"/>
          <w:lang w:val="es-ES"/>
        </w:rPr>
      </w:pPr>
    </w:p>
    <w:p w14:paraId="29025E13" w14:textId="09B130E1" w:rsidR="00FA4A06" w:rsidRDefault="00FA4A06" w:rsidP="00FA4A06">
      <w:pPr>
        <w:pBdr>
          <w:top w:val="nil"/>
          <w:left w:val="nil"/>
          <w:bottom w:val="nil"/>
          <w:right w:val="nil"/>
          <w:between w:val="nil"/>
        </w:pBdr>
        <w:spacing w:before="120" w:after="120"/>
        <w:rPr>
          <w:rFonts w:ascii="NewsGotT" w:eastAsia="NewsGotT" w:hAnsi="NewsGotT" w:cs="NewsGotT"/>
          <w:color w:val="000000"/>
          <w:sz w:val="22"/>
          <w:szCs w:val="22"/>
          <w:lang w:val="es-ES"/>
        </w:rPr>
      </w:pPr>
    </w:p>
    <w:p w14:paraId="5D184965" w14:textId="0AA09ECA" w:rsidR="00633782" w:rsidRDefault="00633782" w:rsidP="00633782">
      <w:pPr>
        <w:pStyle w:val="Ttulo2"/>
        <w:numPr>
          <w:ilvl w:val="2"/>
          <w:numId w:val="4"/>
        </w:numPr>
        <w:rPr>
          <w:rFonts w:hint="eastAsia"/>
        </w:rPr>
      </w:pPr>
      <w:bookmarkStart w:id="10" w:name="_Toc91133306"/>
      <w:r>
        <w:lastRenderedPageBreak/>
        <w:t>Usos y Construcción.</w:t>
      </w:r>
      <w:bookmarkEnd w:id="10"/>
    </w:p>
    <w:p w14:paraId="69A81DBE" w14:textId="577AEF7F" w:rsidR="00D87215" w:rsidRDefault="00D87215" w:rsidP="00633782">
      <w:pPr>
        <w:pStyle w:val="Textbody"/>
      </w:pPr>
      <w:r>
        <w:rPr>
          <w:rFonts w:eastAsia="NewsGotT" w:cs="NewsGotT"/>
          <w:color w:val="000000"/>
          <w:szCs w:val="22"/>
        </w:rPr>
        <w:t xml:space="preserve">Para esta sección el sistema presenta al usuario una tabla con información de usos y construcción que tiene cada uno de los predios. La tabla contiene información relevante a: Acciones, uso de la construcción, cantidad de habitaciones, cantidad de baños, cantidad de locales, área de la construcción, año de construcción, tota, área construida y fotos. </w:t>
      </w:r>
    </w:p>
    <w:p w14:paraId="79F1D1FE" w14:textId="0D174D2E" w:rsidR="00D87215" w:rsidRDefault="00D87215" w:rsidP="00D87215">
      <w:pPr>
        <w:pStyle w:val="Textbody"/>
        <w:jc w:val="center"/>
      </w:pPr>
      <w:r w:rsidRPr="00D87215">
        <w:rPr>
          <w:noProof/>
        </w:rPr>
        <w:drawing>
          <wp:inline distT="0" distB="0" distL="0" distR="0" wp14:anchorId="4ADC7335" wp14:editId="572E7093">
            <wp:extent cx="4805680" cy="3585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5615" cy="3593393"/>
                    </a:xfrm>
                    <a:prstGeom prst="rect">
                      <a:avLst/>
                    </a:prstGeom>
                  </pic:spPr>
                </pic:pic>
              </a:graphicData>
            </a:graphic>
          </wp:inline>
        </w:drawing>
      </w:r>
    </w:p>
    <w:p w14:paraId="51F89DB3" w14:textId="7CEF7B5F" w:rsidR="00D87215" w:rsidRDefault="00D87215" w:rsidP="00633782">
      <w:pPr>
        <w:pStyle w:val="Textbody"/>
        <w:rPr>
          <w:rFonts w:eastAsia="NewsGotT" w:cs="NewsGotT"/>
          <w:i/>
          <w:color w:val="000000"/>
        </w:rPr>
      </w:pPr>
      <w:r w:rsidRPr="009A56F5">
        <w:rPr>
          <w:rFonts w:eastAsia="NewsGotT" w:cs="NewsGotT"/>
          <w:i/>
          <w:color w:val="000000"/>
        </w:rPr>
        <w:t xml:space="preserve">Ilustración </w:t>
      </w:r>
      <w:r>
        <w:rPr>
          <w:rFonts w:eastAsia="NewsGotT" w:cs="NewsGotT"/>
          <w:i/>
          <w:color w:val="000000"/>
        </w:rPr>
        <w:t>23</w:t>
      </w:r>
      <w:r w:rsidRPr="009A56F5">
        <w:rPr>
          <w:rFonts w:eastAsia="NewsGotT" w:cs="NewsGotT"/>
          <w:i/>
          <w:color w:val="000000"/>
        </w:rPr>
        <w:t xml:space="preserve">. </w:t>
      </w:r>
      <w:r>
        <w:rPr>
          <w:rFonts w:eastAsia="NewsGotT" w:cs="NewsGotT"/>
          <w:i/>
          <w:color w:val="000000"/>
        </w:rPr>
        <w:t>Sección uso de construcciones y destino.</w:t>
      </w:r>
    </w:p>
    <w:p w14:paraId="1EA78017" w14:textId="43634086" w:rsidR="00D87215" w:rsidRDefault="00D87215" w:rsidP="00D87215">
      <w:pPr>
        <w:pStyle w:val="NormalWeb"/>
        <w:rPr>
          <w:rFonts w:ascii="NewsGotT" w:eastAsia="NewsGotT" w:hAnsi="NewsGotT" w:cs="NewsGotT"/>
          <w:color w:val="000000"/>
          <w:sz w:val="22"/>
          <w:szCs w:val="22"/>
          <w:lang w:val="es-ES"/>
        </w:rPr>
      </w:pPr>
      <w:r w:rsidRPr="00D87215">
        <w:rPr>
          <w:rFonts w:ascii="NewsGotT" w:eastAsia="NewsGotT" w:hAnsi="NewsGotT" w:cs="NewsGotT"/>
          <w:color w:val="000000"/>
          <w:sz w:val="22"/>
          <w:szCs w:val="22"/>
          <w:lang w:val="es-ES"/>
        </w:rPr>
        <w:t>El usuario puede modificar la información de usos y construcción del predio con el que no esté de acuerdo, excepto el campo Total área construida, seleccionando la opción “Editar</w:t>
      </w:r>
      <w:r>
        <w:rPr>
          <w:rFonts w:ascii="NewsGotT" w:eastAsia="NewsGotT" w:hAnsi="NewsGotT" w:cs="NewsGotT"/>
          <w:color w:val="000000"/>
          <w:sz w:val="22"/>
          <w:szCs w:val="22"/>
          <w:lang w:val="es-ES"/>
        </w:rPr>
        <w:t>”.</w:t>
      </w:r>
      <w:r w:rsidR="00161652" w:rsidRPr="00161652">
        <w:rPr>
          <w:rFonts w:ascii="NewsGotT" w:eastAsia="NewsGotT" w:hAnsi="NewsGotT" w:cs="NewsGotT"/>
          <w:color w:val="000000"/>
          <w:sz w:val="22"/>
          <w:szCs w:val="22"/>
          <w:lang w:val="es-ES"/>
        </w:rPr>
        <w:t xml:space="preserve"> </w:t>
      </w:r>
      <w:r w:rsidR="00161652">
        <w:rPr>
          <w:rFonts w:ascii="NewsGotT" w:eastAsia="NewsGotT" w:hAnsi="NewsGotT" w:cs="NewsGotT"/>
          <w:color w:val="000000"/>
          <w:sz w:val="22"/>
          <w:szCs w:val="22"/>
          <w:lang w:val="es-ES"/>
        </w:rPr>
        <w:t xml:space="preserve">Después de eso, </w:t>
      </w:r>
      <w:r w:rsidR="00161652" w:rsidRPr="00D87215">
        <w:rPr>
          <w:rFonts w:ascii="NewsGotT" w:eastAsia="NewsGotT" w:hAnsi="NewsGotT" w:cs="NewsGotT"/>
          <w:color w:val="000000"/>
          <w:sz w:val="22"/>
          <w:szCs w:val="22"/>
          <w:lang w:val="es-ES"/>
        </w:rPr>
        <w:t>el sistema despliega una ventana emergente con los datos del uso para que sean actualizados.</w:t>
      </w:r>
    </w:p>
    <w:p w14:paraId="13D3084A" w14:textId="0528D0AE" w:rsidR="00D87215" w:rsidRDefault="00D87215" w:rsidP="00D87215">
      <w:pPr>
        <w:pStyle w:val="NormalWeb"/>
        <w:jc w:val="center"/>
        <w:rPr>
          <w:rFonts w:ascii="NewsGotT" w:eastAsia="NewsGotT" w:hAnsi="NewsGotT" w:cs="NewsGotT"/>
          <w:color w:val="000000"/>
          <w:sz w:val="22"/>
          <w:szCs w:val="22"/>
          <w:lang w:val="es-ES"/>
        </w:rPr>
      </w:pPr>
      <w:r w:rsidRPr="00D87215">
        <w:rPr>
          <w:rFonts w:ascii="NewsGotT" w:eastAsia="NewsGotT" w:hAnsi="NewsGotT" w:cs="NewsGotT"/>
          <w:noProof/>
          <w:color w:val="000000"/>
          <w:sz w:val="22"/>
          <w:szCs w:val="22"/>
          <w:lang w:val="es-ES"/>
        </w:rPr>
        <w:drawing>
          <wp:inline distT="0" distB="0" distL="0" distR="0" wp14:anchorId="6E0CFFC8" wp14:editId="6AE7BE43">
            <wp:extent cx="4988560" cy="17221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5810" cy="1728075"/>
                    </a:xfrm>
                    <a:prstGeom prst="rect">
                      <a:avLst/>
                    </a:prstGeom>
                  </pic:spPr>
                </pic:pic>
              </a:graphicData>
            </a:graphic>
          </wp:inline>
        </w:drawing>
      </w:r>
    </w:p>
    <w:p w14:paraId="4EA8C06D" w14:textId="45B25DD4" w:rsidR="00D87215" w:rsidRPr="00D87215" w:rsidRDefault="00D87215" w:rsidP="00D87215">
      <w:pPr>
        <w:pStyle w:val="Textbody"/>
        <w:rPr>
          <w:rFonts w:eastAsia="NewsGotT" w:cs="NewsGotT"/>
          <w:i/>
          <w:color w:val="000000"/>
        </w:rPr>
      </w:pPr>
      <w:r w:rsidRPr="009A56F5">
        <w:rPr>
          <w:rFonts w:eastAsia="NewsGotT" w:cs="NewsGotT"/>
          <w:i/>
          <w:color w:val="000000"/>
        </w:rPr>
        <w:t xml:space="preserve">Ilustración </w:t>
      </w:r>
      <w:r>
        <w:rPr>
          <w:rFonts w:eastAsia="NewsGotT" w:cs="NewsGotT"/>
          <w:i/>
          <w:color w:val="000000"/>
        </w:rPr>
        <w:t>24</w:t>
      </w:r>
      <w:r w:rsidRPr="009A56F5">
        <w:rPr>
          <w:rFonts w:eastAsia="NewsGotT" w:cs="NewsGotT"/>
          <w:i/>
          <w:color w:val="000000"/>
        </w:rPr>
        <w:t xml:space="preserve">. </w:t>
      </w:r>
      <w:r>
        <w:rPr>
          <w:rFonts w:eastAsia="NewsGotT" w:cs="NewsGotT"/>
          <w:i/>
          <w:color w:val="000000"/>
        </w:rPr>
        <w:t>Editar un registro en la sección uso de construcciones y destino.</w:t>
      </w:r>
    </w:p>
    <w:p w14:paraId="7161BCC7" w14:textId="6C3ACB48" w:rsidR="00161652" w:rsidRDefault="00161652" w:rsidP="00D87215">
      <w:pPr>
        <w:pStyle w:val="NormalWeb"/>
        <w:rPr>
          <w:rFonts w:ascii="NewsGotT" w:eastAsia="NewsGotT" w:hAnsi="NewsGotT" w:cs="NewsGotT"/>
          <w:color w:val="000000"/>
          <w:sz w:val="22"/>
          <w:szCs w:val="22"/>
          <w:lang w:val="es-ES"/>
        </w:rPr>
      </w:pPr>
      <w:r w:rsidRPr="00161652">
        <w:rPr>
          <w:rFonts w:ascii="NewsGotT" w:eastAsia="NewsGotT" w:hAnsi="NewsGotT" w:cs="NewsGotT"/>
          <w:noProof/>
          <w:color w:val="000000"/>
          <w:sz w:val="22"/>
          <w:szCs w:val="22"/>
          <w:lang w:val="es-ES"/>
        </w:rPr>
        <w:lastRenderedPageBreak/>
        <w:drawing>
          <wp:inline distT="0" distB="0" distL="0" distR="0" wp14:anchorId="1969F1F0" wp14:editId="7E4448D9">
            <wp:extent cx="5759450" cy="14414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441450"/>
                    </a:xfrm>
                    <a:prstGeom prst="rect">
                      <a:avLst/>
                    </a:prstGeom>
                  </pic:spPr>
                </pic:pic>
              </a:graphicData>
            </a:graphic>
          </wp:inline>
        </w:drawing>
      </w:r>
    </w:p>
    <w:p w14:paraId="502AA25E" w14:textId="7B89C16E" w:rsidR="00161652" w:rsidRDefault="00161652" w:rsidP="00161652">
      <w:pPr>
        <w:pStyle w:val="Textbody"/>
        <w:rPr>
          <w:rFonts w:eastAsia="NewsGotT" w:cs="NewsGotT"/>
          <w:i/>
          <w:color w:val="000000"/>
        </w:rPr>
      </w:pPr>
      <w:r w:rsidRPr="009A56F5">
        <w:rPr>
          <w:rFonts w:eastAsia="NewsGotT" w:cs="NewsGotT"/>
          <w:i/>
          <w:color w:val="000000"/>
        </w:rPr>
        <w:t xml:space="preserve">Ilustración </w:t>
      </w:r>
      <w:r>
        <w:rPr>
          <w:rFonts w:eastAsia="NewsGotT" w:cs="NewsGotT"/>
          <w:i/>
          <w:color w:val="000000"/>
        </w:rPr>
        <w:t>25</w:t>
      </w:r>
      <w:r w:rsidRPr="009A56F5">
        <w:rPr>
          <w:rFonts w:eastAsia="NewsGotT" w:cs="NewsGotT"/>
          <w:i/>
          <w:color w:val="000000"/>
        </w:rPr>
        <w:t xml:space="preserve">. </w:t>
      </w:r>
      <w:r>
        <w:rPr>
          <w:rFonts w:eastAsia="NewsGotT" w:cs="NewsGotT"/>
          <w:i/>
          <w:color w:val="000000"/>
        </w:rPr>
        <w:t>Ventana emergente sección uso de construcciones y destino.</w:t>
      </w:r>
    </w:p>
    <w:p w14:paraId="36467A7A" w14:textId="4792544F" w:rsidR="00161652" w:rsidRDefault="00161652" w:rsidP="00161652">
      <w:pPr>
        <w:pStyle w:val="NormalWeb"/>
        <w:rPr>
          <w:rFonts w:ascii="NewsGotT" w:eastAsia="NewsGotT" w:hAnsi="NewsGotT" w:cs="NewsGotT"/>
          <w:color w:val="000000"/>
          <w:sz w:val="22"/>
          <w:szCs w:val="22"/>
          <w:lang w:val="es-ES"/>
        </w:rPr>
      </w:pPr>
      <w:r w:rsidRPr="00161652">
        <w:rPr>
          <w:rFonts w:ascii="NewsGotT" w:eastAsia="NewsGotT" w:hAnsi="NewsGotT" w:cs="NewsGotT"/>
          <w:color w:val="000000"/>
          <w:sz w:val="22"/>
          <w:szCs w:val="22"/>
          <w:lang w:val="es-ES"/>
        </w:rPr>
        <w:t>Dependiendo de los datos seleccionados en el campo” Uso de la construcción” se habilitan diferentes datos correspondientes a este campo y que el usuario debe registrar completamente y posteriormente debe dar clic en el botón “Guardar” para salvar los cambios.</w:t>
      </w:r>
    </w:p>
    <w:p w14:paraId="53B9240E" w14:textId="2BCA8130" w:rsidR="009C1647" w:rsidRDefault="009C1647" w:rsidP="00161652">
      <w:pPr>
        <w:pStyle w:val="NormalWeb"/>
        <w:rPr>
          <w:rFonts w:ascii="NewsGotT" w:eastAsia="NewsGotT" w:hAnsi="NewsGotT" w:cs="NewsGotT"/>
          <w:color w:val="000000"/>
          <w:sz w:val="22"/>
          <w:szCs w:val="22"/>
          <w:lang w:val="es-ES"/>
        </w:rPr>
      </w:pPr>
    </w:p>
    <w:p w14:paraId="12CADDDD" w14:textId="0BAE2F72" w:rsidR="00EE6DB3" w:rsidRDefault="00EE6DB3" w:rsidP="00161652">
      <w:pPr>
        <w:pStyle w:val="NormalWeb"/>
        <w:rPr>
          <w:rFonts w:ascii="NewsGotT" w:eastAsia="NewsGotT" w:hAnsi="NewsGotT" w:cs="NewsGotT"/>
          <w:color w:val="000000"/>
          <w:sz w:val="22"/>
          <w:szCs w:val="22"/>
          <w:lang w:val="es-ES"/>
        </w:rPr>
      </w:pPr>
    </w:p>
    <w:p w14:paraId="345ED8D2" w14:textId="35B0B0CE" w:rsidR="00EE6DB3" w:rsidRDefault="00EE6DB3" w:rsidP="00161652">
      <w:pPr>
        <w:pStyle w:val="NormalWeb"/>
        <w:rPr>
          <w:rFonts w:ascii="NewsGotT" w:eastAsia="NewsGotT" w:hAnsi="NewsGotT" w:cs="NewsGotT"/>
          <w:color w:val="000000"/>
          <w:sz w:val="22"/>
          <w:szCs w:val="22"/>
          <w:lang w:val="es-ES"/>
        </w:rPr>
      </w:pPr>
    </w:p>
    <w:p w14:paraId="567B915F" w14:textId="5D84CEBD" w:rsidR="00EE6DB3" w:rsidRDefault="00EE6DB3" w:rsidP="00161652">
      <w:pPr>
        <w:pStyle w:val="NormalWeb"/>
        <w:rPr>
          <w:rFonts w:ascii="NewsGotT" w:eastAsia="NewsGotT" w:hAnsi="NewsGotT" w:cs="NewsGotT"/>
          <w:color w:val="000000"/>
          <w:sz w:val="22"/>
          <w:szCs w:val="22"/>
          <w:lang w:val="es-ES"/>
        </w:rPr>
      </w:pPr>
    </w:p>
    <w:p w14:paraId="4AFC11B6" w14:textId="43403FEB" w:rsidR="00EE6DB3" w:rsidRDefault="00EE6DB3" w:rsidP="00161652">
      <w:pPr>
        <w:pStyle w:val="NormalWeb"/>
        <w:rPr>
          <w:rFonts w:ascii="NewsGotT" w:eastAsia="NewsGotT" w:hAnsi="NewsGotT" w:cs="NewsGotT"/>
          <w:color w:val="000000"/>
          <w:sz w:val="22"/>
          <w:szCs w:val="22"/>
          <w:lang w:val="es-ES"/>
        </w:rPr>
      </w:pPr>
    </w:p>
    <w:p w14:paraId="12E0FB2E" w14:textId="5C10E143" w:rsidR="00EE6DB3" w:rsidRDefault="00EE6DB3" w:rsidP="00161652">
      <w:pPr>
        <w:pStyle w:val="NormalWeb"/>
        <w:rPr>
          <w:rFonts w:ascii="NewsGotT" w:eastAsia="NewsGotT" w:hAnsi="NewsGotT" w:cs="NewsGotT"/>
          <w:color w:val="000000"/>
          <w:sz w:val="22"/>
          <w:szCs w:val="22"/>
          <w:lang w:val="es-ES"/>
        </w:rPr>
      </w:pPr>
    </w:p>
    <w:p w14:paraId="0E9EA11B" w14:textId="76975382" w:rsidR="00EE6DB3" w:rsidRDefault="00EE6DB3" w:rsidP="00161652">
      <w:pPr>
        <w:pStyle w:val="NormalWeb"/>
        <w:rPr>
          <w:rFonts w:ascii="NewsGotT" w:eastAsia="NewsGotT" w:hAnsi="NewsGotT" w:cs="NewsGotT"/>
          <w:color w:val="000000"/>
          <w:sz w:val="22"/>
          <w:szCs w:val="22"/>
          <w:lang w:val="es-ES"/>
        </w:rPr>
      </w:pPr>
    </w:p>
    <w:p w14:paraId="266BA61A" w14:textId="0AD0014D" w:rsidR="00EE6DB3" w:rsidRDefault="00EE6DB3" w:rsidP="00161652">
      <w:pPr>
        <w:pStyle w:val="NormalWeb"/>
        <w:rPr>
          <w:rFonts w:ascii="NewsGotT" w:eastAsia="NewsGotT" w:hAnsi="NewsGotT" w:cs="NewsGotT"/>
          <w:color w:val="000000"/>
          <w:sz w:val="22"/>
          <w:szCs w:val="22"/>
          <w:lang w:val="es-ES"/>
        </w:rPr>
      </w:pPr>
    </w:p>
    <w:p w14:paraId="68CE8FE2" w14:textId="5772B1AF" w:rsidR="00EE6DB3" w:rsidRDefault="00EE6DB3" w:rsidP="00161652">
      <w:pPr>
        <w:pStyle w:val="NormalWeb"/>
        <w:rPr>
          <w:rFonts w:ascii="NewsGotT" w:eastAsia="NewsGotT" w:hAnsi="NewsGotT" w:cs="NewsGotT"/>
          <w:color w:val="000000"/>
          <w:sz w:val="22"/>
          <w:szCs w:val="22"/>
          <w:lang w:val="es-ES"/>
        </w:rPr>
      </w:pPr>
    </w:p>
    <w:p w14:paraId="66176595" w14:textId="2AA0EB42" w:rsidR="00EE6DB3" w:rsidRDefault="00EE6DB3" w:rsidP="00161652">
      <w:pPr>
        <w:pStyle w:val="NormalWeb"/>
        <w:rPr>
          <w:rFonts w:ascii="NewsGotT" w:eastAsia="NewsGotT" w:hAnsi="NewsGotT" w:cs="NewsGotT"/>
          <w:color w:val="000000"/>
          <w:sz w:val="22"/>
          <w:szCs w:val="22"/>
          <w:lang w:val="es-ES"/>
        </w:rPr>
      </w:pPr>
    </w:p>
    <w:p w14:paraId="7A6E0C8E" w14:textId="6AE48BA9" w:rsidR="00EE6DB3" w:rsidRDefault="00EE6DB3" w:rsidP="00161652">
      <w:pPr>
        <w:pStyle w:val="NormalWeb"/>
        <w:rPr>
          <w:rFonts w:ascii="NewsGotT" w:eastAsia="NewsGotT" w:hAnsi="NewsGotT" w:cs="NewsGotT"/>
          <w:color w:val="000000"/>
          <w:sz w:val="22"/>
          <w:szCs w:val="22"/>
          <w:lang w:val="es-ES"/>
        </w:rPr>
      </w:pPr>
    </w:p>
    <w:p w14:paraId="51E8FA2C" w14:textId="71D25BB9" w:rsidR="00EE6DB3" w:rsidRDefault="00EE6DB3" w:rsidP="00161652">
      <w:pPr>
        <w:pStyle w:val="NormalWeb"/>
        <w:rPr>
          <w:rFonts w:ascii="NewsGotT" w:eastAsia="NewsGotT" w:hAnsi="NewsGotT" w:cs="NewsGotT"/>
          <w:color w:val="000000"/>
          <w:sz w:val="22"/>
          <w:szCs w:val="22"/>
          <w:lang w:val="es-ES"/>
        </w:rPr>
      </w:pPr>
    </w:p>
    <w:p w14:paraId="2E15BE12" w14:textId="77777777" w:rsidR="00EE6DB3" w:rsidRDefault="00EE6DB3" w:rsidP="00161652">
      <w:pPr>
        <w:pStyle w:val="NormalWeb"/>
        <w:rPr>
          <w:rFonts w:ascii="NewsGotT" w:eastAsia="NewsGotT" w:hAnsi="NewsGotT" w:cs="NewsGotT"/>
          <w:color w:val="000000"/>
          <w:sz w:val="22"/>
          <w:szCs w:val="22"/>
          <w:lang w:val="es-ES"/>
        </w:rPr>
      </w:pPr>
    </w:p>
    <w:p w14:paraId="41730963" w14:textId="13DDB7AA" w:rsidR="00BA2B7E" w:rsidRDefault="00BA2B7E" w:rsidP="00BA2B7E">
      <w:pPr>
        <w:pStyle w:val="Ttulo2"/>
        <w:numPr>
          <w:ilvl w:val="2"/>
          <w:numId w:val="4"/>
        </w:numPr>
        <w:rPr>
          <w:rFonts w:hint="eastAsia"/>
        </w:rPr>
      </w:pPr>
      <w:bookmarkStart w:id="11" w:name="_Toc91133307"/>
      <w:r>
        <w:rPr>
          <w:rFonts w:hint="eastAsia"/>
        </w:rPr>
        <w:lastRenderedPageBreak/>
        <w:t>U</w:t>
      </w:r>
      <w:r>
        <w:t>bicación Geográfica</w:t>
      </w:r>
      <w:bookmarkEnd w:id="11"/>
      <w:r>
        <w:t xml:space="preserve"> </w:t>
      </w:r>
    </w:p>
    <w:p w14:paraId="49383CE4" w14:textId="44432EC7" w:rsidR="00BA2B7E" w:rsidRPr="00BA2B7E" w:rsidRDefault="00BA2B7E" w:rsidP="00BA2B7E">
      <w:pPr>
        <w:pStyle w:val="NormalWeb"/>
        <w:rPr>
          <w:rFonts w:ascii="NewsGotT" w:eastAsia="NewsGotT" w:hAnsi="NewsGotT" w:cs="NewsGotT"/>
          <w:color w:val="000000"/>
          <w:sz w:val="22"/>
          <w:szCs w:val="22"/>
          <w:lang w:val="es-ES"/>
        </w:rPr>
      </w:pPr>
      <w:r w:rsidRPr="00BA2B7E">
        <w:rPr>
          <w:rFonts w:ascii="NewsGotT" w:eastAsia="NewsGotT" w:hAnsi="NewsGotT" w:cs="NewsGotT"/>
          <w:color w:val="000000"/>
          <w:sz w:val="22"/>
          <w:szCs w:val="22"/>
          <w:lang w:val="es-ES"/>
        </w:rPr>
        <w:t xml:space="preserve">Cuando el usuario </w:t>
      </w:r>
      <w:r>
        <w:rPr>
          <w:rFonts w:ascii="NewsGotT" w:eastAsia="NewsGotT" w:hAnsi="NewsGotT" w:cs="NewsGotT"/>
          <w:color w:val="000000"/>
          <w:sz w:val="22"/>
          <w:szCs w:val="22"/>
          <w:lang w:val="es-ES"/>
        </w:rPr>
        <w:t xml:space="preserve">se encuentra </w:t>
      </w:r>
      <w:r w:rsidRPr="00BA2B7E">
        <w:rPr>
          <w:rFonts w:ascii="NewsGotT" w:eastAsia="NewsGotT" w:hAnsi="NewsGotT" w:cs="NewsGotT"/>
          <w:color w:val="000000"/>
          <w:sz w:val="22"/>
          <w:szCs w:val="22"/>
          <w:lang w:val="es-ES"/>
        </w:rPr>
        <w:t xml:space="preserve">ubicado en la pestaña “Ubicación geográfica”, el sistema </w:t>
      </w:r>
      <w:r>
        <w:rPr>
          <w:rFonts w:ascii="NewsGotT" w:eastAsia="NewsGotT" w:hAnsi="NewsGotT" w:cs="NewsGotT"/>
          <w:color w:val="000000"/>
          <w:sz w:val="22"/>
          <w:szCs w:val="22"/>
          <w:lang w:val="es-ES"/>
        </w:rPr>
        <w:t xml:space="preserve">automáticamente </w:t>
      </w:r>
      <w:r w:rsidRPr="00BA2B7E">
        <w:rPr>
          <w:rFonts w:ascii="NewsGotT" w:eastAsia="NewsGotT" w:hAnsi="NewsGotT" w:cs="NewsGotT"/>
          <w:color w:val="000000"/>
          <w:sz w:val="22"/>
          <w:szCs w:val="22"/>
          <w:lang w:val="es-ES"/>
        </w:rPr>
        <w:t xml:space="preserve">pregunta al usuario ¿En este momento se encuentra ubicado en el predio? Y </w:t>
      </w:r>
      <w:r>
        <w:rPr>
          <w:rFonts w:ascii="NewsGotT" w:eastAsia="NewsGotT" w:hAnsi="NewsGotT" w:cs="NewsGotT"/>
          <w:color w:val="000000"/>
          <w:sz w:val="22"/>
          <w:szCs w:val="22"/>
          <w:lang w:val="es-ES"/>
        </w:rPr>
        <w:t xml:space="preserve">se generan dos tipos de </w:t>
      </w:r>
      <w:r w:rsidRPr="00BA2B7E">
        <w:rPr>
          <w:rFonts w:ascii="NewsGotT" w:eastAsia="NewsGotT" w:hAnsi="NewsGotT" w:cs="NewsGotT"/>
          <w:color w:val="000000"/>
          <w:sz w:val="22"/>
          <w:szCs w:val="22"/>
          <w:lang w:val="es-ES"/>
        </w:rPr>
        <w:t xml:space="preserve">opción “Si “y “No” </w:t>
      </w:r>
    </w:p>
    <w:p w14:paraId="09E15F19" w14:textId="7A781BBA" w:rsidR="00BA2B7E" w:rsidRDefault="00BA2B7E" w:rsidP="00BA2B7E">
      <w:pPr>
        <w:pStyle w:val="NormalWeb"/>
        <w:rPr>
          <w:rFonts w:ascii="NewsGotT" w:eastAsia="NewsGotT" w:hAnsi="NewsGotT" w:cs="NewsGotT"/>
          <w:color w:val="000000"/>
          <w:sz w:val="22"/>
          <w:szCs w:val="22"/>
          <w:lang w:val="es-ES"/>
        </w:rPr>
      </w:pPr>
      <w:r w:rsidRPr="00BA2B7E">
        <w:rPr>
          <w:rFonts w:ascii="NewsGotT" w:eastAsia="NewsGotT" w:hAnsi="NewsGotT" w:cs="NewsGotT"/>
          <w:color w:val="000000"/>
          <w:sz w:val="22"/>
          <w:szCs w:val="22"/>
          <w:lang w:val="es-ES"/>
        </w:rPr>
        <w:t xml:space="preserve">Cuando el </w:t>
      </w:r>
      <w:r>
        <w:rPr>
          <w:rFonts w:ascii="NewsGotT" w:eastAsia="NewsGotT" w:hAnsi="NewsGotT" w:cs="NewsGotT"/>
          <w:color w:val="000000"/>
          <w:sz w:val="22"/>
          <w:szCs w:val="22"/>
          <w:lang w:val="es-ES"/>
        </w:rPr>
        <w:t xml:space="preserve">usuario </w:t>
      </w:r>
      <w:r w:rsidRPr="00BA2B7E">
        <w:rPr>
          <w:rFonts w:ascii="NewsGotT" w:eastAsia="NewsGotT" w:hAnsi="NewsGotT" w:cs="NewsGotT"/>
          <w:color w:val="000000"/>
          <w:sz w:val="22"/>
          <w:szCs w:val="22"/>
          <w:lang w:val="es-ES"/>
        </w:rPr>
        <w:t>respond</w:t>
      </w:r>
      <w:r>
        <w:rPr>
          <w:rFonts w:ascii="NewsGotT" w:eastAsia="NewsGotT" w:hAnsi="NewsGotT" w:cs="NewsGotT"/>
          <w:color w:val="000000"/>
          <w:sz w:val="22"/>
          <w:szCs w:val="22"/>
          <w:lang w:val="es-ES"/>
        </w:rPr>
        <w:t>e</w:t>
      </w:r>
      <w:r w:rsidRPr="00BA2B7E">
        <w:rPr>
          <w:rFonts w:ascii="NewsGotT" w:eastAsia="NewsGotT" w:hAnsi="NewsGotT" w:cs="NewsGotT"/>
          <w:color w:val="000000"/>
          <w:sz w:val="22"/>
          <w:szCs w:val="22"/>
          <w:lang w:val="es-ES"/>
        </w:rPr>
        <w:t xml:space="preserve"> “SI”</w:t>
      </w:r>
      <w:r>
        <w:rPr>
          <w:rFonts w:ascii="NewsGotT" w:eastAsia="NewsGotT" w:hAnsi="NewsGotT" w:cs="NewsGotT"/>
          <w:color w:val="000000"/>
          <w:sz w:val="22"/>
          <w:szCs w:val="22"/>
          <w:lang w:val="es-ES"/>
        </w:rPr>
        <w:t xml:space="preserve"> </w:t>
      </w:r>
      <w:r w:rsidRPr="00BA2B7E">
        <w:rPr>
          <w:rFonts w:ascii="NewsGotT" w:eastAsia="NewsGotT" w:hAnsi="NewsGotT" w:cs="NewsGotT"/>
          <w:color w:val="000000"/>
          <w:sz w:val="22"/>
          <w:szCs w:val="22"/>
          <w:lang w:val="es-ES"/>
        </w:rPr>
        <w:t>y selecciona la opción “Guardar”, el sistema visualiza el mapa con la ubicación y capturar las coordenadas (latitud y longitud) desde la cuales se está capturando la información del formulario y deja la marca: "Referencia Geográfica del predio"</w:t>
      </w:r>
      <w:r>
        <w:rPr>
          <w:rFonts w:ascii="NewsGotT" w:eastAsia="NewsGotT" w:hAnsi="NewsGotT" w:cs="NewsGotT"/>
          <w:color w:val="000000"/>
          <w:sz w:val="22"/>
          <w:szCs w:val="22"/>
          <w:lang w:val="es-ES"/>
        </w:rPr>
        <w:t>.</w:t>
      </w:r>
    </w:p>
    <w:p w14:paraId="5D5B93C7" w14:textId="731004C0" w:rsidR="00BA2B7E" w:rsidRPr="00BA2B7E" w:rsidRDefault="00BA2B7E" w:rsidP="00BA2B7E">
      <w:pPr>
        <w:pStyle w:val="NormalWeb"/>
        <w:rPr>
          <w:rFonts w:ascii="NewsGotT" w:eastAsia="NewsGotT" w:hAnsi="NewsGotT" w:cs="NewsGotT"/>
          <w:color w:val="000000"/>
          <w:sz w:val="22"/>
          <w:szCs w:val="22"/>
          <w:lang w:val="es-ES"/>
        </w:rPr>
      </w:pPr>
      <w:r w:rsidRPr="00BA2B7E">
        <w:rPr>
          <w:rFonts w:ascii="NewsGotT" w:eastAsia="NewsGotT" w:hAnsi="NewsGotT" w:cs="NewsGotT"/>
          <w:color w:val="000000"/>
          <w:sz w:val="22"/>
          <w:szCs w:val="22"/>
          <w:lang w:val="es-ES"/>
        </w:rPr>
        <w:t xml:space="preserve">Si el usuario selecciona la opción “No” y selecciona la opción “Guardar” no se presenta el mapa ni se capturan las coordenadas. </w:t>
      </w:r>
    </w:p>
    <w:p w14:paraId="7F966449" w14:textId="0DF762B5" w:rsidR="009C1647" w:rsidRDefault="00BA2B7E" w:rsidP="00BA2B7E">
      <w:pPr>
        <w:pStyle w:val="NormalWeb"/>
        <w:rPr>
          <w:rFonts w:ascii="NewsGotT" w:eastAsia="NewsGotT" w:hAnsi="NewsGotT" w:cs="NewsGotT"/>
          <w:color w:val="000000"/>
          <w:sz w:val="22"/>
          <w:szCs w:val="22"/>
          <w:lang w:val="es-ES"/>
        </w:rPr>
      </w:pPr>
      <w:r w:rsidRPr="00BA2B7E">
        <w:rPr>
          <w:rFonts w:ascii="NewsGotT" w:eastAsia="NewsGotT" w:hAnsi="NewsGotT" w:cs="NewsGotT"/>
          <w:color w:val="000000"/>
          <w:sz w:val="22"/>
          <w:szCs w:val="22"/>
          <w:lang w:val="es-ES"/>
        </w:rPr>
        <w:t>Es obligatorio que el usuario seleccione una opción. Por defecto no debe venir marcada ninguna opción. Si el usuario selecciona la opción finalizar sin haber seleccionado respuestas a la pregunta, el sistema debe presentarle un mensaje de alerta.</w:t>
      </w:r>
    </w:p>
    <w:p w14:paraId="6692607E" w14:textId="188CAF19" w:rsidR="00EE6DB3" w:rsidRDefault="00EE6DB3" w:rsidP="00BA2B7E">
      <w:pPr>
        <w:pStyle w:val="NormalWeb"/>
        <w:rPr>
          <w:rFonts w:ascii="NewsGotT" w:eastAsia="NewsGotT" w:hAnsi="NewsGotT" w:cs="NewsGotT"/>
          <w:color w:val="000000"/>
          <w:sz w:val="22"/>
          <w:szCs w:val="22"/>
          <w:lang w:val="es-ES"/>
        </w:rPr>
      </w:pPr>
    </w:p>
    <w:p w14:paraId="68260615" w14:textId="15C42FB8" w:rsidR="00EE6DB3" w:rsidRDefault="00EE6DB3" w:rsidP="00BA2B7E">
      <w:pPr>
        <w:pStyle w:val="NormalWeb"/>
        <w:rPr>
          <w:rFonts w:ascii="NewsGotT" w:eastAsia="NewsGotT" w:hAnsi="NewsGotT" w:cs="NewsGotT"/>
          <w:color w:val="000000"/>
          <w:sz w:val="22"/>
          <w:szCs w:val="22"/>
          <w:lang w:val="es-ES"/>
        </w:rPr>
      </w:pPr>
    </w:p>
    <w:p w14:paraId="22676263" w14:textId="733640CF" w:rsidR="00EE6DB3" w:rsidRDefault="00EE6DB3" w:rsidP="00BA2B7E">
      <w:pPr>
        <w:pStyle w:val="NormalWeb"/>
        <w:rPr>
          <w:rFonts w:ascii="NewsGotT" w:eastAsia="NewsGotT" w:hAnsi="NewsGotT" w:cs="NewsGotT"/>
          <w:color w:val="000000"/>
          <w:sz w:val="22"/>
          <w:szCs w:val="22"/>
          <w:lang w:val="es-ES"/>
        </w:rPr>
      </w:pPr>
    </w:p>
    <w:p w14:paraId="03614508" w14:textId="45A1F2E3" w:rsidR="00EE6DB3" w:rsidRDefault="00EE6DB3" w:rsidP="00BA2B7E">
      <w:pPr>
        <w:pStyle w:val="NormalWeb"/>
        <w:rPr>
          <w:rFonts w:ascii="NewsGotT" w:eastAsia="NewsGotT" w:hAnsi="NewsGotT" w:cs="NewsGotT"/>
          <w:color w:val="000000"/>
          <w:sz w:val="22"/>
          <w:szCs w:val="22"/>
          <w:lang w:val="es-ES"/>
        </w:rPr>
      </w:pPr>
    </w:p>
    <w:p w14:paraId="70EFC408" w14:textId="39405161" w:rsidR="00EE6DB3" w:rsidRDefault="00EE6DB3" w:rsidP="00BA2B7E">
      <w:pPr>
        <w:pStyle w:val="NormalWeb"/>
        <w:rPr>
          <w:rFonts w:ascii="NewsGotT" w:eastAsia="NewsGotT" w:hAnsi="NewsGotT" w:cs="NewsGotT"/>
          <w:color w:val="000000"/>
          <w:sz w:val="22"/>
          <w:szCs w:val="22"/>
          <w:lang w:val="es-ES"/>
        </w:rPr>
      </w:pPr>
    </w:p>
    <w:p w14:paraId="737ED46C" w14:textId="63A8196F" w:rsidR="00EE6DB3" w:rsidRDefault="00EE6DB3" w:rsidP="00BA2B7E">
      <w:pPr>
        <w:pStyle w:val="NormalWeb"/>
        <w:rPr>
          <w:rFonts w:ascii="NewsGotT" w:eastAsia="NewsGotT" w:hAnsi="NewsGotT" w:cs="NewsGotT"/>
          <w:color w:val="000000"/>
          <w:sz w:val="22"/>
          <w:szCs w:val="22"/>
          <w:lang w:val="es-ES"/>
        </w:rPr>
      </w:pPr>
    </w:p>
    <w:p w14:paraId="42E4AE3C" w14:textId="59FD17C0" w:rsidR="00EE6DB3" w:rsidRDefault="00EE6DB3" w:rsidP="00BA2B7E">
      <w:pPr>
        <w:pStyle w:val="NormalWeb"/>
        <w:rPr>
          <w:rFonts w:ascii="NewsGotT" w:eastAsia="NewsGotT" w:hAnsi="NewsGotT" w:cs="NewsGotT"/>
          <w:color w:val="000000"/>
          <w:sz w:val="22"/>
          <w:szCs w:val="22"/>
          <w:lang w:val="es-ES"/>
        </w:rPr>
      </w:pPr>
    </w:p>
    <w:p w14:paraId="5D85066D" w14:textId="53547018" w:rsidR="00EE6DB3" w:rsidRDefault="00EE6DB3" w:rsidP="00BA2B7E">
      <w:pPr>
        <w:pStyle w:val="NormalWeb"/>
        <w:rPr>
          <w:rFonts w:ascii="NewsGotT" w:eastAsia="NewsGotT" w:hAnsi="NewsGotT" w:cs="NewsGotT"/>
          <w:color w:val="000000"/>
          <w:sz w:val="22"/>
          <w:szCs w:val="22"/>
          <w:lang w:val="es-ES"/>
        </w:rPr>
      </w:pPr>
    </w:p>
    <w:p w14:paraId="695D2328" w14:textId="351A9896" w:rsidR="00EE6DB3" w:rsidRDefault="00EE6DB3" w:rsidP="00BA2B7E">
      <w:pPr>
        <w:pStyle w:val="NormalWeb"/>
        <w:rPr>
          <w:rFonts w:ascii="NewsGotT" w:eastAsia="NewsGotT" w:hAnsi="NewsGotT" w:cs="NewsGotT"/>
          <w:color w:val="000000"/>
          <w:sz w:val="22"/>
          <w:szCs w:val="22"/>
          <w:lang w:val="es-ES"/>
        </w:rPr>
      </w:pPr>
    </w:p>
    <w:p w14:paraId="585C9146" w14:textId="723E2203" w:rsidR="00EE6DB3" w:rsidRDefault="00EE6DB3" w:rsidP="00BA2B7E">
      <w:pPr>
        <w:pStyle w:val="NormalWeb"/>
        <w:rPr>
          <w:rFonts w:ascii="NewsGotT" w:eastAsia="NewsGotT" w:hAnsi="NewsGotT" w:cs="NewsGotT"/>
          <w:color w:val="000000"/>
          <w:sz w:val="22"/>
          <w:szCs w:val="22"/>
          <w:lang w:val="es-ES"/>
        </w:rPr>
      </w:pPr>
    </w:p>
    <w:p w14:paraId="54ABC965" w14:textId="5D5A0EB7" w:rsidR="00EE6DB3" w:rsidRDefault="00EE6DB3" w:rsidP="00BA2B7E">
      <w:pPr>
        <w:pStyle w:val="NormalWeb"/>
        <w:rPr>
          <w:rFonts w:ascii="NewsGotT" w:eastAsia="NewsGotT" w:hAnsi="NewsGotT" w:cs="NewsGotT"/>
          <w:color w:val="000000"/>
          <w:sz w:val="22"/>
          <w:szCs w:val="22"/>
          <w:lang w:val="es-ES"/>
        </w:rPr>
      </w:pPr>
    </w:p>
    <w:p w14:paraId="62F37951" w14:textId="3181F56A" w:rsidR="00EE6DB3" w:rsidRDefault="00EE6DB3" w:rsidP="00BA2B7E">
      <w:pPr>
        <w:pStyle w:val="NormalWeb"/>
        <w:rPr>
          <w:rFonts w:ascii="NewsGotT" w:eastAsia="NewsGotT" w:hAnsi="NewsGotT" w:cs="NewsGotT"/>
          <w:color w:val="000000"/>
          <w:sz w:val="22"/>
          <w:szCs w:val="22"/>
          <w:lang w:val="es-ES"/>
        </w:rPr>
      </w:pPr>
    </w:p>
    <w:p w14:paraId="61B0A6F1" w14:textId="510157AC" w:rsidR="00EE6DB3" w:rsidRDefault="00EE6DB3" w:rsidP="00BA2B7E">
      <w:pPr>
        <w:pStyle w:val="NormalWeb"/>
        <w:rPr>
          <w:rFonts w:ascii="NewsGotT" w:eastAsia="NewsGotT" w:hAnsi="NewsGotT" w:cs="NewsGotT"/>
          <w:color w:val="000000"/>
          <w:sz w:val="22"/>
          <w:szCs w:val="22"/>
          <w:lang w:val="es-ES"/>
        </w:rPr>
      </w:pPr>
    </w:p>
    <w:p w14:paraId="3B8D3F72" w14:textId="77777777" w:rsidR="00EE6DB3" w:rsidRPr="00BA2B7E" w:rsidRDefault="00EE6DB3" w:rsidP="00BA2B7E">
      <w:pPr>
        <w:pStyle w:val="NormalWeb"/>
        <w:rPr>
          <w:rFonts w:ascii="NewsGotT" w:eastAsia="NewsGotT" w:hAnsi="NewsGotT" w:cs="NewsGotT"/>
          <w:color w:val="000000"/>
          <w:sz w:val="22"/>
          <w:szCs w:val="22"/>
          <w:lang w:val="es-ES"/>
        </w:rPr>
      </w:pPr>
    </w:p>
    <w:p w14:paraId="763087B0" w14:textId="64D99BE0" w:rsidR="00BA2B7E" w:rsidRDefault="00BA2B7E" w:rsidP="00BA2B7E">
      <w:pPr>
        <w:pStyle w:val="Ttulo2"/>
        <w:numPr>
          <w:ilvl w:val="2"/>
          <w:numId w:val="4"/>
        </w:numPr>
        <w:rPr>
          <w:rFonts w:hint="eastAsia"/>
        </w:rPr>
      </w:pPr>
      <w:bookmarkStart w:id="12" w:name="_Toc91133308"/>
      <w:r>
        <w:lastRenderedPageBreak/>
        <w:t xml:space="preserve">Adjuntar documentación </w:t>
      </w:r>
      <w:r w:rsidR="00CF1244">
        <w:t>soporte</w:t>
      </w:r>
      <w:bookmarkEnd w:id="12"/>
    </w:p>
    <w:p w14:paraId="5E35AE9E" w14:textId="77777777" w:rsidR="009C1647" w:rsidRDefault="00CF1244" w:rsidP="00CF1244">
      <w:pPr>
        <w:pStyle w:val="NormalWeb"/>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 xml:space="preserve">La documentación soporte es la ultima pestaña del proceso. </w:t>
      </w:r>
      <w:r w:rsidRPr="00CF1244">
        <w:rPr>
          <w:rFonts w:ascii="NewsGotT" w:eastAsia="NewsGotT" w:hAnsi="NewsGotT" w:cs="NewsGotT"/>
          <w:color w:val="000000"/>
          <w:sz w:val="22"/>
          <w:szCs w:val="22"/>
          <w:lang w:val="es-ES"/>
        </w:rPr>
        <w:t>El usuario</w:t>
      </w:r>
      <w:r>
        <w:rPr>
          <w:rFonts w:ascii="NewsGotT" w:eastAsia="NewsGotT" w:hAnsi="NewsGotT" w:cs="NewsGotT"/>
          <w:color w:val="000000"/>
          <w:sz w:val="22"/>
          <w:szCs w:val="22"/>
          <w:lang w:val="es-ES"/>
        </w:rPr>
        <w:t xml:space="preserve"> debe ingresar cada documentación solicitada en los campos mostrados en la pestaña: Escritura publica, Folio de matrícula inmobiliaria, documento privado que compruebe la relación de tendencia del predio, planos o levantamiento topográfico, plano que obra en el proceso, recibo de pago del impuesto predial, documento de identidad </w:t>
      </w:r>
      <w:r w:rsidR="009C1647">
        <w:rPr>
          <w:rFonts w:ascii="NewsGotT" w:eastAsia="NewsGotT" w:hAnsi="NewsGotT" w:cs="NewsGotT"/>
          <w:color w:val="000000"/>
          <w:sz w:val="22"/>
          <w:szCs w:val="22"/>
          <w:lang w:val="es-ES"/>
        </w:rPr>
        <w:t xml:space="preserve">del presentante legal, y certificado de existencia y representación legal. </w:t>
      </w:r>
    </w:p>
    <w:p w14:paraId="79E8D591" w14:textId="4A0C8ACD" w:rsidR="00CF1244" w:rsidRDefault="009C1647" w:rsidP="00CF1244">
      <w:pPr>
        <w:pStyle w:val="NormalWeb"/>
        <w:rPr>
          <w:rFonts w:ascii="NewsGotT" w:eastAsia="NewsGotT" w:hAnsi="NewsGotT" w:cs="NewsGotT"/>
          <w:color w:val="000000"/>
          <w:sz w:val="22"/>
          <w:szCs w:val="22"/>
          <w:lang w:val="es-ES"/>
        </w:rPr>
      </w:pPr>
      <w:r>
        <w:rPr>
          <w:rFonts w:ascii="NewsGotT" w:eastAsia="NewsGotT" w:hAnsi="NewsGotT" w:cs="NewsGotT"/>
          <w:color w:val="000000"/>
          <w:sz w:val="22"/>
          <w:szCs w:val="22"/>
          <w:lang w:val="es-ES"/>
        </w:rPr>
        <w:t>Para agregar la documentación el usuario debe elegir la opción “EXAMINAR” y adjuntar el archivo correspondiente para cada campo. Los campos que aparecen con *, son campos que deben tener adjunto por lo menos un archivo.</w:t>
      </w:r>
    </w:p>
    <w:p w14:paraId="54A85856" w14:textId="5951B874" w:rsidR="009C1647" w:rsidRDefault="009C1647" w:rsidP="00CF1244">
      <w:pPr>
        <w:pStyle w:val="NormalWeb"/>
        <w:rPr>
          <w:rFonts w:ascii="NewsGotT" w:eastAsia="NewsGotT" w:hAnsi="NewsGotT" w:cs="NewsGotT"/>
          <w:color w:val="000000"/>
          <w:sz w:val="22"/>
          <w:szCs w:val="22"/>
          <w:u w:val="single"/>
          <w:lang w:val="es-ES"/>
        </w:rPr>
      </w:pPr>
      <w:r w:rsidRPr="009C1647">
        <w:rPr>
          <w:rFonts w:ascii="NewsGotT" w:eastAsia="NewsGotT" w:hAnsi="NewsGotT" w:cs="NewsGotT"/>
          <w:noProof/>
          <w:color w:val="000000"/>
          <w:sz w:val="22"/>
          <w:szCs w:val="22"/>
          <w:u w:val="single"/>
          <w:lang w:val="es-ES"/>
        </w:rPr>
        <w:drawing>
          <wp:inline distT="0" distB="0" distL="0" distR="0" wp14:anchorId="7BE4E013" wp14:editId="353D0D32">
            <wp:extent cx="5759450" cy="5102225"/>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5102225"/>
                    </a:xfrm>
                    <a:prstGeom prst="rect">
                      <a:avLst/>
                    </a:prstGeom>
                  </pic:spPr>
                </pic:pic>
              </a:graphicData>
            </a:graphic>
          </wp:inline>
        </w:drawing>
      </w:r>
    </w:p>
    <w:p w14:paraId="60C23263" w14:textId="1199DC9D" w:rsidR="009C1647" w:rsidRDefault="009C1647" w:rsidP="009C1647">
      <w:pPr>
        <w:pStyle w:val="Textbody"/>
        <w:rPr>
          <w:rFonts w:eastAsia="NewsGotT" w:cs="NewsGotT"/>
          <w:i/>
          <w:color w:val="000000"/>
        </w:rPr>
      </w:pPr>
      <w:r w:rsidRPr="009A56F5">
        <w:rPr>
          <w:rFonts w:eastAsia="NewsGotT" w:cs="NewsGotT"/>
          <w:i/>
          <w:color w:val="000000"/>
        </w:rPr>
        <w:t xml:space="preserve">Ilustración </w:t>
      </w:r>
      <w:r>
        <w:rPr>
          <w:rFonts w:eastAsia="NewsGotT" w:cs="NewsGotT"/>
          <w:i/>
          <w:color w:val="000000"/>
        </w:rPr>
        <w:t>26</w:t>
      </w:r>
      <w:r w:rsidRPr="009A56F5">
        <w:rPr>
          <w:rFonts w:eastAsia="NewsGotT" w:cs="NewsGotT"/>
          <w:i/>
          <w:color w:val="000000"/>
        </w:rPr>
        <w:t xml:space="preserve">. </w:t>
      </w:r>
      <w:r>
        <w:rPr>
          <w:rFonts w:eastAsia="NewsGotT" w:cs="NewsGotT"/>
          <w:i/>
          <w:color w:val="000000"/>
        </w:rPr>
        <w:t xml:space="preserve">Sección Adjuntar documentación. </w:t>
      </w:r>
    </w:p>
    <w:p w14:paraId="56B12B88" w14:textId="65DFD898" w:rsidR="009C1647" w:rsidRDefault="009C1647" w:rsidP="009C1647">
      <w:pPr>
        <w:pStyle w:val="Textbody"/>
        <w:rPr>
          <w:rFonts w:eastAsia="NewsGotT" w:cs="NewsGotT"/>
          <w:i/>
          <w:color w:val="000000"/>
        </w:rPr>
      </w:pPr>
    </w:p>
    <w:p w14:paraId="57853767" w14:textId="77777777" w:rsidR="009C1647" w:rsidRDefault="009C1647" w:rsidP="009C1647">
      <w:pPr>
        <w:pStyle w:val="Textbody"/>
        <w:rPr>
          <w:rFonts w:eastAsia="NewsGotT" w:cs="NewsGotT"/>
          <w:i/>
          <w:color w:val="000000"/>
        </w:rPr>
      </w:pPr>
    </w:p>
    <w:p w14:paraId="056071C2" w14:textId="5FF8C3F7" w:rsidR="009C1647" w:rsidRDefault="009C1647" w:rsidP="009C1647">
      <w:pPr>
        <w:pStyle w:val="Textbody"/>
        <w:rPr>
          <w:rFonts w:eastAsia="NewsGotT" w:cs="NewsGotT"/>
          <w:color w:val="000000"/>
          <w:szCs w:val="22"/>
        </w:rPr>
      </w:pPr>
      <w:r>
        <w:rPr>
          <w:rFonts w:eastAsia="NewsGotT" w:cs="NewsGotT"/>
          <w:color w:val="000000"/>
          <w:szCs w:val="22"/>
        </w:rPr>
        <w:t xml:space="preserve">El usuario debe tener en cuenta que, para cada documento de cada campo solicitado, se tiene un formato de archivo especifico y se muestran a continuación: </w:t>
      </w:r>
    </w:p>
    <w:p w14:paraId="62FCC09D" w14:textId="2441AC46" w:rsidR="009C1647" w:rsidRDefault="009C1647" w:rsidP="009C1647">
      <w:pPr>
        <w:pStyle w:val="Textbody"/>
        <w:jc w:val="center"/>
        <w:rPr>
          <w:rFonts w:eastAsia="NewsGotT" w:cs="NewsGotT"/>
          <w:color w:val="000000"/>
          <w:szCs w:val="22"/>
        </w:rPr>
      </w:pPr>
      <w:r w:rsidRPr="009C1647">
        <w:rPr>
          <w:rFonts w:eastAsia="NewsGotT" w:cs="NewsGotT"/>
          <w:noProof/>
          <w:color w:val="000000"/>
          <w:szCs w:val="22"/>
        </w:rPr>
        <w:drawing>
          <wp:inline distT="0" distB="0" distL="0" distR="0" wp14:anchorId="067ACCAE" wp14:editId="2B525BD6">
            <wp:extent cx="3317358" cy="40952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7716" cy="4095664"/>
                    </a:xfrm>
                    <a:prstGeom prst="rect">
                      <a:avLst/>
                    </a:prstGeom>
                  </pic:spPr>
                </pic:pic>
              </a:graphicData>
            </a:graphic>
          </wp:inline>
        </w:drawing>
      </w:r>
    </w:p>
    <w:p w14:paraId="40D19336" w14:textId="43095ADB" w:rsidR="009C1647" w:rsidRDefault="009C1647" w:rsidP="009C1647">
      <w:pPr>
        <w:pStyle w:val="Textbody"/>
        <w:rPr>
          <w:rFonts w:eastAsia="NewsGotT" w:cs="NewsGotT"/>
          <w:color w:val="000000"/>
          <w:szCs w:val="22"/>
        </w:rPr>
      </w:pPr>
    </w:p>
    <w:p w14:paraId="58EF4E09" w14:textId="0A7DDC21" w:rsidR="009C1647" w:rsidRDefault="009C1647" w:rsidP="009C1647">
      <w:pPr>
        <w:pStyle w:val="Textbody"/>
        <w:rPr>
          <w:rFonts w:eastAsia="NewsGotT" w:cs="NewsGotT"/>
          <w:i/>
          <w:color w:val="000000"/>
        </w:rPr>
      </w:pPr>
      <w:r w:rsidRPr="009A56F5">
        <w:rPr>
          <w:rFonts w:eastAsia="NewsGotT" w:cs="NewsGotT"/>
          <w:i/>
          <w:color w:val="000000"/>
        </w:rPr>
        <w:t xml:space="preserve">Ilustración </w:t>
      </w:r>
      <w:r>
        <w:rPr>
          <w:rFonts w:eastAsia="NewsGotT" w:cs="NewsGotT"/>
          <w:i/>
          <w:color w:val="000000"/>
        </w:rPr>
        <w:t>26</w:t>
      </w:r>
      <w:r w:rsidRPr="009A56F5">
        <w:rPr>
          <w:rFonts w:eastAsia="NewsGotT" w:cs="NewsGotT"/>
          <w:i/>
          <w:color w:val="000000"/>
        </w:rPr>
        <w:t xml:space="preserve">. </w:t>
      </w:r>
      <w:r>
        <w:rPr>
          <w:rFonts w:eastAsia="NewsGotT" w:cs="NewsGotT"/>
          <w:i/>
          <w:color w:val="000000"/>
        </w:rPr>
        <w:t xml:space="preserve">Tipo de archivos validos sección adjuntar documentaciones. </w:t>
      </w:r>
    </w:p>
    <w:p w14:paraId="0F5969E6" w14:textId="65302B89" w:rsidR="009C1647" w:rsidRDefault="009C1647" w:rsidP="009C1647">
      <w:pPr>
        <w:pStyle w:val="NormalWeb"/>
        <w:rPr>
          <w:rFonts w:ascii="NewsGotT" w:eastAsia="NewsGotT" w:hAnsi="NewsGotT" w:cs="NewsGotT"/>
          <w:color w:val="000000"/>
          <w:sz w:val="22"/>
          <w:szCs w:val="22"/>
          <w:lang w:val="es-ES"/>
        </w:rPr>
      </w:pPr>
      <w:r w:rsidRPr="009C1647">
        <w:rPr>
          <w:rFonts w:ascii="NewsGotT" w:eastAsia="NewsGotT" w:hAnsi="NewsGotT" w:cs="NewsGotT"/>
          <w:color w:val="000000"/>
          <w:sz w:val="22"/>
          <w:szCs w:val="22"/>
          <w:lang w:val="es-ES"/>
        </w:rPr>
        <w:t xml:space="preserve">Si el usuario no adjunta los documentos obligatorios, el sistema debe presentar un mensaje de alerta. “Debe adjuntar este documento”. </w:t>
      </w:r>
      <w:r>
        <w:rPr>
          <w:rFonts w:ascii="NewsGotT" w:eastAsia="NewsGotT" w:hAnsi="NewsGotT" w:cs="NewsGotT"/>
          <w:color w:val="000000"/>
          <w:sz w:val="22"/>
          <w:szCs w:val="22"/>
          <w:lang w:val="es-ES"/>
        </w:rPr>
        <w:t>Para finalizar el proceso, el usuario debe dar clic en el botón “GUARDAR”. Si el usuario desea volver a la pestana anterior debe elegir la opción “VOLVER”.</w:t>
      </w:r>
    </w:p>
    <w:p w14:paraId="04031E6F" w14:textId="2BD55F2A" w:rsidR="009C1647" w:rsidRDefault="009C1647" w:rsidP="009C1647">
      <w:pPr>
        <w:pStyle w:val="NormalWeb"/>
        <w:rPr>
          <w:rFonts w:ascii="NewsGotT" w:eastAsia="NewsGotT" w:hAnsi="NewsGotT" w:cs="NewsGotT"/>
          <w:color w:val="000000"/>
          <w:sz w:val="22"/>
          <w:szCs w:val="22"/>
          <w:lang w:val="es-ES"/>
        </w:rPr>
      </w:pPr>
      <w:r w:rsidRPr="009C1647">
        <w:rPr>
          <w:rFonts w:ascii="NewsGotT" w:eastAsia="NewsGotT" w:hAnsi="NewsGotT" w:cs="NewsGotT"/>
          <w:noProof/>
          <w:color w:val="000000"/>
          <w:sz w:val="22"/>
          <w:szCs w:val="22"/>
          <w:lang w:val="es-ES"/>
        </w:rPr>
        <w:drawing>
          <wp:inline distT="0" distB="0" distL="0" distR="0" wp14:anchorId="6363E5CD" wp14:editId="7128F725">
            <wp:extent cx="5759450" cy="12357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235710"/>
                    </a:xfrm>
                    <a:prstGeom prst="rect">
                      <a:avLst/>
                    </a:prstGeom>
                  </pic:spPr>
                </pic:pic>
              </a:graphicData>
            </a:graphic>
          </wp:inline>
        </w:drawing>
      </w:r>
    </w:p>
    <w:p w14:paraId="6E8167EA" w14:textId="41DE0F33" w:rsidR="00A84296" w:rsidRPr="00A84296" w:rsidRDefault="00EE6DB3" w:rsidP="00A84296">
      <w:pPr>
        <w:pStyle w:val="Textbody"/>
        <w:rPr>
          <w:rFonts w:eastAsia="NewsGotT" w:cs="NewsGotT"/>
          <w:i/>
          <w:color w:val="000000"/>
        </w:rPr>
      </w:pPr>
      <w:r w:rsidRPr="009A56F5">
        <w:rPr>
          <w:rFonts w:eastAsia="NewsGotT" w:cs="NewsGotT"/>
          <w:i/>
          <w:color w:val="000000"/>
        </w:rPr>
        <w:t xml:space="preserve">Ilustración </w:t>
      </w:r>
      <w:r>
        <w:rPr>
          <w:rFonts w:eastAsia="NewsGotT" w:cs="NewsGotT"/>
          <w:i/>
          <w:color w:val="000000"/>
        </w:rPr>
        <w:t>27</w:t>
      </w:r>
      <w:r w:rsidRPr="009A56F5">
        <w:rPr>
          <w:rFonts w:eastAsia="NewsGotT" w:cs="NewsGotT"/>
          <w:i/>
          <w:color w:val="000000"/>
        </w:rPr>
        <w:t>.</w:t>
      </w:r>
      <w:r>
        <w:rPr>
          <w:rFonts w:eastAsia="NewsGotT" w:cs="NewsGotT"/>
          <w:i/>
          <w:color w:val="000000"/>
        </w:rPr>
        <w:t xml:space="preserve"> Sección Adjuntar documentaciones- botones volver y guardar. </w:t>
      </w:r>
    </w:p>
    <w:p w14:paraId="455B5D05" w14:textId="2BFE3813" w:rsidR="00A84296" w:rsidRDefault="00A84296" w:rsidP="00A84296">
      <w:pPr>
        <w:pStyle w:val="Ttulo1"/>
        <w:numPr>
          <w:ilvl w:val="0"/>
          <w:numId w:val="4"/>
        </w:numPr>
      </w:pPr>
      <w:bookmarkStart w:id="13" w:name="_Toc91133309"/>
      <w:r>
        <w:lastRenderedPageBreak/>
        <w:t>Información Técnica</w:t>
      </w:r>
      <w:bookmarkEnd w:id="13"/>
    </w:p>
    <w:p w14:paraId="52B9EC05" w14:textId="521CC21F" w:rsidR="00004398" w:rsidRPr="00004398" w:rsidRDefault="00004398" w:rsidP="00004398">
      <w:pPr>
        <w:pStyle w:val="Textbody"/>
        <w:numPr>
          <w:ilvl w:val="1"/>
          <w:numId w:val="4"/>
        </w:numPr>
        <w:rPr>
          <w:b/>
          <w:bCs/>
        </w:rPr>
      </w:pPr>
      <w:r w:rsidRPr="00004398">
        <w:rPr>
          <w:b/>
          <w:bCs/>
        </w:rPr>
        <w:t>Descripción</w:t>
      </w:r>
    </w:p>
    <w:p w14:paraId="34500504" w14:textId="2C981E93" w:rsidR="00004398" w:rsidRDefault="00004398" w:rsidP="00004398">
      <w:pPr>
        <w:pStyle w:val="Textbody"/>
        <w:ind w:left="792"/>
      </w:pPr>
      <w:r>
        <w:t>En esta sección se describe la información técnica del proyecto:</w:t>
      </w:r>
    </w:p>
    <w:p w14:paraId="1B1B7C15" w14:textId="5EE76228" w:rsidR="00FD2B6E" w:rsidRDefault="00FD2B6E" w:rsidP="00FD2B6E">
      <w:pPr>
        <w:pStyle w:val="Textbody"/>
        <w:numPr>
          <w:ilvl w:val="0"/>
          <w:numId w:val="17"/>
        </w:numPr>
      </w:pPr>
      <w:r>
        <w:t xml:space="preserve">Se usa como base las implementaciones y diseños elaboradas en el proyecto VIVI dado que esta sección será </w:t>
      </w:r>
      <w:proofErr w:type="gramStart"/>
      <w:r>
        <w:t>un extensión</w:t>
      </w:r>
      <w:proofErr w:type="gramEnd"/>
      <w:r>
        <w:t xml:space="preserve"> de la misma., configurando el acceso en la pestaña </w:t>
      </w:r>
      <w:proofErr w:type="spellStart"/>
      <w:r>
        <w:t>Autodeclarativa</w:t>
      </w:r>
      <w:proofErr w:type="spellEnd"/>
    </w:p>
    <w:p w14:paraId="47581F62" w14:textId="3C4B26D4" w:rsidR="00004398" w:rsidRPr="00A407CC" w:rsidRDefault="00070118" w:rsidP="00004398">
      <w:pPr>
        <w:pStyle w:val="Textbody"/>
        <w:numPr>
          <w:ilvl w:val="1"/>
          <w:numId w:val="4"/>
        </w:numPr>
        <w:rPr>
          <w:b/>
          <w:bCs/>
        </w:rPr>
      </w:pPr>
      <w:r w:rsidRPr="00A407CC">
        <w:rPr>
          <w:b/>
          <w:bCs/>
        </w:rPr>
        <w:t>Tecnologías</w:t>
      </w:r>
    </w:p>
    <w:p w14:paraId="66D4FF58" w14:textId="0E97604C" w:rsidR="00FD2B6E" w:rsidRDefault="00FD2B6E" w:rsidP="00FD2B6E">
      <w:pPr>
        <w:pStyle w:val="Textbody"/>
        <w:numPr>
          <w:ilvl w:val="0"/>
          <w:numId w:val="17"/>
        </w:numPr>
      </w:pPr>
      <w:r>
        <w:t xml:space="preserve">Para el </w:t>
      </w:r>
      <w:proofErr w:type="spellStart"/>
      <w:r>
        <w:t>frontend</w:t>
      </w:r>
      <w:proofErr w:type="spellEnd"/>
      <w:r>
        <w:t xml:space="preserve"> se usa Angular con </w:t>
      </w:r>
      <w:proofErr w:type="spellStart"/>
      <w:r>
        <w:t>Node</w:t>
      </w:r>
      <w:proofErr w:type="spellEnd"/>
      <w:r>
        <w:t xml:space="preserve"> para la implementación de la navegación y las pantallas</w:t>
      </w:r>
    </w:p>
    <w:p w14:paraId="605607CB" w14:textId="2DDAA092" w:rsidR="00FD2B6E" w:rsidRDefault="00FD2B6E" w:rsidP="00FD2B6E">
      <w:pPr>
        <w:pStyle w:val="Textbody"/>
        <w:numPr>
          <w:ilvl w:val="0"/>
          <w:numId w:val="17"/>
        </w:numPr>
      </w:pPr>
      <w:r>
        <w:t xml:space="preserve">Para el </w:t>
      </w:r>
      <w:proofErr w:type="spellStart"/>
      <w:r>
        <w:t>backend</w:t>
      </w:r>
      <w:proofErr w:type="spellEnd"/>
      <w:r>
        <w:t xml:space="preserve"> se crean dos proyectos basados en </w:t>
      </w:r>
      <w:proofErr w:type="spellStart"/>
      <w:r>
        <w:t>springboot</w:t>
      </w:r>
      <w:proofErr w:type="spellEnd"/>
      <w:r>
        <w:t xml:space="preserve">, uno de ellos con los APIS que se enlazan e interactúan con el </w:t>
      </w:r>
      <w:proofErr w:type="spellStart"/>
      <w:r>
        <w:t>frontend</w:t>
      </w:r>
      <w:proofErr w:type="spellEnd"/>
      <w:r>
        <w:t>, y otro proyecto con fines de desarrollo para emular la interacción con el modelo de datos</w:t>
      </w:r>
    </w:p>
    <w:p w14:paraId="3DA95B1C" w14:textId="4DACCC79" w:rsidR="00FD2B6E" w:rsidRPr="00A407CC" w:rsidRDefault="00070118" w:rsidP="00004398">
      <w:pPr>
        <w:pStyle w:val="Textbody"/>
        <w:numPr>
          <w:ilvl w:val="1"/>
          <w:numId w:val="4"/>
        </w:numPr>
        <w:rPr>
          <w:b/>
          <w:bCs/>
        </w:rPr>
      </w:pPr>
      <w:r w:rsidRPr="00A407CC">
        <w:rPr>
          <w:b/>
          <w:bCs/>
        </w:rPr>
        <w:t xml:space="preserve">Proyecto </w:t>
      </w:r>
      <w:proofErr w:type="spellStart"/>
      <w:r w:rsidRPr="00A407CC">
        <w:rPr>
          <w:b/>
          <w:bCs/>
        </w:rPr>
        <w:t>frontEnd</w:t>
      </w:r>
      <w:proofErr w:type="spellEnd"/>
    </w:p>
    <w:p w14:paraId="792D147F" w14:textId="760E1A59" w:rsidR="00070118" w:rsidRDefault="00070118" w:rsidP="00070118">
      <w:pPr>
        <w:pStyle w:val="Textbody"/>
        <w:numPr>
          <w:ilvl w:val="0"/>
          <w:numId w:val="17"/>
        </w:numPr>
      </w:pPr>
      <w:r>
        <w:t xml:space="preserve">Proyecto basado en angular y las </w:t>
      </w:r>
      <w:r w:rsidR="008F0C3F">
        <w:t>implementaciones</w:t>
      </w:r>
      <w:r>
        <w:t xml:space="preserve"> de VIVI</w:t>
      </w:r>
    </w:p>
    <w:p w14:paraId="33A14BA4" w14:textId="551D9B3A" w:rsidR="00070118" w:rsidRDefault="00070118" w:rsidP="00070118">
      <w:pPr>
        <w:pStyle w:val="Textbody"/>
        <w:numPr>
          <w:ilvl w:val="0"/>
          <w:numId w:val="17"/>
        </w:numPr>
      </w:pPr>
      <w:r>
        <w:t xml:space="preserve">Primero clonar el proyecto de </w:t>
      </w:r>
      <w:hyperlink r:id="rId39" w:history="1">
        <w:r w:rsidR="008F0C3F" w:rsidRPr="00D27482">
          <w:rPr>
            <w:rStyle w:val="Hipervnculo"/>
          </w:rPr>
          <w:t>http://gitlab.igac.gov.co/catastro_multiproposito/ventanilla-unica-ui.git</w:t>
        </w:r>
      </w:hyperlink>
      <w:r w:rsidR="00A407CC">
        <w:t xml:space="preserve"> </w:t>
      </w:r>
      <w:r w:rsidR="00A407CC">
        <w:t xml:space="preserve">en la rama </w:t>
      </w:r>
      <w:proofErr w:type="spellStart"/>
      <w:r w:rsidR="00A407CC">
        <w:t>feature</w:t>
      </w:r>
      <w:proofErr w:type="spellEnd"/>
      <w:r w:rsidR="00A407CC">
        <w:t>/</w:t>
      </w:r>
      <w:proofErr w:type="spellStart"/>
      <w:r w:rsidR="00A407CC">
        <w:t>autodeclarativo</w:t>
      </w:r>
      <w:proofErr w:type="spellEnd"/>
      <w:r w:rsidR="008F0C3F">
        <w:t xml:space="preserve"> o </w:t>
      </w:r>
      <w:r>
        <w:t xml:space="preserve">descargarlo del producto final </w:t>
      </w:r>
      <w:hyperlink r:id="rId40" w:history="1">
        <w:r w:rsidRPr="00D27482">
          <w:rPr>
            <w:rStyle w:val="Hipervnculo"/>
          </w:rPr>
          <w:t>https://igacoffice365-my.sharepoint.com/:f:/g/personal/mario_ortega_igac_gov_co/Em8xzsausq5Eo3CsS9d9VVYBDvfSQijW3Lu2FiEAtf-7sA?e=KriKsG</w:t>
        </w:r>
      </w:hyperlink>
    </w:p>
    <w:p w14:paraId="2E88C26E" w14:textId="1BFEE1FF" w:rsidR="00070118" w:rsidRDefault="00070118" w:rsidP="00070118">
      <w:pPr>
        <w:pStyle w:val="Textbody"/>
        <w:numPr>
          <w:ilvl w:val="0"/>
          <w:numId w:val="17"/>
        </w:numPr>
      </w:pPr>
      <w:r>
        <w:t xml:space="preserve">Una vez clonado ejecutar la instalación con </w:t>
      </w:r>
      <w:proofErr w:type="spellStart"/>
      <w:r>
        <w:t>npm</w:t>
      </w:r>
      <w:proofErr w:type="spellEnd"/>
      <w:r>
        <w:t xml:space="preserve"> </w:t>
      </w:r>
      <w:proofErr w:type="spellStart"/>
      <w:r>
        <w:t>install</w:t>
      </w:r>
      <w:proofErr w:type="spellEnd"/>
    </w:p>
    <w:p w14:paraId="0188BA77" w14:textId="00115436" w:rsidR="00070118" w:rsidRDefault="00070118" w:rsidP="00070118">
      <w:pPr>
        <w:pStyle w:val="Textbody"/>
        <w:numPr>
          <w:ilvl w:val="0"/>
          <w:numId w:val="17"/>
        </w:numPr>
      </w:pPr>
      <w:r>
        <w:t xml:space="preserve">Luego de instalado ejecutarlo con </w:t>
      </w:r>
      <w:proofErr w:type="spellStart"/>
      <w:r>
        <w:t>npm</w:t>
      </w:r>
      <w:proofErr w:type="spellEnd"/>
      <w:r>
        <w:t xml:space="preserve"> run </w:t>
      </w:r>
      <w:proofErr w:type="spellStart"/>
      <w:r>
        <w:t>start</w:t>
      </w:r>
      <w:proofErr w:type="spellEnd"/>
    </w:p>
    <w:p w14:paraId="33D85D42" w14:textId="12444290" w:rsidR="00070118" w:rsidRDefault="00070118" w:rsidP="00070118">
      <w:pPr>
        <w:pStyle w:val="Textbody"/>
        <w:ind w:left="720"/>
      </w:pPr>
    </w:p>
    <w:p w14:paraId="5FBA4682" w14:textId="41A6AEB1" w:rsidR="00070118" w:rsidRPr="00A407CC" w:rsidRDefault="00425CD7" w:rsidP="00425CD7">
      <w:pPr>
        <w:pStyle w:val="Textbody"/>
        <w:numPr>
          <w:ilvl w:val="1"/>
          <w:numId w:val="4"/>
        </w:numPr>
        <w:rPr>
          <w:b/>
          <w:bCs/>
        </w:rPr>
      </w:pPr>
      <w:r w:rsidRPr="00A407CC">
        <w:rPr>
          <w:b/>
          <w:bCs/>
        </w:rPr>
        <w:t xml:space="preserve">Proyecto </w:t>
      </w:r>
      <w:proofErr w:type="spellStart"/>
      <w:r w:rsidRPr="00A407CC">
        <w:rPr>
          <w:b/>
          <w:bCs/>
        </w:rPr>
        <w:t>BackEnd</w:t>
      </w:r>
      <w:proofErr w:type="spellEnd"/>
      <w:r w:rsidRPr="00A407CC">
        <w:rPr>
          <w:b/>
          <w:bCs/>
        </w:rPr>
        <w:t xml:space="preserve"> interacción con </w:t>
      </w:r>
      <w:proofErr w:type="spellStart"/>
      <w:r w:rsidRPr="00A407CC">
        <w:rPr>
          <w:b/>
          <w:bCs/>
        </w:rPr>
        <w:t>frontend</w:t>
      </w:r>
      <w:proofErr w:type="spellEnd"/>
    </w:p>
    <w:p w14:paraId="32889564" w14:textId="294678F5" w:rsidR="008F0C3F" w:rsidRDefault="008F0C3F" w:rsidP="008F0C3F">
      <w:pPr>
        <w:pStyle w:val="Textbody"/>
        <w:numPr>
          <w:ilvl w:val="0"/>
          <w:numId w:val="17"/>
        </w:numPr>
      </w:pPr>
      <w:r>
        <w:t xml:space="preserve">Clonar el proyecto en </w:t>
      </w:r>
      <w:hyperlink r:id="rId41" w:history="1">
        <w:r w:rsidRPr="00D27482">
          <w:rPr>
            <w:rStyle w:val="Hipervnculo"/>
          </w:rPr>
          <w:t>http://gitlab.igac.gov.co/catastro_multiproposito/ventanilla-unica.git</w:t>
        </w:r>
      </w:hyperlink>
      <w:r>
        <w:t xml:space="preserve"> </w:t>
      </w:r>
      <w:proofErr w:type="spellStart"/>
      <w:r>
        <w:t>en</w:t>
      </w:r>
      <w:proofErr w:type="spellEnd"/>
      <w:r>
        <w:t xml:space="preserve"> la rama </w:t>
      </w:r>
      <w:proofErr w:type="spellStart"/>
      <w:r>
        <w:t>feature</w:t>
      </w:r>
      <w:proofErr w:type="spellEnd"/>
      <w:r>
        <w:t>/</w:t>
      </w:r>
      <w:proofErr w:type="spellStart"/>
      <w:r>
        <w:t>autodeclarativo</w:t>
      </w:r>
      <w:proofErr w:type="spellEnd"/>
      <w:r w:rsidR="00A407CC">
        <w:t xml:space="preserve"> o del producto final </w:t>
      </w:r>
      <w:hyperlink r:id="rId42" w:history="1">
        <w:r w:rsidR="00A407CC" w:rsidRPr="00D27482">
          <w:rPr>
            <w:rStyle w:val="Hipervnculo"/>
          </w:rPr>
          <w:t>https://igacoffice365-my.sharepoint.com/:f:/g/personal/mario_ortega_igac_gov_co/Em8xzsausq5Eo3CsS9d9VVYBDvfSQijW3Lu2FiEAtf-7sA?e=KriKsG</w:t>
        </w:r>
      </w:hyperlink>
    </w:p>
    <w:p w14:paraId="15A2921A" w14:textId="58C6E52C" w:rsidR="008F0C3F" w:rsidRDefault="008F0C3F" w:rsidP="008F0C3F">
      <w:pPr>
        <w:pStyle w:val="Textbody"/>
        <w:numPr>
          <w:ilvl w:val="0"/>
          <w:numId w:val="17"/>
        </w:numPr>
      </w:pPr>
      <w:r>
        <w:t xml:space="preserve">Luego de clonar ejecutar el comprando </w:t>
      </w:r>
      <w:proofErr w:type="spellStart"/>
      <w:r>
        <w:t>mvn</w:t>
      </w:r>
      <w:proofErr w:type="spellEnd"/>
      <w:r>
        <w:t xml:space="preserve"> </w:t>
      </w:r>
      <w:proofErr w:type="spellStart"/>
      <w:r>
        <w:t>clean</w:t>
      </w:r>
      <w:proofErr w:type="spellEnd"/>
      <w:r>
        <w:t xml:space="preserve"> </w:t>
      </w:r>
      <w:proofErr w:type="spellStart"/>
      <w:r>
        <w:t>install</w:t>
      </w:r>
      <w:proofErr w:type="spellEnd"/>
    </w:p>
    <w:p w14:paraId="7711A9CE" w14:textId="54552465" w:rsidR="008F0C3F" w:rsidRDefault="008F0C3F" w:rsidP="008F0C3F">
      <w:pPr>
        <w:pStyle w:val="Textbody"/>
        <w:numPr>
          <w:ilvl w:val="0"/>
          <w:numId w:val="17"/>
        </w:numPr>
      </w:pPr>
      <w:r>
        <w:t xml:space="preserve">Luego ejecutar la clase principal </w:t>
      </w:r>
      <w:r w:rsidRPr="008F0C3F">
        <w:t>VentanillaUnicaApplication.java</w:t>
      </w:r>
      <w:r w:rsidRPr="008F0C3F">
        <w:t xml:space="preserve"> se inicial el proyecto</w:t>
      </w:r>
    </w:p>
    <w:p w14:paraId="21B88359" w14:textId="5591B4C0" w:rsidR="008F0C3F" w:rsidRPr="00A407CC" w:rsidRDefault="00A407CC" w:rsidP="00425CD7">
      <w:pPr>
        <w:pStyle w:val="Textbody"/>
        <w:numPr>
          <w:ilvl w:val="1"/>
          <w:numId w:val="4"/>
        </w:numPr>
        <w:rPr>
          <w:b/>
          <w:bCs/>
        </w:rPr>
      </w:pPr>
      <w:r w:rsidRPr="00A407CC">
        <w:rPr>
          <w:b/>
          <w:bCs/>
        </w:rPr>
        <w:t xml:space="preserve">Proyecto </w:t>
      </w:r>
      <w:proofErr w:type="spellStart"/>
      <w:r w:rsidRPr="00A407CC">
        <w:rPr>
          <w:b/>
          <w:bCs/>
        </w:rPr>
        <w:t>BackEnd</w:t>
      </w:r>
      <w:proofErr w:type="spellEnd"/>
      <w:r w:rsidRPr="00A407CC">
        <w:rPr>
          <w:b/>
          <w:bCs/>
        </w:rPr>
        <w:t xml:space="preserve"> </w:t>
      </w:r>
      <w:proofErr w:type="spellStart"/>
      <w:r w:rsidRPr="00A407CC">
        <w:rPr>
          <w:b/>
          <w:bCs/>
        </w:rPr>
        <w:t>Mock</w:t>
      </w:r>
      <w:proofErr w:type="spellEnd"/>
      <w:r w:rsidRPr="00A407CC">
        <w:rPr>
          <w:b/>
          <w:bCs/>
        </w:rPr>
        <w:t xml:space="preserve"> </w:t>
      </w:r>
    </w:p>
    <w:p w14:paraId="51D01472" w14:textId="2AD31A2D" w:rsidR="00A407CC" w:rsidRDefault="00A407CC" w:rsidP="00A407CC">
      <w:pPr>
        <w:pStyle w:val="Textbody"/>
        <w:numPr>
          <w:ilvl w:val="0"/>
          <w:numId w:val="17"/>
        </w:numPr>
      </w:pPr>
      <w:r>
        <w:t xml:space="preserve">Este proyecto que emula el modelo de datos y la interacción con el </w:t>
      </w:r>
      <w:proofErr w:type="spellStart"/>
      <w:r>
        <w:t>backend</w:t>
      </w:r>
      <w:proofErr w:type="spellEnd"/>
      <w:r>
        <w:t xml:space="preserve"> de VIVI</w:t>
      </w:r>
    </w:p>
    <w:p w14:paraId="5C92FD96" w14:textId="268D554B" w:rsidR="00A407CC" w:rsidRDefault="00A407CC" w:rsidP="00A407CC">
      <w:pPr>
        <w:pStyle w:val="Textbody"/>
        <w:numPr>
          <w:ilvl w:val="0"/>
          <w:numId w:val="17"/>
        </w:numPr>
      </w:pPr>
      <w:r>
        <w:t>Descargar el proyecto de</w:t>
      </w:r>
      <w:r>
        <w:t xml:space="preserve"> </w:t>
      </w:r>
      <w:hyperlink r:id="rId43" w:history="1">
        <w:r w:rsidRPr="00D27482">
          <w:rPr>
            <w:rStyle w:val="Hipervnculo"/>
          </w:rPr>
          <w:t>https://igacoffice365-my.sharepoint.com/:f:/g/personal/mario_ortega_igac_gov_co/Em8xzsausq5Eo3CsS9d9VVYBDvfSQijW3Lu2FiEAtf-7sA?e=KriKsG</w:t>
        </w:r>
      </w:hyperlink>
    </w:p>
    <w:p w14:paraId="0E175769" w14:textId="68B9D1A9" w:rsidR="00A407CC" w:rsidRDefault="00A407CC" w:rsidP="00A407CC">
      <w:pPr>
        <w:pStyle w:val="Textbody"/>
        <w:numPr>
          <w:ilvl w:val="0"/>
          <w:numId w:val="17"/>
        </w:numPr>
      </w:pPr>
      <w:r>
        <w:t xml:space="preserve">Luego de </w:t>
      </w:r>
      <w:r>
        <w:t>descargar</w:t>
      </w:r>
      <w:r>
        <w:t xml:space="preserve"> ejecutar el comprando </w:t>
      </w:r>
      <w:proofErr w:type="spellStart"/>
      <w:r>
        <w:t>mvn</w:t>
      </w:r>
      <w:proofErr w:type="spellEnd"/>
      <w:r>
        <w:t xml:space="preserve"> </w:t>
      </w:r>
      <w:proofErr w:type="spellStart"/>
      <w:r>
        <w:t>clean</w:t>
      </w:r>
      <w:proofErr w:type="spellEnd"/>
      <w:r>
        <w:t xml:space="preserve"> </w:t>
      </w:r>
      <w:proofErr w:type="spellStart"/>
      <w:r>
        <w:t>install</w:t>
      </w:r>
      <w:proofErr w:type="spellEnd"/>
    </w:p>
    <w:p w14:paraId="30810A8C" w14:textId="045D043B" w:rsidR="00A407CC" w:rsidRDefault="00A407CC" w:rsidP="0068090F">
      <w:pPr>
        <w:pStyle w:val="Ttulo2"/>
        <w:numPr>
          <w:ilvl w:val="0"/>
          <w:numId w:val="17"/>
        </w:numPr>
        <w:shd w:val="clear" w:color="auto" w:fill="FFFFFF"/>
        <w:spacing w:before="0" w:after="0"/>
        <w:ind w:right="120"/>
      </w:pPr>
      <w:bookmarkStart w:id="14" w:name="_Toc91133239"/>
      <w:bookmarkStart w:id="15" w:name="_Toc91133310"/>
      <w:r w:rsidRPr="00A407CC">
        <w:rPr>
          <w:rFonts w:ascii="NewsGotT" w:eastAsia="Times New Roman" w:hAnsi="NewsGotT"/>
          <w:b w:val="0"/>
          <w:bCs w:val="0"/>
          <w:i w:val="0"/>
          <w:iCs w:val="0"/>
          <w:sz w:val="22"/>
          <w:szCs w:val="24"/>
        </w:rPr>
        <w:t xml:space="preserve">Luego ejecutar la clase principal </w:t>
      </w:r>
      <w:r w:rsidRPr="00A407CC">
        <w:rPr>
          <w:rFonts w:ascii="NewsGotT" w:eastAsia="Times New Roman" w:hAnsi="NewsGotT"/>
          <w:i w:val="0"/>
          <w:iCs w:val="0"/>
          <w:sz w:val="22"/>
        </w:rPr>
        <w:t>ComsiontestApplication</w:t>
      </w:r>
      <w:r w:rsidRPr="00A407CC">
        <w:rPr>
          <w:rFonts w:ascii="NewsGotT" w:eastAsia="Times New Roman" w:hAnsi="NewsGotT"/>
          <w:b w:val="0"/>
          <w:bCs w:val="0"/>
          <w:i w:val="0"/>
          <w:iCs w:val="0"/>
          <w:sz w:val="22"/>
          <w:szCs w:val="24"/>
        </w:rPr>
        <w:t>.java se inicial el</w:t>
      </w:r>
      <w:r w:rsidRPr="008F0C3F">
        <w:rPr>
          <w:rFonts w:ascii="NewsGotT" w:hAnsi="NewsGotT"/>
          <w:sz w:val="22"/>
          <w:szCs w:val="24"/>
        </w:rPr>
        <w:t xml:space="preserve"> proyecto</w:t>
      </w:r>
      <w:bookmarkEnd w:id="14"/>
      <w:bookmarkEnd w:id="15"/>
    </w:p>
    <w:p w14:paraId="7F9FE7CB" w14:textId="77777777" w:rsidR="00A407CC" w:rsidRDefault="00A407CC" w:rsidP="00A407CC">
      <w:pPr>
        <w:pStyle w:val="Textbody"/>
        <w:ind w:left="720"/>
      </w:pPr>
    </w:p>
    <w:p w14:paraId="054DC1EA" w14:textId="77777777" w:rsidR="00A84296" w:rsidRPr="00A84296" w:rsidRDefault="00A84296" w:rsidP="00A407CC">
      <w:pPr>
        <w:pStyle w:val="Textbody"/>
        <w:ind w:left="792"/>
      </w:pPr>
    </w:p>
    <w:p w14:paraId="3A92C90E" w14:textId="60AF2033" w:rsidR="00A84296" w:rsidRPr="00A84296" w:rsidRDefault="00A84296" w:rsidP="00A84296">
      <w:pPr>
        <w:pStyle w:val="Textbody"/>
        <w:rPr>
          <w:rFonts w:eastAsia="NewsGotT"/>
        </w:rPr>
      </w:pPr>
    </w:p>
    <w:sectPr w:rsidR="00A84296" w:rsidRPr="00A84296">
      <w:headerReference w:type="default" r:id="rId44"/>
      <w:footerReference w:type="default" r:id="rId45"/>
      <w:pgSz w:w="11905" w:h="16837"/>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7BE9D" w14:textId="77777777" w:rsidR="00E16EB6" w:rsidRDefault="00E16EB6">
      <w:r>
        <w:separator/>
      </w:r>
    </w:p>
  </w:endnote>
  <w:endnote w:type="continuationSeparator" w:id="0">
    <w:p w14:paraId="517A427D" w14:textId="77777777" w:rsidR="00E16EB6" w:rsidRDefault="00E16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Eras Md BT">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ewsGotT">
    <w:altName w:val="Calibri"/>
    <w:charset w:val="00"/>
    <w:family w:val="auto"/>
    <w:pitch w:val="default"/>
  </w:font>
  <w:font w:name="Eras Bk B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9873B" w14:textId="60E6B9C1" w:rsidR="00BB72FD" w:rsidRDefault="009A1B4F">
    <w:pPr>
      <w:pBdr>
        <w:top w:val="single" w:sz="4" w:space="0" w:color="808080"/>
        <w:left w:val="single" w:sz="4" w:space="0" w:color="808080"/>
        <w:bottom w:val="single" w:sz="4" w:space="0" w:color="808080"/>
        <w:right w:val="single" w:sz="4" w:space="0" w:color="808080"/>
        <w:between w:val="nil"/>
      </w:pBdr>
      <w:tabs>
        <w:tab w:val="center" w:pos="4535"/>
        <w:tab w:val="right" w:pos="9071"/>
        <w:tab w:val="right" w:pos="9070"/>
      </w:tabs>
      <w:jc w:val="right"/>
      <w:rPr>
        <w:rFonts w:ascii="NewsGotT" w:eastAsia="NewsGotT" w:hAnsi="NewsGotT" w:cs="NewsGotT"/>
        <w:color w:val="000000"/>
        <w:sz w:val="20"/>
        <w:szCs w:val="20"/>
      </w:rPr>
    </w:pPr>
    <w:r>
      <w:rPr>
        <w:rFonts w:ascii="NewsGotT" w:eastAsia="NewsGotT" w:hAnsi="NewsGotT" w:cs="NewsGotT"/>
        <w:b/>
        <w:color w:val="000000"/>
        <w:sz w:val="14"/>
        <w:szCs w:val="14"/>
      </w:rPr>
      <w:tab/>
    </w:r>
    <w:r>
      <w:rPr>
        <w:rFonts w:ascii="NewsGotT" w:eastAsia="NewsGotT" w:hAnsi="NewsGotT" w:cs="NewsGotT"/>
        <w:color w:val="000000"/>
        <w:sz w:val="20"/>
        <w:szCs w:val="20"/>
      </w:rPr>
      <w:t xml:space="preserve">Página </w:t>
    </w:r>
    <w:r>
      <w:rPr>
        <w:rFonts w:ascii="NewsGotT" w:eastAsia="NewsGotT" w:hAnsi="NewsGotT" w:cs="NewsGotT"/>
        <w:color w:val="000000"/>
        <w:sz w:val="20"/>
        <w:szCs w:val="20"/>
      </w:rPr>
      <w:fldChar w:fldCharType="begin"/>
    </w:r>
    <w:r>
      <w:rPr>
        <w:rFonts w:ascii="NewsGotT" w:eastAsia="NewsGotT" w:hAnsi="NewsGotT" w:cs="NewsGotT"/>
        <w:color w:val="000000"/>
        <w:sz w:val="20"/>
        <w:szCs w:val="20"/>
      </w:rPr>
      <w:instrText>PAGE</w:instrText>
    </w:r>
    <w:r>
      <w:rPr>
        <w:rFonts w:ascii="NewsGotT" w:eastAsia="NewsGotT" w:hAnsi="NewsGotT" w:cs="NewsGotT"/>
        <w:color w:val="000000"/>
        <w:sz w:val="20"/>
        <w:szCs w:val="20"/>
      </w:rPr>
      <w:fldChar w:fldCharType="separate"/>
    </w:r>
    <w:r w:rsidR="00D901C8">
      <w:rPr>
        <w:rFonts w:ascii="NewsGotT" w:eastAsia="NewsGotT" w:hAnsi="NewsGotT" w:cs="NewsGotT"/>
        <w:noProof/>
        <w:color w:val="000000"/>
        <w:sz w:val="20"/>
        <w:szCs w:val="20"/>
      </w:rPr>
      <w:t>2</w:t>
    </w:r>
    <w:r>
      <w:rPr>
        <w:rFonts w:ascii="NewsGotT" w:eastAsia="NewsGotT" w:hAnsi="NewsGotT" w:cs="NewsGotT"/>
        <w:color w:val="000000"/>
        <w:sz w:val="20"/>
        <w:szCs w:val="20"/>
      </w:rPr>
      <w:fldChar w:fldCharType="end"/>
    </w:r>
    <w:r>
      <w:rPr>
        <w:rFonts w:ascii="NewsGotT" w:eastAsia="NewsGotT" w:hAnsi="NewsGotT" w:cs="NewsGotT"/>
        <w:color w:val="000000"/>
        <w:sz w:val="20"/>
        <w:szCs w:val="20"/>
      </w:rPr>
      <w:t xml:space="preserve"> de </w:t>
    </w:r>
    <w:r>
      <w:rPr>
        <w:rFonts w:ascii="NewsGotT" w:eastAsia="NewsGotT" w:hAnsi="NewsGotT" w:cs="NewsGotT"/>
        <w:color w:val="000000"/>
        <w:sz w:val="20"/>
        <w:szCs w:val="20"/>
      </w:rPr>
      <w:fldChar w:fldCharType="begin"/>
    </w:r>
    <w:r>
      <w:rPr>
        <w:rFonts w:ascii="NewsGotT" w:eastAsia="NewsGotT" w:hAnsi="NewsGotT" w:cs="NewsGotT"/>
        <w:color w:val="000000"/>
        <w:sz w:val="20"/>
        <w:szCs w:val="20"/>
      </w:rPr>
      <w:instrText>NUMPAGES</w:instrText>
    </w:r>
    <w:r>
      <w:rPr>
        <w:rFonts w:ascii="NewsGotT" w:eastAsia="NewsGotT" w:hAnsi="NewsGotT" w:cs="NewsGotT"/>
        <w:color w:val="000000"/>
        <w:sz w:val="20"/>
        <w:szCs w:val="20"/>
      </w:rPr>
      <w:fldChar w:fldCharType="separate"/>
    </w:r>
    <w:r w:rsidR="00D901C8">
      <w:rPr>
        <w:rFonts w:ascii="NewsGotT" w:eastAsia="NewsGotT" w:hAnsi="NewsGotT" w:cs="NewsGotT"/>
        <w:noProof/>
        <w:color w:val="000000"/>
        <w:sz w:val="20"/>
        <w:szCs w:val="20"/>
      </w:rPr>
      <w:t>2</w:t>
    </w:r>
    <w:r>
      <w:rPr>
        <w:rFonts w:ascii="NewsGotT" w:eastAsia="NewsGotT" w:hAnsi="NewsGotT" w:cs="NewsGotT"/>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37DB7" w14:textId="77777777" w:rsidR="00E16EB6" w:rsidRDefault="00E16EB6">
      <w:r>
        <w:separator/>
      </w:r>
    </w:p>
  </w:footnote>
  <w:footnote w:type="continuationSeparator" w:id="0">
    <w:p w14:paraId="21F45331" w14:textId="77777777" w:rsidR="00E16EB6" w:rsidRDefault="00E16E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B8B73" w14:textId="2A93FD73" w:rsidR="00BB72FD" w:rsidRDefault="00D901C8">
    <w:pPr>
      <w:pBdr>
        <w:top w:val="nil"/>
        <w:left w:val="nil"/>
        <w:bottom w:val="nil"/>
        <w:right w:val="nil"/>
        <w:between w:val="nil"/>
      </w:pBdr>
      <w:tabs>
        <w:tab w:val="center" w:pos="4818"/>
        <w:tab w:val="right" w:pos="9637"/>
      </w:tabs>
      <w:rPr>
        <w:rFonts w:ascii="Tahoma" w:eastAsia="Tahoma" w:hAnsi="Tahoma" w:cs="Tahoma"/>
        <w:b/>
        <w:color w:val="FFFFFF"/>
        <w:sz w:val="20"/>
        <w:szCs w:val="20"/>
      </w:rPr>
    </w:pPr>
    <w:r>
      <w:rPr>
        <w:rFonts w:ascii="Tahoma" w:eastAsia="Tahoma" w:hAnsi="Tahoma" w:cs="Tahoma"/>
        <w:b/>
        <w:color w:val="FFFFFF"/>
        <w:sz w:val="20"/>
        <w:szCs w:val="20"/>
      </w:rPr>
      <w:tab/>
    </w:r>
  </w:p>
  <w:tbl>
    <w:tblPr>
      <w:tblStyle w:val="af9"/>
      <w:tblW w:w="9008" w:type="dxa"/>
      <w:tblInd w:w="30" w:type="dxa"/>
      <w:tblLayout w:type="fixed"/>
      <w:tblLook w:val="0000" w:firstRow="0" w:lastRow="0" w:firstColumn="0" w:lastColumn="0" w:noHBand="0" w:noVBand="0"/>
    </w:tblPr>
    <w:tblGrid>
      <w:gridCol w:w="1390"/>
      <w:gridCol w:w="4688"/>
      <w:gridCol w:w="2930"/>
    </w:tblGrid>
    <w:tr w:rsidR="00BB72FD" w14:paraId="3D70DCB2" w14:textId="77777777">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56919C55" w14:textId="1EF53D23" w:rsidR="00BB72FD" w:rsidRDefault="00185876" w:rsidP="00185876">
          <w:pPr>
            <w:pBdr>
              <w:top w:val="nil"/>
              <w:left w:val="nil"/>
              <w:bottom w:val="nil"/>
              <w:right w:val="nil"/>
              <w:between w:val="nil"/>
            </w:pBdr>
            <w:spacing w:after="283"/>
            <w:rPr>
              <w:rFonts w:ascii="NewsGotT" w:eastAsia="NewsGotT" w:hAnsi="NewsGotT" w:cs="NewsGotT"/>
              <w:color w:val="FFFFFF"/>
              <w:sz w:val="20"/>
              <w:szCs w:val="20"/>
            </w:rPr>
          </w:pPr>
          <w:r>
            <w:rPr>
              <w:rFonts w:ascii="NewsGotT" w:eastAsia="NewsGotT" w:hAnsi="NewsGotT" w:cs="NewsGotT"/>
              <w:noProof/>
              <w:color w:val="000000"/>
              <w:sz w:val="20"/>
              <w:szCs w:val="20"/>
            </w:rPr>
            <w:drawing>
              <wp:inline distT="0" distB="0" distL="0" distR="0" wp14:anchorId="1B46B4B4" wp14:editId="32D7E191">
                <wp:extent cx="835150" cy="75001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844800" cy="758680"/>
                        </a:xfrm>
                        <a:prstGeom prst="rect">
                          <a:avLst/>
                        </a:prstGeom>
                      </pic:spPr>
                    </pic:pic>
                  </a:graphicData>
                </a:graphic>
              </wp:inline>
            </w:drawing>
          </w: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2B2755C0" w14:textId="7346D4E0" w:rsidR="00BB72FD" w:rsidRDefault="00D901C8" w:rsidP="00D901C8">
          <w:pPr>
            <w:pBdr>
              <w:top w:val="nil"/>
              <w:left w:val="nil"/>
              <w:bottom w:val="nil"/>
              <w:right w:val="nil"/>
              <w:between w:val="nil"/>
            </w:pBdr>
            <w:spacing w:after="170"/>
            <w:jc w:val="center"/>
            <w:rPr>
              <w:rFonts w:ascii="Eras Bk BT" w:eastAsia="Eras Bk BT" w:hAnsi="Eras Bk BT" w:cs="Eras Bk BT"/>
              <w:b/>
              <w:color w:val="000000"/>
              <w:sz w:val="32"/>
              <w:szCs w:val="32"/>
            </w:rPr>
          </w:pPr>
          <w:r>
            <w:rPr>
              <w:rFonts w:ascii="Eras Bk BT" w:eastAsia="Eras Bk BT" w:hAnsi="Eras Bk BT" w:cs="Eras Bk BT"/>
              <w:b/>
              <w:color w:val="000000"/>
              <w:sz w:val="32"/>
              <w:szCs w:val="32"/>
            </w:rPr>
            <w:t>Nuevo Sistema Nacional Catastral (SNC)</w:t>
          </w:r>
        </w:p>
        <w:p w14:paraId="1F117DAB" w14:textId="77777777" w:rsidR="00BB72FD" w:rsidRDefault="009A1B4F">
          <w:pPr>
            <w:pBdr>
              <w:top w:val="nil"/>
              <w:left w:val="nil"/>
              <w:bottom w:val="nil"/>
              <w:right w:val="nil"/>
              <w:between w:val="nil"/>
            </w:pBdr>
            <w:ind w:right="57"/>
            <w:jc w:val="center"/>
            <w:rPr>
              <w:rFonts w:ascii="Eras Bk BT" w:eastAsia="Eras Bk BT" w:hAnsi="Eras Bk BT" w:cs="Eras Bk BT"/>
              <w:b/>
              <w:color w:val="000000"/>
              <w:sz w:val="20"/>
              <w:szCs w:val="20"/>
            </w:rPr>
          </w:pPr>
          <w:r>
            <w:rPr>
              <w:rFonts w:ascii="Eras Bk BT" w:eastAsia="Eras Bk BT" w:hAnsi="Eras Bk BT" w:cs="Eras Bk BT"/>
              <w:b/>
              <w:color w:val="000000"/>
              <w:sz w:val="20"/>
              <w:szCs w:val="20"/>
            </w:rPr>
            <w:t>Manual de Usuario</w:t>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7D0ED791" w14:textId="09F165AA" w:rsidR="00BB72FD" w:rsidRDefault="00D901C8">
          <w:pPr>
            <w:pBdr>
              <w:top w:val="nil"/>
              <w:left w:val="nil"/>
              <w:bottom w:val="nil"/>
              <w:right w:val="nil"/>
              <w:between w:val="nil"/>
            </w:pBdr>
            <w:ind w:right="57"/>
            <w:jc w:val="center"/>
            <w:rPr>
              <w:rFonts w:ascii="Eras Bk BT" w:eastAsia="Eras Bk BT" w:hAnsi="Eras Bk BT" w:cs="Eras Bk BT"/>
              <w:b/>
              <w:color w:val="000000"/>
              <w:sz w:val="20"/>
              <w:szCs w:val="20"/>
            </w:rPr>
          </w:pPr>
          <w:r>
            <w:rPr>
              <w:rFonts w:ascii="Eras Bk BT" w:eastAsia="Eras Bk BT" w:hAnsi="Eras Bk BT" w:cs="Eras Bk BT"/>
              <w:b/>
              <w:color w:val="000000"/>
              <w:sz w:val="20"/>
              <w:szCs w:val="20"/>
            </w:rPr>
            <w:t>Instituto geográfico Agustín Codazzi</w:t>
          </w:r>
        </w:p>
      </w:tc>
    </w:tr>
  </w:tbl>
  <w:p w14:paraId="2DCF7ECB" w14:textId="77777777" w:rsidR="00BB72FD" w:rsidRDefault="00BB72FD">
    <w:pPr>
      <w:pBdr>
        <w:top w:val="nil"/>
        <w:left w:val="nil"/>
        <w:bottom w:val="nil"/>
        <w:right w:val="nil"/>
        <w:between w:val="nil"/>
      </w:pBdr>
      <w:rPr>
        <w:rFonts w:ascii="NewsGotT" w:eastAsia="NewsGotT" w:hAnsi="NewsGotT" w:cs="NewsGotT"/>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7D54"/>
    <w:multiLevelType w:val="hybridMultilevel"/>
    <w:tmpl w:val="834EA6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AC4509"/>
    <w:multiLevelType w:val="hybridMultilevel"/>
    <w:tmpl w:val="55AE64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F77AF5"/>
    <w:multiLevelType w:val="multilevel"/>
    <w:tmpl w:val="259A0540"/>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1996"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3" w15:restartNumberingAfterBreak="0">
    <w:nsid w:val="202C5DE9"/>
    <w:multiLevelType w:val="hybridMultilevel"/>
    <w:tmpl w:val="16C6036C"/>
    <w:lvl w:ilvl="0" w:tplc="080A000F">
      <w:start w:val="1"/>
      <w:numFmt w:val="decimal"/>
      <w:lvlText w:val="%1."/>
      <w:lvlJc w:val="left"/>
      <w:pPr>
        <w:ind w:left="1079" w:hanging="360"/>
      </w:pPr>
    </w:lvl>
    <w:lvl w:ilvl="1" w:tplc="080A0019" w:tentative="1">
      <w:start w:val="1"/>
      <w:numFmt w:val="lowerLetter"/>
      <w:lvlText w:val="%2."/>
      <w:lvlJc w:val="left"/>
      <w:pPr>
        <w:ind w:left="1799" w:hanging="360"/>
      </w:pPr>
    </w:lvl>
    <w:lvl w:ilvl="2" w:tplc="080A001B" w:tentative="1">
      <w:start w:val="1"/>
      <w:numFmt w:val="lowerRoman"/>
      <w:lvlText w:val="%3."/>
      <w:lvlJc w:val="right"/>
      <w:pPr>
        <w:ind w:left="2519" w:hanging="180"/>
      </w:pPr>
    </w:lvl>
    <w:lvl w:ilvl="3" w:tplc="080A000F" w:tentative="1">
      <w:start w:val="1"/>
      <w:numFmt w:val="decimal"/>
      <w:lvlText w:val="%4."/>
      <w:lvlJc w:val="left"/>
      <w:pPr>
        <w:ind w:left="3239" w:hanging="360"/>
      </w:pPr>
    </w:lvl>
    <w:lvl w:ilvl="4" w:tplc="080A0019" w:tentative="1">
      <w:start w:val="1"/>
      <w:numFmt w:val="lowerLetter"/>
      <w:lvlText w:val="%5."/>
      <w:lvlJc w:val="left"/>
      <w:pPr>
        <w:ind w:left="3959" w:hanging="360"/>
      </w:pPr>
    </w:lvl>
    <w:lvl w:ilvl="5" w:tplc="080A001B" w:tentative="1">
      <w:start w:val="1"/>
      <w:numFmt w:val="lowerRoman"/>
      <w:lvlText w:val="%6."/>
      <w:lvlJc w:val="right"/>
      <w:pPr>
        <w:ind w:left="4679" w:hanging="180"/>
      </w:pPr>
    </w:lvl>
    <w:lvl w:ilvl="6" w:tplc="080A000F" w:tentative="1">
      <w:start w:val="1"/>
      <w:numFmt w:val="decimal"/>
      <w:lvlText w:val="%7."/>
      <w:lvlJc w:val="left"/>
      <w:pPr>
        <w:ind w:left="5399" w:hanging="360"/>
      </w:pPr>
    </w:lvl>
    <w:lvl w:ilvl="7" w:tplc="080A0019" w:tentative="1">
      <w:start w:val="1"/>
      <w:numFmt w:val="lowerLetter"/>
      <w:lvlText w:val="%8."/>
      <w:lvlJc w:val="left"/>
      <w:pPr>
        <w:ind w:left="6119" w:hanging="360"/>
      </w:pPr>
    </w:lvl>
    <w:lvl w:ilvl="8" w:tplc="080A001B" w:tentative="1">
      <w:start w:val="1"/>
      <w:numFmt w:val="lowerRoman"/>
      <w:lvlText w:val="%9."/>
      <w:lvlJc w:val="right"/>
      <w:pPr>
        <w:ind w:left="6839" w:hanging="180"/>
      </w:pPr>
    </w:lvl>
  </w:abstractNum>
  <w:abstractNum w:abstractNumId="4" w15:restartNumberingAfterBreak="0">
    <w:nsid w:val="20686F68"/>
    <w:multiLevelType w:val="multilevel"/>
    <w:tmpl w:val="59A471A8"/>
    <w:lvl w:ilvl="0">
      <w:start w:val="1"/>
      <w:numFmt w:val="decimal"/>
      <w:lvlText w:val="%1"/>
      <w:lvlJc w:val="left"/>
      <w:pPr>
        <w:ind w:left="640" w:hanging="640"/>
      </w:pPr>
      <w:rPr>
        <w:rFonts w:hint="default"/>
      </w:rPr>
    </w:lvl>
    <w:lvl w:ilvl="1">
      <w:start w:val="1"/>
      <w:numFmt w:val="decimal"/>
      <w:lvlText w:val="%1.%2"/>
      <w:lvlJc w:val="left"/>
      <w:pPr>
        <w:ind w:left="640" w:hanging="6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13944BA"/>
    <w:multiLevelType w:val="multilevel"/>
    <w:tmpl w:val="C764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EA1F2F"/>
    <w:multiLevelType w:val="hybridMultilevel"/>
    <w:tmpl w:val="14044120"/>
    <w:lvl w:ilvl="0" w:tplc="080A000F">
      <w:start w:val="1"/>
      <w:numFmt w:val="decimal"/>
      <w:lvlText w:val="%1."/>
      <w:lvlJc w:val="left"/>
      <w:pPr>
        <w:ind w:left="1438" w:hanging="360"/>
      </w:pPr>
    </w:lvl>
    <w:lvl w:ilvl="1" w:tplc="080A0019" w:tentative="1">
      <w:start w:val="1"/>
      <w:numFmt w:val="lowerLetter"/>
      <w:lvlText w:val="%2."/>
      <w:lvlJc w:val="left"/>
      <w:pPr>
        <w:ind w:left="2158" w:hanging="360"/>
      </w:pPr>
    </w:lvl>
    <w:lvl w:ilvl="2" w:tplc="080A001B" w:tentative="1">
      <w:start w:val="1"/>
      <w:numFmt w:val="lowerRoman"/>
      <w:lvlText w:val="%3."/>
      <w:lvlJc w:val="right"/>
      <w:pPr>
        <w:ind w:left="2878" w:hanging="180"/>
      </w:pPr>
    </w:lvl>
    <w:lvl w:ilvl="3" w:tplc="080A000F" w:tentative="1">
      <w:start w:val="1"/>
      <w:numFmt w:val="decimal"/>
      <w:lvlText w:val="%4."/>
      <w:lvlJc w:val="left"/>
      <w:pPr>
        <w:ind w:left="3598" w:hanging="360"/>
      </w:pPr>
    </w:lvl>
    <w:lvl w:ilvl="4" w:tplc="080A0019" w:tentative="1">
      <w:start w:val="1"/>
      <w:numFmt w:val="lowerLetter"/>
      <w:lvlText w:val="%5."/>
      <w:lvlJc w:val="left"/>
      <w:pPr>
        <w:ind w:left="4318" w:hanging="360"/>
      </w:pPr>
    </w:lvl>
    <w:lvl w:ilvl="5" w:tplc="080A001B" w:tentative="1">
      <w:start w:val="1"/>
      <w:numFmt w:val="lowerRoman"/>
      <w:lvlText w:val="%6."/>
      <w:lvlJc w:val="right"/>
      <w:pPr>
        <w:ind w:left="5038" w:hanging="180"/>
      </w:pPr>
    </w:lvl>
    <w:lvl w:ilvl="6" w:tplc="080A000F" w:tentative="1">
      <w:start w:val="1"/>
      <w:numFmt w:val="decimal"/>
      <w:lvlText w:val="%7."/>
      <w:lvlJc w:val="left"/>
      <w:pPr>
        <w:ind w:left="5758" w:hanging="360"/>
      </w:pPr>
    </w:lvl>
    <w:lvl w:ilvl="7" w:tplc="080A0019" w:tentative="1">
      <w:start w:val="1"/>
      <w:numFmt w:val="lowerLetter"/>
      <w:lvlText w:val="%8."/>
      <w:lvlJc w:val="left"/>
      <w:pPr>
        <w:ind w:left="6478" w:hanging="360"/>
      </w:pPr>
    </w:lvl>
    <w:lvl w:ilvl="8" w:tplc="080A001B" w:tentative="1">
      <w:start w:val="1"/>
      <w:numFmt w:val="lowerRoman"/>
      <w:lvlText w:val="%9."/>
      <w:lvlJc w:val="right"/>
      <w:pPr>
        <w:ind w:left="7198" w:hanging="180"/>
      </w:pPr>
    </w:lvl>
  </w:abstractNum>
  <w:abstractNum w:abstractNumId="7" w15:restartNumberingAfterBreak="0">
    <w:nsid w:val="32F948CF"/>
    <w:multiLevelType w:val="hybridMultilevel"/>
    <w:tmpl w:val="D002981C"/>
    <w:lvl w:ilvl="0" w:tplc="EE2EED50">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8" w15:restartNumberingAfterBreak="0">
    <w:nsid w:val="36034C89"/>
    <w:multiLevelType w:val="multilevel"/>
    <w:tmpl w:val="D1A423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9EC44DD"/>
    <w:multiLevelType w:val="hybridMultilevel"/>
    <w:tmpl w:val="35D6CC7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3ED128B8"/>
    <w:multiLevelType w:val="multilevel"/>
    <w:tmpl w:val="259A0540"/>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1996"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11" w15:restartNumberingAfterBreak="0">
    <w:nsid w:val="44041DC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51B6665"/>
    <w:multiLevelType w:val="hybridMultilevel"/>
    <w:tmpl w:val="F4B8E7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554B07"/>
    <w:multiLevelType w:val="multilevel"/>
    <w:tmpl w:val="1DDC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D96E55"/>
    <w:multiLevelType w:val="multilevel"/>
    <w:tmpl w:val="0F54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4A72CB"/>
    <w:multiLevelType w:val="multilevel"/>
    <w:tmpl w:val="4942DB0A"/>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58487838"/>
    <w:multiLevelType w:val="multilevel"/>
    <w:tmpl w:val="BB7AE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8C0208"/>
    <w:multiLevelType w:val="multilevel"/>
    <w:tmpl w:val="4FBC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543CC0"/>
    <w:multiLevelType w:val="multilevel"/>
    <w:tmpl w:val="C826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0B41CD5"/>
    <w:multiLevelType w:val="multilevel"/>
    <w:tmpl w:val="259A0540"/>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1996"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20" w15:restartNumberingAfterBreak="0">
    <w:nsid w:val="60D33E63"/>
    <w:multiLevelType w:val="hybridMultilevel"/>
    <w:tmpl w:val="2E7A4500"/>
    <w:lvl w:ilvl="0" w:tplc="080A000F">
      <w:start w:val="1"/>
      <w:numFmt w:val="decimal"/>
      <w:lvlText w:val="%1."/>
      <w:lvlJc w:val="left"/>
      <w:pPr>
        <w:ind w:left="1799" w:hanging="360"/>
      </w:pPr>
    </w:lvl>
    <w:lvl w:ilvl="1" w:tplc="080A0019" w:tentative="1">
      <w:start w:val="1"/>
      <w:numFmt w:val="lowerLetter"/>
      <w:lvlText w:val="%2."/>
      <w:lvlJc w:val="left"/>
      <w:pPr>
        <w:ind w:left="2519" w:hanging="360"/>
      </w:pPr>
    </w:lvl>
    <w:lvl w:ilvl="2" w:tplc="080A001B" w:tentative="1">
      <w:start w:val="1"/>
      <w:numFmt w:val="lowerRoman"/>
      <w:lvlText w:val="%3."/>
      <w:lvlJc w:val="right"/>
      <w:pPr>
        <w:ind w:left="3239" w:hanging="180"/>
      </w:pPr>
    </w:lvl>
    <w:lvl w:ilvl="3" w:tplc="080A000F" w:tentative="1">
      <w:start w:val="1"/>
      <w:numFmt w:val="decimal"/>
      <w:lvlText w:val="%4."/>
      <w:lvlJc w:val="left"/>
      <w:pPr>
        <w:ind w:left="3959" w:hanging="360"/>
      </w:pPr>
    </w:lvl>
    <w:lvl w:ilvl="4" w:tplc="080A0019" w:tentative="1">
      <w:start w:val="1"/>
      <w:numFmt w:val="lowerLetter"/>
      <w:lvlText w:val="%5."/>
      <w:lvlJc w:val="left"/>
      <w:pPr>
        <w:ind w:left="4679" w:hanging="360"/>
      </w:pPr>
    </w:lvl>
    <w:lvl w:ilvl="5" w:tplc="080A001B" w:tentative="1">
      <w:start w:val="1"/>
      <w:numFmt w:val="lowerRoman"/>
      <w:lvlText w:val="%6."/>
      <w:lvlJc w:val="right"/>
      <w:pPr>
        <w:ind w:left="5399" w:hanging="180"/>
      </w:pPr>
    </w:lvl>
    <w:lvl w:ilvl="6" w:tplc="080A000F" w:tentative="1">
      <w:start w:val="1"/>
      <w:numFmt w:val="decimal"/>
      <w:lvlText w:val="%7."/>
      <w:lvlJc w:val="left"/>
      <w:pPr>
        <w:ind w:left="6119" w:hanging="360"/>
      </w:pPr>
    </w:lvl>
    <w:lvl w:ilvl="7" w:tplc="080A0019" w:tentative="1">
      <w:start w:val="1"/>
      <w:numFmt w:val="lowerLetter"/>
      <w:lvlText w:val="%8."/>
      <w:lvlJc w:val="left"/>
      <w:pPr>
        <w:ind w:left="6839" w:hanging="360"/>
      </w:pPr>
    </w:lvl>
    <w:lvl w:ilvl="8" w:tplc="080A001B" w:tentative="1">
      <w:start w:val="1"/>
      <w:numFmt w:val="lowerRoman"/>
      <w:lvlText w:val="%9."/>
      <w:lvlJc w:val="right"/>
      <w:pPr>
        <w:ind w:left="7559" w:hanging="180"/>
      </w:pPr>
    </w:lvl>
  </w:abstractNum>
  <w:abstractNum w:abstractNumId="21" w15:restartNumberingAfterBreak="0">
    <w:nsid w:val="6521686E"/>
    <w:multiLevelType w:val="multilevel"/>
    <w:tmpl w:val="1CDEF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697ADD"/>
    <w:multiLevelType w:val="multilevel"/>
    <w:tmpl w:val="84CE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CF48A5"/>
    <w:multiLevelType w:val="multilevel"/>
    <w:tmpl w:val="7212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ADB2473"/>
    <w:multiLevelType w:val="multilevel"/>
    <w:tmpl w:val="F1B2E00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6C693F94"/>
    <w:multiLevelType w:val="multilevel"/>
    <w:tmpl w:val="81806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891ED9"/>
    <w:multiLevelType w:val="multilevel"/>
    <w:tmpl w:val="6C44D8E0"/>
    <w:lvl w:ilvl="0">
      <w:start w:val="1"/>
      <w:numFmt w:val="decimal"/>
      <w:pStyle w:val="Ttulo1"/>
      <w:lvlText w:val="%1)"/>
      <w:lvlJc w:val="left"/>
      <w:pPr>
        <w:ind w:left="720" w:hanging="360"/>
      </w:pPr>
    </w:lvl>
    <w:lvl w:ilvl="1">
      <w:start w:val="1"/>
      <w:numFmt w:val="lowerLetter"/>
      <w:pStyle w:val="Ttulo2"/>
      <w:lvlText w:val="%2."/>
      <w:lvlJc w:val="left"/>
      <w:pPr>
        <w:ind w:left="1440" w:hanging="360"/>
      </w:pPr>
    </w:lvl>
    <w:lvl w:ilvl="2">
      <w:start w:val="1"/>
      <w:numFmt w:val="lowerRoman"/>
      <w:pStyle w:val="Ttulo3"/>
      <w:lvlText w:val="%3."/>
      <w:lvlJc w:val="right"/>
      <w:pPr>
        <w:ind w:left="2160" w:hanging="180"/>
      </w:pPr>
    </w:lvl>
    <w:lvl w:ilvl="3">
      <w:start w:val="1"/>
      <w:numFmt w:val="decimal"/>
      <w:pStyle w:val="Ttulo4"/>
      <w:lvlText w:val="%4."/>
      <w:lvlJc w:val="left"/>
      <w:pPr>
        <w:ind w:left="2880" w:hanging="360"/>
      </w:pPr>
    </w:lvl>
    <w:lvl w:ilvl="4">
      <w:start w:val="1"/>
      <w:numFmt w:val="lowerLetter"/>
      <w:pStyle w:val="Ttulo5"/>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4053683"/>
    <w:multiLevelType w:val="multilevel"/>
    <w:tmpl w:val="E96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3B18C0"/>
    <w:multiLevelType w:val="multilevel"/>
    <w:tmpl w:val="259A0540"/>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1996"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num w:numId="1">
    <w:abstractNumId w:val="26"/>
  </w:num>
  <w:num w:numId="2">
    <w:abstractNumId w:val="8"/>
  </w:num>
  <w:num w:numId="3">
    <w:abstractNumId w:val="24"/>
  </w:num>
  <w:num w:numId="4">
    <w:abstractNumId w:val="11"/>
  </w:num>
  <w:num w:numId="5">
    <w:abstractNumId w:val="15"/>
  </w:num>
  <w:num w:numId="6">
    <w:abstractNumId w:val="7"/>
  </w:num>
  <w:num w:numId="7">
    <w:abstractNumId w:val="22"/>
  </w:num>
  <w:num w:numId="8">
    <w:abstractNumId w:val="4"/>
  </w:num>
  <w:num w:numId="9">
    <w:abstractNumId w:val="16"/>
  </w:num>
  <w:num w:numId="10">
    <w:abstractNumId w:val="17"/>
  </w:num>
  <w:num w:numId="11">
    <w:abstractNumId w:val="14"/>
  </w:num>
  <w:num w:numId="12">
    <w:abstractNumId w:val="12"/>
  </w:num>
  <w:num w:numId="13">
    <w:abstractNumId w:val="23"/>
  </w:num>
  <w:num w:numId="14">
    <w:abstractNumId w:val="21"/>
  </w:num>
  <w:num w:numId="15">
    <w:abstractNumId w:val="13"/>
  </w:num>
  <w:num w:numId="16">
    <w:abstractNumId w:val="18"/>
  </w:num>
  <w:num w:numId="17">
    <w:abstractNumId w:val="25"/>
  </w:num>
  <w:num w:numId="18">
    <w:abstractNumId w:val="5"/>
  </w:num>
  <w:num w:numId="19">
    <w:abstractNumId w:val="27"/>
  </w:num>
  <w:num w:numId="20">
    <w:abstractNumId w:val="19"/>
  </w:num>
  <w:num w:numId="21">
    <w:abstractNumId w:val="2"/>
  </w:num>
  <w:num w:numId="22">
    <w:abstractNumId w:val="28"/>
  </w:num>
  <w:num w:numId="23">
    <w:abstractNumId w:val="10"/>
  </w:num>
  <w:num w:numId="24">
    <w:abstractNumId w:val="1"/>
  </w:num>
  <w:num w:numId="25">
    <w:abstractNumId w:val="3"/>
  </w:num>
  <w:num w:numId="26">
    <w:abstractNumId w:val="6"/>
  </w:num>
  <w:num w:numId="27">
    <w:abstractNumId w:val="26"/>
  </w:num>
  <w:num w:numId="28">
    <w:abstractNumId w:val="26"/>
  </w:num>
  <w:num w:numId="29">
    <w:abstractNumId w:val="0"/>
  </w:num>
  <w:num w:numId="30">
    <w:abstractNumId w:val="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2FD"/>
    <w:rsid w:val="00004398"/>
    <w:rsid w:val="000332E0"/>
    <w:rsid w:val="00055179"/>
    <w:rsid w:val="00070118"/>
    <w:rsid w:val="00076169"/>
    <w:rsid w:val="00077060"/>
    <w:rsid w:val="000A6823"/>
    <w:rsid w:val="000B4F8B"/>
    <w:rsid w:val="00161652"/>
    <w:rsid w:val="00185876"/>
    <w:rsid w:val="001B0D22"/>
    <w:rsid w:val="003345A9"/>
    <w:rsid w:val="003532F2"/>
    <w:rsid w:val="0035467D"/>
    <w:rsid w:val="00394C38"/>
    <w:rsid w:val="00425CD7"/>
    <w:rsid w:val="00502867"/>
    <w:rsid w:val="0050717B"/>
    <w:rsid w:val="005F5295"/>
    <w:rsid w:val="00633782"/>
    <w:rsid w:val="00671F21"/>
    <w:rsid w:val="0067694C"/>
    <w:rsid w:val="00724A27"/>
    <w:rsid w:val="007513BF"/>
    <w:rsid w:val="007F1B20"/>
    <w:rsid w:val="0080470F"/>
    <w:rsid w:val="008C499A"/>
    <w:rsid w:val="008C75D2"/>
    <w:rsid w:val="008F0C3F"/>
    <w:rsid w:val="00932FC5"/>
    <w:rsid w:val="009913F3"/>
    <w:rsid w:val="009A1B4F"/>
    <w:rsid w:val="009A56F5"/>
    <w:rsid w:val="009C1647"/>
    <w:rsid w:val="00A407CC"/>
    <w:rsid w:val="00A67F03"/>
    <w:rsid w:val="00A84296"/>
    <w:rsid w:val="00B27E65"/>
    <w:rsid w:val="00B43D62"/>
    <w:rsid w:val="00BA2B7E"/>
    <w:rsid w:val="00BB72FD"/>
    <w:rsid w:val="00C53661"/>
    <w:rsid w:val="00CF1244"/>
    <w:rsid w:val="00D84DA8"/>
    <w:rsid w:val="00D87215"/>
    <w:rsid w:val="00D901C8"/>
    <w:rsid w:val="00DE2121"/>
    <w:rsid w:val="00DE453A"/>
    <w:rsid w:val="00E05202"/>
    <w:rsid w:val="00E16EB6"/>
    <w:rsid w:val="00E326DE"/>
    <w:rsid w:val="00E57F75"/>
    <w:rsid w:val="00E84F93"/>
    <w:rsid w:val="00EE6DB3"/>
    <w:rsid w:val="00EF0659"/>
    <w:rsid w:val="00F2005B"/>
    <w:rsid w:val="00F470F3"/>
    <w:rsid w:val="00F57EFC"/>
    <w:rsid w:val="00F634D7"/>
    <w:rsid w:val="00F658B3"/>
    <w:rsid w:val="00FA4A06"/>
    <w:rsid w:val="00FD2B6E"/>
    <w:rsid w:val="00FF43C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AD665"/>
  <w15:docId w15:val="{CDDC5232-5DBB-394B-B7C6-B97EB4C43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17B"/>
    <w:pPr>
      <w:widowControl/>
    </w:pPr>
    <w:rPr>
      <w:lang w:val="en-AU"/>
    </w:rPr>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uiPriority w:val="9"/>
    <w:unhideWhenUsed/>
    <w:qFormat/>
    <w:pPr>
      <w:numPr>
        <w:ilvl w:val="2"/>
        <w:numId w:val="1"/>
      </w:numPr>
      <w:ind w:left="720"/>
      <w:outlineLvl w:val="2"/>
    </w:pPr>
    <w:rPr>
      <w:rFonts w:ascii="Eras Md BT" w:hAnsi="Eras Md BT"/>
      <w:b/>
      <w:bCs/>
    </w:rPr>
  </w:style>
  <w:style w:type="paragraph" w:styleId="Ttulo4">
    <w:name w:val="heading 4"/>
    <w:basedOn w:val="Heading"/>
    <w:next w:val="Textbody"/>
    <w:uiPriority w:val="9"/>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Tema"/>
    <w:next w:val="Subttulo"/>
    <w:uiPriority w:val="10"/>
    <w:qFormat/>
    <w:pPr>
      <w:spacing w:after="0"/>
    </w:pPr>
    <w:rPr>
      <w:bCs/>
      <w:sz w:val="36"/>
      <w:szCs w:val="36"/>
    </w:rPr>
  </w:style>
  <w:style w:type="numbering" w:customStyle="1" w:styleId="Outline">
    <w:name w:val="Outline"/>
    <w:basedOn w:val="Sinlista"/>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Subttulo">
    <w:name w:val="Subtitle"/>
    <w:basedOn w:val="Normal"/>
    <w:next w:val="Normal"/>
    <w:uiPriority w:val="11"/>
    <w:qFormat/>
    <w:pPr>
      <w:keepNext/>
      <w:widowControl w:val="0"/>
      <w:pBdr>
        <w:top w:val="nil"/>
        <w:left w:val="nil"/>
        <w:bottom w:val="nil"/>
        <w:right w:val="nil"/>
        <w:between w:val="nil"/>
      </w:pBdr>
      <w:jc w:val="right"/>
    </w:pPr>
    <w:rPr>
      <w:rFonts w:ascii="Eras Bk BT" w:eastAsia="Eras Bk BT" w:hAnsi="Eras Bk BT" w:cs="Eras Bk BT"/>
      <w:b/>
      <w:i/>
      <w:color w:val="000000"/>
      <w:sz w:val="28"/>
      <w:szCs w:val="28"/>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table" w:styleId="Tablaconcuadrcula">
    <w:name w:val="Table Grid"/>
    <w:basedOn w:val="Tablanormal"/>
    <w:uiPriority w:val="39"/>
    <w:rsid w:val="00D81F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4F62F8"/>
    <w:pPr>
      <w:spacing w:before="120"/>
    </w:pPr>
    <w:rPr>
      <w:rFonts w:asciiTheme="minorHAnsi" w:hAnsiTheme="minorHAnsi" w:cstheme="minorHAnsi"/>
      <w:b/>
      <w:bCs/>
      <w:i/>
      <w:iCs/>
    </w:rPr>
  </w:style>
  <w:style w:type="paragraph" w:styleId="TDC2">
    <w:name w:val="toc 2"/>
    <w:basedOn w:val="Normal"/>
    <w:next w:val="Normal"/>
    <w:autoRedefine/>
    <w:uiPriority w:val="39"/>
    <w:unhideWhenUsed/>
    <w:rsid w:val="004F62F8"/>
    <w:pPr>
      <w:spacing w:before="120"/>
      <w:ind w:left="240"/>
    </w:pPr>
    <w:rPr>
      <w:rFonts w:asciiTheme="minorHAnsi" w:hAnsiTheme="minorHAnsi" w:cstheme="minorHAnsi"/>
      <w:b/>
      <w:bCs/>
      <w:sz w:val="22"/>
      <w:szCs w:val="22"/>
    </w:rPr>
  </w:style>
  <w:style w:type="paragraph" w:styleId="TDC3">
    <w:name w:val="toc 3"/>
    <w:basedOn w:val="Normal"/>
    <w:next w:val="Normal"/>
    <w:autoRedefine/>
    <w:uiPriority w:val="39"/>
    <w:unhideWhenUsed/>
    <w:rsid w:val="004F62F8"/>
    <w:pPr>
      <w:ind w:left="480"/>
    </w:pPr>
    <w:rPr>
      <w:rFonts w:asciiTheme="minorHAnsi" w:hAnsiTheme="minorHAnsi" w:cstheme="minorHAnsi"/>
      <w:sz w:val="20"/>
      <w:szCs w:val="20"/>
    </w:rPr>
  </w:style>
  <w:style w:type="character" w:styleId="Hipervnculo">
    <w:name w:val="Hyperlink"/>
    <w:basedOn w:val="Fuentedeprrafopredeter"/>
    <w:uiPriority w:val="99"/>
    <w:unhideWhenUsed/>
    <w:rsid w:val="004F62F8"/>
    <w:rPr>
      <w:color w:val="0563C1" w:themeColor="hyperlink"/>
      <w:u w:val="single"/>
    </w:rPr>
  </w:style>
  <w:style w:type="table" w:customStyle="1" w:styleId="a">
    <w:basedOn w:val="Tablanormal"/>
    <w:tblPr>
      <w:tblStyleRowBandSize w:val="1"/>
      <w:tblStyleColBandSize w:val="1"/>
      <w:tblCellMar>
        <w:left w:w="10" w:type="dxa"/>
        <w:right w:w="10" w:type="dxa"/>
      </w:tblCellMar>
    </w:tblPr>
  </w:style>
  <w:style w:type="table" w:customStyle="1" w:styleId="a0">
    <w:basedOn w:val="Tablanormal"/>
    <w:tblPr>
      <w:tblStyleRowBandSize w:val="1"/>
      <w:tblStyleColBandSize w:val="1"/>
      <w:tblCellMar>
        <w:left w:w="10" w:type="dxa"/>
        <w:right w:w="10" w:type="dxa"/>
      </w:tblCellMar>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Pr>
  </w:style>
  <w:style w:type="table" w:customStyle="1" w:styleId="a6">
    <w:basedOn w:val="Tablanormal"/>
    <w:tblPr>
      <w:tblStyleRowBandSize w:val="1"/>
      <w:tblStyleColBandSize w:val="1"/>
    </w:tblPr>
  </w:style>
  <w:style w:type="table" w:customStyle="1" w:styleId="a7">
    <w:basedOn w:val="Tablanormal"/>
    <w:tblPr>
      <w:tblStyleRowBandSize w:val="1"/>
      <w:tblStyleColBandSize w:val="1"/>
    </w:tblPr>
  </w:style>
  <w:style w:type="table" w:customStyle="1" w:styleId="a8">
    <w:basedOn w:val="Tablanormal"/>
    <w:tblPr>
      <w:tblStyleRowBandSize w:val="1"/>
      <w:tblStyleColBandSize w:val="1"/>
    </w:tblPr>
  </w:style>
  <w:style w:type="table" w:customStyle="1" w:styleId="a9">
    <w:basedOn w:val="Tablanormal"/>
    <w:tblPr>
      <w:tblStyleRowBandSize w:val="1"/>
      <w:tblStyleColBandSize w:val="1"/>
    </w:tblPr>
  </w:style>
  <w:style w:type="table" w:customStyle="1" w:styleId="aa">
    <w:basedOn w:val="Tablanormal"/>
    <w:tblPr>
      <w:tblStyleRowBandSize w:val="1"/>
      <w:tblStyleColBandSize w:val="1"/>
    </w:tblPr>
  </w:style>
  <w:style w:type="table" w:customStyle="1" w:styleId="ab">
    <w:basedOn w:val="Tablanormal"/>
    <w:tblPr>
      <w:tblStyleRowBandSize w:val="1"/>
      <w:tblStyleColBandSize w:val="1"/>
    </w:tblPr>
  </w:style>
  <w:style w:type="table" w:customStyle="1" w:styleId="ac">
    <w:basedOn w:val="Tablanormal"/>
    <w:tblPr>
      <w:tblStyleRowBandSize w:val="1"/>
      <w:tblStyleColBandSize w:val="1"/>
    </w:tblPr>
  </w:style>
  <w:style w:type="table" w:customStyle="1" w:styleId="ad">
    <w:basedOn w:val="Tablanormal"/>
    <w:tblPr>
      <w:tblStyleRowBandSize w:val="1"/>
      <w:tblStyleColBandSize w:val="1"/>
    </w:tblPr>
  </w:style>
  <w:style w:type="table" w:customStyle="1" w:styleId="ae">
    <w:basedOn w:val="Tablanormal"/>
    <w:tblPr>
      <w:tblStyleRowBandSize w:val="1"/>
      <w:tblStyleColBandSize w:val="1"/>
    </w:tblPr>
  </w:style>
  <w:style w:type="table" w:customStyle="1" w:styleId="af">
    <w:basedOn w:val="Tablanormal"/>
    <w:tblPr>
      <w:tblStyleRowBandSize w:val="1"/>
      <w:tblStyleColBandSize w:val="1"/>
    </w:tblPr>
  </w:style>
  <w:style w:type="table" w:customStyle="1" w:styleId="af0">
    <w:basedOn w:val="Tablanormal"/>
    <w:tblPr>
      <w:tblStyleRowBandSize w:val="1"/>
      <w:tblStyleColBandSize w:val="1"/>
    </w:tblPr>
  </w:style>
  <w:style w:type="table" w:customStyle="1" w:styleId="af1">
    <w:basedOn w:val="Tablanormal"/>
    <w:tblPr>
      <w:tblStyleRowBandSize w:val="1"/>
      <w:tblStyleColBandSize w:val="1"/>
    </w:tblPr>
  </w:style>
  <w:style w:type="table" w:customStyle="1" w:styleId="af2">
    <w:basedOn w:val="Tablanormal"/>
    <w:tblPr>
      <w:tblStyleRowBandSize w:val="1"/>
      <w:tblStyleColBandSize w:val="1"/>
    </w:tblPr>
  </w:style>
  <w:style w:type="table" w:customStyle="1" w:styleId="af3">
    <w:basedOn w:val="Tablanormal"/>
    <w:tblPr>
      <w:tblStyleRowBandSize w:val="1"/>
      <w:tblStyleColBandSize w:val="1"/>
    </w:tblPr>
  </w:style>
  <w:style w:type="table" w:customStyle="1" w:styleId="af4">
    <w:basedOn w:val="Tablanormal"/>
    <w:tblPr>
      <w:tblStyleRowBandSize w:val="1"/>
      <w:tblStyleColBandSize w:val="1"/>
    </w:tblPr>
  </w:style>
  <w:style w:type="table" w:customStyle="1" w:styleId="af5">
    <w:basedOn w:val="Tablanormal"/>
    <w:tblPr>
      <w:tblStyleRowBandSize w:val="1"/>
      <w:tblStyleColBandSize w:val="1"/>
    </w:tbl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table" w:customStyle="1" w:styleId="af9">
    <w:basedOn w:val="Tablanormal"/>
    <w:tblPr>
      <w:tblStyleRowBandSize w:val="1"/>
      <w:tblStyleColBandSize w:val="1"/>
      <w:tblCellMar>
        <w:left w:w="10" w:type="dxa"/>
        <w:right w:w="10" w:type="dxa"/>
      </w:tblCellMar>
    </w:tblPr>
  </w:style>
  <w:style w:type="paragraph" w:styleId="NormalWeb">
    <w:name w:val="Normal (Web)"/>
    <w:basedOn w:val="Normal"/>
    <w:uiPriority w:val="99"/>
    <w:unhideWhenUsed/>
    <w:rsid w:val="00D901C8"/>
    <w:pPr>
      <w:spacing w:before="100" w:beforeAutospacing="1" w:after="100" w:afterAutospacing="1"/>
    </w:pPr>
  </w:style>
  <w:style w:type="paragraph" w:styleId="TtuloTDC">
    <w:name w:val="TOC Heading"/>
    <w:basedOn w:val="Ttulo1"/>
    <w:next w:val="Normal"/>
    <w:uiPriority w:val="39"/>
    <w:unhideWhenUsed/>
    <w:qFormat/>
    <w:rsid w:val="000B4F8B"/>
    <w:pPr>
      <w:keepLines/>
      <w:pageBreakBefore w:val="0"/>
      <w:widowControl/>
      <w:numPr>
        <w:numId w:val="0"/>
      </w:numPr>
      <w:spacing w:before="480" w:after="0" w:line="276" w:lineRule="auto"/>
      <w:outlineLvl w:val="9"/>
    </w:pPr>
    <w:rPr>
      <w:rFonts w:asciiTheme="majorHAnsi" w:eastAsiaTheme="majorEastAsia" w:hAnsiTheme="majorHAnsi" w:cstheme="majorBidi"/>
      <w:color w:val="2E74B5" w:themeColor="accent1" w:themeShade="BF"/>
      <w:lang w:val="en-US" w:eastAsia="en-US"/>
    </w:rPr>
  </w:style>
  <w:style w:type="paragraph" w:styleId="TDC4">
    <w:name w:val="toc 4"/>
    <w:basedOn w:val="Normal"/>
    <w:next w:val="Normal"/>
    <w:autoRedefine/>
    <w:uiPriority w:val="39"/>
    <w:semiHidden/>
    <w:unhideWhenUsed/>
    <w:rsid w:val="000B4F8B"/>
    <w:pPr>
      <w:ind w:left="72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0B4F8B"/>
    <w:pPr>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0B4F8B"/>
    <w:pPr>
      <w:ind w:left="12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0B4F8B"/>
    <w:pPr>
      <w:ind w:left="144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0B4F8B"/>
    <w:pPr>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0B4F8B"/>
    <w:pPr>
      <w:ind w:left="1920"/>
    </w:pPr>
    <w:rPr>
      <w:rFonts w:asciiTheme="minorHAnsi" w:hAnsiTheme="minorHAnsi" w:cstheme="minorHAnsi"/>
      <w:sz w:val="20"/>
      <w:szCs w:val="20"/>
    </w:rPr>
  </w:style>
  <w:style w:type="paragraph" w:styleId="Prrafodelista">
    <w:name w:val="List Paragraph"/>
    <w:basedOn w:val="Normal"/>
    <w:uiPriority w:val="34"/>
    <w:qFormat/>
    <w:rsid w:val="0067694C"/>
    <w:pPr>
      <w:ind w:left="720"/>
      <w:contextualSpacing/>
    </w:pPr>
  </w:style>
  <w:style w:type="character" w:styleId="Mencinsinresolver">
    <w:name w:val="Unresolved Mention"/>
    <w:basedOn w:val="Fuentedeprrafopredeter"/>
    <w:uiPriority w:val="99"/>
    <w:semiHidden/>
    <w:unhideWhenUsed/>
    <w:rsid w:val="00070118"/>
    <w:rPr>
      <w:color w:val="605E5C"/>
      <w:shd w:val="clear" w:color="auto" w:fill="E1DFDD"/>
    </w:rPr>
  </w:style>
  <w:style w:type="character" w:styleId="Textoennegrita">
    <w:name w:val="Strong"/>
    <w:basedOn w:val="Fuentedeprrafopredeter"/>
    <w:uiPriority w:val="22"/>
    <w:qFormat/>
    <w:rsid w:val="008F0C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7304">
      <w:bodyDiv w:val="1"/>
      <w:marLeft w:val="0"/>
      <w:marRight w:val="0"/>
      <w:marTop w:val="0"/>
      <w:marBottom w:val="0"/>
      <w:divBdr>
        <w:top w:val="none" w:sz="0" w:space="0" w:color="auto"/>
        <w:left w:val="none" w:sz="0" w:space="0" w:color="auto"/>
        <w:bottom w:val="none" w:sz="0" w:space="0" w:color="auto"/>
        <w:right w:val="none" w:sz="0" w:space="0" w:color="auto"/>
      </w:divBdr>
      <w:divsChild>
        <w:div w:id="1983120781">
          <w:marLeft w:val="0"/>
          <w:marRight w:val="0"/>
          <w:marTop w:val="0"/>
          <w:marBottom w:val="0"/>
          <w:divBdr>
            <w:top w:val="none" w:sz="0" w:space="0" w:color="auto"/>
            <w:left w:val="none" w:sz="0" w:space="0" w:color="auto"/>
            <w:bottom w:val="none" w:sz="0" w:space="0" w:color="auto"/>
            <w:right w:val="none" w:sz="0" w:space="0" w:color="auto"/>
          </w:divBdr>
          <w:divsChild>
            <w:div w:id="34241187">
              <w:marLeft w:val="0"/>
              <w:marRight w:val="0"/>
              <w:marTop w:val="0"/>
              <w:marBottom w:val="0"/>
              <w:divBdr>
                <w:top w:val="none" w:sz="0" w:space="0" w:color="auto"/>
                <w:left w:val="none" w:sz="0" w:space="0" w:color="auto"/>
                <w:bottom w:val="none" w:sz="0" w:space="0" w:color="auto"/>
                <w:right w:val="none" w:sz="0" w:space="0" w:color="auto"/>
              </w:divBdr>
              <w:divsChild>
                <w:div w:id="1883052144">
                  <w:marLeft w:val="0"/>
                  <w:marRight w:val="0"/>
                  <w:marTop w:val="0"/>
                  <w:marBottom w:val="0"/>
                  <w:divBdr>
                    <w:top w:val="none" w:sz="0" w:space="0" w:color="auto"/>
                    <w:left w:val="none" w:sz="0" w:space="0" w:color="auto"/>
                    <w:bottom w:val="none" w:sz="0" w:space="0" w:color="auto"/>
                    <w:right w:val="none" w:sz="0" w:space="0" w:color="auto"/>
                  </w:divBdr>
                  <w:divsChild>
                    <w:div w:id="133406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20644">
      <w:bodyDiv w:val="1"/>
      <w:marLeft w:val="0"/>
      <w:marRight w:val="0"/>
      <w:marTop w:val="0"/>
      <w:marBottom w:val="0"/>
      <w:divBdr>
        <w:top w:val="none" w:sz="0" w:space="0" w:color="auto"/>
        <w:left w:val="none" w:sz="0" w:space="0" w:color="auto"/>
        <w:bottom w:val="none" w:sz="0" w:space="0" w:color="auto"/>
        <w:right w:val="none" w:sz="0" w:space="0" w:color="auto"/>
      </w:divBdr>
      <w:divsChild>
        <w:div w:id="1729761358">
          <w:marLeft w:val="0"/>
          <w:marRight w:val="0"/>
          <w:marTop w:val="0"/>
          <w:marBottom w:val="0"/>
          <w:divBdr>
            <w:top w:val="none" w:sz="0" w:space="0" w:color="auto"/>
            <w:left w:val="none" w:sz="0" w:space="0" w:color="auto"/>
            <w:bottom w:val="none" w:sz="0" w:space="0" w:color="auto"/>
            <w:right w:val="none" w:sz="0" w:space="0" w:color="auto"/>
          </w:divBdr>
          <w:divsChild>
            <w:div w:id="2068644873">
              <w:marLeft w:val="0"/>
              <w:marRight w:val="0"/>
              <w:marTop w:val="0"/>
              <w:marBottom w:val="0"/>
              <w:divBdr>
                <w:top w:val="none" w:sz="0" w:space="0" w:color="auto"/>
                <w:left w:val="none" w:sz="0" w:space="0" w:color="auto"/>
                <w:bottom w:val="none" w:sz="0" w:space="0" w:color="auto"/>
                <w:right w:val="none" w:sz="0" w:space="0" w:color="auto"/>
              </w:divBdr>
              <w:divsChild>
                <w:div w:id="110520247">
                  <w:marLeft w:val="0"/>
                  <w:marRight w:val="0"/>
                  <w:marTop w:val="0"/>
                  <w:marBottom w:val="0"/>
                  <w:divBdr>
                    <w:top w:val="none" w:sz="0" w:space="0" w:color="auto"/>
                    <w:left w:val="none" w:sz="0" w:space="0" w:color="auto"/>
                    <w:bottom w:val="none" w:sz="0" w:space="0" w:color="auto"/>
                    <w:right w:val="none" w:sz="0" w:space="0" w:color="auto"/>
                  </w:divBdr>
                  <w:divsChild>
                    <w:div w:id="20115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62923">
      <w:bodyDiv w:val="1"/>
      <w:marLeft w:val="0"/>
      <w:marRight w:val="0"/>
      <w:marTop w:val="0"/>
      <w:marBottom w:val="0"/>
      <w:divBdr>
        <w:top w:val="none" w:sz="0" w:space="0" w:color="auto"/>
        <w:left w:val="none" w:sz="0" w:space="0" w:color="auto"/>
        <w:bottom w:val="none" w:sz="0" w:space="0" w:color="auto"/>
        <w:right w:val="none" w:sz="0" w:space="0" w:color="auto"/>
      </w:divBdr>
      <w:divsChild>
        <w:div w:id="776827782">
          <w:marLeft w:val="0"/>
          <w:marRight w:val="0"/>
          <w:marTop w:val="0"/>
          <w:marBottom w:val="0"/>
          <w:divBdr>
            <w:top w:val="none" w:sz="0" w:space="0" w:color="auto"/>
            <w:left w:val="none" w:sz="0" w:space="0" w:color="auto"/>
            <w:bottom w:val="none" w:sz="0" w:space="0" w:color="auto"/>
            <w:right w:val="none" w:sz="0" w:space="0" w:color="auto"/>
          </w:divBdr>
          <w:divsChild>
            <w:div w:id="1329021577">
              <w:marLeft w:val="0"/>
              <w:marRight w:val="0"/>
              <w:marTop w:val="0"/>
              <w:marBottom w:val="0"/>
              <w:divBdr>
                <w:top w:val="none" w:sz="0" w:space="0" w:color="auto"/>
                <w:left w:val="none" w:sz="0" w:space="0" w:color="auto"/>
                <w:bottom w:val="none" w:sz="0" w:space="0" w:color="auto"/>
                <w:right w:val="none" w:sz="0" w:space="0" w:color="auto"/>
              </w:divBdr>
              <w:divsChild>
                <w:div w:id="1552961500">
                  <w:marLeft w:val="0"/>
                  <w:marRight w:val="0"/>
                  <w:marTop w:val="0"/>
                  <w:marBottom w:val="0"/>
                  <w:divBdr>
                    <w:top w:val="none" w:sz="0" w:space="0" w:color="auto"/>
                    <w:left w:val="none" w:sz="0" w:space="0" w:color="auto"/>
                    <w:bottom w:val="none" w:sz="0" w:space="0" w:color="auto"/>
                    <w:right w:val="none" w:sz="0" w:space="0" w:color="auto"/>
                  </w:divBdr>
                  <w:divsChild>
                    <w:div w:id="497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31744">
      <w:bodyDiv w:val="1"/>
      <w:marLeft w:val="0"/>
      <w:marRight w:val="0"/>
      <w:marTop w:val="0"/>
      <w:marBottom w:val="0"/>
      <w:divBdr>
        <w:top w:val="none" w:sz="0" w:space="0" w:color="auto"/>
        <w:left w:val="none" w:sz="0" w:space="0" w:color="auto"/>
        <w:bottom w:val="none" w:sz="0" w:space="0" w:color="auto"/>
        <w:right w:val="none" w:sz="0" w:space="0" w:color="auto"/>
      </w:divBdr>
      <w:divsChild>
        <w:div w:id="615983340">
          <w:marLeft w:val="0"/>
          <w:marRight w:val="0"/>
          <w:marTop w:val="0"/>
          <w:marBottom w:val="0"/>
          <w:divBdr>
            <w:top w:val="none" w:sz="0" w:space="0" w:color="auto"/>
            <w:left w:val="none" w:sz="0" w:space="0" w:color="auto"/>
            <w:bottom w:val="none" w:sz="0" w:space="0" w:color="auto"/>
            <w:right w:val="none" w:sz="0" w:space="0" w:color="auto"/>
          </w:divBdr>
          <w:divsChild>
            <w:div w:id="544487245">
              <w:marLeft w:val="0"/>
              <w:marRight w:val="0"/>
              <w:marTop w:val="0"/>
              <w:marBottom w:val="0"/>
              <w:divBdr>
                <w:top w:val="none" w:sz="0" w:space="0" w:color="auto"/>
                <w:left w:val="none" w:sz="0" w:space="0" w:color="auto"/>
                <w:bottom w:val="none" w:sz="0" w:space="0" w:color="auto"/>
                <w:right w:val="none" w:sz="0" w:space="0" w:color="auto"/>
              </w:divBdr>
              <w:divsChild>
                <w:div w:id="198516228">
                  <w:marLeft w:val="0"/>
                  <w:marRight w:val="0"/>
                  <w:marTop w:val="0"/>
                  <w:marBottom w:val="0"/>
                  <w:divBdr>
                    <w:top w:val="none" w:sz="0" w:space="0" w:color="auto"/>
                    <w:left w:val="none" w:sz="0" w:space="0" w:color="auto"/>
                    <w:bottom w:val="none" w:sz="0" w:space="0" w:color="auto"/>
                    <w:right w:val="none" w:sz="0" w:space="0" w:color="auto"/>
                  </w:divBdr>
                  <w:divsChild>
                    <w:div w:id="112357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8370">
      <w:bodyDiv w:val="1"/>
      <w:marLeft w:val="0"/>
      <w:marRight w:val="0"/>
      <w:marTop w:val="0"/>
      <w:marBottom w:val="0"/>
      <w:divBdr>
        <w:top w:val="none" w:sz="0" w:space="0" w:color="auto"/>
        <w:left w:val="none" w:sz="0" w:space="0" w:color="auto"/>
        <w:bottom w:val="none" w:sz="0" w:space="0" w:color="auto"/>
        <w:right w:val="none" w:sz="0" w:space="0" w:color="auto"/>
      </w:divBdr>
      <w:divsChild>
        <w:div w:id="1483499337">
          <w:marLeft w:val="0"/>
          <w:marRight w:val="0"/>
          <w:marTop w:val="0"/>
          <w:marBottom w:val="0"/>
          <w:divBdr>
            <w:top w:val="none" w:sz="0" w:space="0" w:color="auto"/>
            <w:left w:val="none" w:sz="0" w:space="0" w:color="auto"/>
            <w:bottom w:val="none" w:sz="0" w:space="0" w:color="auto"/>
            <w:right w:val="none" w:sz="0" w:space="0" w:color="auto"/>
          </w:divBdr>
          <w:divsChild>
            <w:div w:id="1939949772">
              <w:marLeft w:val="0"/>
              <w:marRight w:val="0"/>
              <w:marTop w:val="0"/>
              <w:marBottom w:val="0"/>
              <w:divBdr>
                <w:top w:val="none" w:sz="0" w:space="0" w:color="auto"/>
                <w:left w:val="none" w:sz="0" w:space="0" w:color="auto"/>
                <w:bottom w:val="none" w:sz="0" w:space="0" w:color="auto"/>
                <w:right w:val="none" w:sz="0" w:space="0" w:color="auto"/>
              </w:divBdr>
              <w:divsChild>
                <w:div w:id="611061440">
                  <w:marLeft w:val="0"/>
                  <w:marRight w:val="0"/>
                  <w:marTop w:val="0"/>
                  <w:marBottom w:val="0"/>
                  <w:divBdr>
                    <w:top w:val="none" w:sz="0" w:space="0" w:color="auto"/>
                    <w:left w:val="none" w:sz="0" w:space="0" w:color="auto"/>
                    <w:bottom w:val="none" w:sz="0" w:space="0" w:color="auto"/>
                    <w:right w:val="none" w:sz="0" w:space="0" w:color="auto"/>
                  </w:divBdr>
                  <w:divsChild>
                    <w:div w:id="2811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633544">
      <w:bodyDiv w:val="1"/>
      <w:marLeft w:val="0"/>
      <w:marRight w:val="0"/>
      <w:marTop w:val="0"/>
      <w:marBottom w:val="0"/>
      <w:divBdr>
        <w:top w:val="none" w:sz="0" w:space="0" w:color="auto"/>
        <w:left w:val="none" w:sz="0" w:space="0" w:color="auto"/>
        <w:bottom w:val="none" w:sz="0" w:space="0" w:color="auto"/>
        <w:right w:val="none" w:sz="0" w:space="0" w:color="auto"/>
      </w:divBdr>
      <w:divsChild>
        <w:div w:id="683826973">
          <w:marLeft w:val="0"/>
          <w:marRight w:val="0"/>
          <w:marTop w:val="0"/>
          <w:marBottom w:val="0"/>
          <w:divBdr>
            <w:top w:val="none" w:sz="0" w:space="0" w:color="auto"/>
            <w:left w:val="none" w:sz="0" w:space="0" w:color="auto"/>
            <w:bottom w:val="none" w:sz="0" w:space="0" w:color="auto"/>
            <w:right w:val="none" w:sz="0" w:space="0" w:color="auto"/>
          </w:divBdr>
          <w:divsChild>
            <w:div w:id="1535312410">
              <w:marLeft w:val="0"/>
              <w:marRight w:val="0"/>
              <w:marTop w:val="0"/>
              <w:marBottom w:val="0"/>
              <w:divBdr>
                <w:top w:val="none" w:sz="0" w:space="0" w:color="auto"/>
                <w:left w:val="none" w:sz="0" w:space="0" w:color="auto"/>
                <w:bottom w:val="none" w:sz="0" w:space="0" w:color="auto"/>
                <w:right w:val="none" w:sz="0" w:space="0" w:color="auto"/>
              </w:divBdr>
              <w:divsChild>
                <w:div w:id="1634169172">
                  <w:marLeft w:val="0"/>
                  <w:marRight w:val="0"/>
                  <w:marTop w:val="0"/>
                  <w:marBottom w:val="0"/>
                  <w:divBdr>
                    <w:top w:val="none" w:sz="0" w:space="0" w:color="auto"/>
                    <w:left w:val="none" w:sz="0" w:space="0" w:color="auto"/>
                    <w:bottom w:val="none" w:sz="0" w:space="0" w:color="auto"/>
                    <w:right w:val="none" w:sz="0" w:space="0" w:color="auto"/>
                  </w:divBdr>
                  <w:divsChild>
                    <w:div w:id="18315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3138">
      <w:bodyDiv w:val="1"/>
      <w:marLeft w:val="0"/>
      <w:marRight w:val="0"/>
      <w:marTop w:val="0"/>
      <w:marBottom w:val="0"/>
      <w:divBdr>
        <w:top w:val="none" w:sz="0" w:space="0" w:color="auto"/>
        <w:left w:val="none" w:sz="0" w:space="0" w:color="auto"/>
        <w:bottom w:val="none" w:sz="0" w:space="0" w:color="auto"/>
        <w:right w:val="none" w:sz="0" w:space="0" w:color="auto"/>
      </w:divBdr>
    </w:div>
    <w:div w:id="387922442">
      <w:bodyDiv w:val="1"/>
      <w:marLeft w:val="0"/>
      <w:marRight w:val="0"/>
      <w:marTop w:val="0"/>
      <w:marBottom w:val="0"/>
      <w:divBdr>
        <w:top w:val="none" w:sz="0" w:space="0" w:color="auto"/>
        <w:left w:val="none" w:sz="0" w:space="0" w:color="auto"/>
        <w:bottom w:val="none" w:sz="0" w:space="0" w:color="auto"/>
        <w:right w:val="none" w:sz="0" w:space="0" w:color="auto"/>
      </w:divBdr>
    </w:div>
    <w:div w:id="388581143">
      <w:bodyDiv w:val="1"/>
      <w:marLeft w:val="0"/>
      <w:marRight w:val="0"/>
      <w:marTop w:val="0"/>
      <w:marBottom w:val="0"/>
      <w:divBdr>
        <w:top w:val="none" w:sz="0" w:space="0" w:color="auto"/>
        <w:left w:val="none" w:sz="0" w:space="0" w:color="auto"/>
        <w:bottom w:val="none" w:sz="0" w:space="0" w:color="auto"/>
        <w:right w:val="none" w:sz="0" w:space="0" w:color="auto"/>
      </w:divBdr>
      <w:divsChild>
        <w:div w:id="1721904088">
          <w:marLeft w:val="0"/>
          <w:marRight w:val="0"/>
          <w:marTop w:val="0"/>
          <w:marBottom w:val="0"/>
          <w:divBdr>
            <w:top w:val="none" w:sz="0" w:space="0" w:color="auto"/>
            <w:left w:val="none" w:sz="0" w:space="0" w:color="auto"/>
            <w:bottom w:val="none" w:sz="0" w:space="0" w:color="auto"/>
            <w:right w:val="none" w:sz="0" w:space="0" w:color="auto"/>
          </w:divBdr>
          <w:divsChild>
            <w:div w:id="1795755045">
              <w:marLeft w:val="0"/>
              <w:marRight w:val="0"/>
              <w:marTop w:val="0"/>
              <w:marBottom w:val="0"/>
              <w:divBdr>
                <w:top w:val="none" w:sz="0" w:space="0" w:color="auto"/>
                <w:left w:val="none" w:sz="0" w:space="0" w:color="auto"/>
                <w:bottom w:val="none" w:sz="0" w:space="0" w:color="auto"/>
                <w:right w:val="none" w:sz="0" w:space="0" w:color="auto"/>
              </w:divBdr>
              <w:divsChild>
                <w:div w:id="1003699497">
                  <w:marLeft w:val="0"/>
                  <w:marRight w:val="0"/>
                  <w:marTop w:val="0"/>
                  <w:marBottom w:val="0"/>
                  <w:divBdr>
                    <w:top w:val="none" w:sz="0" w:space="0" w:color="auto"/>
                    <w:left w:val="none" w:sz="0" w:space="0" w:color="auto"/>
                    <w:bottom w:val="none" w:sz="0" w:space="0" w:color="auto"/>
                    <w:right w:val="none" w:sz="0" w:space="0" w:color="auto"/>
                  </w:divBdr>
                  <w:divsChild>
                    <w:div w:id="17818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770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1597">
          <w:marLeft w:val="0"/>
          <w:marRight w:val="0"/>
          <w:marTop w:val="0"/>
          <w:marBottom w:val="0"/>
          <w:divBdr>
            <w:top w:val="none" w:sz="0" w:space="0" w:color="auto"/>
            <w:left w:val="none" w:sz="0" w:space="0" w:color="auto"/>
            <w:bottom w:val="none" w:sz="0" w:space="0" w:color="auto"/>
            <w:right w:val="none" w:sz="0" w:space="0" w:color="auto"/>
          </w:divBdr>
          <w:divsChild>
            <w:div w:id="1185097326">
              <w:marLeft w:val="0"/>
              <w:marRight w:val="0"/>
              <w:marTop w:val="0"/>
              <w:marBottom w:val="0"/>
              <w:divBdr>
                <w:top w:val="none" w:sz="0" w:space="0" w:color="auto"/>
                <w:left w:val="none" w:sz="0" w:space="0" w:color="auto"/>
                <w:bottom w:val="none" w:sz="0" w:space="0" w:color="auto"/>
                <w:right w:val="none" w:sz="0" w:space="0" w:color="auto"/>
              </w:divBdr>
              <w:divsChild>
                <w:div w:id="1378312834">
                  <w:marLeft w:val="0"/>
                  <w:marRight w:val="0"/>
                  <w:marTop w:val="0"/>
                  <w:marBottom w:val="0"/>
                  <w:divBdr>
                    <w:top w:val="none" w:sz="0" w:space="0" w:color="auto"/>
                    <w:left w:val="none" w:sz="0" w:space="0" w:color="auto"/>
                    <w:bottom w:val="none" w:sz="0" w:space="0" w:color="auto"/>
                    <w:right w:val="none" w:sz="0" w:space="0" w:color="auto"/>
                  </w:divBdr>
                  <w:divsChild>
                    <w:div w:id="14125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38077">
      <w:bodyDiv w:val="1"/>
      <w:marLeft w:val="0"/>
      <w:marRight w:val="0"/>
      <w:marTop w:val="0"/>
      <w:marBottom w:val="0"/>
      <w:divBdr>
        <w:top w:val="none" w:sz="0" w:space="0" w:color="auto"/>
        <w:left w:val="none" w:sz="0" w:space="0" w:color="auto"/>
        <w:bottom w:val="none" w:sz="0" w:space="0" w:color="auto"/>
        <w:right w:val="none" w:sz="0" w:space="0" w:color="auto"/>
      </w:divBdr>
      <w:divsChild>
        <w:div w:id="100533739">
          <w:marLeft w:val="0"/>
          <w:marRight w:val="0"/>
          <w:marTop w:val="0"/>
          <w:marBottom w:val="0"/>
          <w:divBdr>
            <w:top w:val="none" w:sz="0" w:space="0" w:color="auto"/>
            <w:left w:val="none" w:sz="0" w:space="0" w:color="auto"/>
            <w:bottom w:val="none" w:sz="0" w:space="0" w:color="auto"/>
            <w:right w:val="none" w:sz="0" w:space="0" w:color="auto"/>
          </w:divBdr>
          <w:divsChild>
            <w:div w:id="1175419696">
              <w:marLeft w:val="0"/>
              <w:marRight w:val="0"/>
              <w:marTop w:val="0"/>
              <w:marBottom w:val="0"/>
              <w:divBdr>
                <w:top w:val="none" w:sz="0" w:space="0" w:color="auto"/>
                <w:left w:val="none" w:sz="0" w:space="0" w:color="auto"/>
                <w:bottom w:val="none" w:sz="0" w:space="0" w:color="auto"/>
                <w:right w:val="none" w:sz="0" w:space="0" w:color="auto"/>
              </w:divBdr>
              <w:divsChild>
                <w:div w:id="1949971071">
                  <w:marLeft w:val="0"/>
                  <w:marRight w:val="0"/>
                  <w:marTop w:val="0"/>
                  <w:marBottom w:val="0"/>
                  <w:divBdr>
                    <w:top w:val="none" w:sz="0" w:space="0" w:color="auto"/>
                    <w:left w:val="none" w:sz="0" w:space="0" w:color="auto"/>
                    <w:bottom w:val="none" w:sz="0" w:space="0" w:color="auto"/>
                    <w:right w:val="none" w:sz="0" w:space="0" w:color="auto"/>
                  </w:divBdr>
                  <w:divsChild>
                    <w:div w:id="18470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868906">
      <w:bodyDiv w:val="1"/>
      <w:marLeft w:val="0"/>
      <w:marRight w:val="0"/>
      <w:marTop w:val="0"/>
      <w:marBottom w:val="0"/>
      <w:divBdr>
        <w:top w:val="none" w:sz="0" w:space="0" w:color="auto"/>
        <w:left w:val="none" w:sz="0" w:space="0" w:color="auto"/>
        <w:bottom w:val="none" w:sz="0" w:space="0" w:color="auto"/>
        <w:right w:val="none" w:sz="0" w:space="0" w:color="auto"/>
      </w:divBdr>
      <w:divsChild>
        <w:div w:id="1150175801">
          <w:marLeft w:val="0"/>
          <w:marRight w:val="0"/>
          <w:marTop w:val="0"/>
          <w:marBottom w:val="0"/>
          <w:divBdr>
            <w:top w:val="none" w:sz="0" w:space="0" w:color="auto"/>
            <w:left w:val="none" w:sz="0" w:space="0" w:color="auto"/>
            <w:bottom w:val="none" w:sz="0" w:space="0" w:color="auto"/>
            <w:right w:val="none" w:sz="0" w:space="0" w:color="auto"/>
          </w:divBdr>
          <w:divsChild>
            <w:div w:id="393697168">
              <w:marLeft w:val="0"/>
              <w:marRight w:val="0"/>
              <w:marTop w:val="0"/>
              <w:marBottom w:val="0"/>
              <w:divBdr>
                <w:top w:val="none" w:sz="0" w:space="0" w:color="auto"/>
                <w:left w:val="none" w:sz="0" w:space="0" w:color="auto"/>
                <w:bottom w:val="none" w:sz="0" w:space="0" w:color="auto"/>
                <w:right w:val="none" w:sz="0" w:space="0" w:color="auto"/>
              </w:divBdr>
              <w:divsChild>
                <w:div w:id="826357981">
                  <w:marLeft w:val="0"/>
                  <w:marRight w:val="0"/>
                  <w:marTop w:val="0"/>
                  <w:marBottom w:val="0"/>
                  <w:divBdr>
                    <w:top w:val="none" w:sz="0" w:space="0" w:color="auto"/>
                    <w:left w:val="none" w:sz="0" w:space="0" w:color="auto"/>
                    <w:bottom w:val="none" w:sz="0" w:space="0" w:color="auto"/>
                    <w:right w:val="none" w:sz="0" w:space="0" w:color="auto"/>
                  </w:divBdr>
                  <w:divsChild>
                    <w:div w:id="10972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401088">
      <w:bodyDiv w:val="1"/>
      <w:marLeft w:val="0"/>
      <w:marRight w:val="0"/>
      <w:marTop w:val="0"/>
      <w:marBottom w:val="0"/>
      <w:divBdr>
        <w:top w:val="none" w:sz="0" w:space="0" w:color="auto"/>
        <w:left w:val="none" w:sz="0" w:space="0" w:color="auto"/>
        <w:bottom w:val="none" w:sz="0" w:space="0" w:color="auto"/>
        <w:right w:val="none" w:sz="0" w:space="0" w:color="auto"/>
      </w:divBdr>
      <w:divsChild>
        <w:div w:id="768157966">
          <w:marLeft w:val="0"/>
          <w:marRight w:val="0"/>
          <w:marTop w:val="0"/>
          <w:marBottom w:val="0"/>
          <w:divBdr>
            <w:top w:val="none" w:sz="0" w:space="0" w:color="auto"/>
            <w:left w:val="none" w:sz="0" w:space="0" w:color="auto"/>
            <w:bottom w:val="none" w:sz="0" w:space="0" w:color="auto"/>
            <w:right w:val="none" w:sz="0" w:space="0" w:color="auto"/>
          </w:divBdr>
          <w:divsChild>
            <w:div w:id="1470509461">
              <w:marLeft w:val="0"/>
              <w:marRight w:val="0"/>
              <w:marTop w:val="0"/>
              <w:marBottom w:val="0"/>
              <w:divBdr>
                <w:top w:val="none" w:sz="0" w:space="0" w:color="auto"/>
                <w:left w:val="none" w:sz="0" w:space="0" w:color="auto"/>
                <w:bottom w:val="none" w:sz="0" w:space="0" w:color="auto"/>
                <w:right w:val="none" w:sz="0" w:space="0" w:color="auto"/>
              </w:divBdr>
              <w:divsChild>
                <w:div w:id="1007248653">
                  <w:marLeft w:val="0"/>
                  <w:marRight w:val="0"/>
                  <w:marTop w:val="0"/>
                  <w:marBottom w:val="0"/>
                  <w:divBdr>
                    <w:top w:val="none" w:sz="0" w:space="0" w:color="auto"/>
                    <w:left w:val="none" w:sz="0" w:space="0" w:color="auto"/>
                    <w:bottom w:val="none" w:sz="0" w:space="0" w:color="auto"/>
                    <w:right w:val="none" w:sz="0" w:space="0" w:color="auto"/>
                  </w:divBdr>
                  <w:divsChild>
                    <w:div w:id="3320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766071">
      <w:bodyDiv w:val="1"/>
      <w:marLeft w:val="0"/>
      <w:marRight w:val="0"/>
      <w:marTop w:val="0"/>
      <w:marBottom w:val="0"/>
      <w:divBdr>
        <w:top w:val="none" w:sz="0" w:space="0" w:color="auto"/>
        <w:left w:val="none" w:sz="0" w:space="0" w:color="auto"/>
        <w:bottom w:val="none" w:sz="0" w:space="0" w:color="auto"/>
        <w:right w:val="none" w:sz="0" w:space="0" w:color="auto"/>
      </w:divBdr>
      <w:divsChild>
        <w:div w:id="1270773946">
          <w:marLeft w:val="0"/>
          <w:marRight w:val="0"/>
          <w:marTop w:val="0"/>
          <w:marBottom w:val="0"/>
          <w:divBdr>
            <w:top w:val="none" w:sz="0" w:space="0" w:color="auto"/>
            <w:left w:val="none" w:sz="0" w:space="0" w:color="auto"/>
            <w:bottom w:val="none" w:sz="0" w:space="0" w:color="auto"/>
            <w:right w:val="none" w:sz="0" w:space="0" w:color="auto"/>
          </w:divBdr>
          <w:divsChild>
            <w:div w:id="178080658">
              <w:marLeft w:val="0"/>
              <w:marRight w:val="0"/>
              <w:marTop w:val="0"/>
              <w:marBottom w:val="0"/>
              <w:divBdr>
                <w:top w:val="none" w:sz="0" w:space="0" w:color="auto"/>
                <w:left w:val="none" w:sz="0" w:space="0" w:color="auto"/>
                <w:bottom w:val="none" w:sz="0" w:space="0" w:color="auto"/>
                <w:right w:val="none" w:sz="0" w:space="0" w:color="auto"/>
              </w:divBdr>
              <w:divsChild>
                <w:div w:id="1212301640">
                  <w:marLeft w:val="0"/>
                  <w:marRight w:val="0"/>
                  <w:marTop w:val="0"/>
                  <w:marBottom w:val="0"/>
                  <w:divBdr>
                    <w:top w:val="none" w:sz="0" w:space="0" w:color="auto"/>
                    <w:left w:val="none" w:sz="0" w:space="0" w:color="auto"/>
                    <w:bottom w:val="none" w:sz="0" w:space="0" w:color="auto"/>
                    <w:right w:val="none" w:sz="0" w:space="0" w:color="auto"/>
                  </w:divBdr>
                  <w:divsChild>
                    <w:div w:id="61152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524048">
      <w:bodyDiv w:val="1"/>
      <w:marLeft w:val="0"/>
      <w:marRight w:val="0"/>
      <w:marTop w:val="0"/>
      <w:marBottom w:val="0"/>
      <w:divBdr>
        <w:top w:val="none" w:sz="0" w:space="0" w:color="auto"/>
        <w:left w:val="none" w:sz="0" w:space="0" w:color="auto"/>
        <w:bottom w:val="none" w:sz="0" w:space="0" w:color="auto"/>
        <w:right w:val="none" w:sz="0" w:space="0" w:color="auto"/>
      </w:divBdr>
      <w:divsChild>
        <w:div w:id="221722248">
          <w:marLeft w:val="0"/>
          <w:marRight w:val="0"/>
          <w:marTop w:val="0"/>
          <w:marBottom w:val="0"/>
          <w:divBdr>
            <w:top w:val="none" w:sz="0" w:space="0" w:color="auto"/>
            <w:left w:val="none" w:sz="0" w:space="0" w:color="auto"/>
            <w:bottom w:val="none" w:sz="0" w:space="0" w:color="auto"/>
            <w:right w:val="none" w:sz="0" w:space="0" w:color="auto"/>
          </w:divBdr>
          <w:divsChild>
            <w:div w:id="1985355415">
              <w:marLeft w:val="0"/>
              <w:marRight w:val="0"/>
              <w:marTop w:val="0"/>
              <w:marBottom w:val="0"/>
              <w:divBdr>
                <w:top w:val="none" w:sz="0" w:space="0" w:color="auto"/>
                <w:left w:val="none" w:sz="0" w:space="0" w:color="auto"/>
                <w:bottom w:val="none" w:sz="0" w:space="0" w:color="auto"/>
                <w:right w:val="none" w:sz="0" w:space="0" w:color="auto"/>
              </w:divBdr>
              <w:divsChild>
                <w:div w:id="1395741808">
                  <w:marLeft w:val="0"/>
                  <w:marRight w:val="0"/>
                  <w:marTop w:val="0"/>
                  <w:marBottom w:val="0"/>
                  <w:divBdr>
                    <w:top w:val="none" w:sz="0" w:space="0" w:color="auto"/>
                    <w:left w:val="none" w:sz="0" w:space="0" w:color="auto"/>
                    <w:bottom w:val="none" w:sz="0" w:space="0" w:color="auto"/>
                    <w:right w:val="none" w:sz="0" w:space="0" w:color="auto"/>
                  </w:divBdr>
                  <w:divsChild>
                    <w:div w:id="16949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112029">
      <w:bodyDiv w:val="1"/>
      <w:marLeft w:val="0"/>
      <w:marRight w:val="0"/>
      <w:marTop w:val="0"/>
      <w:marBottom w:val="0"/>
      <w:divBdr>
        <w:top w:val="none" w:sz="0" w:space="0" w:color="auto"/>
        <w:left w:val="none" w:sz="0" w:space="0" w:color="auto"/>
        <w:bottom w:val="none" w:sz="0" w:space="0" w:color="auto"/>
        <w:right w:val="none" w:sz="0" w:space="0" w:color="auto"/>
      </w:divBdr>
      <w:divsChild>
        <w:div w:id="1341273806">
          <w:marLeft w:val="0"/>
          <w:marRight w:val="0"/>
          <w:marTop w:val="0"/>
          <w:marBottom w:val="0"/>
          <w:divBdr>
            <w:top w:val="none" w:sz="0" w:space="0" w:color="auto"/>
            <w:left w:val="none" w:sz="0" w:space="0" w:color="auto"/>
            <w:bottom w:val="none" w:sz="0" w:space="0" w:color="auto"/>
            <w:right w:val="none" w:sz="0" w:space="0" w:color="auto"/>
          </w:divBdr>
          <w:divsChild>
            <w:div w:id="1506939954">
              <w:marLeft w:val="0"/>
              <w:marRight w:val="0"/>
              <w:marTop w:val="0"/>
              <w:marBottom w:val="0"/>
              <w:divBdr>
                <w:top w:val="none" w:sz="0" w:space="0" w:color="auto"/>
                <w:left w:val="none" w:sz="0" w:space="0" w:color="auto"/>
                <w:bottom w:val="none" w:sz="0" w:space="0" w:color="auto"/>
                <w:right w:val="none" w:sz="0" w:space="0" w:color="auto"/>
              </w:divBdr>
              <w:divsChild>
                <w:div w:id="1002509770">
                  <w:marLeft w:val="0"/>
                  <w:marRight w:val="0"/>
                  <w:marTop w:val="0"/>
                  <w:marBottom w:val="0"/>
                  <w:divBdr>
                    <w:top w:val="none" w:sz="0" w:space="0" w:color="auto"/>
                    <w:left w:val="none" w:sz="0" w:space="0" w:color="auto"/>
                    <w:bottom w:val="none" w:sz="0" w:space="0" w:color="auto"/>
                    <w:right w:val="none" w:sz="0" w:space="0" w:color="auto"/>
                  </w:divBdr>
                  <w:divsChild>
                    <w:div w:id="1357779827">
                      <w:marLeft w:val="0"/>
                      <w:marRight w:val="0"/>
                      <w:marTop w:val="0"/>
                      <w:marBottom w:val="0"/>
                      <w:divBdr>
                        <w:top w:val="none" w:sz="0" w:space="0" w:color="auto"/>
                        <w:left w:val="none" w:sz="0" w:space="0" w:color="auto"/>
                        <w:bottom w:val="none" w:sz="0" w:space="0" w:color="auto"/>
                        <w:right w:val="none" w:sz="0" w:space="0" w:color="auto"/>
                      </w:divBdr>
                    </w:div>
                  </w:divsChild>
                </w:div>
                <w:div w:id="312221380">
                  <w:marLeft w:val="0"/>
                  <w:marRight w:val="0"/>
                  <w:marTop w:val="0"/>
                  <w:marBottom w:val="0"/>
                  <w:divBdr>
                    <w:top w:val="none" w:sz="0" w:space="0" w:color="auto"/>
                    <w:left w:val="none" w:sz="0" w:space="0" w:color="auto"/>
                    <w:bottom w:val="none" w:sz="0" w:space="0" w:color="auto"/>
                    <w:right w:val="none" w:sz="0" w:space="0" w:color="auto"/>
                  </w:divBdr>
                  <w:divsChild>
                    <w:div w:id="2054693601">
                      <w:marLeft w:val="0"/>
                      <w:marRight w:val="0"/>
                      <w:marTop w:val="0"/>
                      <w:marBottom w:val="0"/>
                      <w:divBdr>
                        <w:top w:val="none" w:sz="0" w:space="0" w:color="auto"/>
                        <w:left w:val="none" w:sz="0" w:space="0" w:color="auto"/>
                        <w:bottom w:val="none" w:sz="0" w:space="0" w:color="auto"/>
                        <w:right w:val="none" w:sz="0" w:space="0" w:color="auto"/>
                      </w:divBdr>
                    </w:div>
                  </w:divsChild>
                </w:div>
                <w:div w:id="292755657">
                  <w:marLeft w:val="0"/>
                  <w:marRight w:val="0"/>
                  <w:marTop w:val="0"/>
                  <w:marBottom w:val="0"/>
                  <w:divBdr>
                    <w:top w:val="none" w:sz="0" w:space="0" w:color="auto"/>
                    <w:left w:val="none" w:sz="0" w:space="0" w:color="auto"/>
                    <w:bottom w:val="none" w:sz="0" w:space="0" w:color="auto"/>
                    <w:right w:val="none" w:sz="0" w:space="0" w:color="auto"/>
                  </w:divBdr>
                  <w:divsChild>
                    <w:div w:id="1361781339">
                      <w:marLeft w:val="0"/>
                      <w:marRight w:val="0"/>
                      <w:marTop w:val="0"/>
                      <w:marBottom w:val="0"/>
                      <w:divBdr>
                        <w:top w:val="none" w:sz="0" w:space="0" w:color="auto"/>
                        <w:left w:val="none" w:sz="0" w:space="0" w:color="auto"/>
                        <w:bottom w:val="none" w:sz="0" w:space="0" w:color="auto"/>
                        <w:right w:val="none" w:sz="0" w:space="0" w:color="auto"/>
                      </w:divBdr>
                    </w:div>
                  </w:divsChild>
                </w:div>
                <w:div w:id="274679983">
                  <w:marLeft w:val="0"/>
                  <w:marRight w:val="0"/>
                  <w:marTop w:val="0"/>
                  <w:marBottom w:val="0"/>
                  <w:divBdr>
                    <w:top w:val="none" w:sz="0" w:space="0" w:color="auto"/>
                    <w:left w:val="none" w:sz="0" w:space="0" w:color="auto"/>
                    <w:bottom w:val="none" w:sz="0" w:space="0" w:color="auto"/>
                    <w:right w:val="none" w:sz="0" w:space="0" w:color="auto"/>
                  </w:divBdr>
                  <w:divsChild>
                    <w:div w:id="1586839880">
                      <w:marLeft w:val="0"/>
                      <w:marRight w:val="0"/>
                      <w:marTop w:val="0"/>
                      <w:marBottom w:val="0"/>
                      <w:divBdr>
                        <w:top w:val="none" w:sz="0" w:space="0" w:color="auto"/>
                        <w:left w:val="none" w:sz="0" w:space="0" w:color="auto"/>
                        <w:bottom w:val="none" w:sz="0" w:space="0" w:color="auto"/>
                        <w:right w:val="none" w:sz="0" w:space="0" w:color="auto"/>
                      </w:divBdr>
                    </w:div>
                  </w:divsChild>
                </w:div>
                <w:div w:id="1403018445">
                  <w:marLeft w:val="0"/>
                  <w:marRight w:val="0"/>
                  <w:marTop w:val="0"/>
                  <w:marBottom w:val="0"/>
                  <w:divBdr>
                    <w:top w:val="none" w:sz="0" w:space="0" w:color="auto"/>
                    <w:left w:val="none" w:sz="0" w:space="0" w:color="auto"/>
                    <w:bottom w:val="none" w:sz="0" w:space="0" w:color="auto"/>
                    <w:right w:val="none" w:sz="0" w:space="0" w:color="auto"/>
                  </w:divBdr>
                  <w:divsChild>
                    <w:div w:id="48697190">
                      <w:marLeft w:val="0"/>
                      <w:marRight w:val="0"/>
                      <w:marTop w:val="0"/>
                      <w:marBottom w:val="0"/>
                      <w:divBdr>
                        <w:top w:val="none" w:sz="0" w:space="0" w:color="auto"/>
                        <w:left w:val="none" w:sz="0" w:space="0" w:color="auto"/>
                        <w:bottom w:val="none" w:sz="0" w:space="0" w:color="auto"/>
                        <w:right w:val="none" w:sz="0" w:space="0" w:color="auto"/>
                      </w:divBdr>
                    </w:div>
                  </w:divsChild>
                </w:div>
                <w:div w:id="1341737897">
                  <w:marLeft w:val="0"/>
                  <w:marRight w:val="0"/>
                  <w:marTop w:val="0"/>
                  <w:marBottom w:val="0"/>
                  <w:divBdr>
                    <w:top w:val="none" w:sz="0" w:space="0" w:color="auto"/>
                    <w:left w:val="none" w:sz="0" w:space="0" w:color="auto"/>
                    <w:bottom w:val="none" w:sz="0" w:space="0" w:color="auto"/>
                    <w:right w:val="none" w:sz="0" w:space="0" w:color="auto"/>
                  </w:divBdr>
                  <w:divsChild>
                    <w:div w:id="1127970526">
                      <w:marLeft w:val="0"/>
                      <w:marRight w:val="0"/>
                      <w:marTop w:val="0"/>
                      <w:marBottom w:val="0"/>
                      <w:divBdr>
                        <w:top w:val="none" w:sz="0" w:space="0" w:color="auto"/>
                        <w:left w:val="none" w:sz="0" w:space="0" w:color="auto"/>
                        <w:bottom w:val="none" w:sz="0" w:space="0" w:color="auto"/>
                        <w:right w:val="none" w:sz="0" w:space="0" w:color="auto"/>
                      </w:divBdr>
                    </w:div>
                  </w:divsChild>
                </w:div>
                <w:div w:id="464853124">
                  <w:marLeft w:val="0"/>
                  <w:marRight w:val="0"/>
                  <w:marTop w:val="0"/>
                  <w:marBottom w:val="0"/>
                  <w:divBdr>
                    <w:top w:val="none" w:sz="0" w:space="0" w:color="auto"/>
                    <w:left w:val="none" w:sz="0" w:space="0" w:color="auto"/>
                    <w:bottom w:val="none" w:sz="0" w:space="0" w:color="auto"/>
                    <w:right w:val="none" w:sz="0" w:space="0" w:color="auto"/>
                  </w:divBdr>
                  <w:divsChild>
                    <w:div w:id="762998642">
                      <w:marLeft w:val="0"/>
                      <w:marRight w:val="0"/>
                      <w:marTop w:val="0"/>
                      <w:marBottom w:val="0"/>
                      <w:divBdr>
                        <w:top w:val="none" w:sz="0" w:space="0" w:color="auto"/>
                        <w:left w:val="none" w:sz="0" w:space="0" w:color="auto"/>
                        <w:bottom w:val="none" w:sz="0" w:space="0" w:color="auto"/>
                        <w:right w:val="none" w:sz="0" w:space="0" w:color="auto"/>
                      </w:divBdr>
                    </w:div>
                  </w:divsChild>
                </w:div>
                <w:div w:id="1009212769">
                  <w:marLeft w:val="0"/>
                  <w:marRight w:val="0"/>
                  <w:marTop w:val="0"/>
                  <w:marBottom w:val="0"/>
                  <w:divBdr>
                    <w:top w:val="none" w:sz="0" w:space="0" w:color="auto"/>
                    <w:left w:val="none" w:sz="0" w:space="0" w:color="auto"/>
                    <w:bottom w:val="none" w:sz="0" w:space="0" w:color="auto"/>
                    <w:right w:val="none" w:sz="0" w:space="0" w:color="auto"/>
                  </w:divBdr>
                  <w:divsChild>
                    <w:div w:id="1979834">
                      <w:marLeft w:val="0"/>
                      <w:marRight w:val="0"/>
                      <w:marTop w:val="0"/>
                      <w:marBottom w:val="0"/>
                      <w:divBdr>
                        <w:top w:val="none" w:sz="0" w:space="0" w:color="auto"/>
                        <w:left w:val="none" w:sz="0" w:space="0" w:color="auto"/>
                        <w:bottom w:val="none" w:sz="0" w:space="0" w:color="auto"/>
                        <w:right w:val="none" w:sz="0" w:space="0" w:color="auto"/>
                      </w:divBdr>
                    </w:div>
                  </w:divsChild>
                </w:div>
                <w:div w:id="98764541">
                  <w:marLeft w:val="0"/>
                  <w:marRight w:val="0"/>
                  <w:marTop w:val="0"/>
                  <w:marBottom w:val="0"/>
                  <w:divBdr>
                    <w:top w:val="none" w:sz="0" w:space="0" w:color="auto"/>
                    <w:left w:val="none" w:sz="0" w:space="0" w:color="auto"/>
                    <w:bottom w:val="none" w:sz="0" w:space="0" w:color="auto"/>
                    <w:right w:val="none" w:sz="0" w:space="0" w:color="auto"/>
                  </w:divBdr>
                  <w:divsChild>
                    <w:div w:id="1802461414">
                      <w:marLeft w:val="0"/>
                      <w:marRight w:val="0"/>
                      <w:marTop w:val="0"/>
                      <w:marBottom w:val="0"/>
                      <w:divBdr>
                        <w:top w:val="none" w:sz="0" w:space="0" w:color="auto"/>
                        <w:left w:val="none" w:sz="0" w:space="0" w:color="auto"/>
                        <w:bottom w:val="none" w:sz="0" w:space="0" w:color="auto"/>
                        <w:right w:val="none" w:sz="0" w:space="0" w:color="auto"/>
                      </w:divBdr>
                    </w:div>
                  </w:divsChild>
                </w:div>
                <w:div w:id="1930111726">
                  <w:marLeft w:val="0"/>
                  <w:marRight w:val="0"/>
                  <w:marTop w:val="0"/>
                  <w:marBottom w:val="0"/>
                  <w:divBdr>
                    <w:top w:val="none" w:sz="0" w:space="0" w:color="auto"/>
                    <w:left w:val="none" w:sz="0" w:space="0" w:color="auto"/>
                    <w:bottom w:val="none" w:sz="0" w:space="0" w:color="auto"/>
                    <w:right w:val="none" w:sz="0" w:space="0" w:color="auto"/>
                  </w:divBdr>
                  <w:divsChild>
                    <w:div w:id="751314763">
                      <w:marLeft w:val="0"/>
                      <w:marRight w:val="0"/>
                      <w:marTop w:val="0"/>
                      <w:marBottom w:val="0"/>
                      <w:divBdr>
                        <w:top w:val="none" w:sz="0" w:space="0" w:color="auto"/>
                        <w:left w:val="none" w:sz="0" w:space="0" w:color="auto"/>
                        <w:bottom w:val="none" w:sz="0" w:space="0" w:color="auto"/>
                        <w:right w:val="none" w:sz="0" w:space="0" w:color="auto"/>
                      </w:divBdr>
                    </w:div>
                  </w:divsChild>
                </w:div>
                <w:div w:id="2025549827">
                  <w:marLeft w:val="0"/>
                  <w:marRight w:val="0"/>
                  <w:marTop w:val="0"/>
                  <w:marBottom w:val="0"/>
                  <w:divBdr>
                    <w:top w:val="none" w:sz="0" w:space="0" w:color="auto"/>
                    <w:left w:val="none" w:sz="0" w:space="0" w:color="auto"/>
                    <w:bottom w:val="none" w:sz="0" w:space="0" w:color="auto"/>
                    <w:right w:val="none" w:sz="0" w:space="0" w:color="auto"/>
                  </w:divBdr>
                  <w:divsChild>
                    <w:div w:id="228931374">
                      <w:marLeft w:val="0"/>
                      <w:marRight w:val="0"/>
                      <w:marTop w:val="0"/>
                      <w:marBottom w:val="0"/>
                      <w:divBdr>
                        <w:top w:val="none" w:sz="0" w:space="0" w:color="auto"/>
                        <w:left w:val="none" w:sz="0" w:space="0" w:color="auto"/>
                        <w:bottom w:val="none" w:sz="0" w:space="0" w:color="auto"/>
                        <w:right w:val="none" w:sz="0" w:space="0" w:color="auto"/>
                      </w:divBdr>
                    </w:div>
                  </w:divsChild>
                </w:div>
                <w:div w:id="116995995">
                  <w:marLeft w:val="0"/>
                  <w:marRight w:val="0"/>
                  <w:marTop w:val="0"/>
                  <w:marBottom w:val="0"/>
                  <w:divBdr>
                    <w:top w:val="none" w:sz="0" w:space="0" w:color="auto"/>
                    <w:left w:val="none" w:sz="0" w:space="0" w:color="auto"/>
                    <w:bottom w:val="none" w:sz="0" w:space="0" w:color="auto"/>
                    <w:right w:val="none" w:sz="0" w:space="0" w:color="auto"/>
                  </w:divBdr>
                  <w:divsChild>
                    <w:div w:id="13029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69712">
      <w:bodyDiv w:val="1"/>
      <w:marLeft w:val="0"/>
      <w:marRight w:val="0"/>
      <w:marTop w:val="0"/>
      <w:marBottom w:val="0"/>
      <w:divBdr>
        <w:top w:val="none" w:sz="0" w:space="0" w:color="auto"/>
        <w:left w:val="none" w:sz="0" w:space="0" w:color="auto"/>
        <w:bottom w:val="none" w:sz="0" w:space="0" w:color="auto"/>
        <w:right w:val="none" w:sz="0" w:space="0" w:color="auto"/>
      </w:divBdr>
      <w:divsChild>
        <w:div w:id="1201437005">
          <w:marLeft w:val="0"/>
          <w:marRight w:val="0"/>
          <w:marTop w:val="0"/>
          <w:marBottom w:val="0"/>
          <w:divBdr>
            <w:top w:val="none" w:sz="0" w:space="0" w:color="auto"/>
            <w:left w:val="none" w:sz="0" w:space="0" w:color="auto"/>
            <w:bottom w:val="none" w:sz="0" w:space="0" w:color="auto"/>
            <w:right w:val="none" w:sz="0" w:space="0" w:color="auto"/>
          </w:divBdr>
          <w:divsChild>
            <w:div w:id="1213227123">
              <w:marLeft w:val="0"/>
              <w:marRight w:val="0"/>
              <w:marTop w:val="0"/>
              <w:marBottom w:val="0"/>
              <w:divBdr>
                <w:top w:val="none" w:sz="0" w:space="0" w:color="auto"/>
                <w:left w:val="none" w:sz="0" w:space="0" w:color="auto"/>
                <w:bottom w:val="none" w:sz="0" w:space="0" w:color="auto"/>
                <w:right w:val="none" w:sz="0" w:space="0" w:color="auto"/>
              </w:divBdr>
              <w:divsChild>
                <w:div w:id="459306291">
                  <w:marLeft w:val="0"/>
                  <w:marRight w:val="0"/>
                  <w:marTop w:val="0"/>
                  <w:marBottom w:val="0"/>
                  <w:divBdr>
                    <w:top w:val="none" w:sz="0" w:space="0" w:color="auto"/>
                    <w:left w:val="none" w:sz="0" w:space="0" w:color="auto"/>
                    <w:bottom w:val="none" w:sz="0" w:space="0" w:color="auto"/>
                    <w:right w:val="none" w:sz="0" w:space="0" w:color="auto"/>
                  </w:divBdr>
                  <w:divsChild>
                    <w:div w:id="1542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265891">
      <w:bodyDiv w:val="1"/>
      <w:marLeft w:val="0"/>
      <w:marRight w:val="0"/>
      <w:marTop w:val="0"/>
      <w:marBottom w:val="0"/>
      <w:divBdr>
        <w:top w:val="none" w:sz="0" w:space="0" w:color="auto"/>
        <w:left w:val="none" w:sz="0" w:space="0" w:color="auto"/>
        <w:bottom w:val="none" w:sz="0" w:space="0" w:color="auto"/>
        <w:right w:val="none" w:sz="0" w:space="0" w:color="auto"/>
      </w:divBdr>
      <w:divsChild>
        <w:div w:id="48041883">
          <w:marLeft w:val="0"/>
          <w:marRight w:val="0"/>
          <w:marTop w:val="0"/>
          <w:marBottom w:val="0"/>
          <w:divBdr>
            <w:top w:val="none" w:sz="0" w:space="0" w:color="auto"/>
            <w:left w:val="none" w:sz="0" w:space="0" w:color="auto"/>
            <w:bottom w:val="none" w:sz="0" w:space="0" w:color="auto"/>
            <w:right w:val="none" w:sz="0" w:space="0" w:color="auto"/>
          </w:divBdr>
          <w:divsChild>
            <w:div w:id="654651452">
              <w:marLeft w:val="0"/>
              <w:marRight w:val="0"/>
              <w:marTop w:val="0"/>
              <w:marBottom w:val="0"/>
              <w:divBdr>
                <w:top w:val="none" w:sz="0" w:space="0" w:color="auto"/>
                <w:left w:val="none" w:sz="0" w:space="0" w:color="auto"/>
                <w:bottom w:val="none" w:sz="0" w:space="0" w:color="auto"/>
                <w:right w:val="none" w:sz="0" w:space="0" w:color="auto"/>
              </w:divBdr>
              <w:divsChild>
                <w:div w:id="30036595">
                  <w:marLeft w:val="0"/>
                  <w:marRight w:val="0"/>
                  <w:marTop w:val="0"/>
                  <w:marBottom w:val="0"/>
                  <w:divBdr>
                    <w:top w:val="none" w:sz="0" w:space="0" w:color="auto"/>
                    <w:left w:val="none" w:sz="0" w:space="0" w:color="auto"/>
                    <w:bottom w:val="none" w:sz="0" w:space="0" w:color="auto"/>
                    <w:right w:val="none" w:sz="0" w:space="0" w:color="auto"/>
                  </w:divBdr>
                  <w:divsChild>
                    <w:div w:id="18995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398286">
      <w:bodyDiv w:val="1"/>
      <w:marLeft w:val="0"/>
      <w:marRight w:val="0"/>
      <w:marTop w:val="0"/>
      <w:marBottom w:val="0"/>
      <w:divBdr>
        <w:top w:val="none" w:sz="0" w:space="0" w:color="auto"/>
        <w:left w:val="none" w:sz="0" w:space="0" w:color="auto"/>
        <w:bottom w:val="none" w:sz="0" w:space="0" w:color="auto"/>
        <w:right w:val="none" w:sz="0" w:space="0" w:color="auto"/>
      </w:divBdr>
      <w:divsChild>
        <w:div w:id="983465237">
          <w:marLeft w:val="0"/>
          <w:marRight w:val="0"/>
          <w:marTop w:val="0"/>
          <w:marBottom w:val="0"/>
          <w:divBdr>
            <w:top w:val="none" w:sz="0" w:space="0" w:color="auto"/>
            <w:left w:val="none" w:sz="0" w:space="0" w:color="auto"/>
            <w:bottom w:val="none" w:sz="0" w:space="0" w:color="auto"/>
            <w:right w:val="none" w:sz="0" w:space="0" w:color="auto"/>
          </w:divBdr>
          <w:divsChild>
            <w:div w:id="1632442748">
              <w:marLeft w:val="0"/>
              <w:marRight w:val="0"/>
              <w:marTop w:val="0"/>
              <w:marBottom w:val="0"/>
              <w:divBdr>
                <w:top w:val="none" w:sz="0" w:space="0" w:color="auto"/>
                <w:left w:val="none" w:sz="0" w:space="0" w:color="auto"/>
                <w:bottom w:val="none" w:sz="0" w:space="0" w:color="auto"/>
                <w:right w:val="none" w:sz="0" w:space="0" w:color="auto"/>
              </w:divBdr>
              <w:divsChild>
                <w:div w:id="218172119">
                  <w:marLeft w:val="0"/>
                  <w:marRight w:val="0"/>
                  <w:marTop w:val="0"/>
                  <w:marBottom w:val="0"/>
                  <w:divBdr>
                    <w:top w:val="none" w:sz="0" w:space="0" w:color="auto"/>
                    <w:left w:val="none" w:sz="0" w:space="0" w:color="auto"/>
                    <w:bottom w:val="none" w:sz="0" w:space="0" w:color="auto"/>
                    <w:right w:val="none" w:sz="0" w:space="0" w:color="auto"/>
                  </w:divBdr>
                  <w:divsChild>
                    <w:div w:id="72005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60944">
      <w:bodyDiv w:val="1"/>
      <w:marLeft w:val="0"/>
      <w:marRight w:val="0"/>
      <w:marTop w:val="0"/>
      <w:marBottom w:val="0"/>
      <w:divBdr>
        <w:top w:val="none" w:sz="0" w:space="0" w:color="auto"/>
        <w:left w:val="none" w:sz="0" w:space="0" w:color="auto"/>
        <w:bottom w:val="none" w:sz="0" w:space="0" w:color="auto"/>
        <w:right w:val="none" w:sz="0" w:space="0" w:color="auto"/>
      </w:divBdr>
      <w:divsChild>
        <w:div w:id="1902252885">
          <w:marLeft w:val="0"/>
          <w:marRight w:val="0"/>
          <w:marTop w:val="0"/>
          <w:marBottom w:val="0"/>
          <w:divBdr>
            <w:top w:val="none" w:sz="0" w:space="0" w:color="auto"/>
            <w:left w:val="none" w:sz="0" w:space="0" w:color="auto"/>
            <w:bottom w:val="none" w:sz="0" w:space="0" w:color="auto"/>
            <w:right w:val="none" w:sz="0" w:space="0" w:color="auto"/>
          </w:divBdr>
          <w:divsChild>
            <w:div w:id="60761073">
              <w:marLeft w:val="0"/>
              <w:marRight w:val="0"/>
              <w:marTop w:val="0"/>
              <w:marBottom w:val="0"/>
              <w:divBdr>
                <w:top w:val="none" w:sz="0" w:space="0" w:color="auto"/>
                <w:left w:val="none" w:sz="0" w:space="0" w:color="auto"/>
                <w:bottom w:val="none" w:sz="0" w:space="0" w:color="auto"/>
                <w:right w:val="none" w:sz="0" w:space="0" w:color="auto"/>
              </w:divBdr>
              <w:divsChild>
                <w:div w:id="1881548562">
                  <w:marLeft w:val="0"/>
                  <w:marRight w:val="0"/>
                  <w:marTop w:val="0"/>
                  <w:marBottom w:val="0"/>
                  <w:divBdr>
                    <w:top w:val="none" w:sz="0" w:space="0" w:color="auto"/>
                    <w:left w:val="none" w:sz="0" w:space="0" w:color="auto"/>
                    <w:bottom w:val="none" w:sz="0" w:space="0" w:color="auto"/>
                    <w:right w:val="none" w:sz="0" w:space="0" w:color="auto"/>
                  </w:divBdr>
                  <w:divsChild>
                    <w:div w:id="470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387954">
      <w:bodyDiv w:val="1"/>
      <w:marLeft w:val="0"/>
      <w:marRight w:val="0"/>
      <w:marTop w:val="0"/>
      <w:marBottom w:val="0"/>
      <w:divBdr>
        <w:top w:val="none" w:sz="0" w:space="0" w:color="auto"/>
        <w:left w:val="none" w:sz="0" w:space="0" w:color="auto"/>
        <w:bottom w:val="none" w:sz="0" w:space="0" w:color="auto"/>
        <w:right w:val="none" w:sz="0" w:space="0" w:color="auto"/>
      </w:divBdr>
      <w:divsChild>
        <w:div w:id="1103383649">
          <w:marLeft w:val="0"/>
          <w:marRight w:val="0"/>
          <w:marTop w:val="0"/>
          <w:marBottom w:val="0"/>
          <w:divBdr>
            <w:top w:val="none" w:sz="0" w:space="0" w:color="auto"/>
            <w:left w:val="none" w:sz="0" w:space="0" w:color="auto"/>
            <w:bottom w:val="none" w:sz="0" w:space="0" w:color="auto"/>
            <w:right w:val="none" w:sz="0" w:space="0" w:color="auto"/>
          </w:divBdr>
          <w:divsChild>
            <w:div w:id="152993779">
              <w:marLeft w:val="0"/>
              <w:marRight w:val="0"/>
              <w:marTop w:val="0"/>
              <w:marBottom w:val="0"/>
              <w:divBdr>
                <w:top w:val="none" w:sz="0" w:space="0" w:color="auto"/>
                <w:left w:val="none" w:sz="0" w:space="0" w:color="auto"/>
                <w:bottom w:val="none" w:sz="0" w:space="0" w:color="auto"/>
                <w:right w:val="none" w:sz="0" w:space="0" w:color="auto"/>
              </w:divBdr>
              <w:divsChild>
                <w:div w:id="1919439464">
                  <w:marLeft w:val="0"/>
                  <w:marRight w:val="0"/>
                  <w:marTop w:val="0"/>
                  <w:marBottom w:val="0"/>
                  <w:divBdr>
                    <w:top w:val="none" w:sz="0" w:space="0" w:color="auto"/>
                    <w:left w:val="none" w:sz="0" w:space="0" w:color="auto"/>
                    <w:bottom w:val="none" w:sz="0" w:space="0" w:color="auto"/>
                    <w:right w:val="none" w:sz="0" w:space="0" w:color="auto"/>
                  </w:divBdr>
                  <w:divsChild>
                    <w:div w:id="1842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364143">
      <w:bodyDiv w:val="1"/>
      <w:marLeft w:val="0"/>
      <w:marRight w:val="0"/>
      <w:marTop w:val="0"/>
      <w:marBottom w:val="0"/>
      <w:divBdr>
        <w:top w:val="none" w:sz="0" w:space="0" w:color="auto"/>
        <w:left w:val="none" w:sz="0" w:space="0" w:color="auto"/>
        <w:bottom w:val="none" w:sz="0" w:space="0" w:color="auto"/>
        <w:right w:val="none" w:sz="0" w:space="0" w:color="auto"/>
      </w:divBdr>
      <w:divsChild>
        <w:div w:id="296688557">
          <w:marLeft w:val="0"/>
          <w:marRight w:val="0"/>
          <w:marTop w:val="0"/>
          <w:marBottom w:val="0"/>
          <w:divBdr>
            <w:top w:val="none" w:sz="0" w:space="0" w:color="auto"/>
            <w:left w:val="none" w:sz="0" w:space="0" w:color="auto"/>
            <w:bottom w:val="none" w:sz="0" w:space="0" w:color="auto"/>
            <w:right w:val="none" w:sz="0" w:space="0" w:color="auto"/>
          </w:divBdr>
          <w:divsChild>
            <w:div w:id="675108076">
              <w:marLeft w:val="0"/>
              <w:marRight w:val="0"/>
              <w:marTop w:val="0"/>
              <w:marBottom w:val="0"/>
              <w:divBdr>
                <w:top w:val="none" w:sz="0" w:space="0" w:color="auto"/>
                <w:left w:val="none" w:sz="0" w:space="0" w:color="auto"/>
                <w:bottom w:val="none" w:sz="0" w:space="0" w:color="auto"/>
                <w:right w:val="none" w:sz="0" w:space="0" w:color="auto"/>
              </w:divBdr>
              <w:divsChild>
                <w:div w:id="1156218246">
                  <w:marLeft w:val="0"/>
                  <w:marRight w:val="0"/>
                  <w:marTop w:val="0"/>
                  <w:marBottom w:val="0"/>
                  <w:divBdr>
                    <w:top w:val="none" w:sz="0" w:space="0" w:color="auto"/>
                    <w:left w:val="none" w:sz="0" w:space="0" w:color="auto"/>
                    <w:bottom w:val="none" w:sz="0" w:space="0" w:color="auto"/>
                    <w:right w:val="none" w:sz="0" w:space="0" w:color="auto"/>
                  </w:divBdr>
                  <w:divsChild>
                    <w:div w:id="213609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229876">
      <w:bodyDiv w:val="1"/>
      <w:marLeft w:val="0"/>
      <w:marRight w:val="0"/>
      <w:marTop w:val="0"/>
      <w:marBottom w:val="0"/>
      <w:divBdr>
        <w:top w:val="none" w:sz="0" w:space="0" w:color="auto"/>
        <w:left w:val="none" w:sz="0" w:space="0" w:color="auto"/>
        <w:bottom w:val="none" w:sz="0" w:space="0" w:color="auto"/>
        <w:right w:val="none" w:sz="0" w:space="0" w:color="auto"/>
      </w:divBdr>
      <w:divsChild>
        <w:div w:id="2019889208">
          <w:marLeft w:val="0"/>
          <w:marRight w:val="0"/>
          <w:marTop w:val="0"/>
          <w:marBottom w:val="0"/>
          <w:divBdr>
            <w:top w:val="none" w:sz="0" w:space="0" w:color="auto"/>
            <w:left w:val="none" w:sz="0" w:space="0" w:color="auto"/>
            <w:bottom w:val="none" w:sz="0" w:space="0" w:color="auto"/>
            <w:right w:val="none" w:sz="0" w:space="0" w:color="auto"/>
          </w:divBdr>
          <w:divsChild>
            <w:div w:id="136578995">
              <w:marLeft w:val="0"/>
              <w:marRight w:val="0"/>
              <w:marTop w:val="0"/>
              <w:marBottom w:val="0"/>
              <w:divBdr>
                <w:top w:val="none" w:sz="0" w:space="0" w:color="auto"/>
                <w:left w:val="none" w:sz="0" w:space="0" w:color="auto"/>
                <w:bottom w:val="none" w:sz="0" w:space="0" w:color="auto"/>
                <w:right w:val="none" w:sz="0" w:space="0" w:color="auto"/>
              </w:divBdr>
              <w:divsChild>
                <w:div w:id="139807062">
                  <w:marLeft w:val="0"/>
                  <w:marRight w:val="0"/>
                  <w:marTop w:val="0"/>
                  <w:marBottom w:val="0"/>
                  <w:divBdr>
                    <w:top w:val="none" w:sz="0" w:space="0" w:color="auto"/>
                    <w:left w:val="none" w:sz="0" w:space="0" w:color="auto"/>
                    <w:bottom w:val="none" w:sz="0" w:space="0" w:color="auto"/>
                    <w:right w:val="none" w:sz="0" w:space="0" w:color="auto"/>
                  </w:divBdr>
                  <w:divsChild>
                    <w:div w:id="143281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279166">
      <w:bodyDiv w:val="1"/>
      <w:marLeft w:val="0"/>
      <w:marRight w:val="0"/>
      <w:marTop w:val="0"/>
      <w:marBottom w:val="0"/>
      <w:divBdr>
        <w:top w:val="none" w:sz="0" w:space="0" w:color="auto"/>
        <w:left w:val="none" w:sz="0" w:space="0" w:color="auto"/>
        <w:bottom w:val="none" w:sz="0" w:space="0" w:color="auto"/>
        <w:right w:val="none" w:sz="0" w:space="0" w:color="auto"/>
      </w:divBdr>
      <w:divsChild>
        <w:div w:id="1894272297">
          <w:marLeft w:val="0"/>
          <w:marRight w:val="0"/>
          <w:marTop w:val="0"/>
          <w:marBottom w:val="0"/>
          <w:divBdr>
            <w:top w:val="none" w:sz="0" w:space="0" w:color="auto"/>
            <w:left w:val="none" w:sz="0" w:space="0" w:color="auto"/>
            <w:bottom w:val="none" w:sz="0" w:space="0" w:color="auto"/>
            <w:right w:val="none" w:sz="0" w:space="0" w:color="auto"/>
          </w:divBdr>
          <w:divsChild>
            <w:div w:id="818765947">
              <w:marLeft w:val="0"/>
              <w:marRight w:val="0"/>
              <w:marTop w:val="0"/>
              <w:marBottom w:val="0"/>
              <w:divBdr>
                <w:top w:val="none" w:sz="0" w:space="0" w:color="auto"/>
                <w:left w:val="none" w:sz="0" w:space="0" w:color="auto"/>
                <w:bottom w:val="none" w:sz="0" w:space="0" w:color="auto"/>
                <w:right w:val="none" w:sz="0" w:space="0" w:color="auto"/>
              </w:divBdr>
              <w:divsChild>
                <w:div w:id="826677144">
                  <w:marLeft w:val="0"/>
                  <w:marRight w:val="0"/>
                  <w:marTop w:val="0"/>
                  <w:marBottom w:val="0"/>
                  <w:divBdr>
                    <w:top w:val="none" w:sz="0" w:space="0" w:color="auto"/>
                    <w:left w:val="none" w:sz="0" w:space="0" w:color="auto"/>
                    <w:bottom w:val="none" w:sz="0" w:space="0" w:color="auto"/>
                    <w:right w:val="none" w:sz="0" w:space="0" w:color="auto"/>
                  </w:divBdr>
                  <w:divsChild>
                    <w:div w:id="5204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974991">
      <w:bodyDiv w:val="1"/>
      <w:marLeft w:val="0"/>
      <w:marRight w:val="0"/>
      <w:marTop w:val="0"/>
      <w:marBottom w:val="0"/>
      <w:divBdr>
        <w:top w:val="none" w:sz="0" w:space="0" w:color="auto"/>
        <w:left w:val="none" w:sz="0" w:space="0" w:color="auto"/>
        <w:bottom w:val="none" w:sz="0" w:space="0" w:color="auto"/>
        <w:right w:val="none" w:sz="0" w:space="0" w:color="auto"/>
      </w:divBdr>
      <w:divsChild>
        <w:div w:id="2127893310">
          <w:marLeft w:val="0"/>
          <w:marRight w:val="0"/>
          <w:marTop w:val="0"/>
          <w:marBottom w:val="0"/>
          <w:divBdr>
            <w:top w:val="none" w:sz="0" w:space="0" w:color="auto"/>
            <w:left w:val="none" w:sz="0" w:space="0" w:color="auto"/>
            <w:bottom w:val="none" w:sz="0" w:space="0" w:color="auto"/>
            <w:right w:val="none" w:sz="0" w:space="0" w:color="auto"/>
          </w:divBdr>
          <w:divsChild>
            <w:div w:id="1871645890">
              <w:marLeft w:val="0"/>
              <w:marRight w:val="0"/>
              <w:marTop w:val="0"/>
              <w:marBottom w:val="0"/>
              <w:divBdr>
                <w:top w:val="none" w:sz="0" w:space="0" w:color="auto"/>
                <w:left w:val="none" w:sz="0" w:space="0" w:color="auto"/>
                <w:bottom w:val="none" w:sz="0" w:space="0" w:color="auto"/>
                <w:right w:val="none" w:sz="0" w:space="0" w:color="auto"/>
              </w:divBdr>
              <w:divsChild>
                <w:div w:id="1967589379">
                  <w:marLeft w:val="0"/>
                  <w:marRight w:val="0"/>
                  <w:marTop w:val="0"/>
                  <w:marBottom w:val="0"/>
                  <w:divBdr>
                    <w:top w:val="none" w:sz="0" w:space="0" w:color="auto"/>
                    <w:left w:val="none" w:sz="0" w:space="0" w:color="auto"/>
                    <w:bottom w:val="none" w:sz="0" w:space="0" w:color="auto"/>
                    <w:right w:val="none" w:sz="0" w:space="0" w:color="auto"/>
                  </w:divBdr>
                  <w:divsChild>
                    <w:div w:id="5221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258113">
      <w:bodyDiv w:val="1"/>
      <w:marLeft w:val="0"/>
      <w:marRight w:val="0"/>
      <w:marTop w:val="0"/>
      <w:marBottom w:val="0"/>
      <w:divBdr>
        <w:top w:val="none" w:sz="0" w:space="0" w:color="auto"/>
        <w:left w:val="none" w:sz="0" w:space="0" w:color="auto"/>
        <w:bottom w:val="none" w:sz="0" w:space="0" w:color="auto"/>
        <w:right w:val="none" w:sz="0" w:space="0" w:color="auto"/>
      </w:divBdr>
      <w:divsChild>
        <w:div w:id="627197835">
          <w:marLeft w:val="0"/>
          <w:marRight w:val="0"/>
          <w:marTop w:val="0"/>
          <w:marBottom w:val="0"/>
          <w:divBdr>
            <w:top w:val="none" w:sz="0" w:space="0" w:color="auto"/>
            <w:left w:val="none" w:sz="0" w:space="0" w:color="auto"/>
            <w:bottom w:val="none" w:sz="0" w:space="0" w:color="auto"/>
            <w:right w:val="none" w:sz="0" w:space="0" w:color="auto"/>
          </w:divBdr>
          <w:divsChild>
            <w:div w:id="974917464">
              <w:marLeft w:val="0"/>
              <w:marRight w:val="0"/>
              <w:marTop w:val="0"/>
              <w:marBottom w:val="0"/>
              <w:divBdr>
                <w:top w:val="none" w:sz="0" w:space="0" w:color="auto"/>
                <w:left w:val="none" w:sz="0" w:space="0" w:color="auto"/>
                <w:bottom w:val="none" w:sz="0" w:space="0" w:color="auto"/>
                <w:right w:val="none" w:sz="0" w:space="0" w:color="auto"/>
              </w:divBdr>
              <w:divsChild>
                <w:div w:id="959191837">
                  <w:marLeft w:val="0"/>
                  <w:marRight w:val="0"/>
                  <w:marTop w:val="0"/>
                  <w:marBottom w:val="0"/>
                  <w:divBdr>
                    <w:top w:val="none" w:sz="0" w:space="0" w:color="auto"/>
                    <w:left w:val="none" w:sz="0" w:space="0" w:color="auto"/>
                    <w:bottom w:val="none" w:sz="0" w:space="0" w:color="auto"/>
                    <w:right w:val="none" w:sz="0" w:space="0" w:color="auto"/>
                  </w:divBdr>
                  <w:divsChild>
                    <w:div w:id="15218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64125">
      <w:bodyDiv w:val="1"/>
      <w:marLeft w:val="0"/>
      <w:marRight w:val="0"/>
      <w:marTop w:val="0"/>
      <w:marBottom w:val="0"/>
      <w:divBdr>
        <w:top w:val="none" w:sz="0" w:space="0" w:color="auto"/>
        <w:left w:val="none" w:sz="0" w:space="0" w:color="auto"/>
        <w:bottom w:val="none" w:sz="0" w:space="0" w:color="auto"/>
        <w:right w:val="none" w:sz="0" w:space="0" w:color="auto"/>
      </w:divBdr>
    </w:div>
    <w:div w:id="1256400280">
      <w:bodyDiv w:val="1"/>
      <w:marLeft w:val="0"/>
      <w:marRight w:val="0"/>
      <w:marTop w:val="0"/>
      <w:marBottom w:val="0"/>
      <w:divBdr>
        <w:top w:val="none" w:sz="0" w:space="0" w:color="auto"/>
        <w:left w:val="none" w:sz="0" w:space="0" w:color="auto"/>
        <w:bottom w:val="none" w:sz="0" w:space="0" w:color="auto"/>
        <w:right w:val="none" w:sz="0" w:space="0" w:color="auto"/>
      </w:divBdr>
      <w:divsChild>
        <w:div w:id="1156995981">
          <w:marLeft w:val="0"/>
          <w:marRight w:val="0"/>
          <w:marTop w:val="0"/>
          <w:marBottom w:val="0"/>
          <w:divBdr>
            <w:top w:val="none" w:sz="0" w:space="0" w:color="auto"/>
            <w:left w:val="none" w:sz="0" w:space="0" w:color="auto"/>
            <w:bottom w:val="none" w:sz="0" w:space="0" w:color="auto"/>
            <w:right w:val="none" w:sz="0" w:space="0" w:color="auto"/>
          </w:divBdr>
          <w:divsChild>
            <w:div w:id="145359033">
              <w:marLeft w:val="0"/>
              <w:marRight w:val="0"/>
              <w:marTop w:val="0"/>
              <w:marBottom w:val="0"/>
              <w:divBdr>
                <w:top w:val="none" w:sz="0" w:space="0" w:color="auto"/>
                <w:left w:val="none" w:sz="0" w:space="0" w:color="auto"/>
                <w:bottom w:val="none" w:sz="0" w:space="0" w:color="auto"/>
                <w:right w:val="none" w:sz="0" w:space="0" w:color="auto"/>
              </w:divBdr>
              <w:divsChild>
                <w:div w:id="781072535">
                  <w:marLeft w:val="0"/>
                  <w:marRight w:val="0"/>
                  <w:marTop w:val="0"/>
                  <w:marBottom w:val="0"/>
                  <w:divBdr>
                    <w:top w:val="none" w:sz="0" w:space="0" w:color="auto"/>
                    <w:left w:val="none" w:sz="0" w:space="0" w:color="auto"/>
                    <w:bottom w:val="none" w:sz="0" w:space="0" w:color="auto"/>
                    <w:right w:val="none" w:sz="0" w:space="0" w:color="auto"/>
                  </w:divBdr>
                  <w:divsChild>
                    <w:div w:id="17634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675506">
      <w:bodyDiv w:val="1"/>
      <w:marLeft w:val="0"/>
      <w:marRight w:val="0"/>
      <w:marTop w:val="0"/>
      <w:marBottom w:val="0"/>
      <w:divBdr>
        <w:top w:val="none" w:sz="0" w:space="0" w:color="auto"/>
        <w:left w:val="none" w:sz="0" w:space="0" w:color="auto"/>
        <w:bottom w:val="none" w:sz="0" w:space="0" w:color="auto"/>
        <w:right w:val="none" w:sz="0" w:space="0" w:color="auto"/>
      </w:divBdr>
      <w:divsChild>
        <w:div w:id="1326663076">
          <w:marLeft w:val="0"/>
          <w:marRight w:val="0"/>
          <w:marTop w:val="0"/>
          <w:marBottom w:val="0"/>
          <w:divBdr>
            <w:top w:val="none" w:sz="0" w:space="0" w:color="auto"/>
            <w:left w:val="none" w:sz="0" w:space="0" w:color="auto"/>
            <w:bottom w:val="none" w:sz="0" w:space="0" w:color="auto"/>
            <w:right w:val="none" w:sz="0" w:space="0" w:color="auto"/>
          </w:divBdr>
          <w:divsChild>
            <w:div w:id="398292105">
              <w:marLeft w:val="0"/>
              <w:marRight w:val="0"/>
              <w:marTop w:val="0"/>
              <w:marBottom w:val="0"/>
              <w:divBdr>
                <w:top w:val="none" w:sz="0" w:space="0" w:color="auto"/>
                <w:left w:val="none" w:sz="0" w:space="0" w:color="auto"/>
                <w:bottom w:val="none" w:sz="0" w:space="0" w:color="auto"/>
                <w:right w:val="none" w:sz="0" w:space="0" w:color="auto"/>
              </w:divBdr>
              <w:divsChild>
                <w:div w:id="324549770">
                  <w:marLeft w:val="0"/>
                  <w:marRight w:val="0"/>
                  <w:marTop w:val="0"/>
                  <w:marBottom w:val="0"/>
                  <w:divBdr>
                    <w:top w:val="none" w:sz="0" w:space="0" w:color="auto"/>
                    <w:left w:val="none" w:sz="0" w:space="0" w:color="auto"/>
                    <w:bottom w:val="none" w:sz="0" w:space="0" w:color="auto"/>
                    <w:right w:val="none" w:sz="0" w:space="0" w:color="auto"/>
                  </w:divBdr>
                  <w:divsChild>
                    <w:div w:id="128103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254582">
      <w:bodyDiv w:val="1"/>
      <w:marLeft w:val="0"/>
      <w:marRight w:val="0"/>
      <w:marTop w:val="0"/>
      <w:marBottom w:val="0"/>
      <w:divBdr>
        <w:top w:val="none" w:sz="0" w:space="0" w:color="auto"/>
        <w:left w:val="none" w:sz="0" w:space="0" w:color="auto"/>
        <w:bottom w:val="none" w:sz="0" w:space="0" w:color="auto"/>
        <w:right w:val="none" w:sz="0" w:space="0" w:color="auto"/>
      </w:divBdr>
      <w:divsChild>
        <w:div w:id="204101763">
          <w:marLeft w:val="0"/>
          <w:marRight w:val="0"/>
          <w:marTop w:val="0"/>
          <w:marBottom w:val="0"/>
          <w:divBdr>
            <w:top w:val="none" w:sz="0" w:space="0" w:color="auto"/>
            <w:left w:val="none" w:sz="0" w:space="0" w:color="auto"/>
            <w:bottom w:val="none" w:sz="0" w:space="0" w:color="auto"/>
            <w:right w:val="none" w:sz="0" w:space="0" w:color="auto"/>
          </w:divBdr>
          <w:divsChild>
            <w:div w:id="2044548459">
              <w:marLeft w:val="0"/>
              <w:marRight w:val="0"/>
              <w:marTop w:val="0"/>
              <w:marBottom w:val="0"/>
              <w:divBdr>
                <w:top w:val="none" w:sz="0" w:space="0" w:color="auto"/>
                <w:left w:val="none" w:sz="0" w:space="0" w:color="auto"/>
                <w:bottom w:val="none" w:sz="0" w:space="0" w:color="auto"/>
                <w:right w:val="none" w:sz="0" w:space="0" w:color="auto"/>
              </w:divBdr>
              <w:divsChild>
                <w:div w:id="1653169215">
                  <w:marLeft w:val="0"/>
                  <w:marRight w:val="0"/>
                  <w:marTop w:val="0"/>
                  <w:marBottom w:val="0"/>
                  <w:divBdr>
                    <w:top w:val="none" w:sz="0" w:space="0" w:color="auto"/>
                    <w:left w:val="none" w:sz="0" w:space="0" w:color="auto"/>
                    <w:bottom w:val="none" w:sz="0" w:space="0" w:color="auto"/>
                    <w:right w:val="none" w:sz="0" w:space="0" w:color="auto"/>
                  </w:divBdr>
                  <w:divsChild>
                    <w:div w:id="21070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78345">
      <w:bodyDiv w:val="1"/>
      <w:marLeft w:val="0"/>
      <w:marRight w:val="0"/>
      <w:marTop w:val="0"/>
      <w:marBottom w:val="0"/>
      <w:divBdr>
        <w:top w:val="none" w:sz="0" w:space="0" w:color="auto"/>
        <w:left w:val="none" w:sz="0" w:space="0" w:color="auto"/>
        <w:bottom w:val="none" w:sz="0" w:space="0" w:color="auto"/>
        <w:right w:val="none" w:sz="0" w:space="0" w:color="auto"/>
      </w:divBdr>
      <w:divsChild>
        <w:div w:id="1152213478">
          <w:marLeft w:val="0"/>
          <w:marRight w:val="0"/>
          <w:marTop w:val="0"/>
          <w:marBottom w:val="0"/>
          <w:divBdr>
            <w:top w:val="none" w:sz="0" w:space="0" w:color="auto"/>
            <w:left w:val="none" w:sz="0" w:space="0" w:color="auto"/>
            <w:bottom w:val="none" w:sz="0" w:space="0" w:color="auto"/>
            <w:right w:val="none" w:sz="0" w:space="0" w:color="auto"/>
          </w:divBdr>
          <w:divsChild>
            <w:div w:id="1587307402">
              <w:marLeft w:val="0"/>
              <w:marRight w:val="0"/>
              <w:marTop w:val="0"/>
              <w:marBottom w:val="0"/>
              <w:divBdr>
                <w:top w:val="none" w:sz="0" w:space="0" w:color="auto"/>
                <w:left w:val="none" w:sz="0" w:space="0" w:color="auto"/>
                <w:bottom w:val="none" w:sz="0" w:space="0" w:color="auto"/>
                <w:right w:val="none" w:sz="0" w:space="0" w:color="auto"/>
              </w:divBdr>
              <w:divsChild>
                <w:div w:id="1173765777">
                  <w:marLeft w:val="0"/>
                  <w:marRight w:val="0"/>
                  <w:marTop w:val="0"/>
                  <w:marBottom w:val="0"/>
                  <w:divBdr>
                    <w:top w:val="none" w:sz="0" w:space="0" w:color="auto"/>
                    <w:left w:val="none" w:sz="0" w:space="0" w:color="auto"/>
                    <w:bottom w:val="none" w:sz="0" w:space="0" w:color="auto"/>
                    <w:right w:val="none" w:sz="0" w:space="0" w:color="auto"/>
                  </w:divBdr>
                  <w:divsChild>
                    <w:div w:id="1668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49022">
      <w:bodyDiv w:val="1"/>
      <w:marLeft w:val="0"/>
      <w:marRight w:val="0"/>
      <w:marTop w:val="0"/>
      <w:marBottom w:val="0"/>
      <w:divBdr>
        <w:top w:val="none" w:sz="0" w:space="0" w:color="auto"/>
        <w:left w:val="none" w:sz="0" w:space="0" w:color="auto"/>
        <w:bottom w:val="none" w:sz="0" w:space="0" w:color="auto"/>
        <w:right w:val="none" w:sz="0" w:space="0" w:color="auto"/>
      </w:divBdr>
      <w:divsChild>
        <w:div w:id="91358844">
          <w:marLeft w:val="0"/>
          <w:marRight w:val="0"/>
          <w:marTop w:val="0"/>
          <w:marBottom w:val="0"/>
          <w:divBdr>
            <w:top w:val="none" w:sz="0" w:space="0" w:color="auto"/>
            <w:left w:val="none" w:sz="0" w:space="0" w:color="auto"/>
            <w:bottom w:val="none" w:sz="0" w:space="0" w:color="auto"/>
            <w:right w:val="none" w:sz="0" w:space="0" w:color="auto"/>
          </w:divBdr>
          <w:divsChild>
            <w:div w:id="735711827">
              <w:marLeft w:val="0"/>
              <w:marRight w:val="0"/>
              <w:marTop w:val="0"/>
              <w:marBottom w:val="0"/>
              <w:divBdr>
                <w:top w:val="none" w:sz="0" w:space="0" w:color="auto"/>
                <w:left w:val="none" w:sz="0" w:space="0" w:color="auto"/>
                <w:bottom w:val="none" w:sz="0" w:space="0" w:color="auto"/>
                <w:right w:val="none" w:sz="0" w:space="0" w:color="auto"/>
              </w:divBdr>
              <w:divsChild>
                <w:div w:id="1580990675">
                  <w:marLeft w:val="0"/>
                  <w:marRight w:val="0"/>
                  <w:marTop w:val="0"/>
                  <w:marBottom w:val="0"/>
                  <w:divBdr>
                    <w:top w:val="none" w:sz="0" w:space="0" w:color="auto"/>
                    <w:left w:val="none" w:sz="0" w:space="0" w:color="auto"/>
                    <w:bottom w:val="none" w:sz="0" w:space="0" w:color="auto"/>
                    <w:right w:val="none" w:sz="0" w:space="0" w:color="auto"/>
                  </w:divBdr>
                  <w:divsChild>
                    <w:div w:id="13334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217246">
      <w:bodyDiv w:val="1"/>
      <w:marLeft w:val="0"/>
      <w:marRight w:val="0"/>
      <w:marTop w:val="0"/>
      <w:marBottom w:val="0"/>
      <w:divBdr>
        <w:top w:val="none" w:sz="0" w:space="0" w:color="auto"/>
        <w:left w:val="none" w:sz="0" w:space="0" w:color="auto"/>
        <w:bottom w:val="none" w:sz="0" w:space="0" w:color="auto"/>
        <w:right w:val="none" w:sz="0" w:space="0" w:color="auto"/>
      </w:divBdr>
      <w:divsChild>
        <w:div w:id="1650481124">
          <w:marLeft w:val="0"/>
          <w:marRight w:val="0"/>
          <w:marTop w:val="0"/>
          <w:marBottom w:val="0"/>
          <w:divBdr>
            <w:top w:val="none" w:sz="0" w:space="0" w:color="auto"/>
            <w:left w:val="none" w:sz="0" w:space="0" w:color="auto"/>
            <w:bottom w:val="none" w:sz="0" w:space="0" w:color="auto"/>
            <w:right w:val="none" w:sz="0" w:space="0" w:color="auto"/>
          </w:divBdr>
          <w:divsChild>
            <w:div w:id="33045567">
              <w:marLeft w:val="0"/>
              <w:marRight w:val="0"/>
              <w:marTop w:val="0"/>
              <w:marBottom w:val="0"/>
              <w:divBdr>
                <w:top w:val="none" w:sz="0" w:space="0" w:color="auto"/>
                <w:left w:val="none" w:sz="0" w:space="0" w:color="auto"/>
                <w:bottom w:val="none" w:sz="0" w:space="0" w:color="auto"/>
                <w:right w:val="none" w:sz="0" w:space="0" w:color="auto"/>
              </w:divBdr>
              <w:divsChild>
                <w:div w:id="555820738">
                  <w:marLeft w:val="0"/>
                  <w:marRight w:val="0"/>
                  <w:marTop w:val="0"/>
                  <w:marBottom w:val="0"/>
                  <w:divBdr>
                    <w:top w:val="none" w:sz="0" w:space="0" w:color="auto"/>
                    <w:left w:val="none" w:sz="0" w:space="0" w:color="auto"/>
                    <w:bottom w:val="none" w:sz="0" w:space="0" w:color="auto"/>
                    <w:right w:val="none" w:sz="0" w:space="0" w:color="auto"/>
                  </w:divBdr>
                  <w:divsChild>
                    <w:div w:id="9499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8389">
      <w:bodyDiv w:val="1"/>
      <w:marLeft w:val="0"/>
      <w:marRight w:val="0"/>
      <w:marTop w:val="0"/>
      <w:marBottom w:val="0"/>
      <w:divBdr>
        <w:top w:val="none" w:sz="0" w:space="0" w:color="auto"/>
        <w:left w:val="none" w:sz="0" w:space="0" w:color="auto"/>
        <w:bottom w:val="none" w:sz="0" w:space="0" w:color="auto"/>
        <w:right w:val="none" w:sz="0" w:space="0" w:color="auto"/>
      </w:divBdr>
      <w:divsChild>
        <w:div w:id="1700818213">
          <w:marLeft w:val="0"/>
          <w:marRight w:val="0"/>
          <w:marTop w:val="0"/>
          <w:marBottom w:val="0"/>
          <w:divBdr>
            <w:top w:val="none" w:sz="0" w:space="0" w:color="auto"/>
            <w:left w:val="none" w:sz="0" w:space="0" w:color="auto"/>
            <w:bottom w:val="none" w:sz="0" w:space="0" w:color="auto"/>
            <w:right w:val="none" w:sz="0" w:space="0" w:color="auto"/>
          </w:divBdr>
          <w:divsChild>
            <w:div w:id="144514967">
              <w:marLeft w:val="0"/>
              <w:marRight w:val="0"/>
              <w:marTop w:val="0"/>
              <w:marBottom w:val="0"/>
              <w:divBdr>
                <w:top w:val="none" w:sz="0" w:space="0" w:color="auto"/>
                <w:left w:val="none" w:sz="0" w:space="0" w:color="auto"/>
                <w:bottom w:val="none" w:sz="0" w:space="0" w:color="auto"/>
                <w:right w:val="none" w:sz="0" w:space="0" w:color="auto"/>
              </w:divBdr>
              <w:divsChild>
                <w:div w:id="176818513">
                  <w:marLeft w:val="0"/>
                  <w:marRight w:val="0"/>
                  <w:marTop w:val="0"/>
                  <w:marBottom w:val="0"/>
                  <w:divBdr>
                    <w:top w:val="none" w:sz="0" w:space="0" w:color="auto"/>
                    <w:left w:val="none" w:sz="0" w:space="0" w:color="auto"/>
                    <w:bottom w:val="none" w:sz="0" w:space="0" w:color="auto"/>
                    <w:right w:val="none" w:sz="0" w:space="0" w:color="auto"/>
                  </w:divBdr>
                  <w:divsChild>
                    <w:div w:id="685332253">
                      <w:marLeft w:val="0"/>
                      <w:marRight w:val="0"/>
                      <w:marTop w:val="0"/>
                      <w:marBottom w:val="0"/>
                      <w:divBdr>
                        <w:top w:val="none" w:sz="0" w:space="0" w:color="auto"/>
                        <w:left w:val="none" w:sz="0" w:space="0" w:color="auto"/>
                        <w:bottom w:val="none" w:sz="0" w:space="0" w:color="auto"/>
                        <w:right w:val="none" w:sz="0" w:space="0" w:color="auto"/>
                      </w:divBdr>
                    </w:div>
                  </w:divsChild>
                </w:div>
                <w:div w:id="1895432826">
                  <w:marLeft w:val="0"/>
                  <w:marRight w:val="0"/>
                  <w:marTop w:val="0"/>
                  <w:marBottom w:val="0"/>
                  <w:divBdr>
                    <w:top w:val="none" w:sz="0" w:space="0" w:color="auto"/>
                    <w:left w:val="none" w:sz="0" w:space="0" w:color="auto"/>
                    <w:bottom w:val="none" w:sz="0" w:space="0" w:color="auto"/>
                    <w:right w:val="none" w:sz="0" w:space="0" w:color="auto"/>
                  </w:divBdr>
                  <w:divsChild>
                    <w:div w:id="66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068835">
      <w:bodyDiv w:val="1"/>
      <w:marLeft w:val="0"/>
      <w:marRight w:val="0"/>
      <w:marTop w:val="0"/>
      <w:marBottom w:val="0"/>
      <w:divBdr>
        <w:top w:val="none" w:sz="0" w:space="0" w:color="auto"/>
        <w:left w:val="none" w:sz="0" w:space="0" w:color="auto"/>
        <w:bottom w:val="none" w:sz="0" w:space="0" w:color="auto"/>
        <w:right w:val="none" w:sz="0" w:space="0" w:color="auto"/>
      </w:divBdr>
      <w:divsChild>
        <w:div w:id="1698895572">
          <w:marLeft w:val="0"/>
          <w:marRight w:val="0"/>
          <w:marTop w:val="0"/>
          <w:marBottom w:val="0"/>
          <w:divBdr>
            <w:top w:val="none" w:sz="0" w:space="0" w:color="auto"/>
            <w:left w:val="none" w:sz="0" w:space="0" w:color="auto"/>
            <w:bottom w:val="none" w:sz="0" w:space="0" w:color="auto"/>
            <w:right w:val="none" w:sz="0" w:space="0" w:color="auto"/>
          </w:divBdr>
          <w:divsChild>
            <w:div w:id="2054497011">
              <w:marLeft w:val="0"/>
              <w:marRight w:val="0"/>
              <w:marTop w:val="0"/>
              <w:marBottom w:val="0"/>
              <w:divBdr>
                <w:top w:val="none" w:sz="0" w:space="0" w:color="auto"/>
                <w:left w:val="none" w:sz="0" w:space="0" w:color="auto"/>
                <w:bottom w:val="none" w:sz="0" w:space="0" w:color="auto"/>
                <w:right w:val="none" w:sz="0" w:space="0" w:color="auto"/>
              </w:divBdr>
              <w:divsChild>
                <w:div w:id="1850950027">
                  <w:marLeft w:val="0"/>
                  <w:marRight w:val="0"/>
                  <w:marTop w:val="0"/>
                  <w:marBottom w:val="0"/>
                  <w:divBdr>
                    <w:top w:val="none" w:sz="0" w:space="0" w:color="auto"/>
                    <w:left w:val="none" w:sz="0" w:space="0" w:color="auto"/>
                    <w:bottom w:val="none" w:sz="0" w:space="0" w:color="auto"/>
                    <w:right w:val="none" w:sz="0" w:space="0" w:color="auto"/>
                  </w:divBdr>
                  <w:divsChild>
                    <w:div w:id="19093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13218">
      <w:bodyDiv w:val="1"/>
      <w:marLeft w:val="0"/>
      <w:marRight w:val="0"/>
      <w:marTop w:val="0"/>
      <w:marBottom w:val="0"/>
      <w:divBdr>
        <w:top w:val="none" w:sz="0" w:space="0" w:color="auto"/>
        <w:left w:val="none" w:sz="0" w:space="0" w:color="auto"/>
        <w:bottom w:val="none" w:sz="0" w:space="0" w:color="auto"/>
        <w:right w:val="none" w:sz="0" w:space="0" w:color="auto"/>
      </w:divBdr>
      <w:divsChild>
        <w:div w:id="619266182">
          <w:marLeft w:val="0"/>
          <w:marRight w:val="0"/>
          <w:marTop w:val="0"/>
          <w:marBottom w:val="0"/>
          <w:divBdr>
            <w:top w:val="none" w:sz="0" w:space="0" w:color="auto"/>
            <w:left w:val="none" w:sz="0" w:space="0" w:color="auto"/>
            <w:bottom w:val="none" w:sz="0" w:space="0" w:color="auto"/>
            <w:right w:val="none" w:sz="0" w:space="0" w:color="auto"/>
          </w:divBdr>
          <w:divsChild>
            <w:div w:id="1228802533">
              <w:marLeft w:val="0"/>
              <w:marRight w:val="0"/>
              <w:marTop w:val="0"/>
              <w:marBottom w:val="0"/>
              <w:divBdr>
                <w:top w:val="none" w:sz="0" w:space="0" w:color="auto"/>
                <w:left w:val="none" w:sz="0" w:space="0" w:color="auto"/>
                <w:bottom w:val="none" w:sz="0" w:space="0" w:color="auto"/>
                <w:right w:val="none" w:sz="0" w:space="0" w:color="auto"/>
              </w:divBdr>
              <w:divsChild>
                <w:div w:id="692540210">
                  <w:marLeft w:val="0"/>
                  <w:marRight w:val="0"/>
                  <w:marTop w:val="0"/>
                  <w:marBottom w:val="0"/>
                  <w:divBdr>
                    <w:top w:val="none" w:sz="0" w:space="0" w:color="auto"/>
                    <w:left w:val="none" w:sz="0" w:space="0" w:color="auto"/>
                    <w:bottom w:val="none" w:sz="0" w:space="0" w:color="auto"/>
                    <w:right w:val="none" w:sz="0" w:space="0" w:color="auto"/>
                  </w:divBdr>
                  <w:divsChild>
                    <w:div w:id="20511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62721">
      <w:bodyDiv w:val="1"/>
      <w:marLeft w:val="0"/>
      <w:marRight w:val="0"/>
      <w:marTop w:val="0"/>
      <w:marBottom w:val="0"/>
      <w:divBdr>
        <w:top w:val="none" w:sz="0" w:space="0" w:color="auto"/>
        <w:left w:val="none" w:sz="0" w:space="0" w:color="auto"/>
        <w:bottom w:val="none" w:sz="0" w:space="0" w:color="auto"/>
        <w:right w:val="none" w:sz="0" w:space="0" w:color="auto"/>
      </w:divBdr>
      <w:divsChild>
        <w:div w:id="837185807">
          <w:marLeft w:val="0"/>
          <w:marRight w:val="0"/>
          <w:marTop w:val="0"/>
          <w:marBottom w:val="0"/>
          <w:divBdr>
            <w:top w:val="none" w:sz="0" w:space="0" w:color="auto"/>
            <w:left w:val="none" w:sz="0" w:space="0" w:color="auto"/>
            <w:bottom w:val="none" w:sz="0" w:space="0" w:color="auto"/>
            <w:right w:val="none" w:sz="0" w:space="0" w:color="auto"/>
          </w:divBdr>
          <w:divsChild>
            <w:div w:id="178008199">
              <w:marLeft w:val="0"/>
              <w:marRight w:val="0"/>
              <w:marTop w:val="0"/>
              <w:marBottom w:val="0"/>
              <w:divBdr>
                <w:top w:val="none" w:sz="0" w:space="0" w:color="auto"/>
                <w:left w:val="none" w:sz="0" w:space="0" w:color="auto"/>
                <w:bottom w:val="none" w:sz="0" w:space="0" w:color="auto"/>
                <w:right w:val="none" w:sz="0" w:space="0" w:color="auto"/>
              </w:divBdr>
              <w:divsChild>
                <w:div w:id="1766266034">
                  <w:marLeft w:val="0"/>
                  <w:marRight w:val="0"/>
                  <w:marTop w:val="0"/>
                  <w:marBottom w:val="0"/>
                  <w:divBdr>
                    <w:top w:val="none" w:sz="0" w:space="0" w:color="auto"/>
                    <w:left w:val="none" w:sz="0" w:space="0" w:color="auto"/>
                    <w:bottom w:val="none" w:sz="0" w:space="0" w:color="auto"/>
                    <w:right w:val="none" w:sz="0" w:space="0" w:color="auto"/>
                  </w:divBdr>
                  <w:divsChild>
                    <w:div w:id="5174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764539">
      <w:bodyDiv w:val="1"/>
      <w:marLeft w:val="0"/>
      <w:marRight w:val="0"/>
      <w:marTop w:val="0"/>
      <w:marBottom w:val="0"/>
      <w:divBdr>
        <w:top w:val="none" w:sz="0" w:space="0" w:color="auto"/>
        <w:left w:val="none" w:sz="0" w:space="0" w:color="auto"/>
        <w:bottom w:val="none" w:sz="0" w:space="0" w:color="auto"/>
        <w:right w:val="none" w:sz="0" w:space="0" w:color="auto"/>
      </w:divBdr>
      <w:divsChild>
        <w:div w:id="1177427669">
          <w:marLeft w:val="0"/>
          <w:marRight w:val="0"/>
          <w:marTop w:val="0"/>
          <w:marBottom w:val="0"/>
          <w:divBdr>
            <w:top w:val="none" w:sz="0" w:space="0" w:color="auto"/>
            <w:left w:val="none" w:sz="0" w:space="0" w:color="auto"/>
            <w:bottom w:val="none" w:sz="0" w:space="0" w:color="auto"/>
            <w:right w:val="none" w:sz="0" w:space="0" w:color="auto"/>
          </w:divBdr>
          <w:divsChild>
            <w:div w:id="1712531007">
              <w:marLeft w:val="0"/>
              <w:marRight w:val="0"/>
              <w:marTop w:val="0"/>
              <w:marBottom w:val="0"/>
              <w:divBdr>
                <w:top w:val="none" w:sz="0" w:space="0" w:color="auto"/>
                <w:left w:val="none" w:sz="0" w:space="0" w:color="auto"/>
                <w:bottom w:val="none" w:sz="0" w:space="0" w:color="auto"/>
                <w:right w:val="none" w:sz="0" w:space="0" w:color="auto"/>
              </w:divBdr>
              <w:divsChild>
                <w:div w:id="1767190307">
                  <w:marLeft w:val="0"/>
                  <w:marRight w:val="0"/>
                  <w:marTop w:val="0"/>
                  <w:marBottom w:val="0"/>
                  <w:divBdr>
                    <w:top w:val="none" w:sz="0" w:space="0" w:color="auto"/>
                    <w:left w:val="none" w:sz="0" w:space="0" w:color="auto"/>
                    <w:bottom w:val="none" w:sz="0" w:space="0" w:color="auto"/>
                    <w:right w:val="none" w:sz="0" w:space="0" w:color="auto"/>
                  </w:divBdr>
                  <w:divsChild>
                    <w:div w:id="16364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56971">
      <w:bodyDiv w:val="1"/>
      <w:marLeft w:val="0"/>
      <w:marRight w:val="0"/>
      <w:marTop w:val="0"/>
      <w:marBottom w:val="0"/>
      <w:divBdr>
        <w:top w:val="none" w:sz="0" w:space="0" w:color="auto"/>
        <w:left w:val="none" w:sz="0" w:space="0" w:color="auto"/>
        <w:bottom w:val="none" w:sz="0" w:space="0" w:color="auto"/>
        <w:right w:val="none" w:sz="0" w:space="0" w:color="auto"/>
      </w:divBdr>
      <w:divsChild>
        <w:div w:id="757025390">
          <w:marLeft w:val="0"/>
          <w:marRight w:val="0"/>
          <w:marTop w:val="0"/>
          <w:marBottom w:val="0"/>
          <w:divBdr>
            <w:top w:val="none" w:sz="0" w:space="0" w:color="auto"/>
            <w:left w:val="none" w:sz="0" w:space="0" w:color="auto"/>
            <w:bottom w:val="none" w:sz="0" w:space="0" w:color="auto"/>
            <w:right w:val="none" w:sz="0" w:space="0" w:color="auto"/>
          </w:divBdr>
          <w:divsChild>
            <w:div w:id="1587617241">
              <w:marLeft w:val="0"/>
              <w:marRight w:val="0"/>
              <w:marTop w:val="0"/>
              <w:marBottom w:val="0"/>
              <w:divBdr>
                <w:top w:val="none" w:sz="0" w:space="0" w:color="auto"/>
                <w:left w:val="none" w:sz="0" w:space="0" w:color="auto"/>
                <w:bottom w:val="none" w:sz="0" w:space="0" w:color="auto"/>
                <w:right w:val="none" w:sz="0" w:space="0" w:color="auto"/>
              </w:divBdr>
              <w:divsChild>
                <w:div w:id="1919440632">
                  <w:marLeft w:val="0"/>
                  <w:marRight w:val="0"/>
                  <w:marTop w:val="0"/>
                  <w:marBottom w:val="0"/>
                  <w:divBdr>
                    <w:top w:val="none" w:sz="0" w:space="0" w:color="auto"/>
                    <w:left w:val="none" w:sz="0" w:space="0" w:color="auto"/>
                    <w:bottom w:val="none" w:sz="0" w:space="0" w:color="auto"/>
                    <w:right w:val="none" w:sz="0" w:space="0" w:color="auto"/>
                  </w:divBdr>
                  <w:divsChild>
                    <w:div w:id="865411801">
                      <w:marLeft w:val="0"/>
                      <w:marRight w:val="0"/>
                      <w:marTop w:val="0"/>
                      <w:marBottom w:val="0"/>
                      <w:divBdr>
                        <w:top w:val="none" w:sz="0" w:space="0" w:color="auto"/>
                        <w:left w:val="none" w:sz="0" w:space="0" w:color="auto"/>
                        <w:bottom w:val="none" w:sz="0" w:space="0" w:color="auto"/>
                        <w:right w:val="none" w:sz="0" w:space="0" w:color="auto"/>
                      </w:divBdr>
                    </w:div>
                  </w:divsChild>
                </w:div>
                <w:div w:id="1105810541">
                  <w:marLeft w:val="0"/>
                  <w:marRight w:val="0"/>
                  <w:marTop w:val="0"/>
                  <w:marBottom w:val="0"/>
                  <w:divBdr>
                    <w:top w:val="none" w:sz="0" w:space="0" w:color="auto"/>
                    <w:left w:val="none" w:sz="0" w:space="0" w:color="auto"/>
                    <w:bottom w:val="none" w:sz="0" w:space="0" w:color="auto"/>
                    <w:right w:val="none" w:sz="0" w:space="0" w:color="auto"/>
                  </w:divBdr>
                  <w:divsChild>
                    <w:div w:id="28528417">
                      <w:marLeft w:val="0"/>
                      <w:marRight w:val="0"/>
                      <w:marTop w:val="0"/>
                      <w:marBottom w:val="0"/>
                      <w:divBdr>
                        <w:top w:val="none" w:sz="0" w:space="0" w:color="auto"/>
                        <w:left w:val="none" w:sz="0" w:space="0" w:color="auto"/>
                        <w:bottom w:val="none" w:sz="0" w:space="0" w:color="auto"/>
                        <w:right w:val="none" w:sz="0" w:space="0" w:color="auto"/>
                      </w:divBdr>
                    </w:div>
                  </w:divsChild>
                </w:div>
                <w:div w:id="730425205">
                  <w:marLeft w:val="0"/>
                  <w:marRight w:val="0"/>
                  <w:marTop w:val="0"/>
                  <w:marBottom w:val="0"/>
                  <w:divBdr>
                    <w:top w:val="none" w:sz="0" w:space="0" w:color="auto"/>
                    <w:left w:val="none" w:sz="0" w:space="0" w:color="auto"/>
                    <w:bottom w:val="none" w:sz="0" w:space="0" w:color="auto"/>
                    <w:right w:val="none" w:sz="0" w:space="0" w:color="auto"/>
                  </w:divBdr>
                  <w:divsChild>
                    <w:div w:id="107891558">
                      <w:marLeft w:val="0"/>
                      <w:marRight w:val="0"/>
                      <w:marTop w:val="0"/>
                      <w:marBottom w:val="0"/>
                      <w:divBdr>
                        <w:top w:val="none" w:sz="0" w:space="0" w:color="auto"/>
                        <w:left w:val="none" w:sz="0" w:space="0" w:color="auto"/>
                        <w:bottom w:val="none" w:sz="0" w:space="0" w:color="auto"/>
                        <w:right w:val="none" w:sz="0" w:space="0" w:color="auto"/>
                      </w:divBdr>
                    </w:div>
                  </w:divsChild>
                </w:div>
                <w:div w:id="1322543894">
                  <w:marLeft w:val="0"/>
                  <w:marRight w:val="0"/>
                  <w:marTop w:val="0"/>
                  <w:marBottom w:val="0"/>
                  <w:divBdr>
                    <w:top w:val="none" w:sz="0" w:space="0" w:color="auto"/>
                    <w:left w:val="none" w:sz="0" w:space="0" w:color="auto"/>
                    <w:bottom w:val="none" w:sz="0" w:space="0" w:color="auto"/>
                    <w:right w:val="none" w:sz="0" w:space="0" w:color="auto"/>
                  </w:divBdr>
                  <w:divsChild>
                    <w:div w:id="6281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40162">
      <w:bodyDiv w:val="1"/>
      <w:marLeft w:val="0"/>
      <w:marRight w:val="0"/>
      <w:marTop w:val="0"/>
      <w:marBottom w:val="0"/>
      <w:divBdr>
        <w:top w:val="none" w:sz="0" w:space="0" w:color="auto"/>
        <w:left w:val="none" w:sz="0" w:space="0" w:color="auto"/>
        <w:bottom w:val="none" w:sz="0" w:space="0" w:color="auto"/>
        <w:right w:val="none" w:sz="0" w:space="0" w:color="auto"/>
      </w:divBdr>
      <w:divsChild>
        <w:div w:id="2104910484">
          <w:marLeft w:val="0"/>
          <w:marRight w:val="0"/>
          <w:marTop w:val="0"/>
          <w:marBottom w:val="0"/>
          <w:divBdr>
            <w:top w:val="none" w:sz="0" w:space="0" w:color="auto"/>
            <w:left w:val="none" w:sz="0" w:space="0" w:color="auto"/>
            <w:bottom w:val="none" w:sz="0" w:space="0" w:color="auto"/>
            <w:right w:val="none" w:sz="0" w:space="0" w:color="auto"/>
          </w:divBdr>
          <w:divsChild>
            <w:div w:id="778531267">
              <w:marLeft w:val="0"/>
              <w:marRight w:val="0"/>
              <w:marTop w:val="0"/>
              <w:marBottom w:val="0"/>
              <w:divBdr>
                <w:top w:val="none" w:sz="0" w:space="0" w:color="auto"/>
                <w:left w:val="none" w:sz="0" w:space="0" w:color="auto"/>
                <w:bottom w:val="none" w:sz="0" w:space="0" w:color="auto"/>
                <w:right w:val="none" w:sz="0" w:space="0" w:color="auto"/>
              </w:divBdr>
              <w:divsChild>
                <w:div w:id="787744880">
                  <w:marLeft w:val="0"/>
                  <w:marRight w:val="0"/>
                  <w:marTop w:val="0"/>
                  <w:marBottom w:val="0"/>
                  <w:divBdr>
                    <w:top w:val="none" w:sz="0" w:space="0" w:color="auto"/>
                    <w:left w:val="none" w:sz="0" w:space="0" w:color="auto"/>
                    <w:bottom w:val="none" w:sz="0" w:space="0" w:color="auto"/>
                    <w:right w:val="none" w:sz="0" w:space="0" w:color="auto"/>
                  </w:divBdr>
                  <w:divsChild>
                    <w:div w:id="7515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19254">
      <w:bodyDiv w:val="1"/>
      <w:marLeft w:val="0"/>
      <w:marRight w:val="0"/>
      <w:marTop w:val="0"/>
      <w:marBottom w:val="0"/>
      <w:divBdr>
        <w:top w:val="none" w:sz="0" w:space="0" w:color="auto"/>
        <w:left w:val="none" w:sz="0" w:space="0" w:color="auto"/>
        <w:bottom w:val="none" w:sz="0" w:space="0" w:color="auto"/>
        <w:right w:val="none" w:sz="0" w:space="0" w:color="auto"/>
      </w:divBdr>
      <w:divsChild>
        <w:div w:id="2121997313">
          <w:marLeft w:val="0"/>
          <w:marRight w:val="0"/>
          <w:marTop w:val="0"/>
          <w:marBottom w:val="0"/>
          <w:divBdr>
            <w:top w:val="none" w:sz="0" w:space="0" w:color="auto"/>
            <w:left w:val="none" w:sz="0" w:space="0" w:color="auto"/>
            <w:bottom w:val="none" w:sz="0" w:space="0" w:color="auto"/>
            <w:right w:val="none" w:sz="0" w:space="0" w:color="auto"/>
          </w:divBdr>
          <w:divsChild>
            <w:div w:id="2058164999">
              <w:marLeft w:val="0"/>
              <w:marRight w:val="0"/>
              <w:marTop w:val="0"/>
              <w:marBottom w:val="0"/>
              <w:divBdr>
                <w:top w:val="none" w:sz="0" w:space="0" w:color="auto"/>
                <w:left w:val="none" w:sz="0" w:space="0" w:color="auto"/>
                <w:bottom w:val="none" w:sz="0" w:space="0" w:color="auto"/>
                <w:right w:val="none" w:sz="0" w:space="0" w:color="auto"/>
              </w:divBdr>
              <w:divsChild>
                <w:div w:id="861672532">
                  <w:marLeft w:val="0"/>
                  <w:marRight w:val="0"/>
                  <w:marTop w:val="0"/>
                  <w:marBottom w:val="0"/>
                  <w:divBdr>
                    <w:top w:val="none" w:sz="0" w:space="0" w:color="auto"/>
                    <w:left w:val="none" w:sz="0" w:space="0" w:color="auto"/>
                    <w:bottom w:val="none" w:sz="0" w:space="0" w:color="auto"/>
                    <w:right w:val="none" w:sz="0" w:space="0" w:color="auto"/>
                  </w:divBdr>
                  <w:divsChild>
                    <w:div w:id="12622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26948">
      <w:bodyDiv w:val="1"/>
      <w:marLeft w:val="0"/>
      <w:marRight w:val="0"/>
      <w:marTop w:val="0"/>
      <w:marBottom w:val="0"/>
      <w:divBdr>
        <w:top w:val="none" w:sz="0" w:space="0" w:color="auto"/>
        <w:left w:val="none" w:sz="0" w:space="0" w:color="auto"/>
        <w:bottom w:val="none" w:sz="0" w:space="0" w:color="auto"/>
        <w:right w:val="none" w:sz="0" w:space="0" w:color="auto"/>
      </w:divBdr>
      <w:divsChild>
        <w:div w:id="2103183120">
          <w:marLeft w:val="0"/>
          <w:marRight w:val="0"/>
          <w:marTop w:val="0"/>
          <w:marBottom w:val="0"/>
          <w:divBdr>
            <w:top w:val="none" w:sz="0" w:space="0" w:color="auto"/>
            <w:left w:val="none" w:sz="0" w:space="0" w:color="auto"/>
            <w:bottom w:val="none" w:sz="0" w:space="0" w:color="auto"/>
            <w:right w:val="none" w:sz="0" w:space="0" w:color="auto"/>
          </w:divBdr>
          <w:divsChild>
            <w:div w:id="447436005">
              <w:marLeft w:val="0"/>
              <w:marRight w:val="0"/>
              <w:marTop w:val="0"/>
              <w:marBottom w:val="0"/>
              <w:divBdr>
                <w:top w:val="none" w:sz="0" w:space="0" w:color="auto"/>
                <w:left w:val="none" w:sz="0" w:space="0" w:color="auto"/>
                <w:bottom w:val="none" w:sz="0" w:space="0" w:color="auto"/>
                <w:right w:val="none" w:sz="0" w:space="0" w:color="auto"/>
              </w:divBdr>
              <w:divsChild>
                <w:div w:id="1828859457">
                  <w:marLeft w:val="0"/>
                  <w:marRight w:val="0"/>
                  <w:marTop w:val="0"/>
                  <w:marBottom w:val="0"/>
                  <w:divBdr>
                    <w:top w:val="none" w:sz="0" w:space="0" w:color="auto"/>
                    <w:left w:val="none" w:sz="0" w:space="0" w:color="auto"/>
                    <w:bottom w:val="none" w:sz="0" w:space="0" w:color="auto"/>
                    <w:right w:val="none" w:sz="0" w:space="0" w:color="auto"/>
                  </w:divBdr>
                  <w:divsChild>
                    <w:div w:id="10208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389331">
      <w:bodyDiv w:val="1"/>
      <w:marLeft w:val="0"/>
      <w:marRight w:val="0"/>
      <w:marTop w:val="0"/>
      <w:marBottom w:val="0"/>
      <w:divBdr>
        <w:top w:val="none" w:sz="0" w:space="0" w:color="auto"/>
        <w:left w:val="none" w:sz="0" w:space="0" w:color="auto"/>
        <w:bottom w:val="none" w:sz="0" w:space="0" w:color="auto"/>
        <w:right w:val="none" w:sz="0" w:space="0" w:color="auto"/>
      </w:divBdr>
      <w:divsChild>
        <w:div w:id="1274704520">
          <w:marLeft w:val="0"/>
          <w:marRight w:val="0"/>
          <w:marTop w:val="0"/>
          <w:marBottom w:val="0"/>
          <w:divBdr>
            <w:top w:val="none" w:sz="0" w:space="0" w:color="auto"/>
            <w:left w:val="none" w:sz="0" w:space="0" w:color="auto"/>
            <w:bottom w:val="none" w:sz="0" w:space="0" w:color="auto"/>
            <w:right w:val="none" w:sz="0" w:space="0" w:color="auto"/>
          </w:divBdr>
          <w:divsChild>
            <w:div w:id="927008560">
              <w:marLeft w:val="0"/>
              <w:marRight w:val="0"/>
              <w:marTop w:val="0"/>
              <w:marBottom w:val="0"/>
              <w:divBdr>
                <w:top w:val="none" w:sz="0" w:space="0" w:color="auto"/>
                <w:left w:val="none" w:sz="0" w:space="0" w:color="auto"/>
                <w:bottom w:val="none" w:sz="0" w:space="0" w:color="auto"/>
                <w:right w:val="none" w:sz="0" w:space="0" w:color="auto"/>
              </w:divBdr>
              <w:divsChild>
                <w:div w:id="2064716486">
                  <w:marLeft w:val="0"/>
                  <w:marRight w:val="0"/>
                  <w:marTop w:val="0"/>
                  <w:marBottom w:val="0"/>
                  <w:divBdr>
                    <w:top w:val="none" w:sz="0" w:space="0" w:color="auto"/>
                    <w:left w:val="none" w:sz="0" w:space="0" w:color="auto"/>
                    <w:bottom w:val="none" w:sz="0" w:space="0" w:color="auto"/>
                    <w:right w:val="none" w:sz="0" w:space="0" w:color="auto"/>
                  </w:divBdr>
                  <w:divsChild>
                    <w:div w:id="968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242944">
      <w:bodyDiv w:val="1"/>
      <w:marLeft w:val="0"/>
      <w:marRight w:val="0"/>
      <w:marTop w:val="0"/>
      <w:marBottom w:val="0"/>
      <w:divBdr>
        <w:top w:val="none" w:sz="0" w:space="0" w:color="auto"/>
        <w:left w:val="none" w:sz="0" w:space="0" w:color="auto"/>
        <w:bottom w:val="none" w:sz="0" w:space="0" w:color="auto"/>
        <w:right w:val="none" w:sz="0" w:space="0" w:color="auto"/>
      </w:divBdr>
      <w:divsChild>
        <w:div w:id="1848591851">
          <w:marLeft w:val="0"/>
          <w:marRight w:val="0"/>
          <w:marTop w:val="0"/>
          <w:marBottom w:val="0"/>
          <w:divBdr>
            <w:top w:val="none" w:sz="0" w:space="0" w:color="auto"/>
            <w:left w:val="none" w:sz="0" w:space="0" w:color="auto"/>
            <w:bottom w:val="none" w:sz="0" w:space="0" w:color="auto"/>
            <w:right w:val="none" w:sz="0" w:space="0" w:color="auto"/>
          </w:divBdr>
          <w:divsChild>
            <w:div w:id="1687828560">
              <w:marLeft w:val="0"/>
              <w:marRight w:val="0"/>
              <w:marTop w:val="0"/>
              <w:marBottom w:val="0"/>
              <w:divBdr>
                <w:top w:val="none" w:sz="0" w:space="0" w:color="auto"/>
                <w:left w:val="none" w:sz="0" w:space="0" w:color="auto"/>
                <w:bottom w:val="none" w:sz="0" w:space="0" w:color="auto"/>
                <w:right w:val="none" w:sz="0" w:space="0" w:color="auto"/>
              </w:divBdr>
              <w:divsChild>
                <w:div w:id="841361987">
                  <w:marLeft w:val="0"/>
                  <w:marRight w:val="0"/>
                  <w:marTop w:val="0"/>
                  <w:marBottom w:val="0"/>
                  <w:divBdr>
                    <w:top w:val="none" w:sz="0" w:space="0" w:color="auto"/>
                    <w:left w:val="none" w:sz="0" w:space="0" w:color="auto"/>
                    <w:bottom w:val="none" w:sz="0" w:space="0" w:color="auto"/>
                    <w:right w:val="none" w:sz="0" w:space="0" w:color="auto"/>
                  </w:divBdr>
                  <w:divsChild>
                    <w:div w:id="15283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250669">
      <w:bodyDiv w:val="1"/>
      <w:marLeft w:val="0"/>
      <w:marRight w:val="0"/>
      <w:marTop w:val="0"/>
      <w:marBottom w:val="0"/>
      <w:divBdr>
        <w:top w:val="none" w:sz="0" w:space="0" w:color="auto"/>
        <w:left w:val="none" w:sz="0" w:space="0" w:color="auto"/>
        <w:bottom w:val="none" w:sz="0" w:space="0" w:color="auto"/>
        <w:right w:val="none" w:sz="0" w:space="0" w:color="auto"/>
      </w:divBdr>
      <w:divsChild>
        <w:div w:id="96364477">
          <w:marLeft w:val="0"/>
          <w:marRight w:val="0"/>
          <w:marTop w:val="0"/>
          <w:marBottom w:val="0"/>
          <w:divBdr>
            <w:top w:val="none" w:sz="0" w:space="0" w:color="auto"/>
            <w:left w:val="none" w:sz="0" w:space="0" w:color="auto"/>
            <w:bottom w:val="none" w:sz="0" w:space="0" w:color="auto"/>
            <w:right w:val="none" w:sz="0" w:space="0" w:color="auto"/>
          </w:divBdr>
          <w:divsChild>
            <w:div w:id="281154855">
              <w:marLeft w:val="0"/>
              <w:marRight w:val="0"/>
              <w:marTop w:val="0"/>
              <w:marBottom w:val="0"/>
              <w:divBdr>
                <w:top w:val="none" w:sz="0" w:space="0" w:color="auto"/>
                <w:left w:val="none" w:sz="0" w:space="0" w:color="auto"/>
                <w:bottom w:val="none" w:sz="0" w:space="0" w:color="auto"/>
                <w:right w:val="none" w:sz="0" w:space="0" w:color="auto"/>
              </w:divBdr>
              <w:divsChild>
                <w:div w:id="1121991331">
                  <w:marLeft w:val="0"/>
                  <w:marRight w:val="0"/>
                  <w:marTop w:val="0"/>
                  <w:marBottom w:val="0"/>
                  <w:divBdr>
                    <w:top w:val="none" w:sz="0" w:space="0" w:color="auto"/>
                    <w:left w:val="none" w:sz="0" w:space="0" w:color="auto"/>
                    <w:bottom w:val="none" w:sz="0" w:space="0" w:color="auto"/>
                    <w:right w:val="none" w:sz="0" w:space="0" w:color="auto"/>
                  </w:divBdr>
                  <w:divsChild>
                    <w:div w:id="1571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861172">
      <w:bodyDiv w:val="1"/>
      <w:marLeft w:val="0"/>
      <w:marRight w:val="0"/>
      <w:marTop w:val="0"/>
      <w:marBottom w:val="0"/>
      <w:divBdr>
        <w:top w:val="none" w:sz="0" w:space="0" w:color="auto"/>
        <w:left w:val="none" w:sz="0" w:space="0" w:color="auto"/>
        <w:bottom w:val="none" w:sz="0" w:space="0" w:color="auto"/>
        <w:right w:val="none" w:sz="0" w:space="0" w:color="auto"/>
      </w:divBdr>
      <w:divsChild>
        <w:div w:id="1110468855">
          <w:marLeft w:val="0"/>
          <w:marRight w:val="0"/>
          <w:marTop w:val="0"/>
          <w:marBottom w:val="0"/>
          <w:divBdr>
            <w:top w:val="none" w:sz="0" w:space="0" w:color="auto"/>
            <w:left w:val="none" w:sz="0" w:space="0" w:color="auto"/>
            <w:bottom w:val="none" w:sz="0" w:space="0" w:color="auto"/>
            <w:right w:val="none" w:sz="0" w:space="0" w:color="auto"/>
          </w:divBdr>
          <w:divsChild>
            <w:div w:id="1772625370">
              <w:marLeft w:val="0"/>
              <w:marRight w:val="0"/>
              <w:marTop w:val="0"/>
              <w:marBottom w:val="0"/>
              <w:divBdr>
                <w:top w:val="none" w:sz="0" w:space="0" w:color="auto"/>
                <w:left w:val="none" w:sz="0" w:space="0" w:color="auto"/>
                <w:bottom w:val="none" w:sz="0" w:space="0" w:color="auto"/>
                <w:right w:val="none" w:sz="0" w:space="0" w:color="auto"/>
              </w:divBdr>
              <w:divsChild>
                <w:div w:id="1700620455">
                  <w:marLeft w:val="0"/>
                  <w:marRight w:val="0"/>
                  <w:marTop w:val="0"/>
                  <w:marBottom w:val="0"/>
                  <w:divBdr>
                    <w:top w:val="none" w:sz="0" w:space="0" w:color="auto"/>
                    <w:left w:val="none" w:sz="0" w:space="0" w:color="auto"/>
                    <w:bottom w:val="none" w:sz="0" w:space="0" w:color="auto"/>
                    <w:right w:val="none" w:sz="0" w:space="0" w:color="auto"/>
                  </w:divBdr>
                  <w:divsChild>
                    <w:div w:id="7673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998381">
      <w:bodyDiv w:val="1"/>
      <w:marLeft w:val="0"/>
      <w:marRight w:val="0"/>
      <w:marTop w:val="0"/>
      <w:marBottom w:val="0"/>
      <w:divBdr>
        <w:top w:val="none" w:sz="0" w:space="0" w:color="auto"/>
        <w:left w:val="none" w:sz="0" w:space="0" w:color="auto"/>
        <w:bottom w:val="none" w:sz="0" w:space="0" w:color="auto"/>
        <w:right w:val="none" w:sz="0" w:space="0" w:color="auto"/>
      </w:divBdr>
      <w:divsChild>
        <w:div w:id="1370569428">
          <w:marLeft w:val="0"/>
          <w:marRight w:val="0"/>
          <w:marTop w:val="0"/>
          <w:marBottom w:val="0"/>
          <w:divBdr>
            <w:top w:val="none" w:sz="0" w:space="0" w:color="auto"/>
            <w:left w:val="none" w:sz="0" w:space="0" w:color="auto"/>
            <w:bottom w:val="none" w:sz="0" w:space="0" w:color="auto"/>
            <w:right w:val="none" w:sz="0" w:space="0" w:color="auto"/>
          </w:divBdr>
          <w:divsChild>
            <w:div w:id="968242862">
              <w:marLeft w:val="0"/>
              <w:marRight w:val="0"/>
              <w:marTop w:val="0"/>
              <w:marBottom w:val="0"/>
              <w:divBdr>
                <w:top w:val="none" w:sz="0" w:space="0" w:color="auto"/>
                <w:left w:val="none" w:sz="0" w:space="0" w:color="auto"/>
                <w:bottom w:val="none" w:sz="0" w:space="0" w:color="auto"/>
                <w:right w:val="none" w:sz="0" w:space="0" w:color="auto"/>
              </w:divBdr>
              <w:divsChild>
                <w:div w:id="64375838">
                  <w:marLeft w:val="0"/>
                  <w:marRight w:val="0"/>
                  <w:marTop w:val="0"/>
                  <w:marBottom w:val="0"/>
                  <w:divBdr>
                    <w:top w:val="none" w:sz="0" w:space="0" w:color="auto"/>
                    <w:left w:val="none" w:sz="0" w:space="0" w:color="auto"/>
                    <w:bottom w:val="none" w:sz="0" w:space="0" w:color="auto"/>
                    <w:right w:val="none" w:sz="0" w:space="0" w:color="auto"/>
                  </w:divBdr>
                  <w:divsChild>
                    <w:div w:id="111047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gitlab.igac.gov.co/catastro_multiproposito/ventanilla-unica-ui.git"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gacoffice365-my.sharepoint.com/:f:/g/personal/mario_ortega_igac_gov_co/Em8xzsausq5Eo3CsS9d9VVYBDvfSQijW3Lu2FiEAtf-7sA?e=KriKs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gitlab.igac.gov.co/catastro_multiproposito/ventanilla-unica.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igacoffice365-my.sharepoint.com/:f:/g/personal/mario_ortega_igac_gov_co/Em8xzsausq5Eo3CsS9d9VVYBDvfSQijW3Lu2FiEAtf-7sA?e=KriKsG"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gacoffice365-my.sharepoint.com/:f:/g/personal/mario_ortega_igac_gov_co/Em8xzsausq5Eo3CsS9d9VVYBDvfSQijW3Lu2FiEAtf-7sA?e=KriKs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mcMlHZjt/v0pSCkZmswMOCH++A==">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63881B-4CE3-D242-AFED-CECA6B74B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3418</Words>
  <Characters>18801</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dc:creator>
  <cp:lastModifiedBy>soloPc1234@outlook.com</cp:lastModifiedBy>
  <cp:revision>2</cp:revision>
  <dcterms:created xsi:type="dcterms:W3CDTF">2021-12-23T11:28:00Z</dcterms:created>
  <dcterms:modified xsi:type="dcterms:W3CDTF">2021-12-23T11:28:00Z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