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fldChar w:fldCharType="begin"/>
      </w:r>
      <w:r>
        <w:instrText xml:space="preserve"> SUBJECT  \* MERGEFORMAT </w:instrText>
      </w:r>
      <w:r>
        <w:fldChar w:fldCharType="separate"/>
      </w:r>
      <w:r>
        <w:t>&lt;</w:t>
      </w:r>
      <w:r>
        <w:rPr>
          <w:rFonts w:hint="default"/>
        </w:rPr>
        <w:t>ASK ME</w:t>
      </w:r>
      <w:r>
        <w:t>&gt;</w:t>
      </w:r>
      <w:r>
        <w:fldChar w:fldCharType="end"/>
      </w:r>
    </w:p>
    <w:p>
      <w:pPr>
        <w:pStyle w:val="7"/>
      </w:pPr>
      <w:r>
        <w:fldChar w:fldCharType="begin"/>
      </w:r>
      <w:r>
        <w:instrText xml:space="preserve"> TITLE  \* MERGEFORMAT </w:instrText>
      </w:r>
      <w:r>
        <w:fldChar w:fldCharType="separate"/>
      </w:r>
      <w:r>
        <w:t>Iteration Plan</w:t>
      </w:r>
      <w:r>
        <w:fldChar w:fldCharType="end"/>
      </w:r>
    </w:p>
    <w:p>
      <w:pPr>
        <w:pStyle w:val="7"/>
        <w:jc w:val="left"/>
      </w:pPr>
    </w:p>
    <w:p>
      <w:pPr>
        <w:pStyle w:val="12"/>
      </w:pPr>
      <w:r>
        <w:t>[Note: Text enclosed in square brackets and displayed in blue italics (style=InfoBlue) is included to provide guidance to the author and should be deleted before publishing the document.]</w:t>
      </w:r>
    </w:p>
    <w:p>
      <w:pPr>
        <w:pStyle w:val="2"/>
      </w:pPr>
      <w:r>
        <w:t>1.  Key milestones</w:t>
      </w:r>
    </w:p>
    <w:tbl>
      <w:tblPr>
        <w:tblStyle w:val="11"/>
        <w:tblW w:w="94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
        <w:gridCol w:w="5780"/>
        <w:gridCol w:w="1520"/>
        <w:gridCol w:w="1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0" w:hRule="atLeast"/>
        </w:trPr>
        <w:tc>
          <w:tcPr>
            <w:tcW w:w="626" w:type="dxa"/>
          </w:tcPr>
          <w:p>
            <w:pPr>
              <w:spacing w:after="0" w:line="240" w:lineRule="auto"/>
              <w:jc w:val="center"/>
              <w:rPr>
                <w:b/>
                <w:sz w:val="26"/>
              </w:rPr>
            </w:pPr>
            <w:bookmarkStart w:id="0" w:name="OLE_LINK1"/>
            <w:r>
              <w:rPr>
                <w:b/>
                <w:sz w:val="26"/>
              </w:rPr>
              <w:t>No.</w:t>
            </w:r>
          </w:p>
        </w:tc>
        <w:tc>
          <w:tcPr>
            <w:tcW w:w="5780" w:type="dxa"/>
          </w:tcPr>
          <w:p>
            <w:pPr>
              <w:spacing w:after="0" w:line="240" w:lineRule="auto"/>
              <w:jc w:val="center"/>
              <w:rPr>
                <w:b/>
                <w:sz w:val="26"/>
              </w:rPr>
            </w:pPr>
            <w:r>
              <w:rPr>
                <w:b/>
                <w:sz w:val="26"/>
              </w:rPr>
              <w:t>Milestone</w:t>
            </w:r>
          </w:p>
        </w:tc>
        <w:tc>
          <w:tcPr>
            <w:tcW w:w="1520" w:type="dxa"/>
          </w:tcPr>
          <w:p>
            <w:pPr>
              <w:spacing w:after="0" w:line="240" w:lineRule="auto"/>
              <w:jc w:val="center"/>
              <w:rPr>
                <w:b/>
                <w:sz w:val="26"/>
              </w:rPr>
            </w:pPr>
            <w:r>
              <w:rPr>
                <w:b/>
                <w:sz w:val="26"/>
              </w:rPr>
              <w:t>Start Date</w:t>
            </w:r>
          </w:p>
        </w:tc>
        <w:tc>
          <w:tcPr>
            <w:tcW w:w="1528" w:type="dxa"/>
          </w:tcPr>
          <w:p>
            <w:pPr>
              <w:spacing w:after="0" w:line="240" w:lineRule="auto"/>
              <w:jc w:val="center"/>
              <w:rPr>
                <w:b/>
                <w:sz w:val="26"/>
              </w:rPr>
            </w:pPr>
            <w:r>
              <w:rPr>
                <w:b/>
                <w:sz w:val="26"/>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90" w:hRule="atLeast"/>
        </w:trPr>
        <w:tc>
          <w:tcPr>
            <w:tcW w:w="626" w:type="dxa"/>
          </w:tcPr>
          <w:p>
            <w:pPr>
              <w:spacing w:after="0" w:line="240" w:lineRule="auto"/>
            </w:pPr>
            <w:r>
              <w:t>1-</w:t>
            </w:r>
          </w:p>
        </w:tc>
        <w:tc>
          <w:tcPr>
            <w:tcW w:w="5780" w:type="dxa"/>
          </w:tcPr>
          <w:p>
            <w:pPr>
              <w:spacing w:after="0" w:line="240" w:lineRule="auto"/>
            </w:pPr>
            <w:r>
              <w:t>The very first thing was to create a database, which holds the accountability for every record coming from our web application. We used MongoDB as a Database to store and fetch data from the database. We made the account on MongoDB atlas website and generate a connection string to make connection with the backend.</w:t>
            </w:r>
          </w:p>
          <w:p>
            <w:pPr>
              <w:spacing w:after="0" w:line="240" w:lineRule="auto"/>
            </w:pPr>
          </w:p>
          <w:p>
            <w:pPr>
              <w:spacing w:after="0" w:line="240" w:lineRule="auto"/>
            </w:pPr>
            <w:r>
              <w:t>After that, we create Models (Tables) of every module e.g: User, Question, Answer, and Support. These are the schemas, which needs to be defined for every web application to store and fetch data from the database. We connected the database to the backend to create Restful APIs to make everything functional. There is a library named as Mongoose, which is used to make connection with MongoDB and Express JS application.</w:t>
            </w:r>
          </w:p>
          <w:p>
            <w:pPr>
              <w:spacing w:after="0" w:line="240" w:lineRule="auto"/>
            </w:pPr>
          </w:p>
          <w:p>
            <w:pPr>
              <w:spacing w:after="0" w:line="240" w:lineRule="auto"/>
            </w:pPr>
          </w:p>
        </w:tc>
        <w:tc>
          <w:tcPr>
            <w:tcW w:w="1520" w:type="dxa"/>
          </w:tcPr>
          <w:p>
            <w:pPr>
              <w:spacing w:after="0" w:line="240" w:lineRule="auto"/>
            </w:pPr>
          </w:p>
        </w:tc>
        <w:tc>
          <w:tcPr>
            <w:tcW w:w="1528" w:type="dxa"/>
          </w:tcPr>
          <w:p>
            <w:pPr>
              <w:spacing w:after="0" w:line="240" w:lineRule="auto"/>
            </w:pPr>
          </w:p>
        </w:tc>
      </w:tr>
      <w:bookmarkEnd w:id="0"/>
    </w:tbl>
    <w:p>
      <w:pPr>
        <w:pStyle w:val="4"/>
        <w:ind w:left="0"/>
      </w:pPr>
    </w:p>
    <w:p>
      <w:pPr>
        <w:pStyle w:val="2"/>
        <w:rPr>
          <w:b w:val="0"/>
        </w:rPr>
      </w:pPr>
      <w:r>
        <w:t>2.  High-level objectives</w:t>
      </w:r>
    </w:p>
    <w:p>
      <w:pPr>
        <w:rPr>
          <w:b/>
          <w:sz w:val="26"/>
        </w:rPr>
      </w:pPr>
      <w:r>
        <w:rPr>
          <w:b/>
          <w:sz w:val="26"/>
        </w:rPr>
        <w:t>Objective-1 | Find Best Storage of Web Application:</w:t>
      </w:r>
    </w:p>
    <w:p>
      <w:r>
        <w:t>For the Storage of the Product’s data, it is essential to use database or any cloud storage where data can be stored to perform operations for future use. Therefore, we searched for the latest technologies around the internet, which can provide the best security and reusability of the data. Some of the hot used technologies includes MONGODB as well and we decided to choose the MongoDB.</w:t>
      </w:r>
    </w:p>
    <w:p>
      <w:r>
        <w:t>The main reason to choose the MongoDB is that we already decided to work in the JavaScript language and we find out that MongoDB works programmatically with JavaScript syntax and process the data with its flow. In addition, it is the best match with Node JS and React since JavaScript allows all these technologies to come under its shadow, so JS makes it a complete package to build scalable and responsive web application.</w:t>
      </w:r>
    </w:p>
    <w:p>
      <w:pPr>
        <w:pStyle w:val="4"/>
        <w:ind w:left="360"/>
        <w:rPr>
          <w:color w:val="0000FF"/>
        </w:rPr>
      </w:pPr>
    </w:p>
    <w:p>
      <w:pPr>
        <w:pStyle w:val="2"/>
      </w:pPr>
      <w:r>
        <w:t>3.  Evaluation criteria</w:t>
      </w:r>
    </w:p>
    <w:p>
      <w:pPr>
        <w:rPr>
          <w:b/>
          <w:sz w:val="26"/>
        </w:rPr>
      </w:pPr>
      <w:r>
        <w:rPr>
          <w:b/>
          <w:sz w:val="26"/>
        </w:rPr>
        <w:t>Test and Evaluate MongoDB (Database):</w:t>
      </w:r>
    </w:p>
    <w:p>
      <w:r>
        <w:t xml:space="preserve">After finalizing the database, we did some testing by running the MongoDB with the library called mongoose and we came to conclusion that it will work fine in every scenario of processing the data. We ran couple of APIs of user login and register and everything was working fine and generating token upon login/register. </w:t>
      </w:r>
    </w:p>
    <w:p>
      <w:r>
        <w:t>The main reason to choose the MongoDB is that we already decided to work in the JavaScript language and we find out that MongoDB works programmatically with JavaScript syntax and process the data with its flow. In addition, it is the best match with Node JS and React since JavaScript allows all these technologies to come under its shadow, so JS makes it a complete package to build scalable and responsive web application.</w:t>
      </w:r>
    </w:p>
    <w:p>
      <w:pPr>
        <w:pStyle w:val="4"/>
        <w:ind w:left="360"/>
        <w:rPr>
          <w:color w:val="0000FF"/>
        </w:rPr>
      </w:pPr>
    </w:p>
    <w:p>
      <w:pPr>
        <w:pStyle w:val="2"/>
      </w:pPr>
      <w:r>
        <w:t>4.  Work Item assignments</w:t>
      </w:r>
    </w:p>
    <w:p/>
    <w:tbl>
      <w:tblPr>
        <w:tblStyle w:val="10"/>
        <w:tblW w:w="10965" w:type="dxa"/>
        <w:tblInd w:w="-740"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
      <w:tblGrid>
        <w:gridCol w:w="710"/>
        <w:gridCol w:w="1"/>
        <w:gridCol w:w="2094"/>
        <w:gridCol w:w="281"/>
        <w:gridCol w:w="2509"/>
        <w:gridCol w:w="4"/>
        <w:gridCol w:w="1166"/>
        <w:gridCol w:w="4"/>
        <w:gridCol w:w="1076"/>
        <w:gridCol w:w="4"/>
        <w:gridCol w:w="986"/>
        <w:gridCol w:w="90"/>
        <w:gridCol w:w="900"/>
        <w:gridCol w:w="180"/>
        <w:gridCol w:w="956"/>
        <w:gridCol w:w="4"/>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728" w:hRule="atLeast"/>
        </w:trPr>
        <w:tc>
          <w:tcPr>
            <w:tcW w:w="711" w:type="dxa"/>
            <w:gridSpan w:val="2"/>
            <w:tcBorders>
              <w:top w:val="single" w:color="000000" w:sz="4" w:space="0"/>
              <w:left w:val="single" w:color="000000" w:sz="4"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Work Item ID</w:t>
            </w:r>
          </w:p>
        </w:tc>
        <w:tc>
          <w:tcPr>
            <w:tcW w:w="2094"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Name or key words of description</w:t>
            </w:r>
          </w:p>
        </w:tc>
        <w:tc>
          <w:tcPr>
            <w:tcW w:w="2794" w:type="dxa"/>
            <w:gridSpan w:val="3"/>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Outcome</w:t>
            </w:r>
          </w:p>
        </w:tc>
        <w:tc>
          <w:tcPr>
            <w:tcW w:w="1170" w:type="dxa"/>
            <w:gridSpan w:val="2"/>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State</w:t>
            </w:r>
          </w:p>
        </w:tc>
        <w:tc>
          <w:tcPr>
            <w:tcW w:w="1080" w:type="dxa"/>
            <w:gridSpan w:val="2"/>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Assigned to (name)</w:t>
            </w:r>
          </w:p>
        </w:tc>
        <w:tc>
          <w:tcPr>
            <w:tcW w:w="986"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Estimated Hours</w:t>
            </w:r>
          </w:p>
        </w:tc>
        <w:tc>
          <w:tcPr>
            <w:tcW w:w="1170" w:type="dxa"/>
            <w:gridSpan w:val="3"/>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Hours worked </w:t>
            </w:r>
          </w:p>
        </w:tc>
        <w:tc>
          <w:tcPr>
            <w:tcW w:w="960" w:type="dxa"/>
            <w:gridSpan w:val="2"/>
            <w:tcBorders>
              <w:top w:val="single" w:color="000000" w:sz="4" w:space="0"/>
              <w:left w:val="single" w:color="000000" w:sz="6" w:space="0"/>
              <w:bottom w:val="single" w:color="000000" w:sz="6" w:space="0"/>
              <w:right w:val="single" w:color="000000" w:sz="4"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Estimate of hours remaining </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255" w:hRule="atLeast"/>
        </w:trPr>
        <w:tc>
          <w:tcPr>
            <w:tcW w:w="711" w:type="dxa"/>
            <w:gridSpan w:val="2"/>
            <w:tcBorders>
              <w:top w:val="single" w:color="000000" w:sz="6" w:space="0"/>
              <w:left w:val="single" w:color="000000" w:sz="4" w:space="0"/>
              <w:bottom w:val="single" w:color="000000" w:sz="6" w:space="0"/>
              <w:right w:val="single" w:color="000000" w:sz="6" w:space="0"/>
            </w:tcBorders>
          </w:tcPr>
          <w:p>
            <w:pPr>
              <w:spacing w:line="240" w:lineRule="auto"/>
              <w:rPr>
                <w:rFonts w:ascii="Arial" w:hAnsi="Arial" w:cs="Arial"/>
                <w:sz w:val="20"/>
                <w:szCs w:val="20"/>
                <w:lang w:val="en-AU" w:eastAsia="ja-JP"/>
              </w:rPr>
            </w:pPr>
            <w:r>
              <w:rPr>
                <w:lang w:val="en-AU" w:eastAsia="en-AU"/>
              </w:rPr>
              <w:t>1.1</w:t>
            </w:r>
          </w:p>
        </w:tc>
        <w:tc>
          <w:tcPr>
            <w:tcW w:w="2094" w:type="dxa"/>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lang w:val="en-AU" w:eastAsia="en-AU"/>
              </w:rPr>
              <w:t>MongoDB connection</w:t>
            </w:r>
          </w:p>
        </w:tc>
        <w:tc>
          <w:tcPr>
            <w:tcW w:w="2794" w:type="dxa"/>
            <w:gridSpan w:val="3"/>
            <w:tcBorders>
              <w:top w:val="single" w:color="000000" w:sz="6" w:space="0"/>
              <w:left w:val="single" w:color="000000" w:sz="6" w:space="0"/>
              <w:bottom w:val="single" w:color="000000" w:sz="6" w:space="0"/>
              <w:right w:val="single" w:color="000000" w:sz="6" w:space="0"/>
            </w:tcBorders>
          </w:tcPr>
          <w:p>
            <w:pPr>
              <w:spacing w:line="240" w:lineRule="auto"/>
              <w:rPr>
                <w:rFonts w:ascii="Times New Roman" w:hAnsi="Times New Roman" w:cs="Times New Roman"/>
                <w:lang w:val="en-AU" w:eastAsia="en-AU"/>
              </w:rPr>
            </w:pPr>
            <w:r>
              <w:rPr>
                <w:lang w:val="en-AU" w:eastAsia="en-AU"/>
              </w:rPr>
              <w:t>Connected the MongoDB to our backend with the help of mongoose method.</w:t>
            </w:r>
          </w:p>
        </w:tc>
        <w:tc>
          <w:tcPr>
            <w:tcW w:w="1170" w:type="dxa"/>
            <w:gridSpan w:val="2"/>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lang w:val="en-AU" w:eastAsia="en-AU"/>
              </w:rPr>
              <w:t>Complete</w:t>
            </w:r>
          </w:p>
        </w:tc>
        <w:tc>
          <w:tcPr>
            <w:tcW w:w="1080" w:type="dxa"/>
            <w:gridSpan w:val="2"/>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rFonts w:ascii="Arial" w:hAnsi="Arial" w:cs="Arial"/>
                <w:lang w:val="en-AU" w:eastAsia="ja-JP"/>
              </w:rPr>
              <w:t>Zaryab</w:t>
            </w:r>
          </w:p>
        </w:tc>
        <w:tc>
          <w:tcPr>
            <w:tcW w:w="986" w:type="dxa"/>
            <w:tcBorders>
              <w:top w:val="single" w:color="000000" w:sz="6" w:space="0"/>
              <w:left w:val="single" w:color="000000" w:sz="6" w:space="0"/>
              <w:bottom w:val="single" w:color="000000" w:sz="6" w:space="0"/>
              <w:right w:val="single" w:color="000000" w:sz="6" w:space="0"/>
            </w:tcBorders>
          </w:tcPr>
          <w:p>
            <w:pPr>
              <w:spacing w:line="240" w:lineRule="auto"/>
              <w:rPr>
                <w:rFonts w:ascii="Arial" w:hAnsi="Arial" w:cs="Arial"/>
                <w:lang w:val="en-AU" w:eastAsia="ja-JP"/>
              </w:rPr>
            </w:pPr>
            <w:r>
              <w:rPr>
                <w:rFonts w:ascii="Arial" w:hAnsi="Arial" w:cs="Arial"/>
                <w:lang w:val="en-AU" w:eastAsia="ja-JP"/>
              </w:rPr>
              <w:t>5 hours</w:t>
            </w:r>
          </w:p>
        </w:tc>
        <w:tc>
          <w:tcPr>
            <w:tcW w:w="1170" w:type="dxa"/>
            <w:gridSpan w:val="3"/>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rFonts w:ascii="Arial" w:hAnsi="Arial" w:cs="Arial"/>
                <w:lang w:val="en-AU" w:eastAsia="ja-JP"/>
              </w:rPr>
              <w:t>4 hours</w:t>
            </w:r>
          </w:p>
        </w:tc>
        <w:tc>
          <w:tcPr>
            <w:tcW w:w="960" w:type="dxa"/>
            <w:gridSpan w:val="2"/>
            <w:tcBorders>
              <w:top w:val="single" w:color="000000" w:sz="6" w:space="0"/>
              <w:left w:val="single" w:color="000000" w:sz="6" w:space="0"/>
              <w:bottom w:val="single" w:color="000000" w:sz="6" w:space="0"/>
              <w:right w:val="single" w:color="000000" w:sz="4" w:space="0"/>
            </w:tcBorders>
            <w:noWrap/>
          </w:tcPr>
          <w:p>
            <w:pPr>
              <w:spacing w:line="240" w:lineRule="auto"/>
              <w:rPr>
                <w:rFonts w:ascii="Arial" w:hAnsi="Arial" w:cs="Arial"/>
                <w:lang w:val="en-AU" w:eastAsia="ja-JP"/>
              </w:rPr>
            </w:pPr>
            <w:r>
              <w:rPr>
                <w:rFonts w:ascii="Arial" w:hAnsi="Arial" w:cs="Arial"/>
                <w:lang w:val="en-AU" w:eastAsia="ja-JP"/>
              </w:rPr>
              <w:t>1</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1695" w:hRule="atLeast"/>
        </w:trPr>
        <w:tc>
          <w:tcPr>
            <w:tcW w:w="711" w:type="dxa"/>
            <w:gridSpan w:val="2"/>
            <w:tcBorders>
              <w:top w:val="single" w:color="000000" w:sz="6" w:space="0"/>
              <w:left w:val="single" w:color="000000" w:sz="4" w:space="0"/>
              <w:bottom w:val="single" w:color="000000" w:sz="6" w:space="0"/>
              <w:right w:val="single" w:color="000000" w:sz="6" w:space="0"/>
            </w:tcBorders>
          </w:tcPr>
          <w:p>
            <w:pPr>
              <w:spacing w:line="240" w:lineRule="auto"/>
              <w:rPr>
                <w:lang w:val="en-AU" w:eastAsia="en-AU"/>
              </w:rPr>
            </w:pPr>
            <w:r>
              <w:rPr>
                <w:lang w:val="en-AU" w:eastAsia="en-AU"/>
              </w:rPr>
              <w:t>1.2</w:t>
            </w:r>
          </w:p>
        </w:tc>
        <w:tc>
          <w:tcPr>
            <w:tcW w:w="2094" w:type="dxa"/>
            <w:tcBorders>
              <w:top w:val="single" w:color="000000" w:sz="6" w:space="0"/>
              <w:left w:val="single" w:color="000000" w:sz="6" w:space="0"/>
              <w:bottom w:val="single" w:color="000000" w:sz="6" w:space="0"/>
              <w:right w:val="single" w:color="000000" w:sz="6" w:space="0"/>
            </w:tcBorders>
            <w:noWrap/>
          </w:tcPr>
          <w:p>
            <w:pPr>
              <w:spacing w:line="240" w:lineRule="auto"/>
              <w:rPr>
                <w:lang w:val="en-AU" w:eastAsia="en-AU"/>
              </w:rPr>
            </w:pPr>
            <w:r>
              <w:rPr>
                <w:lang w:val="en-AU" w:eastAsia="en-AU"/>
              </w:rPr>
              <w:t>Store data into Database</w:t>
            </w:r>
          </w:p>
        </w:tc>
        <w:tc>
          <w:tcPr>
            <w:tcW w:w="2794" w:type="dxa"/>
            <w:gridSpan w:val="3"/>
            <w:tcBorders>
              <w:top w:val="single" w:color="000000" w:sz="6" w:space="0"/>
              <w:left w:val="single" w:color="000000" w:sz="6" w:space="0"/>
              <w:bottom w:val="single" w:color="000000" w:sz="6" w:space="0"/>
              <w:right w:val="single" w:color="000000" w:sz="6" w:space="0"/>
            </w:tcBorders>
          </w:tcPr>
          <w:p>
            <w:pPr>
              <w:spacing w:line="240" w:lineRule="auto"/>
              <w:rPr>
                <w:lang w:val="en-AU" w:eastAsia="en-AU"/>
              </w:rPr>
            </w:pPr>
            <w:r>
              <w:rPr>
                <w:lang w:val="en-AU" w:eastAsia="en-AU"/>
              </w:rPr>
              <w:t>Test the MongoDB by printing success message on console window and storing the random data to test whether it is working fine or not.</w:t>
            </w:r>
          </w:p>
        </w:tc>
        <w:tc>
          <w:tcPr>
            <w:tcW w:w="1170" w:type="dxa"/>
            <w:gridSpan w:val="2"/>
            <w:tcBorders>
              <w:top w:val="single" w:color="000000" w:sz="6" w:space="0"/>
              <w:left w:val="single" w:color="000000" w:sz="6" w:space="0"/>
              <w:bottom w:val="single" w:color="000000" w:sz="6" w:space="0"/>
              <w:right w:val="single" w:color="000000" w:sz="6" w:space="0"/>
            </w:tcBorders>
            <w:noWrap/>
          </w:tcPr>
          <w:p>
            <w:pPr>
              <w:spacing w:line="240" w:lineRule="auto"/>
              <w:rPr>
                <w:lang w:val="en-AU" w:eastAsia="en-AU"/>
              </w:rPr>
            </w:pPr>
            <w:r>
              <w:rPr>
                <w:lang w:val="en-AU" w:eastAsia="en-AU"/>
              </w:rPr>
              <w:t>Complete</w:t>
            </w:r>
          </w:p>
        </w:tc>
        <w:tc>
          <w:tcPr>
            <w:tcW w:w="1080" w:type="dxa"/>
            <w:gridSpan w:val="2"/>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rFonts w:ascii="Arial" w:hAnsi="Arial" w:cs="Arial"/>
                <w:lang w:val="en-AU" w:eastAsia="ja-JP"/>
              </w:rPr>
              <w:t>Zaryab</w:t>
            </w:r>
          </w:p>
        </w:tc>
        <w:tc>
          <w:tcPr>
            <w:tcW w:w="986" w:type="dxa"/>
            <w:tcBorders>
              <w:top w:val="single" w:color="000000" w:sz="6" w:space="0"/>
              <w:left w:val="single" w:color="000000" w:sz="6" w:space="0"/>
              <w:bottom w:val="single" w:color="000000" w:sz="6" w:space="0"/>
              <w:right w:val="single" w:color="000000" w:sz="6" w:space="0"/>
            </w:tcBorders>
          </w:tcPr>
          <w:p>
            <w:pPr>
              <w:spacing w:line="240" w:lineRule="auto"/>
              <w:rPr>
                <w:rFonts w:ascii="Arial" w:hAnsi="Arial" w:cs="Arial"/>
                <w:lang w:val="en-AU" w:eastAsia="ja-JP"/>
              </w:rPr>
            </w:pPr>
            <w:r>
              <w:rPr>
                <w:rFonts w:ascii="Arial" w:hAnsi="Arial" w:cs="Arial"/>
                <w:lang w:val="en-AU" w:eastAsia="ja-JP"/>
              </w:rPr>
              <w:t>3 hours</w:t>
            </w:r>
          </w:p>
        </w:tc>
        <w:tc>
          <w:tcPr>
            <w:tcW w:w="1170" w:type="dxa"/>
            <w:gridSpan w:val="3"/>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rFonts w:ascii="Arial" w:hAnsi="Arial" w:cs="Arial"/>
                <w:lang w:val="en-AU" w:eastAsia="ja-JP"/>
              </w:rPr>
              <w:t>3 hours</w:t>
            </w:r>
          </w:p>
        </w:tc>
        <w:tc>
          <w:tcPr>
            <w:tcW w:w="960" w:type="dxa"/>
            <w:gridSpan w:val="2"/>
            <w:tcBorders>
              <w:top w:val="single" w:color="000000" w:sz="6" w:space="0"/>
              <w:left w:val="single" w:color="000000" w:sz="6" w:space="0"/>
              <w:bottom w:val="single" w:color="000000" w:sz="6" w:space="0"/>
              <w:right w:val="single" w:color="000000" w:sz="4" w:space="0"/>
            </w:tcBorders>
            <w:noWrap/>
          </w:tcPr>
          <w:p>
            <w:pPr>
              <w:spacing w:line="240" w:lineRule="auto"/>
              <w:rPr>
                <w:rFonts w:ascii="Arial" w:hAnsi="Arial" w:cs="Arial"/>
                <w:lang w:val="en-AU" w:eastAsia="ja-JP"/>
              </w:rPr>
            </w:pPr>
            <w:r>
              <w:rPr>
                <w:rFonts w:ascii="Arial" w:hAnsi="Arial" w:cs="Arial"/>
                <w:lang w:val="en-AU" w:eastAsia="ja-JP"/>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1695" w:hRule="atLeast"/>
        </w:trPr>
        <w:tc>
          <w:tcPr>
            <w:tcW w:w="711" w:type="dxa"/>
            <w:gridSpan w:val="2"/>
            <w:tcBorders>
              <w:top w:val="single" w:color="000000" w:sz="6" w:space="0"/>
              <w:left w:val="single" w:color="000000" w:sz="4" w:space="0"/>
              <w:bottom w:val="single" w:color="000000" w:sz="6" w:space="0"/>
              <w:right w:val="single" w:color="000000" w:sz="6" w:space="0"/>
            </w:tcBorders>
          </w:tcPr>
          <w:p>
            <w:pPr>
              <w:spacing w:line="240" w:lineRule="auto"/>
              <w:rPr>
                <w:lang w:val="en-AU" w:eastAsia="en-AU"/>
              </w:rPr>
            </w:pPr>
            <w:r>
              <w:rPr>
                <w:lang w:val="en-AU" w:eastAsia="en-AU"/>
              </w:rPr>
              <w:t>1.3</w:t>
            </w:r>
          </w:p>
        </w:tc>
        <w:tc>
          <w:tcPr>
            <w:tcW w:w="2094" w:type="dxa"/>
            <w:tcBorders>
              <w:top w:val="single" w:color="000000" w:sz="6" w:space="0"/>
              <w:left w:val="single" w:color="000000" w:sz="6" w:space="0"/>
              <w:bottom w:val="single" w:color="000000" w:sz="6" w:space="0"/>
              <w:right w:val="single" w:color="000000" w:sz="6" w:space="0"/>
            </w:tcBorders>
            <w:noWrap/>
          </w:tcPr>
          <w:p>
            <w:pPr>
              <w:spacing w:line="240" w:lineRule="auto"/>
              <w:rPr>
                <w:lang w:val="en-AU" w:eastAsia="en-AU"/>
              </w:rPr>
            </w:pPr>
            <w:r>
              <w:rPr>
                <w:lang w:val="en-AU" w:eastAsia="en-AU"/>
              </w:rPr>
              <w:t>Schemas</w:t>
            </w:r>
          </w:p>
        </w:tc>
        <w:tc>
          <w:tcPr>
            <w:tcW w:w="2794" w:type="dxa"/>
            <w:gridSpan w:val="3"/>
            <w:tcBorders>
              <w:top w:val="single" w:color="000000" w:sz="6" w:space="0"/>
              <w:left w:val="single" w:color="000000" w:sz="6" w:space="0"/>
              <w:bottom w:val="single" w:color="000000" w:sz="6" w:space="0"/>
              <w:right w:val="single" w:color="000000" w:sz="6" w:space="0"/>
            </w:tcBorders>
          </w:tcPr>
          <w:p>
            <w:pPr>
              <w:spacing w:line="240" w:lineRule="auto"/>
              <w:rPr>
                <w:lang w:val="en-AU" w:eastAsia="en-AU"/>
              </w:rPr>
            </w:pPr>
            <w:r>
              <w:rPr>
                <w:lang w:val="en-AU" w:eastAsia="en-AU"/>
              </w:rPr>
              <w:t>Generate database Schemas for every table and module which will be existing in the database. This defines which attribute is required to store any particular information</w:t>
            </w:r>
          </w:p>
        </w:tc>
        <w:tc>
          <w:tcPr>
            <w:tcW w:w="1170" w:type="dxa"/>
            <w:gridSpan w:val="2"/>
            <w:tcBorders>
              <w:top w:val="single" w:color="000000" w:sz="6" w:space="0"/>
              <w:left w:val="single" w:color="000000" w:sz="6" w:space="0"/>
              <w:bottom w:val="single" w:color="000000" w:sz="6" w:space="0"/>
              <w:right w:val="single" w:color="000000" w:sz="6" w:space="0"/>
            </w:tcBorders>
            <w:noWrap/>
          </w:tcPr>
          <w:p>
            <w:pPr>
              <w:spacing w:line="240" w:lineRule="auto"/>
              <w:rPr>
                <w:lang w:val="en-AU" w:eastAsia="en-AU"/>
              </w:rPr>
            </w:pPr>
            <w:r>
              <w:rPr>
                <w:lang w:val="en-AU" w:eastAsia="en-AU"/>
              </w:rPr>
              <w:t>Complete</w:t>
            </w:r>
          </w:p>
        </w:tc>
        <w:tc>
          <w:tcPr>
            <w:tcW w:w="1080" w:type="dxa"/>
            <w:gridSpan w:val="2"/>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rFonts w:ascii="Arial" w:hAnsi="Arial" w:cs="Arial"/>
                <w:lang w:val="en-AU" w:eastAsia="ja-JP"/>
              </w:rPr>
              <w:t>Zaryab</w:t>
            </w:r>
          </w:p>
        </w:tc>
        <w:tc>
          <w:tcPr>
            <w:tcW w:w="986" w:type="dxa"/>
            <w:tcBorders>
              <w:top w:val="single" w:color="000000" w:sz="6" w:space="0"/>
              <w:left w:val="single" w:color="000000" w:sz="6" w:space="0"/>
              <w:bottom w:val="single" w:color="000000" w:sz="6" w:space="0"/>
              <w:right w:val="single" w:color="000000" w:sz="6" w:space="0"/>
            </w:tcBorders>
          </w:tcPr>
          <w:p>
            <w:pPr>
              <w:spacing w:line="240" w:lineRule="auto"/>
              <w:rPr>
                <w:rFonts w:ascii="Arial" w:hAnsi="Arial" w:cs="Arial"/>
                <w:lang w:val="en-AU" w:eastAsia="ja-JP"/>
              </w:rPr>
            </w:pPr>
            <w:r>
              <w:rPr>
                <w:rFonts w:ascii="Arial" w:hAnsi="Arial" w:cs="Arial"/>
                <w:lang w:val="en-AU" w:eastAsia="ja-JP"/>
              </w:rPr>
              <w:t>1 day</w:t>
            </w:r>
          </w:p>
        </w:tc>
        <w:tc>
          <w:tcPr>
            <w:tcW w:w="1170" w:type="dxa"/>
            <w:gridSpan w:val="3"/>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rFonts w:ascii="Arial" w:hAnsi="Arial" w:cs="Arial"/>
                <w:lang w:val="en-AU" w:eastAsia="ja-JP"/>
              </w:rPr>
              <w:t>1 day</w:t>
            </w:r>
          </w:p>
        </w:tc>
        <w:tc>
          <w:tcPr>
            <w:tcW w:w="960" w:type="dxa"/>
            <w:gridSpan w:val="2"/>
            <w:tcBorders>
              <w:top w:val="single" w:color="000000" w:sz="6" w:space="0"/>
              <w:left w:val="single" w:color="000000" w:sz="6" w:space="0"/>
              <w:bottom w:val="single" w:color="000000" w:sz="6" w:space="0"/>
              <w:right w:val="single" w:color="000000" w:sz="4" w:space="0"/>
            </w:tcBorders>
            <w:noWrap/>
          </w:tcPr>
          <w:p>
            <w:pPr>
              <w:spacing w:line="240" w:lineRule="auto"/>
              <w:rPr>
                <w:rFonts w:ascii="Arial" w:hAnsi="Arial" w:cs="Arial"/>
                <w:lang w:val="en-AU" w:eastAsia="ja-JP"/>
              </w:rPr>
            </w:pPr>
            <w:r>
              <w:rPr>
                <w:rFonts w:ascii="Arial" w:hAnsi="Arial" w:cs="Arial"/>
                <w:lang w:val="en-AU" w:eastAsia="ja-JP"/>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gridAfter w:val="1"/>
          <w:wAfter w:w="4" w:type="dxa"/>
          <w:trHeight w:val="255" w:hRule="atLeast"/>
        </w:trPr>
        <w:tc>
          <w:tcPr>
            <w:tcW w:w="710" w:type="dxa"/>
          </w:tcPr>
          <w:p>
            <w:pPr>
              <w:widowControl/>
              <w:spacing w:line="240" w:lineRule="auto"/>
              <w:rPr>
                <w:rFonts w:ascii="Arial" w:hAnsi="Arial" w:cs="Arial"/>
                <w:lang w:eastAsia="ja-JP"/>
              </w:rPr>
            </w:pPr>
          </w:p>
        </w:tc>
        <w:tc>
          <w:tcPr>
            <w:tcW w:w="2376" w:type="dxa"/>
            <w:gridSpan w:val="3"/>
            <w:shd w:val="clear" w:color="auto" w:fill="auto"/>
            <w:noWrap/>
            <w:vAlign w:val="bottom"/>
          </w:tcPr>
          <w:p>
            <w:pPr>
              <w:widowControl/>
              <w:spacing w:line="240" w:lineRule="auto"/>
              <w:rPr>
                <w:rFonts w:ascii="Arial" w:hAnsi="Arial" w:cs="Arial"/>
                <w:lang w:eastAsia="ja-JP"/>
              </w:rPr>
            </w:pPr>
          </w:p>
        </w:tc>
        <w:tc>
          <w:tcPr>
            <w:tcW w:w="2509" w:type="dxa"/>
          </w:tcPr>
          <w:p>
            <w:pPr>
              <w:widowControl/>
              <w:spacing w:line="240" w:lineRule="auto"/>
              <w:rPr>
                <w:rFonts w:ascii="Arial" w:hAnsi="Arial" w:cs="Arial"/>
                <w:lang w:eastAsia="ja-JP"/>
              </w:rPr>
            </w:pPr>
          </w:p>
        </w:tc>
        <w:tc>
          <w:tcPr>
            <w:tcW w:w="1170" w:type="dxa"/>
            <w:gridSpan w:val="2"/>
            <w:shd w:val="clear" w:color="auto" w:fill="auto"/>
            <w:noWrap/>
            <w:vAlign w:val="bottom"/>
          </w:tcPr>
          <w:p>
            <w:pPr>
              <w:widowControl/>
              <w:spacing w:line="240" w:lineRule="auto"/>
              <w:rPr>
                <w:rFonts w:ascii="Arial" w:hAnsi="Arial" w:cs="Arial"/>
                <w:lang w:eastAsia="ja-JP"/>
              </w:rPr>
            </w:pPr>
          </w:p>
        </w:tc>
        <w:tc>
          <w:tcPr>
            <w:tcW w:w="1080" w:type="dxa"/>
            <w:gridSpan w:val="2"/>
            <w:shd w:val="clear" w:color="auto" w:fill="auto"/>
            <w:noWrap/>
            <w:vAlign w:val="bottom"/>
          </w:tcPr>
          <w:p>
            <w:pPr>
              <w:widowControl/>
              <w:spacing w:line="240" w:lineRule="auto"/>
              <w:rPr>
                <w:rFonts w:ascii="Arial" w:hAnsi="Arial" w:cs="Arial"/>
                <w:lang w:eastAsia="ja-JP"/>
              </w:rPr>
            </w:pPr>
          </w:p>
        </w:tc>
        <w:tc>
          <w:tcPr>
            <w:tcW w:w="1080" w:type="dxa"/>
            <w:gridSpan w:val="3"/>
          </w:tcPr>
          <w:p>
            <w:pPr>
              <w:widowControl/>
              <w:spacing w:line="240" w:lineRule="auto"/>
              <w:rPr>
                <w:rFonts w:ascii="Arial" w:hAnsi="Arial" w:cs="Arial"/>
                <w:lang w:eastAsia="ja-JP"/>
              </w:rPr>
            </w:pPr>
          </w:p>
        </w:tc>
        <w:tc>
          <w:tcPr>
            <w:tcW w:w="900" w:type="dxa"/>
            <w:shd w:val="clear" w:color="auto" w:fill="auto"/>
            <w:noWrap/>
            <w:vAlign w:val="bottom"/>
          </w:tcPr>
          <w:p>
            <w:pPr>
              <w:widowControl/>
              <w:spacing w:line="240" w:lineRule="auto"/>
              <w:rPr>
                <w:rFonts w:ascii="Arial" w:hAnsi="Arial" w:cs="Arial"/>
                <w:lang w:eastAsia="ja-JP"/>
              </w:rPr>
            </w:pPr>
          </w:p>
        </w:tc>
        <w:tc>
          <w:tcPr>
            <w:tcW w:w="1136" w:type="dxa"/>
            <w:gridSpan w:val="2"/>
            <w:shd w:val="clear" w:color="auto" w:fill="auto"/>
            <w:noWrap/>
            <w:vAlign w:val="bottom"/>
          </w:tcPr>
          <w:p>
            <w:pPr>
              <w:widowControl/>
              <w:spacing w:line="240" w:lineRule="auto"/>
              <w:rPr>
                <w:rFonts w:ascii="Arial" w:hAnsi="Arial" w:cs="Arial"/>
                <w:lang w:eastAsia="ja-JP"/>
              </w:rPr>
            </w:pPr>
          </w:p>
        </w:tc>
      </w:tr>
    </w:tbl>
    <w:p>
      <w:pPr>
        <w:pStyle w:val="2"/>
        <w:numPr>
          <w:ilvl w:val="0"/>
          <w:numId w:val="2"/>
        </w:numPr>
        <w:sectPr>
          <w:headerReference r:id="rId3" w:type="default"/>
          <w:footerReference r:id="rId4" w:type="default"/>
          <w:pgSz w:w="12240" w:h="15840"/>
          <w:pgMar w:top="1440" w:right="1440" w:bottom="1440" w:left="1440" w:header="720" w:footer="720" w:gutter="0"/>
          <w:cols w:space="720" w:num="1"/>
        </w:sectPr>
      </w:pPr>
    </w:p>
    <w:p>
      <w:pPr>
        <w:pStyle w:val="2"/>
        <w:rPr>
          <w:b w:val="0"/>
        </w:rPr>
      </w:pPr>
      <w:r>
        <w:t>5.  Issues</w:t>
      </w:r>
    </w:p>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8"/>
        <w:gridCol w:w="2087"/>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28"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Issue</w:t>
            </w:r>
          </w:p>
        </w:tc>
        <w:tc>
          <w:tcPr>
            <w:tcW w:w="2087"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Status</w:t>
            </w:r>
          </w:p>
        </w:tc>
        <w:tc>
          <w:tcPr>
            <w:tcW w:w="4135"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23" w:hRule="atLeast"/>
        </w:trPr>
        <w:tc>
          <w:tcPr>
            <w:tcW w:w="3128" w:type="dxa"/>
            <w:tcBorders>
              <w:top w:val="single" w:color="auto" w:sz="4" w:space="0"/>
              <w:left w:val="single" w:color="auto" w:sz="4" w:space="0"/>
              <w:bottom w:val="single" w:color="auto" w:sz="4" w:space="0"/>
              <w:right w:val="single" w:color="auto" w:sz="4" w:space="0"/>
            </w:tcBorders>
          </w:tcPr>
          <w:p>
            <w:pPr>
              <w:widowControl w:val="0"/>
              <w:spacing w:after="0" w:line="240" w:lineRule="atLeast"/>
              <w:rPr>
                <w:rFonts w:eastAsia="Times New Roman" w:cs="Times New Roman" w:asciiTheme="minorHAnsi" w:hAnsiTheme="minorHAnsi"/>
                <w:sz w:val="22"/>
                <w:szCs w:val="22"/>
                <w:lang w:val="en-AU" w:eastAsia="en-AU"/>
              </w:rPr>
            </w:pPr>
            <w:r>
              <w:rPr>
                <w:rFonts w:eastAsia="Times New Roman" w:cs="Times New Roman" w:asciiTheme="minorHAnsi" w:hAnsiTheme="minorHAnsi"/>
                <w:sz w:val="22"/>
                <w:szCs w:val="22"/>
                <w:lang w:val="en-AU" w:eastAsia="en-AU"/>
              </w:rPr>
              <w:t>The first issue we faced to understand the flow of a website. We had no idea how the data flow from front to back and how to maintain the data in the database.</w:t>
            </w:r>
          </w:p>
        </w:tc>
        <w:tc>
          <w:tcPr>
            <w:tcW w:w="2087" w:type="dxa"/>
            <w:tcBorders>
              <w:top w:val="single" w:color="auto" w:sz="4" w:space="0"/>
              <w:left w:val="single" w:color="auto" w:sz="4" w:space="0"/>
              <w:bottom w:val="single" w:color="auto" w:sz="4" w:space="0"/>
              <w:right w:val="single" w:color="auto" w:sz="4" w:space="0"/>
            </w:tcBorders>
          </w:tcPr>
          <w:p>
            <w:pPr>
              <w:pStyle w:val="4"/>
              <w:ind w:left="0"/>
              <w:rPr>
                <w:rFonts w:asciiTheme="minorHAnsi" w:hAnsiTheme="minorHAnsi"/>
                <w:sz w:val="22"/>
                <w:szCs w:val="22"/>
                <w:lang w:val="en-AU" w:eastAsia="en-AU"/>
              </w:rPr>
            </w:pPr>
            <w:r>
              <w:rPr>
                <w:rFonts w:asciiTheme="minorHAnsi" w:hAnsiTheme="minorHAnsi"/>
                <w:sz w:val="22"/>
                <w:szCs w:val="22"/>
                <w:lang w:val="en-AU" w:eastAsia="en-AU"/>
              </w:rPr>
              <w:t>We dig down deeper into the flow and understand the crux of development.</w:t>
            </w:r>
          </w:p>
        </w:tc>
        <w:tc>
          <w:tcPr>
            <w:tcW w:w="4135" w:type="dxa"/>
            <w:tcBorders>
              <w:top w:val="single" w:color="auto" w:sz="4" w:space="0"/>
              <w:left w:val="single" w:color="auto" w:sz="4" w:space="0"/>
              <w:bottom w:val="single" w:color="auto" w:sz="4" w:space="0"/>
              <w:right w:val="single" w:color="auto" w:sz="4" w:space="0"/>
            </w:tcBorders>
          </w:tcPr>
          <w:p>
            <w:pPr>
              <w:pStyle w:val="4"/>
              <w:ind w:left="0"/>
              <w:rPr>
                <w:rFonts w:asciiTheme="minorHAnsi" w:hAnsiTheme="minorHAnsi"/>
                <w:sz w:val="22"/>
                <w:szCs w:val="22"/>
                <w:lang w:val="en-AU" w:eastAsia="en-AU"/>
              </w:rPr>
            </w:pPr>
            <w:r>
              <w:rPr>
                <w:rFonts w:asciiTheme="minorHAnsi" w:hAnsiTheme="minorHAnsi"/>
                <w:sz w:val="22"/>
                <w:szCs w:val="22"/>
                <w:lang w:val="en-AU" w:eastAsia="en-AU"/>
              </w:rPr>
              <w:t>We divide the whole procedure in different sections and manage all of them individually.</w:t>
            </w:r>
          </w:p>
        </w:tc>
      </w:tr>
    </w:tbl>
    <w:p>
      <w:pPr>
        <w:rPr>
          <w:rFonts w:hint="default" w:ascii="Times New Roman Bold" w:hAnsi="Times New Roman Bold" w:cs="Times New Roman Bold"/>
          <w:b/>
          <w:bCs/>
        </w:rPr>
      </w:pPr>
    </w:p>
    <w:p>
      <w:pPr>
        <w:pStyle w:val="2"/>
      </w:pPr>
      <w:r>
        <w:t>6.  Assessment</w:t>
      </w:r>
    </w:p>
    <w:p>
      <w:pPr>
        <w:tabs>
          <w:tab w:val="left" w:pos="2250"/>
        </w:tabs>
        <w:rPr>
          <w:b/>
          <w:sz w:val="26"/>
        </w:rPr>
      </w:pPr>
      <w:r>
        <w:rPr>
          <w:b/>
          <w:sz w:val="26"/>
        </w:rPr>
        <w:t>Assessment:</w:t>
      </w:r>
    </w:p>
    <w:p>
      <w:r>
        <w:t>We assess the Product all at once in the end and we came to some conclusions, which are mentioned below:</w:t>
      </w:r>
    </w:p>
    <w:p/>
    <w:tbl>
      <w:tblPr>
        <w:tblStyle w:val="10"/>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bCs/>
                <w:lang w:val="en-AU" w:eastAsia="en-AU"/>
              </w:rPr>
            </w:pPr>
            <w:r>
              <w:rPr>
                <w:bCs/>
                <w:lang w:val="en-AU" w:eastAsia="en-AU"/>
              </w:rPr>
              <w:t>Assessment target</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bCs/>
                <w:iCs/>
                <w:lang w:val="en-AU" w:eastAsia="en-AU"/>
              </w:rPr>
            </w:pPr>
            <w:r>
              <w:rPr>
                <w:iCs/>
                <w:color w:val="0000FF"/>
                <w:lang w:val="en-AU" w:eastAsia="en-AU"/>
              </w:rPr>
              <w:t>Analysis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Assessment date</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lang w:val="en-AU" w:eastAsia="en-AU"/>
              </w:rPr>
              <w:t>31</w:t>
            </w:r>
            <w:r>
              <w:rPr>
                <w:iCs/>
                <w:vertAlign w:val="superscript"/>
                <w:lang w:val="en-AU" w:eastAsia="en-AU"/>
              </w:rPr>
              <w:t>st</w:t>
            </w:r>
            <w:r>
              <w:rPr>
                <w:iCs/>
                <w:lang w:val="en-AU" w:eastAsia="en-AU"/>
              </w:rPr>
              <w:t xml:space="preserve"> May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Participants</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lang w:val="en-AU" w:eastAsia="en-AU"/>
              </w:rPr>
              <w:t>Zaryab, Sahil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Project status</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color w:val="A5A5A5" w:themeColor="accent3"/>
                <w:lang w:val="en-AU" w:eastAsia="en-AU"/>
                <w14:textFill>
                  <w14:solidFill>
                    <w14:schemeClr w14:val="accent3"/>
                  </w14:solidFill>
                </w14:textFill>
              </w:rPr>
              <w:t>Green</w:t>
            </w:r>
          </w:p>
        </w:tc>
      </w:tr>
    </w:tbl>
    <w:p/>
    <w:p>
      <w:pPr>
        <w:pStyle w:val="14"/>
        <w:numPr>
          <w:ilvl w:val="0"/>
          <w:numId w:val="3"/>
        </w:numPr>
        <w:rPr>
          <w:b/>
          <w:sz w:val="24"/>
        </w:rPr>
      </w:pPr>
      <w:r>
        <w:rPr>
          <w:b/>
          <w:sz w:val="24"/>
        </w:rPr>
        <w:t>Assessment against Objectives:</w:t>
      </w:r>
    </w:p>
    <w:p>
      <w:pPr>
        <w:ind w:left="720"/>
      </w:pPr>
      <w:r>
        <w:t xml:space="preserve">Since our objectives were to Find Best Storage of Web Application, Preparing for the Security of Web Application, Restful APIs from backend, Frontend React JS and UI and Redux. </w:t>
      </w:r>
    </w:p>
    <w:p>
      <w:pPr>
        <w:ind w:left="720"/>
      </w:pPr>
    </w:p>
    <w:p>
      <w:pPr>
        <w:pStyle w:val="14"/>
        <w:numPr>
          <w:ilvl w:val="0"/>
          <w:numId w:val="3"/>
        </w:numPr>
        <w:rPr>
          <w:b/>
          <w:sz w:val="24"/>
        </w:rPr>
      </w:pPr>
      <w:r>
        <w:rPr>
          <w:b/>
          <w:sz w:val="24"/>
        </w:rPr>
        <w:t>Work Items: Planned compared to actually completed:</w:t>
      </w:r>
    </w:p>
    <w:p>
      <w:pPr>
        <w:ind w:left="720"/>
      </w:pPr>
      <w:r>
        <w:t xml:space="preserve">Starting from back to front end which includes database connection, Restful APIs and whole infrastructure of React JS Frontend is completed successfully by covering all the challenges. </w:t>
      </w:r>
    </w:p>
    <w:p>
      <w:pPr>
        <w:ind w:left="720"/>
      </w:pPr>
    </w:p>
    <w:p>
      <w:pPr>
        <w:pStyle w:val="14"/>
        <w:numPr>
          <w:ilvl w:val="0"/>
          <w:numId w:val="3"/>
        </w:numPr>
        <w:rPr>
          <w:b/>
          <w:sz w:val="24"/>
        </w:rPr>
      </w:pPr>
      <w:r>
        <w:rPr>
          <w:b/>
          <w:sz w:val="24"/>
        </w:rPr>
        <w:t>Assessment against Evaluation Criteria Test results:</w:t>
      </w:r>
    </w:p>
    <w:p>
      <w:pPr>
        <w:ind w:left="720"/>
      </w:pPr>
      <w:r>
        <w:t xml:space="preserve">The testing phase of the application scores around 95% with the User acceptance testing and successfully holds the responsibility to be able to use it for the real world. </w:t>
      </w:r>
    </w:p>
    <w:p>
      <w:pPr>
        <w:ind w:left="720"/>
        <w:rPr>
          <w:b/>
        </w:rPr>
      </w:pPr>
      <w:r>
        <w:rPr>
          <w:b/>
        </w:rPr>
        <w:t>Incomplete Item:</w:t>
      </w:r>
    </w:p>
    <w:p>
      <w:pPr>
        <w:ind w:left="720" w:firstLine="720"/>
      </w:pPr>
      <w:r>
        <w:t xml:space="preserve">There was only one missing option for the user, which was the discussion of the Question. </w:t>
      </w:r>
    </w:p>
    <w:p/>
    <w:p>
      <w:pPr>
        <w:pStyle w:val="14"/>
        <w:numPr>
          <w:ilvl w:val="0"/>
          <w:numId w:val="3"/>
        </w:numPr>
        <w:rPr>
          <w:b/>
          <w:sz w:val="24"/>
        </w:rPr>
      </w:pPr>
      <w:r>
        <w:rPr>
          <w:b/>
          <w:sz w:val="24"/>
        </w:rPr>
        <w:t>Other concerns and deviations:</w:t>
      </w:r>
    </w:p>
    <w:p>
      <w:pPr>
        <w:ind w:left="720"/>
      </w:pPr>
      <w:r>
        <w:t xml:space="preserve">We happened to have a discussion with one of the stakeholder who promised us to give the healthy amount for the growth of the Product. </w:t>
      </w:r>
      <w:bookmarkStart w:id="1" w:name="_GoBack"/>
      <w:bookmarkEnd w:id="1"/>
    </w:p>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Helvetica">
    <w:panose1 w:val="00000000000000000000"/>
    <w:charset w:val="00"/>
    <w:family w:val="swiss"/>
    <w:pitch w:val="default"/>
    <w:sig w:usb0="E00002FF" w:usb1="5000785B" w:usb2="00000000" w:usb3="00000000" w:csb0="2000019F" w:csb1="4F010000"/>
  </w:font>
  <w:font w:name="Book Antiqua">
    <w:altName w:val="苹方-简"/>
    <w:panose1 w:val="02040602050305030304"/>
    <w:charset w:val="00"/>
    <w:family w:val="roman"/>
    <w:pitch w:val="default"/>
    <w:sig w:usb0="00000000" w:usb1="00000000" w:usb2="00000000" w:usb3="00000000" w:csb0="0000009F" w:csb1="00000000"/>
  </w:font>
  <w:font w:name="Times">
    <w:panose1 w:val="00000500000000020000"/>
    <w:charset w:val="00"/>
    <w:family w:val="roman"/>
    <w:pitch w:val="default"/>
    <w:sig w:usb0="E00002FF" w:usb1="5000205A" w:usb2="00000000" w:usb3="00000000" w:csb0="2000019F" w:csb1="4F01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Corbel">
    <w:altName w:val="苹方-简"/>
    <w:panose1 w:val="020B0503020204020204"/>
    <w:charset w:val="86"/>
    <w:family w:val="swiss"/>
    <w:pitch w:val="default"/>
    <w:sig w:usb0="00000000" w:usb1="00000000" w:usb2="00000000" w:usb3="00000000" w:csb0="0000019F" w:csb1="00000000"/>
  </w:font>
  <w:font w:name="Corbel">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2022</w:t>
          </w:r>
          <w:r>
            <w:fldChar w:fldCharType="end"/>
          </w:r>
        </w:p>
      </w:tc>
      <w:tc>
        <w:tcPr>
          <w:tcW w:w="3162" w:type="dxa"/>
          <w:tcBorders>
            <w:top w:val="nil"/>
            <w:left w:val="nil"/>
            <w:bottom w:val="nil"/>
            <w:right w:val="nil"/>
          </w:tcBorders>
        </w:tcPr>
        <w:p>
          <w:pPr>
            <w:jc w:val="right"/>
          </w:pPr>
          <w:r>
            <w:t xml:space="preserve">Page </w:t>
          </w:r>
          <w:r>
            <w:rPr>
              <w:rStyle w:val="9"/>
            </w:rPr>
            <w:fldChar w:fldCharType="begin"/>
          </w:r>
          <w:r>
            <w:rPr>
              <w:rStyle w:val="9"/>
            </w:rPr>
            <w:instrText xml:space="preserve"> PAGE </w:instrText>
          </w:r>
          <w:r>
            <w:rPr>
              <w:rStyle w:val="9"/>
            </w:rPr>
            <w:fldChar w:fldCharType="separate"/>
          </w:r>
          <w:r>
            <w:rPr>
              <w:rStyle w:val="9"/>
            </w:rPr>
            <w:t>2</w:t>
          </w:r>
          <w:r>
            <w:rPr>
              <w:rStyle w:val="9"/>
            </w:rPr>
            <w:fldChar w:fldCharType="end"/>
          </w:r>
          <w:r>
            <w:rPr>
              <w:rStyle w:val="9"/>
            </w:rPr>
            <w:t xml:space="preserve"> of </w:t>
          </w:r>
          <w:r>
            <w:rPr>
              <w:rStyle w:val="9"/>
            </w:rPr>
            <w:fldChar w:fldCharType="begin"/>
          </w:r>
          <w:r>
            <w:rPr>
              <w:rStyle w:val="9"/>
            </w:rPr>
            <w:instrText xml:space="preserve"> NUMPAGES  \* MERGEFORMAT </w:instrText>
          </w:r>
          <w:r>
            <w:rPr>
              <w:rStyle w:val="9"/>
            </w:rPr>
            <w:fldChar w:fldCharType="separate"/>
          </w:r>
          <w:r>
            <w:rPr>
              <w:rStyle w:val="9"/>
            </w:rPr>
            <w:t>2</w:t>
          </w:r>
          <w:r>
            <w:rPr>
              <w:rStyle w:val="9"/>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pStyle w:val="6"/>
            <w:tabs>
              <w:tab w:val="clear" w:pos="4320"/>
              <w:tab w:val="clear" w:pos="8640"/>
            </w:tabs>
          </w:pPr>
          <w:r>
            <w:fldChar w:fldCharType="begin"/>
          </w:r>
          <w:r>
            <w:instrText xml:space="preserve"> SUBJECT  \* MERGEFORMAT </w:instrText>
          </w:r>
          <w:r>
            <w:fldChar w:fldCharType="separate"/>
          </w:r>
          <w:r>
            <w:t>&lt;Project Name&gt;</w:t>
          </w:r>
          <w:r>
            <w:fldChar w:fldCharType="end"/>
          </w:r>
        </w:p>
      </w:tc>
      <w:tc>
        <w:tcPr>
          <w:tcW w:w="3179" w:type="dxa"/>
        </w:tcPr>
        <w:p>
          <w:pPr>
            <w:tabs>
              <w:tab w:val="left" w:pos="1135"/>
            </w:tabs>
            <w:spacing w:before="40"/>
            <w:ind w:right="6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fldChar w:fldCharType="begin"/>
          </w:r>
          <w:r>
            <w:instrText xml:space="preserve"> TITLE  \* MERGEFORMAT </w:instrText>
          </w:r>
          <w:r>
            <w:fldChar w:fldCharType="separate"/>
          </w:r>
          <w:r>
            <w:t>Iteration Plan</w:t>
          </w:r>
          <w:r>
            <w:fldChar w:fldCharType="end"/>
          </w:r>
        </w:p>
      </w:tc>
      <w:tc>
        <w:tcPr>
          <w:tcW w:w="3179" w:type="dxa"/>
        </w:tcPr>
        <w:p>
          <w:r>
            <w:t xml:space="preserve">  Date:  &lt;dd/mmm/yy&gt;</w:t>
          </w: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B6535"/>
    <w:multiLevelType w:val="multilevel"/>
    <w:tmpl w:val="408B6535"/>
    <w:lvl w:ilvl="0" w:tentative="0">
      <w:start w:val="3"/>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2D059CF"/>
    <w:multiLevelType w:val="multilevel"/>
    <w:tmpl w:val="42D059CF"/>
    <w:lvl w:ilvl="0" w:tentative="0">
      <w:start w:val="1"/>
      <w:numFmt w:val="bullet"/>
      <w:pStyle w:val="3"/>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74B14CD"/>
    <w:multiLevelType w:val="multilevel"/>
    <w:tmpl w:val="574B14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777C9C5"/>
    <w:rsid w:val="4DCBB50F"/>
    <w:rsid w:val="C777C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1"/>
      <w:szCs w:val="22"/>
      <w:lang w:val="en-US" w:eastAsia="en-US" w:bidi="ar-SA"/>
    </w:rPr>
  </w:style>
  <w:style w:type="paragraph" w:styleId="2">
    <w:name w:val="heading 1"/>
    <w:basedOn w:val="1"/>
    <w:next w:val="1"/>
    <w:qFormat/>
    <w:uiPriority w:val="0"/>
    <w:pPr>
      <w:keepNext/>
      <w:spacing w:before="120" w:after="60"/>
      <w:outlineLvl w:val="0"/>
    </w:pPr>
    <w:rPr>
      <w:rFonts w:ascii="Arial" w:hAnsi="Arial"/>
      <w:b/>
      <w:sz w:val="24"/>
    </w:rPr>
  </w:style>
  <w:style w:type="paragraph" w:styleId="3">
    <w:name w:val="heading 2"/>
    <w:basedOn w:val="2"/>
    <w:next w:val="1"/>
    <w:unhideWhenUsed/>
    <w:qFormat/>
    <w:uiPriority w:val="0"/>
    <w:pPr>
      <w:numPr>
        <w:ilvl w:val="0"/>
        <w:numId w:val="1"/>
      </w:numPr>
      <w:outlineLvl w:val="1"/>
    </w:pPr>
    <w:rPr>
      <w:sz w:val="20"/>
    </w:rPr>
  </w:style>
  <w:style w:type="character" w:default="1" w:styleId="8">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w:basedOn w:val="1"/>
    <w:uiPriority w:val="0"/>
    <w:pPr>
      <w:keepLines/>
      <w:spacing w:after="120"/>
      <w:ind w:left="720"/>
    </w:pPr>
  </w:style>
  <w:style w:type="paragraph" w:styleId="5">
    <w:name w:val="footer"/>
    <w:basedOn w:val="1"/>
    <w:uiPriority w:val="0"/>
    <w:pPr>
      <w:tabs>
        <w:tab w:val="center" w:pos="4320"/>
        <w:tab w:val="right" w:pos="8640"/>
      </w:tabs>
    </w:pPr>
  </w:style>
  <w:style w:type="paragraph" w:styleId="6">
    <w:name w:val="header"/>
    <w:basedOn w:val="1"/>
    <w:uiPriority w:val="0"/>
    <w:pPr>
      <w:tabs>
        <w:tab w:val="center" w:pos="4320"/>
        <w:tab w:val="right" w:pos="8640"/>
      </w:tabs>
    </w:pPr>
  </w:style>
  <w:style w:type="paragraph" w:styleId="7">
    <w:name w:val="Title"/>
    <w:basedOn w:val="1"/>
    <w:next w:val="1"/>
    <w:qFormat/>
    <w:uiPriority w:val="0"/>
    <w:pPr>
      <w:spacing w:line="240" w:lineRule="auto"/>
      <w:jc w:val="center"/>
    </w:pPr>
    <w:rPr>
      <w:rFonts w:ascii="Arial" w:hAnsi="Arial"/>
      <w:b/>
      <w:sz w:val="36"/>
    </w:rPr>
  </w:style>
  <w:style w:type="character" w:styleId="9">
    <w:name w:val="page number"/>
    <w:basedOn w:val="8"/>
    <w:uiPriority w:val="0"/>
  </w:style>
  <w:style w:type="table" w:styleId="11">
    <w:name w:val="Table Grid"/>
    <w:basedOn w:val="10"/>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InfoBlue"/>
    <w:basedOn w:val="1"/>
    <w:next w:val="4"/>
    <w:qFormat/>
    <w:uiPriority w:val="0"/>
    <w:pPr>
      <w:spacing w:after="120"/>
    </w:pPr>
    <w:rPr>
      <w:rFonts w:ascii="Times" w:hAnsi="Times"/>
      <w:vanish/>
      <w:color w:val="0000FF"/>
    </w:rPr>
  </w:style>
  <w:style w:type="paragraph" w:customStyle="1" w:styleId="13">
    <w:name w:val="InfoBlue list item"/>
    <w:basedOn w:val="12"/>
    <w:qFormat/>
    <w:uiPriority w:val="0"/>
    <w:pPr>
      <w:ind w:left="720"/>
    </w:pPr>
    <w:rPr>
      <w:vanish w:val="0"/>
    </w:rPr>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2022-06-01T15:10:00Z</dcterms:created>
  <dc:creator>macbookpro</dc:creator>
  <cp:lastModifiedBy>macbookpro</cp:lastModifiedBy>
  <dcterms:modified xsi:type="dcterms:W3CDTF">2022-06-01T15:42:01Z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