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0C4" w:rsidRPr="000630C4" w:rsidRDefault="000630C4" w:rsidP="000630C4">
      <w:pPr>
        <w:widowControl/>
        <w:numPr>
          <w:ilvl w:val="1"/>
          <w:numId w:val="8"/>
        </w:numPr>
        <w:ind w:left="105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>上传恶意程序</w:t>
      </w:r>
    </w:p>
    <w:p w:rsidR="000630C4" w:rsidRPr="000630C4" w:rsidRDefault="000630C4" w:rsidP="000630C4">
      <w:pPr>
        <w:widowControl/>
        <w:numPr>
          <w:ilvl w:val="2"/>
          <w:numId w:val="9"/>
        </w:numPr>
        <w:ind w:left="159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>文件选择选项，可以选择本地文件</w:t>
      </w:r>
    </w:p>
    <w:p w:rsidR="000630C4" w:rsidRDefault="000630C4" w:rsidP="000630C4">
      <w:pPr>
        <w:widowControl/>
        <w:numPr>
          <w:ilvl w:val="2"/>
          <w:numId w:val="9"/>
        </w:numPr>
        <w:ind w:left="159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>有上传按钮，点击上传按钮之后文件将上传，并准备分析</w:t>
      </w:r>
    </w:p>
    <w:p w:rsidR="006504B7" w:rsidRPr="000630C4" w:rsidRDefault="006504B7" w:rsidP="000630C4">
      <w:pPr>
        <w:widowControl/>
        <w:numPr>
          <w:ilvl w:val="2"/>
          <w:numId w:val="9"/>
        </w:numPr>
        <w:ind w:left="1596"/>
        <w:jc w:val="left"/>
        <w:textAlignment w:val="center"/>
        <w:rPr>
          <w:rFonts w:eastAsiaTheme="minorHAnsi" w:cs="宋体" w:hint="eastAsia"/>
          <w:kern w:val="0"/>
          <w:sz w:val="24"/>
        </w:rPr>
      </w:pPr>
      <w:r>
        <w:rPr>
          <w:rFonts w:eastAsiaTheme="minorHAnsi" w:cs="宋体" w:hint="eastAsia"/>
          <w:kern w:val="0"/>
          <w:sz w:val="24"/>
        </w:rPr>
        <w:t>分析按钮，可以通过IDA可视化程序中的函数调用关系，用颜色标注程序中的缺陷函数</w:t>
      </w:r>
      <w:bookmarkStart w:id="0" w:name="_GoBack"/>
      <w:bookmarkEnd w:id="0"/>
    </w:p>
    <w:p w:rsidR="000630C4" w:rsidRPr="000630C4" w:rsidRDefault="000630C4" w:rsidP="000630C4">
      <w:pPr>
        <w:widowControl/>
        <w:numPr>
          <w:ilvl w:val="1"/>
          <w:numId w:val="9"/>
        </w:numPr>
        <w:ind w:left="105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>恶意程序代码提取</w:t>
      </w:r>
    </w:p>
    <w:p w:rsidR="000630C4" w:rsidRPr="000630C4" w:rsidRDefault="000630C4" w:rsidP="000630C4">
      <w:pPr>
        <w:widowControl/>
        <w:numPr>
          <w:ilvl w:val="2"/>
          <w:numId w:val="10"/>
        </w:numPr>
        <w:ind w:left="159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 xml:space="preserve">通过IDA 和 </w:t>
      </w:r>
      <w:proofErr w:type="spellStart"/>
      <w:r w:rsidRPr="000630C4">
        <w:rPr>
          <w:rFonts w:eastAsiaTheme="minorHAnsi" w:cs="宋体" w:hint="eastAsia"/>
          <w:kern w:val="0"/>
          <w:sz w:val="24"/>
        </w:rPr>
        <w:t>IDApython</w:t>
      </w:r>
      <w:proofErr w:type="spellEnd"/>
      <w:r w:rsidRPr="000630C4">
        <w:rPr>
          <w:rFonts w:eastAsiaTheme="minorHAnsi" w:cs="宋体" w:hint="eastAsia"/>
          <w:kern w:val="0"/>
          <w:sz w:val="24"/>
        </w:rPr>
        <w:t xml:space="preserve"> 将恶意程序以函数为粒度进行分割，将每个函数的基本块以执行顺序建树，并提取每个函数中最长路径。</w:t>
      </w:r>
    </w:p>
    <w:p w:rsidR="000630C4" w:rsidRPr="000630C4" w:rsidRDefault="000630C4" w:rsidP="000630C4">
      <w:pPr>
        <w:widowControl/>
        <w:numPr>
          <w:ilvl w:val="2"/>
          <w:numId w:val="10"/>
        </w:numPr>
        <w:ind w:left="159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>将函数的最长路径中的基本块提取出来，基本块中的每个指令序列都记录为 操作指令_操作数1_操作数2 的形式</w:t>
      </w:r>
    </w:p>
    <w:p w:rsidR="000630C4" w:rsidRPr="000630C4" w:rsidRDefault="000630C4" w:rsidP="000630C4">
      <w:pPr>
        <w:widowControl/>
        <w:numPr>
          <w:ilvl w:val="2"/>
          <w:numId w:val="10"/>
        </w:numPr>
        <w:ind w:left="159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>通过操作数的类型对操作数进行归一化处理，将操作数类型分为8类</w:t>
      </w:r>
    </w:p>
    <w:tbl>
      <w:tblPr>
        <w:tblW w:w="0" w:type="auto"/>
        <w:tblInd w:w="153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20"/>
        <w:gridCol w:w="2798"/>
      </w:tblGrid>
      <w:tr w:rsidR="000630C4" w:rsidRPr="000630C4" w:rsidTr="000630C4"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Void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没有操作数</w:t>
            </w:r>
          </w:p>
        </w:tc>
      </w:tr>
      <w:tr w:rsidR="000630C4" w:rsidRPr="000630C4" w:rsidTr="000630C4"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Reg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寄存器</w:t>
            </w:r>
          </w:p>
        </w:tc>
      </w:tr>
      <w:tr w:rsidR="000630C4" w:rsidRPr="000630C4" w:rsidTr="000630C4"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Mem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内存</w:t>
            </w:r>
          </w:p>
        </w:tc>
      </w:tr>
      <w:tr w:rsidR="000630C4" w:rsidRPr="000630C4" w:rsidTr="000630C4"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proofErr w:type="spellStart"/>
            <w:r w:rsidRPr="000630C4">
              <w:rPr>
                <w:rFonts w:eastAsiaTheme="minorHAnsi" w:cs="宋体" w:hint="eastAsia"/>
                <w:kern w:val="0"/>
                <w:sz w:val="24"/>
              </w:rPr>
              <w:t>Phrasse</w:t>
            </w:r>
            <w:proofErr w:type="spellEnd"/>
          </w:p>
        </w:tc>
        <w:tc>
          <w:tcPr>
            <w:tcW w:w="2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索引</w:t>
            </w:r>
          </w:p>
        </w:tc>
      </w:tr>
      <w:tr w:rsidR="000630C4" w:rsidRPr="000630C4" w:rsidTr="000630C4"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proofErr w:type="spellStart"/>
            <w:r w:rsidRPr="000630C4">
              <w:rPr>
                <w:rFonts w:eastAsiaTheme="minorHAnsi" w:cs="宋体" w:hint="eastAsia"/>
                <w:kern w:val="0"/>
                <w:sz w:val="24"/>
              </w:rPr>
              <w:t>Displ</w:t>
            </w:r>
            <w:proofErr w:type="spellEnd"/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寄存器或者操作数+位移</w:t>
            </w:r>
          </w:p>
        </w:tc>
      </w:tr>
      <w:tr w:rsidR="000630C4" w:rsidRPr="000630C4" w:rsidTr="000630C4"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proofErr w:type="spellStart"/>
            <w:r w:rsidRPr="000630C4">
              <w:rPr>
                <w:rFonts w:eastAsiaTheme="minorHAnsi" w:cs="宋体" w:hint="eastAsia"/>
                <w:kern w:val="0"/>
                <w:sz w:val="24"/>
              </w:rPr>
              <w:t>Imm</w:t>
            </w:r>
            <w:proofErr w:type="spellEnd"/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立即数</w:t>
            </w:r>
          </w:p>
        </w:tc>
      </w:tr>
      <w:tr w:rsidR="000630C4" w:rsidRPr="000630C4" w:rsidTr="000630C4"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Far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立即远地址</w:t>
            </w:r>
          </w:p>
        </w:tc>
      </w:tr>
      <w:tr w:rsidR="000630C4" w:rsidRPr="000630C4" w:rsidTr="000630C4"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near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立即近地址</w:t>
            </w:r>
          </w:p>
        </w:tc>
      </w:tr>
    </w:tbl>
    <w:p w:rsidR="000630C4" w:rsidRPr="000630C4" w:rsidRDefault="000630C4" w:rsidP="000630C4">
      <w:pPr>
        <w:widowControl/>
        <w:ind w:left="1596"/>
        <w:jc w:val="left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lastRenderedPageBreak/>
        <w:t> </w:t>
      </w:r>
    </w:p>
    <w:p w:rsidR="000630C4" w:rsidRPr="000630C4" w:rsidRDefault="000630C4" w:rsidP="000630C4">
      <w:pPr>
        <w:widowControl/>
        <w:ind w:left="1596"/>
        <w:jc w:val="left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>对于寄存器和寄存器偏移，保留其原本的数据不进行归一化处理</w:t>
      </w:r>
    </w:p>
    <w:p w:rsidR="000630C4" w:rsidRPr="000630C4" w:rsidRDefault="000630C4" w:rsidP="000630C4">
      <w:pPr>
        <w:widowControl/>
        <w:numPr>
          <w:ilvl w:val="1"/>
          <w:numId w:val="11"/>
        </w:numPr>
        <w:ind w:left="159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>将每个函数的指令以空格为分割，记录在csv文件中，每个函数的指令占用一行。</w:t>
      </w:r>
    </w:p>
    <w:p w:rsidR="000630C4" w:rsidRPr="000630C4" w:rsidRDefault="000630C4" w:rsidP="000630C4">
      <w:pPr>
        <w:widowControl/>
        <w:numPr>
          <w:ilvl w:val="1"/>
          <w:numId w:val="12"/>
        </w:numPr>
        <w:ind w:left="105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>预测模型</w:t>
      </w:r>
    </w:p>
    <w:p w:rsidR="000630C4" w:rsidRPr="000630C4" w:rsidRDefault="000630C4" w:rsidP="000630C4">
      <w:pPr>
        <w:widowControl/>
        <w:numPr>
          <w:ilvl w:val="2"/>
          <w:numId w:val="13"/>
        </w:numPr>
        <w:ind w:left="159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>将数据输入预测模型，能够产生预测结果，0表示有缺陷，1表示没有缺陷</w:t>
      </w:r>
    </w:p>
    <w:p w:rsidR="000630C4" w:rsidRPr="000630C4" w:rsidRDefault="000630C4" w:rsidP="000630C4">
      <w:pPr>
        <w:widowControl/>
        <w:numPr>
          <w:ilvl w:val="1"/>
          <w:numId w:val="13"/>
        </w:numPr>
        <w:ind w:left="105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>前端展示</w:t>
      </w:r>
    </w:p>
    <w:p w:rsidR="000630C4" w:rsidRPr="000630C4" w:rsidRDefault="000630C4" w:rsidP="000630C4">
      <w:pPr>
        <w:widowControl/>
        <w:numPr>
          <w:ilvl w:val="2"/>
          <w:numId w:val="14"/>
        </w:numPr>
        <w:ind w:left="159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>能够展示预测的函数名以及函数的预测结果，通过不同的颜色进行标注</w:t>
      </w:r>
    </w:p>
    <w:p w:rsidR="000630C4" w:rsidRPr="000630C4" w:rsidRDefault="000630C4" w:rsidP="000630C4">
      <w:pPr>
        <w:widowControl/>
        <w:numPr>
          <w:ilvl w:val="2"/>
          <w:numId w:val="14"/>
        </w:numPr>
        <w:ind w:left="159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>产生一个饼图，饼图中分析有缺陷和无缺陷的比例，从而对程序的安全性进行预测</w:t>
      </w:r>
    </w:p>
    <w:p w:rsidR="000630C4" w:rsidRPr="000630C4" w:rsidRDefault="000630C4" w:rsidP="000630C4">
      <w:pPr>
        <w:widowControl/>
        <w:numPr>
          <w:ilvl w:val="1"/>
          <w:numId w:val="1"/>
        </w:numPr>
        <w:ind w:left="105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>上传恶意程序</w:t>
      </w:r>
    </w:p>
    <w:p w:rsidR="000630C4" w:rsidRPr="000630C4" w:rsidRDefault="000630C4" w:rsidP="000630C4">
      <w:pPr>
        <w:widowControl/>
        <w:numPr>
          <w:ilvl w:val="2"/>
          <w:numId w:val="2"/>
        </w:numPr>
        <w:ind w:left="159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>文件选择选项，可以选择本地文件</w:t>
      </w:r>
    </w:p>
    <w:p w:rsidR="000630C4" w:rsidRPr="000630C4" w:rsidRDefault="000630C4" w:rsidP="000630C4">
      <w:pPr>
        <w:widowControl/>
        <w:numPr>
          <w:ilvl w:val="2"/>
          <w:numId w:val="2"/>
        </w:numPr>
        <w:ind w:left="159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>有上传按钮，点击上传按钮之后文件将上传，并准备分析</w:t>
      </w:r>
    </w:p>
    <w:p w:rsidR="000630C4" w:rsidRPr="000630C4" w:rsidRDefault="000630C4" w:rsidP="000630C4">
      <w:pPr>
        <w:widowControl/>
        <w:numPr>
          <w:ilvl w:val="1"/>
          <w:numId w:val="2"/>
        </w:numPr>
        <w:ind w:left="105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>恶意程序代码提取</w:t>
      </w:r>
    </w:p>
    <w:p w:rsidR="000630C4" w:rsidRPr="000630C4" w:rsidRDefault="000630C4" w:rsidP="000630C4">
      <w:pPr>
        <w:widowControl/>
        <w:numPr>
          <w:ilvl w:val="2"/>
          <w:numId w:val="3"/>
        </w:numPr>
        <w:ind w:left="159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 xml:space="preserve">通过IDA 和 </w:t>
      </w:r>
      <w:proofErr w:type="spellStart"/>
      <w:r w:rsidRPr="000630C4">
        <w:rPr>
          <w:rFonts w:eastAsiaTheme="minorHAnsi" w:cs="宋体" w:hint="eastAsia"/>
          <w:kern w:val="0"/>
          <w:sz w:val="24"/>
        </w:rPr>
        <w:t>IDApython</w:t>
      </w:r>
      <w:proofErr w:type="spellEnd"/>
      <w:r w:rsidRPr="000630C4">
        <w:rPr>
          <w:rFonts w:eastAsiaTheme="minorHAnsi" w:cs="宋体" w:hint="eastAsia"/>
          <w:kern w:val="0"/>
          <w:sz w:val="24"/>
        </w:rPr>
        <w:t xml:space="preserve"> 将恶意程序以函数为粒度进行分割，将每个函数的基本块以执行顺序建树，并提取每个函数中最长路径。</w:t>
      </w:r>
    </w:p>
    <w:p w:rsidR="000630C4" w:rsidRPr="000630C4" w:rsidRDefault="000630C4" w:rsidP="000630C4">
      <w:pPr>
        <w:widowControl/>
        <w:numPr>
          <w:ilvl w:val="2"/>
          <w:numId w:val="3"/>
        </w:numPr>
        <w:ind w:left="159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>将函数的最长路径中的基本块提取出来，基本块中的每个指令序列都记录为 操作指令_操作数1_操作数2 的形式</w:t>
      </w:r>
    </w:p>
    <w:p w:rsidR="000630C4" w:rsidRPr="000630C4" w:rsidRDefault="000630C4" w:rsidP="000630C4">
      <w:pPr>
        <w:widowControl/>
        <w:numPr>
          <w:ilvl w:val="2"/>
          <w:numId w:val="3"/>
        </w:numPr>
        <w:ind w:left="159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lastRenderedPageBreak/>
        <w:t>通过操作数的类型对操作数进行归一化处理，将操作数类型分为8类</w:t>
      </w:r>
    </w:p>
    <w:tbl>
      <w:tblPr>
        <w:tblW w:w="0" w:type="auto"/>
        <w:tblInd w:w="1536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20"/>
        <w:gridCol w:w="2798"/>
      </w:tblGrid>
      <w:tr w:rsidR="000630C4" w:rsidRPr="000630C4" w:rsidTr="000630C4"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Void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没有操作数</w:t>
            </w:r>
          </w:p>
        </w:tc>
      </w:tr>
      <w:tr w:rsidR="000630C4" w:rsidRPr="000630C4" w:rsidTr="000630C4"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Reg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寄存器</w:t>
            </w:r>
          </w:p>
        </w:tc>
      </w:tr>
      <w:tr w:rsidR="000630C4" w:rsidRPr="000630C4" w:rsidTr="000630C4"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Mem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内存</w:t>
            </w:r>
          </w:p>
        </w:tc>
      </w:tr>
      <w:tr w:rsidR="000630C4" w:rsidRPr="000630C4" w:rsidTr="000630C4">
        <w:tc>
          <w:tcPr>
            <w:tcW w:w="1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proofErr w:type="spellStart"/>
            <w:r w:rsidRPr="000630C4">
              <w:rPr>
                <w:rFonts w:eastAsiaTheme="minorHAnsi" w:cs="宋体" w:hint="eastAsia"/>
                <w:kern w:val="0"/>
                <w:sz w:val="24"/>
              </w:rPr>
              <w:t>Phrasse</w:t>
            </w:r>
            <w:proofErr w:type="spellEnd"/>
          </w:p>
        </w:tc>
        <w:tc>
          <w:tcPr>
            <w:tcW w:w="26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索引</w:t>
            </w:r>
          </w:p>
        </w:tc>
      </w:tr>
      <w:tr w:rsidR="000630C4" w:rsidRPr="000630C4" w:rsidTr="000630C4"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proofErr w:type="spellStart"/>
            <w:r w:rsidRPr="000630C4">
              <w:rPr>
                <w:rFonts w:eastAsiaTheme="minorHAnsi" w:cs="宋体" w:hint="eastAsia"/>
                <w:kern w:val="0"/>
                <w:sz w:val="24"/>
              </w:rPr>
              <w:t>Displ</w:t>
            </w:r>
            <w:proofErr w:type="spellEnd"/>
          </w:p>
        </w:tc>
        <w:tc>
          <w:tcPr>
            <w:tcW w:w="2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寄存器或者操作数+位移</w:t>
            </w:r>
          </w:p>
        </w:tc>
      </w:tr>
      <w:tr w:rsidR="000630C4" w:rsidRPr="000630C4" w:rsidTr="000630C4"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proofErr w:type="spellStart"/>
            <w:r w:rsidRPr="000630C4">
              <w:rPr>
                <w:rFonts w:eastAsiaTheme="minorHAnsi" w:cs="宋体" w:hint="eastAsia"/>
                <w:kern w:val="0"/>
                <w:sz w:val="24"/>
              </w:rPr>
              <w:t>Imm</w:t>
            </w:r>
            <w:proofErr w:type="spellEnd"/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立即数</w:t>
            </w:r>
          </w:p>
        </w:tc>
      </w:tr>
      <w:tr w:rsidR="000630C4" w:rsidRPr="000630C4" w:rsidTr="000630C4"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Far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立即远地址</w:t>
            </w:r>
          </w:p>
        </w:tc>
      </w:tr>
      <w:tr w:rsidR="000630C4" w:rsidRPr="000630C4" w:rsidTr="000630C4">
        <w:tc>
          <w:tcPr>
            <w:tcW w:w="1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near</w:t>
            </w:r>
          </w:p>
        </w:tc>
        <w:tc>
          <w:tcPr>
            <w:tcW w:w="2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630C4" w:rsidRPr="000630C4" w:rsidRDefault="000630C4" w:rsidP="000630C4">
            <w:pPr>
              <w:widowControl/>
              <w:jc w:val="left"/>
              <w:rPr>
                <w:rFonts w:eastAsiaTheme="minorHAnsi" w:cs="宋体"/>
                <w:kern w:val="0"/>
                <w:sz w:val="24"/>
              </w:rPr>
            </w:pPr>
            <w:r w:rsidRPr="000630C4">
              <w:rPr>
                <w:rFonts w:eastAsiaTheme="minorHAnsi" w:cs="宋体" w:hint="eastAsia"/>
                <w:kern w:val="0"/>
                <w:sz w:val="24"/>
              </w:rPr>
              <w:t>立即近地址</w:t>
            </w:r>
          </w:p>
        </w:tc>
      </w:tr>
    </w:tbl>
    <w:p w:rsidR="000630C4" w:rsidRPr="000630C4" w:rsidRDefault="000630C4" w:rsidP="000630C4">
      <w:pPr>
        <w:widowControl/>
        <w:ind w:left="1596"/>
        <w:jc w:val="left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> </w:t>
      </w:r>
    </w:p>
    <w:p w:rsidR="000630C4" w:rsidRPr="000630C4" w:rsidRDefault="000630C4" w:rsidP="000630C4">
      <w:pPr>
        <w:widowControl/>
        <w:ind w:left="1596"/>
        <w:jc w:val="left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>对于寄存器和寄存器偏移，保留其原本的数据不进行归一化处理</w:t>
      </w:r>
    </w:p>
    <w:p w:rsidR="000630C4" w:rsidRPr="000630C4" w:rsidRDefault="000630C4" w:rsidP="000630C4">
      <w:pPr>
        <w:widowControl/>
        <w:numPr>
          <w:ilvl w:val="1"/>
          <w:numId w:val="4"/>
        </w:numPr>
        <w:ind w:left="159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>将每个函数的指令以空格为分割，记录在csv文件中，每个函数的指令占用一行。</w:t>
      </w:r>
    </w:p>
    <w:p w:rsidR="000630C4" w:rsidRPr="000630C4" w:rsidRDefault="000630C4" w:rsidP="000630C4">
      <w:pPr>
        <w:widowControl/>
        <w:numPr>
          <w:ilvl w:val="1"/>
          <w:numId w:val="5"/>
        </w:numPr>
        <w:ind w:left="105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>预测模型</w:t>
      </w:r>
    </w:p>
    <w:p w:rsidR="000630C4" w:rsidRPr="000630C4" w:rsidRDefault="000630C4" w:rsidP="000630C4">
      <w:pPr>
        <w:widowControl/>
        <w:numPr>
          <w:ilvl w:val="2"/>
          <w:numId w:val="6"/>
        </w:numPr>
        <w:ind w:left="159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>将数据输入预测模型，能够产生预测结果，0表示有缺陷，1表示没有缺陷</w:t>
      </w:r>
    </w:p>
    <w:p w:rsidR="000630C4" w:rsidRPr="000630C4" w:rsidRDefault="000630C4" w:rsidP="000630C4">
      <w:pPr>
        <w:widowControl/>
        <w:numPr>
          <w:ilvl w:val="1"/>
          <w:numId w:val="6"/>
        </w:numPr>
        <w:ind w:left="105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>前端展示</w:t>
      </w:r>
    </w:p>
    <w:p w:rsidR="000630C4" w:rsidRPr="000630C4" w:rsidRDefault="000630C4" w:rsidP="000630C4">
      <w:pPr>
        <w:widowControl/>
        <w:numPr>
          <w:ilvl w:val="2"/>
          <w:numId w:val="7"/>
        </w:numPr>
        <w:ind w:left="159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t>能够展示预测的函数名以及函数的预测结果，通过不同的颜色进行标注</w:t>
      </w:r>
    </w:p>
    <w:p w:rsidR="000630C4" w:rsidRPr="000630C4" w:rsidRDefault="000630C4" w:rsidP="000630C4">
      <w:pPr>
        <w:widowControl/>
        <w:numPr>
          <w:ilvl w:val="2"/>
          <w:numId w:val="7"/>
        </w:numPr>
        <w:ind w:left="1596"/>
        <w:jc w:val="left"/>
        <w:textAlignment w:val="center"/>
        <w:rPr>
          <w:rFonts w:eastAsiaTheme="minorHAnsi" w:cs="宋体"/>
          <w:kern w:val="0"/>
          <w:sz w:val="24"/>
        </w:rPr>
      </w:pPr>
      <w:r w:rsidRPr="000630C4">
        <w:rPr>
          <w:rFonts w:eastAsiaTheme="minorHAnsi" w:cs="宋体" w:hint="eastAsia"/>
          <w:kern w:val="0"/>
          <w:sz w:val="24"/>
        </w:rPr>
        <w:lastRenderedPageBreak/>
        <w:t>产生一个饼图，饼图中分析有缺陷和无缺陷的比例，从而对程序的安全性进行预测</w:t>
      </w:r>
    </w:p>
    <w:p w:rsidR="00473AC0" w:rsidRPr="00EF5BE0" w:rsidRDefault="00473AC0">
      <w:pPr>
        <w:rPr>
          <w:rFonts w:eastAsiaTheme="minorHAnsi"/>
        </w:rPr>
      </w:pPr>
    </w:p>
    <w:sectPr w:rsidR="00473AC0" w:rsidRPr="00EF5BE0" w:rsidSect="00D438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55235"/>
    <w:multiLevelType w:val="multilevel"/>
    <w:tmpl w:val="11F4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A6374"/>
    <w:multiLevelType w:val="multilevel"/>
    <w:tmpl w:val="4FE0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"/>
    <w:lvlOverride w:ilvl="1"/>
    <w:lvlOverride w:ilvl="2">
      <w:startOverride w:val="1"/>
    </w:lvlOverride>
  </w:num>
  <w:num w:numId="3">
    <w:abstractNumId w:val="1"/>
    <w:lvlOverride w:ilvl="1"/>
    <w:lvlOverride w:ilvl="2">
      <w:startOverride w:val="1"/>
    </w:lvlOverride>
  </w:num>
  <w:num w:numId="4">
    <w:abstractNumId w:val="1"/>
    <w:lvlOverride w:ilvl="1">
      <w:startOverride w:val="4"/>
    </w:lvlOverride>
    <w:lvlOverride w:ilvl="2"/>
  </w:num>
  <w:num w:numId="5">
    <w:abstractNumId w:val="1"/>
    <w:lvlOverride w:ilvl="1">
      <w:startOverride w:val="3"/>
    </w:lvlOverride>
    <w:lvlOverride w:ilvl="2"/>
  </w:num>
  <w:num w:numId="6">
    <w:abstractNumId w:val="1"/>
    <w:lvlOverride w:ilvl="1"/>
    <w:lvlOverride w:ilvl="2">
      <w:startOverride w:val="1"/>
    </w:lvlOverride>
  </w:num>
  <w:num w:numId="7">
    <w:abstractNumId w:val="1"/>
    <w:lvlOverride w:ilvl="1"/>
    <w:lvlOverride w:ilvl="2">
      <w:startOverride w:val="1"/>
    </w:lvlOverride>
  </w:num>
  <w:num w:numId="8">
    <w:abstractNumId w:val="0"/>
    <w:lvlOverride w:ilvl="1">
      <w:startOverride w:val="1"/>
    </w:lvlOverride>
  </w:num>
  <w:num w:numId="9">
    <w:abstractNumId w:val="0"/>
    <w:lvlOverride w:ilvl="1"/>
    <w:lvlOverride w:ilvl="2">
      <w:startOverride w:val="1"/>
    </w:lvlOverride>
  </w:num>
  <w:num w:numId="10">
    <w:abstractNumId w:val="0"/>
    <w:lvlOverride w:ilvl="1"/>
    <w:lvlOverride w:ilvl="2">
      <w:startOverride w:val="1"/>
    </w:lvlOverride>
  </w:num>
  <w:num w:numId="11">
    <w:abstractNumId w:val="0"/>
    <w:lvlOverride w:ilvl="1">
      <w:startOverride w:val="4"/>
    </w:lvlOverride>
    <w:lvlOverride w:ilvl="2"/>
  </w:num>
  <w:num w:numId="12">
    <w:abstractNumId w:val="0"/>
    <w:lvlOverride w:ilvl="1">
      <w:startOverride w:val="3"/>
    </w:lvlOverride>
    <w:lvlOverride w:ilvl="2"/>
  </w:num>
  <w:num w:numId="13">
    <w:abstractNumId w:val="0"/>
    <w:lvlOverride w:ilvl="1"/>
    <w:lvlOverride w:ilvl="2">
      <w:startOverride w:val="1"/>
    </w:lvlOverride>
  </w:num>
  <w:num w:numId="14">
    <w:abstractNumId w:val="0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C4"/>
    <w:rsid w:val="000630C4"/>
    <w:rsid w:val="00473AC0"/>
    <w:rsid w:val="006504B7"/>
    <w:rsid w:val="00D438FF"/>
    <w:rsid w:val="00EF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9D69E"/>
  <w15:chartTrackingRefBased/>
  <w15:docId w15:val="{66830F48-1697-9C4F-87FA-B454676C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30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8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</dc:creator>
  <cp:keywords/>
  <dc:description/>
  <cp:lastModifiedBy>张 博</cp:lastModifiedBy>
  <cp:revision>3</cp:revision>
  <dcterms:created xsi:type="dcterms:W3CDTF">2019-11-04T03:15:00Z</dcterms:created>
  <dcterms:modified xsi:type="dcterms:W3CDTF">2019-11-15T05:54:00Z</dcterms:modified>
</cp:coreProperties>
</file>