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EFA27" w14:textId="77777777" w:rsidR="00B8773C" w:rsidRDefault="005461E2">
      <w:r>
        <w:rPr>
          <w:rFonts w:hint="eastAsia"/>
        </w:rPr>
        <w:t>采用卷积神经网络和注意力机制</w:t>
      </w:r>
      <w:r w:rsidR="006502DE">
        <w:rPr>
          <w:rFonts w:hint="eastAsia"/>
        </w:rPr>
        <w:t>判断是否为恶意样本</w:t>
      </w:r>
    </w:p>
    <w:p w14:paraId="20EF8402" w14:textId="77777777" w:rsidR="00983C58" w:rsidRDefault="00BB500F" w:rsidP="000F41A5">
      <w:pPr>
        <w:spacing w:beforeLines="50" w:before="156" w:afterLines="50" w:after="156" w:line="360" w:lineRule="auto"/>
        <w:ind w:firstLineChars="200" w:firstLine="420"/>
      </w:pPr>
      <w:r>
        <w:rPr>
          <w:rFonts w:hint="eastAsia"/>
        </w:rPr>
        <w:t>随着互联网规模和软件数量爆炸式增长的场景下，恶意软件</w:t>
      </w:r>
      <w:r w:rsidR="00983C58">
        <w:rPr>
          <w:rFonts w:hint="eastAsia"/>
        </w:rPr>
        <w:t>也出现了很多的变异版本，仅靠运行前的静态分析以及评估技术难以满足多变环境下的需求</w:t>
      </w:r>
      <w:r>
        <w:rPr>
          <w:rFonts w:hint="eastAsia"/>
        </w:rPr>
        <w:t>。因此</w:t>
      </w:r>
      <w:r w:rsidR="00983C58">
        <w:rPr>
          <w:rFonts w:hint="eastAsia"/>
        </w:rPr>
        <w:t>，项目组将进一步研究程序运行时的</w:t>
      </w:r>
      <w:r w:rsidR="000D68ED">
        <w:rPr>
          <w:rFonts w:hint="eastAsia"/>
        </w:rPr>
        <w:t>动态执行序列</w:t>
      </w:r>
      <w:r w:rsidR="00983C58">
        <w:rPr>
          <w:rFonts w:hint="eastAsia"/>
        </w:rPr>
        <w:t>，</w:t>
      </w:r>
      <w:r w:rsidR="000D68ED">
        <w:rPr>
          <w:rFonts w:hint="eastAsia"/>
        </w:rPr>
        <w:t>总结恶意程序在运行时的共同特征，比如调用了那些典型的dll（动态链接库）</w:t>
      </w:r>
      <w:r w:rsidR="00983C58">
        <w:rPr>
          <w:rFonts w:hint="eastAsia"/>
        </w:rPr>
        <w:t>。在此基础上，采用</w:t>
      </w:r>
      <w:r>
        <w:rPr>
          <w:rFonts w:hint="eastAsia"/>
        </w:rPr>
        <w:t>深度学习的方法</w:t>
      </w:r>
      <w:r w:rsidR="00983C58">
        <w:rPr>
          <w:rFonts w:hint="eastAsia"/>
        </w:rPr>
        <w:t>学习</w:t>
      </w:r>
      <w:r w:rsidR="000D68ED">
        <w:rPr>
          <w:rFonts w:hint="eastAsia"/>
        </w:rPr>
        <w:t>动态执行序列的先后顺序、dll的调用关系等特征，进而快速对程序进行自动化判断</w:t>
      </w:r>
      <w:r w:rsidR="00983C58">
        <w:rPr>
          <w:rFonts w:hint="eastAsia"/>
        </w:rPr>
        <w:t>。</w:t>
      </w:r>
    </w:p>
    <w:p w14:paraId="1FA81267" w14:textId="77777777" w:rsidR="005461E2" w:rsidRDefault="00BB500F" w:rsidP="000F41A5">
      <w:pPr>
        <w:spacing w:beforeLines="50" w:before="156" w:afterLines="50" w:after="156" w:line="360" w:lineRule="auto"/>
        <w:ind w:firstLineChars="200" w:firstLine="420"/>
        <w:rPr>
          <w:rFonts w:hint="eastAsia"/>
        </w:rPr>
      </w:pPr>
      <w:r>
        <w:rPr>
          <w:rFonts w:hint="eastAsia"/>
        </w:rPr>
        <w:t>自动化</w:t>
      </w:r>
      <w:r w:rsidR="006502DE">
        <w:rPr>
          <w:rFonts w:hint="eastAsia"/>
        </w:rPr>
        <w:t>判断给定程序是恶意样本还是正常程序</w:t>
      </w:r>
      <w:r w:rsidR="005461E2">
        <w:rPr>
          <w:rFonts w:hint="eastAsia"/>
        </w:rPr>
        <w:t>，</w:t>
      </w:r>
      <w:r w:rsidR="006502DE">
        <w:rPr>
          <w:rFonts w:hint="eastAsia"/>
        </w:rPr>
        <w:t>主要是根据恶意样本的</w:t>
      </w:r>
      <w:r w:rsidR="005742C7">
        <w:rPr>
          <w:rFonts w:hint="eastAsia"/>
        </w:rPr>
        <w:t>动态执行序列以及调用的dll的特征进行判断</w:t>
      </w:r>
      <w:r w:rsidR="005461E2">
        <w:rPr>
          <w:rFonts w:hint="eastAsia"/>
        </w:rPr>
        <w:t>。恶意样本</w:t>
      </w:r>
      <w:r w:rsidR="005742C7">
        <w:rPr>
          <w:rFonts w:hint="eastAsia"/>
        </w:rPr>
        <w:t>检测</w:t>
      </w:r>
      <w:r w:rsidR="005461E2">
        <w:rPr>
          <w:rFonts w:hint="eastAsia"/>
        </w:rPr>
        <w:t>包括</w:t>
      </w:r>
      <w:r w:rsidR="005742C7">
        <w:rPr>
          <w:rFonts w:hint="eastAsia"/>
        </w:rPr>
        <w:t>动态执行序列</w:t>
      </w:r>
      <w:r w:rsidR="005461E2">
        <w:rPr>
          <w:rFonts w:hint="eastAsia"/>
        </w:rPr>
        <w:t>向图片的转换和CNN</w:t>
      </w:r>
      <w:r w:rsidR="005461E2">
        <w:t>+</w:t>
      </w:r>
      <w:r w:rsidR="005461E2">
        <w:rPr>
          <w:rFonts w:hint="eastAsia"/>
        </w:rPr>
        <w:t>自注意力机制对图片进行</w:t>
      </w:r>
      <w:r w:rsidR="005742C7">
        <w:rPr>
          <w:rFonts w:hint="eastAsia"/>
        </w:rPr>
        <w:t>判断</w:t>
      </w:r>
      <w:r w:rsidR="005461E2">
        <w:rPr>
          <w:rFonts w:hint="eastAsia"/>
        </w:rPr>
        <w:t>。</w:t>
      </w:r>
    </w:p>
    <w:p w14:paraId="0DD6AC73" w14:textId="77777777" w:rsidR="005742C7" w:rsidRDefault="005742C7" w:rsidP="000F41A5">
      <w:pPr>
        <w:spacing w:beforeLines="50" w:before="156" w:afterLines="50" w:after="156" w:line="360" w:lineRule="auto"/>
        <w:ind w:firstLineChars="200" w:firstLine="420"/>
        <w:rPr>
          <w:rFonts w:hint="eastAsia"/>
        </w:rPr>
      </w:pPr>
      <w:r>
        <w:rPr>
          <w:rFonts w:hint="eastAsia"/>
        </w:rPr>
        <w:t>动态执行序列是程序运行时通过Intel</w:t>
      </w:r>
      <w:r>
        <w:t xml:space="preserve"> </w:t>
      </w:r>
      <w:r>
        <w:rPr>
          <w:rFonts w:hint="eastAsia"/>
        </w:rPr>
        <w:t>PT</w:t>
      </w:r>
      <w:r w:rsidR="001277F3">
        <w:rPr>
          <w:rFonts w:hint="eastAsia"/>
        </w:rPr>
        <w:t>记录程序的跳转地址和跳转方向。Intel</w:t>
      </w:r>
      <w:r w:rsidR="001277F3">
        <w:t xml:space="preserve"> </w:t>
      </w:r>
      <w:r w:rsidR="001277F3">
        <w:rPr>
          <w:rFonts w:hint="eastAsia"/>
        </w:rPr>
        <w:t>PT（process</w:t>
      </w:r>
      <w:r w:rsidR="001277F3">
        <w:t xml:space="preserve"> </w:t>
      </w:r>
      <w:r w:rsidR="001277F3">
        <w:rPr>
          <w:rFonts w:hint="eastAsia"/>
        </w:rPr>
        <w:t>trace）是</w:t>
      </w:r>
      <w:r w:rsidR="001277F3" w:rsidRPr="001277F3">
        <w:t>英特尔架构上的新硬件功能</w:t>
      </w:r>
      <w:r w:rsidR="001277F3">
        <w:rPr>
          <w:rFonts w:hint="eastAsia"/>
        </w:rPr>
        <w:t>，Intel</w:t>
      </w:r>
      <w:r w:rsidR="001277F3">
        <w:t xml:space="preserve"> </w:t>
      </w:r>
      <w:r w:rsidR="001277F3" w:rsidRPr="001277F3">
        <w:t>PT允许以最小的</w:t>
      </w:r>
      <w:r w:rsidR="001277F3">
        <w:rPr>
          <w:rFonts w:hint="eastAsia"/>
        </w:rPr>
        <w:t>开销</w:t>
      </w:r>
      <w:r w:rsidR="001277F3" w:rsidRPr="001277F3">
        <w:rPr>
          <w:rFonts w:hint="eastAsia"/>
        </w:rPr>
        <w:t>（</w:t>
      </w:r>
      <w:r w:rsidR="001277F3" w:rsidRPr="001277F3">
        <w:t>少于5％的运行时开销）捕获分支结果和有关在处理器上执行的代码的时序信息。通过执行每个分支的结果，开发人员可以离线重构程序执行的控制流，并使用该信息来辅助</w:t>
      </w:r>
      <w:r w:rsidR="001277F3">
        <w:rPr>
          <w:rFonts w:hint="eastAsia"/>
        </w:rPr>
        <w:t>分析</w:t>
      </w:r>
      <w:r w:rsidR="001277F3" w:rsidRPr="001277F3">
        <w:t>。PT跟踪由一系列数据包（具有不同的类型）组成。</w:t>
      </w:r>
      <w:commentRangeStart w:id="0"/>
      <w:r w:rsidR="001277F3" w:rsidRPr="001277F3">
        <w:t>例如，为了表示条件分支的选择，Intel PT使用的TNT数据包有两种不同的大小：8位和64位。为了重构执行流程，还需要考虑其他一些事情，例如间接分支，函数返回或中断。为了对此建模，英特尔PT添加了更多数据包，例如TIP用于间接分支和函数返回，以及FUP用于异步事件位置。</w:t>
      </w:r>
      <w:commentRangeEnd w:id="0"/>
      <w:r w:rsidR="000D68ED">
        <w:rPr>
          <w:rStyle w:val="a3"/>
        </w:rPr>
        <w:commentReference w:id="0"/>
      </w:r>
    </w:p>
    <w:p w14:paraId="7FA25FA3" w14:textId="316B532C" w:rsidR="005461E2" w:rsidRDefault="000D68ED" w:rsidP="000F41A5">
      <w:pPr>
        <w:spacing w:beforeLines="50" w:before="156" w:afterLines="50" w:after="156" w:line="360" w:lineRule="auto"/>
        <w:ind w:firstLineChars="200" w:firstLine="420"/>
      </w:pPr>
      <w:r w:rsidRPr="000D68ED">
        <w:t xml:space="preserve">最近，随着深度学习的发展，图像分类技术得到了改善。 </w:t>
      </w:r>
      <w:r>
        <w:rPr>
          <w:rFonts w:hint="eastAsia"/>
        </w:rPr>
        <w:t>现阶段</w:t>
      </w:r>
      <w:r w:rsidRPr="000D68ED">
        <w:t>，使用卷积神经网络（CNN）的方法</w:t>
      </w:r>
      <w:r>
        <w:rPr>
          <w:rFonts w:hint="eastAsia"/>
        </w:rPr>
        <w:t>具有</w:t>
      </w:r>
      <w:r w:rsidRPr="000D68ED">
        <w:t>比人类更好的分类性能</w:t>
      </w:r>
      <w:r>
        <w:rPr>
          <w:rFonts w:hint="eastAsia"/>
        </w:rPr>
        <w:t>。</w:t>
      </w:r>
      <w:r w:rsidR="00930AD5" w:rsidRPr="00930AD5">
        <w:t>注意力是由我们如何视觉关注图像的不同区域或如何关联一个句子中的单词所</w:t>
      </w:r>
      <w:r w:rsidR="00930AD5">
        <w:rPr>
          <w:rFonts w:hint="eastAsia"/>
        </w:rPr>
        <w:t>产生</w:t>
      </w:r>
      <w:r w:rsidR="00930AD5" w:rsidRPr="00930AD5">
        <w:t>的</w:t>
      </w:r>
      <w:r w:rsidR="00930AD5">
        <w:rPr>
          <w:rFonts w:hint="eastAsia"/>
        </w:rPr>
        <w:t>。</w:t>
      </w:r>
      <w:r w:rsidR="00D951E9" w:rsidRPr="00D951E9">
        <w:t>深度学习中的注意力可以广义地解释为</w:t>
      </w:r>
      <w:r w:rsidR="00D951E9">
        <w:rPr>
          <w:rFonts w:hint="eastAsia"/>
        </w:rPr>
        <w:t>重要性的权重</w:t>
      </w:r>
      <w:r w:rsidR="00D951E9" w:rsidRPr="00D951E9">
        <w:t>：为了预测或推断一个元素，例如图像中的像素或句子中的单词，我们使用注意力来估计其与其他元素相关联</w:t>
      </w:r>
      <w:r w:rsidR="00D951E9">
        <w:rPr>
          <w:rFonts w:hint="eastAsia"/>
        </w:rPr>
        <w:t>的程度。</w:t>
      </w:r>
      <w:r w:rsidR="00A7492A">
        <w:rPr>
          <w:rFonts w:hint="eastAsia"/>
        </w:rPr>
        <w:t>带有注意力机制的CNN工作流程如图1所示。</w:t>
      </w:r>
    </w:p>
    <w:p w14:paraId="5E575A3E" w14:textId="220E6AA4" w:rsidR="002074B4" w:rsidRPr="002074B4" w:rsidRDefault="002074B4" w:rsidP="002074B4">
      <w:pPr>
        <w:widowControl/>
        <w:jc w:val="left"/>
        <w:rPr>
          <w:rFonts w:ascii="宋体" w:eastAsia="宋体" w:hAnsi="宋体" w:cs="宋体"/>
          <w:kern w:val="0"/>
          <w:sz w:val="24"/>
        </w:rPr>
      </w:pPr>
      <w:r w:rsidRPr="002074B4">
        <w:rPr>
          <w:rFonts w:ascii="宋体" w:eastAsia="宋体" w:hAnsi="宋体" w:cs="宋体"/>
          <w:kern w:val="0"/>
          <w:sz w:val="24"/>
        </w:rPr>
        <w:lastRenderedPageBreak/>
        <w:fldChar w:fldCharType="begin"/>
      </w:r>
      <w:r w:rsidRPr="002074B4">
        <w:rPr>
          <w:rFonts w:ascii="宋体" w:eastAsia="宋体" w:hAnsi="宋体" w:cs="宋体"/>
          <w:kern w:val="0"/>
          <w:sz w:val="24"/>
        </w:rPr>
        <w:instrText xml:space="preserve"> INCLUDEPICTURE "https://storage.googleapis.com/groundai-web-prod/media%2Fusers%2Fuser_129412%2Fproject_335714%2Fimages%2Farch.png"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2399CCED" wp14:editId="1A0A8EA1">
            <wp:extent cx="5270500" cy="2555875"/>
            <wp:effectExtent l="0" t="0" r="0" b="0"/>
            <wp:docPr id="5" name="图片 5" descr="“cnn attention mechanism”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 attention mechanism”的图片搜索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5587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0EC439C0" w14:textId="32F96C2E" w:rsidR="002074B4" w:rsidRDefault="00A7492A" w:rsidP="00A7492A">
      <w:pPr>
        <w:jc w:val="center"/>
        <w:rPr>
          <w:rFonts w:hint="eastAsia"/>
        </w:rPr>
      </w:pPr>
      <w:r>
        <w:rPr>
          <w:rFonts w:hint="eastAsia"/>
        </w:rPr>
        <w:t>图1</w:t>
      </w:r>
      <w:r>
        <w:t xml:space="preserve"> </w:t>
      </w:r>
      <w:r>
        <w:rPr>
          <w:rFonts w:hint="eastAsia"/>
        </w:rPr>
        <w:t>带有注意力机制的</w:t>
      </w:r>
      <w:commentRangeStart w:id="1"/>
      <w:r>
        <w:rPr>
          <w:rFonts w:hint="eastAsia"/>
        </w:rPr>
        <w:t>CNN</w:t>
      </w:r>
      <w:commentRangeEnd w:id="1"/>
      <w:r>
        <w:rPr>
          <w:rStyle w:val="a3"/>
        </w:rPr>
        <w:commentReference w:id="1"/>
      </w:r>
    </w:p>
    <w:p w14:paraId="75EBE4E3" w14:textId="2A6F6B63" w:rsidR="002074B4" w:rsidRPr="002074B4" w:rsidRDefault="002074B4" w:rsidP="002074B4">
      <w:pPr>
        <w:widowControl/>
        <w:jc w:val="center"/>
        <w:rPr>
          <w:rFonts w:ascii="宋体" w:eastAsia="宋体" w:hAnsi="宋体" w:cs="宋体"/>
          <w:kern w:val="0"/>
          <w:sz w:val="24"/>
        </w:rPr>
      </w:pPr>
      <w:r w:rsidRPr="002074B4">
        <w:rPr>
          <w:rFonts w:ascii="宋体" w:eastAsia="宋体" w:hAnsi="宋体" w:cs="宋体"/>
          <w:kern w:val="0"/>
          <w:sz w:val="24"/>
        </w:rPr>
        <w:fldChar w:fldCharType="begin"/>
      </w:r>
      <w:r w:rsidRPr="002074B4">
        <w:rPr>
          <w:rFonts w:ascii="宋体" w:eastAsia="宋体" w:hAnsi="宋体" w:cs="宋体"/>
          <w:kern w:val="0"/>
          <w:sz w:val="24"/>
        </w:rPr>
        <w:instrText xml:space="preserve"> INCLUDEPICTURE "https://lilianweng.github.io/lil-log/assets/images/self-attention-gan-network.png" \* MERGEFORMATINET </w:instrText>
      </w:r>
      <w:r w:rsidRPr="002074B4">
        <w:rPr>
          <w:rFonts w:ascii="宋体" w:eastAsia="宋体" w:hAnsi="宋体" w:cs="宋体"/>
          <w:kern w:val="0"/>
          <w:sz w:val="24"/>
        </w:rPr>
        <w:fldChar w:fldCharType="separate"/>
      </w:r>
      <w:r w:rsidRPr="002074B4">
        <w:rPr>
          <w:rFonts w:ascii="宋体" w:eastAsia="宋体" w:hAnsi="宋体" w:cs="宋体"/>
          <w:noProof/>
          <w:kern w:val="0"/>
          <w:sz w:val="24"/>
        </w:rPr>
        <w:drawing>
          <wp:inline distT="0" distB="0" distL="0" distR="0" wp14:anchorId="1E8881E5" wp14:editId="6BE0CEEE">
            <wp:extent cx="5270500" cy="2164715"/>
            <wp:effectExtent l="0" t="0" r="0" b="0"/>
            <wp:docPr id="3" name="图片 3" descr="萨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萨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64715"/>
                    </a:xfrm>
                    <a:prstGeom prst="rect">
                      <a:avLst/>
                    </a:prstGeom>
                    <a:noFill/>
                    <a:ln>
                      <a:noFill/>
                    </a:ln>
                  </pic:spPr>
                </pic:pic>
              </a:graphicData>
            </a:graphic>
          </wp:inline>
        </w:drawing>
      </w:r>
      <w:r w:rsidRPr="002074B4">
        <w:rPr>
          <w:rFonts w:ascii="宋体" w:eastAsia="宋体" w:hAnsi="宋体" w:cs="宋体"/>
          <w:kern w:val="0"/>
          <w:sz w:val="24"/>
        </w:rPr>
        <w:fldChar w:fldCharType="end"/>
      </w:r>
    </w:p>
    <w:p w14:paraId="28CA3DCB" w14:textId="77777777" w:rsidR="002B7334" w:rsidRDefault="002B7334">
      <w:pPr>
        <w:rPr>
          <w:rFonts w:hint="eastAsia"/>
        </w:rPr>
      </w:pPr>
    </w:p>
    <w:p w14:paraId="7B66A2EE" w14:textId="73812D5B" w:rsidR="002E633C" w:rsidRDefault="00D951E9" w:rsidP="000F41A5">
      <w:pPr>
        <w:spacing w:beforeLines="50" w:before="156" w:afterLines="50" w:after="156" w:line="360" w:lineRule="auto"/>
        <w:ind w:firstLineChars="200" w:firstLine="420"/>
      </w:pPr>
      <w:r>
        <w:rPr>
          <w:rFonts w:hint="eastAsia"/>
        </w:rPr>
        <w:t>针对</w:t>
      </w:r>
      <w:r w:rsidR="00C363CE">
        <w:rPr>
          <w:rFonts w:hint="eastAsia"/>
        </w:rPr>
        <w:t>程序执行时的动态指令序列，项目组设计了一种特殊的one</w:t>
      </w:r>
      <w:r w:rsidR="00C363CE">
        <w:t>-</w:t>
      </w:r>
      <w:r w:rsidR="00C363CE">
        <w:rPr>
          <w:rFonts w:hint="eastAsia"/>
        </w:rPr>
        <w:t>hot编码模式表示控制流序列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。为此，项目组首先通过Intel</w:t>
      </w:r>
      <w:r w:rsidR="00C363CE">
        <w:t xml:space="preserve"> </w:t>
      </w:r>
      <w:r w:rsidR="00C363CE">
        <w:rPr>
          <w:rFonts w:hint="eastAsia"/>
        </w:rPr>
        <w:t>PT对程序运行进行动态追踪，记录在CPU中产生的数据包</w:t>
      </w:r>
      <m:oMath>
        <m:r>
          <m:rPr>
            <m:sty m:val="p"/>
          </m:rPr>
          <w:rPr>
            <w:rFonts w:ascii="Cambria Math" w:hAnsi="Cambria Math"/>
          </w:rPr>
          <m:t>P</m:t>
        </m:r>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，这些数据包的集合就是控制流序列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3CE">
        <w:rPr>
          <w:rFonts w:hint="eastAsia"/>
        </w:rPr>
        <w:t>。项目组首先</w:t>
      </w:r>
      <w:r w:rsidR="002E633C">
        <w:rPr>
          <w:rFonts w:hint="eastAsia"/>
        </w:rPr>
        <w:t>执行所有的样本并收集所有样本的控制流序列</w:t>
      </w:r>
      <m:oMath>
        <m:r>
          <w:rPr>
            <w:rFonts w:ascii="Cambria Math" w:hAnsi="Cambria Math"/>
          </w:rPr>
          <m:t>S</m:t>
        </m:r>
      </m:oMath>
      <w:r w:rsidR="002E633C">
        <w:rPr>
          <w:rFonts w:hint="eastAsia"/>
        </w:rPr>
        <w:t>，得到的控制流序列使用特殊的one</w:t>
      </w:r>
      <w:r w:rsidR="002E633C">
        <w:t>-</w:t>
      </w:r>
      <w:r w:rsidR="002E633C">
        <w:rPr>
          <w:rFonts w:hint="eastAsia"/>
        </w:rPr>
        <w:t>hot编码进行表示，再根据样本是否为恶意样本对控制流序列添加标签（Type），形成</w:t>
      </w:r>
      <m:oMath>
        <m:r>
          <m:rPr>
            <m:sty m:val="p"/>
          </m:rP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T</m:t>
        </m:r>
        <m:r>
          <m:rPr>
            <m:sty m:val="p"/>
          </m:rPr>
          <w:rPr>
            <w:rFonts w:ascii="Cambria Math" w:hAnsi="Cambria Math"/>
          </w:rPr>
          <m:t>&gt;</m:t>
        </m:r>
      </m:oMath>
      <w:r w:rsidR="002E633C">
        <w:rPr>
          <w:rFonts w:hint="eastAsia"/>
        </w:rPr>
        <w:t>。这种one</w:t>
      </w:r>
      <w:r w:rsidR="002E633C">
        <w:t>-</w:t>
      </w:r>
      <w:r w:rsidR="002E633C">
        <w:rPr>
          <w:rFonts w:hint="eastAsia"/>
        </w:rPr>
        <w:t>hot编码和RGB编码是一一对应的，所以控制流序列</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E633C">
        <w:rPr>
          <w:rFonts w:hint="eastAsia"/>
        </w:rPr>
        <w:t>可以转换为彩色图片</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2E633C">
        <w:rPr>
          <w:rFonts w:hint="eastAsia"/>
        </w:rPr>
        <w:t>表示</w:t>
      </w:r>
      <w:r w:rsidR="00B34395">
        <w:rPr>
          <w:rFonts w:hint="eastAsia"/>
        </w:rPr>
        <w:t>，图片与标签形成</w:t>
      </w:r>
      <m:oMath>
        <m:r>
          <m:rPr>
            <m:sty m:val="p"/>
          </m:rP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,T&gt;</m:t>
        </m:r>
      </m:oMath>
      <w:r w:rsidR="00B34395">
        <w:rPr>
          <w:rFonts w:hint="eastAsia"/>
        </w:rPr>
        <w:t>。将图片放入带有注意力机制的卷积神经网络</w:t>
      </w:r>
      <w:r w:rsidR="00B34395">
        <w:t>(</w:t>
      </w:r>
      <w:r w:rsidR="00B34395">
        <w:rPr>
          <w:rFonts w:hint="eastAsia"/>
        </w:rPr>
        <w:t>CN</w:t>
      </w:r>
      <w:r w:rsidR="00B34395">
        <w:t>N)</w:t>
      </w:r>
      <w:r w:rsidR="00B34395">
        <w:rPr>
          <w:rFonts w:hint="eastAsia"/>
        </w:rPr>
        <w:t>中形成恶意程序的预测模型。对于需要检测的程序，只需要将程序动态执行并收集控制流序列，再将控制流序列使用特殊的one</w:t>
      </w:r>
      <w:r w:rsidR="00B34395">
        <w:t>-</w:t>
      </w:r>
      <w:r w:rsidR="00B34395">
        <w:rPr>
          <w:rFonts w:hint="eastAsia"/>
        </w:rPr>
        <w:t>hot编码表示，最终转换成图片。将图片输入预测模型就能得到程序是否为恶意的判断结果。</w:t>
      </w:r>
      <w:r w:rsidR="00A7492A">
        <w:rPr>
          <w:rFonts w:hint="eastAsia"/>
        </w:rPr>
        <w:t>具体的深度学习判别恶意代码的过程如图2所示。</w:t>
      </w:r>
    </w:p>
    <w:p w14:paraId="0787A017" w14:textId="77777777" w:rsidR="000F41A5" w:rsidRPr="00D951E9" w:rsidRDefault="000F41A5" w:rsidP="000F41A5">
      <w:pPr>
        <w:jc w:val="center"/>
        <w:rPr>
          <w:rFonts w:hint="eastAsia"/>
        </w:rPr>
      </w:pPr>
      <w:r>
        <w:rPr>
          <w:rFonts w:hint="eastAsia"/>
          <w:noProof/>
        </w:rPr>
        <w:lastRenderedPageBreak/>
        <w:drawing>
          <wp:inline distT="0" distB="0" distL="0" distR="0" wp14:anchorId="416F5F2E" wp14:editId="68A3339C">
            <wp:extent cx="5270500" cy="40373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ttrace控制流.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4037330"/>
                    </a:xfrm>
                    <a:prstGeom prst="rect">
                      <a:avLst/>
                    </a:prstGeom>
                  </pic:spPr>
                </pic:pic>
              </a:graphicData>
            </a:graphic>
          </wp:inline>
        </w:drawing>
      </w:r>
    </w:p>
    <w:p w14:paraId="79154E72" w14:textId="77777777" w:rsidR="000F41A5" w:rsidRPr="00C363CE" w:rsidRDefault="000F41A5" w:rsidP="000F41A5">
      <w:pPr>
        <w:spacing w:beforeLines="50" w:before="156" w:afterLines="50" w:after="156"/>
        <w:jc w:val="center"/>
        <w:rPr>
          <w:rFonts w:hint="eastAsia"/>
        </w:rPr>
      </w:pPr>
      <w:r>
        <w:rPr>
          <w:rFonts w:hint="eastAsia"/>
        </w:rPr>
        <w:t>图</w:t>
      </w:r>
      <w:r>
        <w:t xml:space="preserve">2 </w:t>
      </w:r>
      <w:r>
        <w:rPr>
          <w:rFonts w:hint="eastAsia"/>
        </w:rPr>
        <w:t>深度学习判断恶意程序</w:t>
      </w:r>
    </w:p>
    <w:p w14:paraId="3DB5EE66" w14:textId="77777777" w:rsidR="000F41A5" w:rsidRPr="000F41A5" w:rsidRDefault="000F41A5" w:rsidP="000F41A5">
      <w:pPr>
        <w:spacing w:beforeLines="50" w:before="156" w:afterLines="50" w:after="156" w:line="360" w:lineRule="auto"/>
        <w:ind w:firstLineChars="200" w:firstLine="420"/>
        <w:rPr>
          <w:rFonts w:hint="eastAsia"/>
          <w:iCs/>
        </w:rPr>
      </w:pPr>
    </w:p>
    <w:p w14:paraId="012514A3" w14:textId="4B8B5F19" w:rsidR="004A7425" w:rsidRDefault="00B205CE" w:rsidP="000F41A5">
      <w:pPr>
        <w:pStyle w:val="ab"/>
        <w:numPr>
          <w:ilvl w:val="0"/>
          <w:numId w:val="2"/>
        </w:numPr>
        <w:spacing w:line="360" w:lineRule="auto"/>
        <w:ind w:firstLineChars="0"/>
      </w:pPr>
      <w:r>
        <w:rPr>
          <w:rFonts w:hint="eastAsia"/>
        </w:rPr>
        <w:t>数据集中</w:t>
      </w:r>
      <w:r w:rsidR="004A7425">
        <w:rPr>
          <w:rFonts w:hint="eastAsia"/>
        </w:rPr>
        <w:t>的恶意程序和正常程序在intel</w:t>
      </w:r>
      <w:r w:rsidR="004A7425">
        <w:t xml:space="preserve"> </w:t>
      </w:r>
      <w:r w:rsidR="004A7425">
        <w:rPr>
          <w:rFonts w:hint="eastAsia"/>
        </w:rPr>
        <w:t>PT的追踪下进行执行，通过该工具动态收集执行过程中产生的数据包并记录。</w:t>
      </w:r>
      <w:r>
        <w:rPr>
          <w:rFonts w:hint="eastAsia"/>
        </w:rPr>
        <w:t>在追踪的同时记录程序的起始地址以及程序中调用的dll所在地址。</w:t>
      </w:r>
      <w:bookmarkStart w:id="2" w:name="_GoBack"/>
      <w:bookmarkEnd w:id="2"/>
    </w:p>
    <w:p w14:paraId="2634F5D1" w14:textId="51C791C5" w:rsidR="00B205CE" w:rsidRDefault="00B205CE" w:rsidP="000F41A5">
      <w:pPr>
        <w:pStyle w:val="ab"/>
        <w:numPr>
          <w:ilvl w:val="0"/>
          <w:numId w:val="2"/>
        </w:numPr>
        <w:spacing w:line="360" w:lineRule="auto"/>
        <w:ind w:firstLineChars="0"/>
      </w:pPr>
      <w:r>
        <w:rPr>
          <w:rFonts w:hint="eastAsia"/>
        </w:rPr>
        <w:t>设计一种特殊的one</w:t>
      </w:r>
      <w:r>
        <w:t>-</w:t>
      </w:r>
      <w:r>
        <w:rPr>
          <w:rFonts w:hint="eastAsia"/>
        </w:rPr>
        <w:t>hot编码，将记录的每一条控制流数据包转换为一个RGB值，将数据包中的地址与dll地址进行对照，将普通跳转指令和调用dll的指令进行区分，使用不同的RGB值进行表示。</w:t>
      </w:r>
    </w:p>
    <w:p w14:paraId="7030183E" w14:textId="5441797D" w:rsidR="00B205CE" w:rsidRDefault="00B205CE" w:rsidP="000F41A5">
      <w:pPr>
        <w:pStyle w:val="ab"/>
        <w:numPr>
          <w:ilvl w:val="0"/>
          <w:numId w:val="2"/>
        </w:numPr>
        <w:spacing w:line="360" w:lineRule="auto"/>
        <w:ind w:firstLineChars="0"/>
      </w:pPr>
      <w:r>
        <w:rPr>
          <w:rFonts w:hint="eastAsia"/>
        </w:rPr>
        <w:t>将整个序列裁剪为m</w:t>
      </w:r>
      <w:r>
        <w:t>*</w:t>
      </w:r>
      <w:r>
        <w:rPr>
          <w:rFonts w:hint="eastAsia"/>
        </w:rPr>
        <w:t>m的</w:t>
      </w:r>
      <w:r w:rsidR="002442FC">
        <w:rPr>
          <w:rFonts w:hint="eastAsia"/>
        </w:rPr>
        <w:t>段落，每一个段落都可以填充在图片中得到一个二维彩色图片。</w:t>
      </w:r>
    </w:p>
    <w:p w14:paraId="6EDE9902" w14:textId="06EC68C3" w:rsidR="002442FC" w:rsidRDefault="002442FC" w:rsidP="000F41A5">
      <w:pPr>
        <w:pStyle w:val="ab"/>
        <w:numPr>
          <w:ilvl w:val="0"/>
          <w:numId w:val="2"/>
        </w:numPr>
        <w:spacing w:line="360" w:lineRule="auto"/>
        <w:ind w:firstLineChars="0"/>
        <w:rPr>
          <w:rFonts w:hint="eastAsia"/>
        </w:rPr>
      </w:pPr>
      <w:r>
        <w:rPr>
          <w:rFonts w:hint="eastAsia"/>
        </w:rPr>
        <w:t>将转换后的图像通过注意力机制应用于CNN。使用已知的样本的标签和样本对应的图像来训练网络。然后，网络预测输入的样本是否为恶意样本并输出图像对应的注意力图。</w:t>
      </w:r>
      <w:r w:rsidR="002B7334">
        <w:rPr>
          <w:rFonts w:hint="eastAsia"/>
        </w:rPr>
        <w:t>将注意力图中高注意力区域对应的控制流进行分析，使得预测模型具有可解释性。</w:t>
      </w:r>
    </w:p>
    <w:sectPr w:rsidR="002442FC" w:rsidSect="00D438F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 博" w:date="2020-02-09T21:12:00Z" w:initials="张">
    <w:p w14:paraId="34402496" w14:textId="77777777" w:rsidR="000D68ED" w:rsidRDefault="000D68ED">
      <w:pPr>
        <w:pStyle w:val="a4"/>
      </w:pPr>
      <w:r>
        <w:rPr>
          <w:rStyle w:val="a3"/>
        </w:rPr>
        <w:annotationRef/>
      </w:r>
      <w:r>
        <w:rPr>
          <w:rFonts w:hint="eastAsia"/>
        </w:rPr>
        <w:t>是否需要删掉</w:t>
      </w:r>
    </w:p>
  </w:comment>
  <w:comment w:id="1" w:author="张 博" w:date="2020-02-11T12:44:00Z" w:initials="张">
    <w:p w14:paraId="25B7F1A3" w14:textId="055935E1" w:rsidR="00A7492A" w:rsidRDefault="00A7492A">
      <w:pPr>
        <w:pStyle w:val="a4"/>
      </w:pPr>
      <w:r>
        <w:rPr>
          <w:rStyle w:val="a3"/>
        </w:rPr>
        <w:annotationRef/>
      </w:r>
      <w:r>
        <w:rPr>
          <w:rFonts w:hint="eastAsia"/>
        </w:rPr>
        <w:t>使用的图片是使用这种有具体例子展示的还是使用下面那种偏向于理论解释的图片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02496" w15:done="0"/>
  <w15:commentEx w15:paraId="25B7F1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02496" w16cid:durableId="21EAF43D"/>
  <w16cid:commentId w16cid:paraId="25B7F1A3" w16cid:durableId="21ED20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C3509"/>
    <w:multiLevelType w:val="hybridMultilevel"/>
    <w:tmpl w:val="C786EC98"/>
    <w:lvl w:ilvl="0" w:tplc="E918C2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B45B98"/>
    <w:multiLevelType w:val="hybridMultilevel"/>
    <w:tmpl w:val="D17882C8"/>
    <w:lvl w:ilvl="0" w:tplc="E918C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博">
    <w15:presenceInfo w15:providerId="Windows Live" w15:userId="f85b544040e07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E2"/>
    <w:rsid w:val="000D68ED"/>
    <w:rsid w:val="000F41A5"/>
    <w:rsid w:val="001277F3"/>
    <w:rsid w:val="002074B4"/>
    <w:rsid w:val="002442FC"/>
    <w:rsid w:val="002B7334"/>
    <w:rsid w:val="002E3AC0"/>
    <w:rsid w:val="002E633C"/>
    <w:rsid w:val="003819A8"/>
    <w:rsid w:val="004A7425"/>
    <w:rsid w:val="005461E2"/>
    <w:rsid w:val="005742C7"/>
    <w:rsid w:val="006502DE"/>
    <w:rsid w:val="00930AD5"/>
    <w:rsid w:val="00983C58"/>
    <w:rsid w:val="00A7492A"/>
    <w:rsid w:val="00B077A3"/>
    <w:rsid w:val="00B205CE"/>
    <w:rsid w:val="00B34395"/>
    <w:rsid w:val="00B8773C"/>
    <w:rsid w:val="00BB500F"/>
    <w:rsid w:val="00C363CE"/>
    <w:rsid w:val="00C53539"/>
    <w:rsid w:val="00D438FF"/>
    <w:rsid w:val="00D951E9"/>
    <w:rsid w:val="00EA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0ECA"/>
  <w15:chartTrackingRefBased/>
  <w15:docId w15:val="{2645D00D-A151-3349-A6CD-A32A77B4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D68ED"/>
    <w:rPr>
      <w:sz w:val="21"/>
      <w:szCs w:val="21"/>
    </w:rPr>
  </w:style>
  <w:style w:type="paragraph" w:styleId="a4">
    <w:name w:val="annotation text"/>
    <w:basedOn w:val="a"/>
    <w:link w:val="a5"/>
    <w:uiPriority w:val="99"/>
    <w:semiHidden/>
    <w:unhideWhenUsed/>
    <w:rsid w:val="000D68ED"/>
    <w:pPr>
      <w:jc w:val="left"/>
    </w:pPr>
  </w:style>
  <w:style w:type="character" w:customStyle="1" w:styleId="a5">
    <w:name w:val="批注文字 字符"/>
    <w:basedOn w:val="a0"/>
    <w:link w:val="a4"/>
    <w:uiPriority w:val="99"/>
    <w:semiHidden/>
    <w:rsid w:val="000D68ED"/>
  </w:style>
  <w:style w:type="paragraph" w:styleId="a6">
    <w:name w:val="annotation subject"/>
    <w:basedOn w:val="a4"/>
    <w:next w:val="a4"/>
    <w:link w:val="a7"/>
    <w:uiPriority w:val="99"/>
    <w:semiHidden/>
    <w:unhideWhenUsed/>
    <w:rsid w:val="000D68ED"/>
    <w:rPr>
      <w:b/>
      <w:bCs/>
    </w:rPr>
  </w:style>
  <w:style w:type="character" w:customStyle="1" w:styleId="a7">
    <w:name w:val="批注主题 字符"/>
    <w:basedOn w:val="a5"/>
    <w:link w:val="a6"/>
    <w:uiPriority w:val="99"/>
    <w:semiHidden/>
    <w:rsid w:val="000D68ED"/>
    <w:rPr>
      <w:b/>
      <w:bCs/>
    </w:rPr>
  </w:style>
  <w:style w:type="paragraph" w:styleId="a8">
    <w:name w:val="Balloon Text"/>
    <w:basedOn w:val="a"/>
    <w:link w:val="a9"/>
    <w:uiPriority w:val="99"/>
    <w:semiHidden/>
    <w:unhideWhenUsed/>
    <w:rsid w:val="000D68ED"/>
    <w:rPr>
      <w:rFonts w:ascii="宋体" w:eastAsia="宋体"/>
      <w:sz w:val="18"/>
      <w:szCs w:val="18"/>
    </w:rPr>
  </w:style>
  <w:style w:type="character" w:customStyle="1" w:styleId="a9">
    <w:name w:val="批注框文本 字符"/>
    <w:basedOn w:val="a0"/>
    <w:link w:val="a8"/>
    <w:uiPriority w:val="99"/>
    <w:semiHidden/>
    <w:rsid w:val="000D68ED"/>
    <w:rPr>
      <w:rFonts w:ascii="宋体" w:eastAsia="宋体"/>
      <w:sz w:val="18"/>
      <w:szCs w:val="18"/>
    </w:rPr>
  </w:style>
  <w:style w:type="character" w:styleId="aa">
    <w:name w:val="Placeholder Text"/>
    <w:basedOn w:val="a0"/>
    <w:uiPriority w:val="99"/>
    <w:semiHidden/>
    <w:rsid w:val="00C363CE"/>
    <w:rPr>
      <w:color w:val="808080"/>
    </w:rPr>
  </w:style>
  <w:style w:type="paragraph" w:styleId="ab">
    <w:name w:val="List Paragraph"/>
    <w:basedOn w:val="a"/>
    <w:uiPriority w:val="34"/>
    <w:qFormat/>
    <w:rsid w:val="004A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78265">
      <w:bodyDiv w:val="1"/>
      <w:marLeft w:val="0"/>
      <w:marRight w:val="0"/>
      <w:marTop w:val="0"/>
      <w:marBottom w:val="0"/>
      <w:divBdr>
        <w:top w:val="none" w:sz="0" w:space="0" w:color="auto"/>
        <w:left w:val="none" w:sz="0" w:space="0" w:color="auto"/>
        <w:bottom w:val="none" w:sz="0" w:space="0" w:color="auto"/>
        <w:right w:val="none" w:sz="0" w:space="0" w:color="auto"/>
      </w:divBdr>
    </w:div>
    <w:div w:id="1228800197">
      <w:bodyDiv w:val="1"/>
      <w:marLeft w:val="0"/>
      <w:marRight w:val="0"/>
      <w:marTop w:val="0"/>
      <w:marBottom w:val="0"/>
      <w:divBdr>
        <w:top w:val="none" w:sz="0" w:space="0" w:color="auto"/>
        <w:left w:val="none" w:sz="0" w:space="0" w:color="auto"/>
        <w:bottom w:val="none" w:sz="0" w:space="0" w:color="auto"/>
        <w:right w:val="none" w:sz="0" w:space="0" w:color="auto"/>
      </w:divBdr>
    </w:div>
    <w:div w:id="1377467820">
      <w:bodyDiv w:val="1"/>
      <w:marLeft w:val="0"/>
      <w:marRight w:val="0"/>
      <w:marTop w:val="0"/>
      <w:marBottom w:val="0"/>
      <w:divBdr>
        <w:top w:val="none" w:sz="0" w:space="0" w:color="auto"/>
        <w:left w:val="none" w:sz="0" w:space="0" w:color="auto"/>
        <w:bottom w:val="none" w:sz="0" w:space="0" w:color="auto"/>
        <w:right w:val="none" w:sz="0" w:space="0" w:color="auto"/>
      </w:divBdr>
    </w:div>
    <w:div w:id="1920090031">
      <w:bodyDiv w:val="1"/>
      <w:marLeft w:val="0"/>
      <w:marRight w:val="0"/>
      <w:marTop w:val="0"/>
      <w:marBottom w:val="0"/>
      <w:divBdr>
        <w:top w:val="none" w:sz="0" w:space="0" w:color="auto"/>
        <w:left w:val="none" w:sz="0" w:space="0" w:color="auto"/>
        <w:bottom w:val="none" w:sz="0" w:space="0" w:color="auto"/>
        <w:right w:val="none" w:sz="0" w:space="0" w:color="auto"/>
      </w:divBdr>
    </w:div>
    <w:div w:id="198045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3</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dc:creator>
  <cp:keywords/>
  <dc:description/>
  <cp:lastModifiedBy>张 博</cp:lastModifiedBy>
  <cp:revision>4</cp:revision>
  <dcterms:created xsi:type="dcterms:W3CDTF">2020-02-09T03:39:00Z</dcterms:created>
  <dcterms:modified xsi:type="dcterms:W3CDTF">2020-02-11T04:48:00Z</dcterms:modified>
</cp:coreProperties>
</file>