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07" w:rsidRDefault="000B6A4C" w:rsidP="00EB0E23">
      <w:pPr>
        <w:spacing w:beforeLines="50" w:before="156" w:line="360" w:lineRule="auto"/>
      </w:pPr>
      <w:r>
        <w:rPr>
          <w:rFonts w:hint="eastAsia"/>
        </w:rPr>
        <w:t>我们的灵感来自于一个对恶意程序进行分类的论文，论文中通过将程序反汇编生成汇编指令，将程序的汇编指令进行one</w:t>
      </w:r>
      <w:r>
        <w:t>-</w:t>
      </w:r>
      <w:r>
        <w:rPr>
          <w:rFonts w:hint="eastAsia"/>
        </w:rPr>
        <w:t>hot编码，并且将</w:t>
      </w:r>
      <w:r w:rsidR="008768DC">
        <w:rPr>
          <w:rFonts w:hint="eastAsia"/>
        </w:rPr>
        <w:t>编码</w:t>
      </w:r>
      <w:r>
        <w:rPr>
          <w:rFonts w:hint="eastAsia"/>
        </w:rPr>
        <w:t>限制在</w:t>
      </w:r>
      <w:r>
        <w:t>0-255</w:t>
      </w:r>
      <w:r>
        <w:rPr>
          <w:rFonts w:hint="eastAsia"/>
        </w:rPr>
        <w:t>之间。根据汇编指令</w:t>
      </w:r>
      <w:r w:rsidR="008768DC">
        <w:rPr>
          <w:rFonts w:hint="eastAsia"/>
        </w:rPr>
        <w:t>对应的编号填充在图片中，形成一张灰度图，然后将灰度图作为样本进行训练和预测。</w:t>
      </w:r>
    </w:p>
    <w:p w:rsidR="008768DC" w:rsidRDefault="008768DC" w:rsidP="00EB0E23">
      <w:pPr>
        <w:spacing w:beforeLines="50" w:before="156" w:line="360" w:lineRule="auto"/>
      </w:pPr>
      <w:r>
        <w:rPr>
          <w:rFonts w:hint="eastAsia"/>
        </w:rPr>
        <w:t>我们的方法在上述的方法中做了一下改变，因为灰度图的空间有限，所以我们使用了彩色图作为存储样本的载体，从样本中选择了3个特征，并分别编码为0</w:t>
      </w:r>
      <w:r>
        <w:t>-255</w:t>
      </w:r>
      <w:r>
        <w:rPr>
          <w:rFonts w:hint="eastAsia"/>
        </w:rPr>
        <w:t>的范围中，生成彩色的图片。</w:t>
      </w:r>
    </w:p>
    <w:p w:rsidR="00C33216" w:rsidRDefault="00C33216" w:rsidP="00EB0E23">
      <w:pPr>
        <w:spacing w:beforeLines="50" w:before="156" w:line="360" w:lineRule="auto"/>
      </w:pPr>
    </w:p>
    <w:p w:rsidR="00C33216" w:rsidRDefault="00C33216" w:rsidP="00EB0E23">
      <w:pPr>
        <w:spacing w:beforeLines="50" w:before="156" w:line="360" w:lineRule="auto"/>
      </w:pPr>
      <w:r w:rsidRPr="00C33216">
        <w:t>CNN是一种深度学习模型，并且</w:t>
      </w:r>
      <w:r>
        <w:rPr>
          <w:rFonts w:hint="eastAsia"/>
        </w:rPr>
        <w:t>并且已经取得</w:t>
      </w:r>
      <w:r w:rsidR="00AF3241">
        <w:rPr>
          <w:rFonts w:hint="eastAsia"/>
        </w:rPr>
        <w:t>很好的效果</w:t>
      </w:r>
      <w:r w:rsidRPr="00C33216">
        <w:rPr>
          <w:rFonts w:hint="eastAsia"/>
        </w:rPr>
        <w:t>，</w:t>
      </w:r>
      <w:r w:rsidRPr="00C33216">
        <w:t>尤其是在图像分类领域。 CNN由多层神经网络以及其他深度学习方法组成，并具有称为卷积层的特定结构。 如图2所示，卷积层使用小滤波器对输入图执行卷积滤波。卷积层限制了在计算一个输出元素时使用的输入元素的数量，而所有输入元素都在完全连接的层中使用。 除称为稀疏连通性的技术外，卷积层还实现了参数共享</w:t>
      </w:r>
      <w:r w:rsidR="00AF3241">
        <w:rPr>
          <w:rFonts w:hint="eastAsia"/>
        </w:rPr>
        <w:t>，</w:t>
      </w:r>
      <w:r w:rsidRPr="00C33216">
        <w:t>该技术是将相同的小型滤镜应用于输入的所有元素，以使CNN能够有效地提取图像中的局部特征。</w:t>
      </w:r>
    </w:p>
    <w:p w:rsidR="00AF3241" w:rsidRDefault="00AF3241" w:rsidP="00EB0E23">
      <w:pPr>
        <w:spacing w:beforeLines="50" w:before="156" w:line="360" w:lineRule="auto"/>
      </w:pPr>
    </w:p>
    <w:p w:rsidR="008768DC" w:rsidRDefault="00AF3241" w:rsidP="00EB0E23">
      <w:pPr>
        <w:spacing w:beforeLines="50" w:before="156" w:line="360" w:lineRule="auto"/>
        <w:jc w:val="center"/>
      </w:pPr>
      <w:r w:rsidRPr="00AF3241">
        <w:rPr>
          <w:noProof/>
        </w:rPr>
        <w:drawing>
          <wp:inline distT="0" distB="0" distL="0" distR="0" wp14:anchorId="5D7C4A20" wp14:editId="336A2947">
            <wp:extent cx="3128791" cy="181583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938" cy="18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2" w:rsidRDefault="00DE27B2" w:rsidP="00EB0E23">
      <w:pPr>
        <w:spacing w:beforeLines="50" w:before="156" w:line="360" w:lineRule="auto"/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卷积网络结构</w:t>
      </w:r>
    </w:p>
    <w:p w:rsidR="00DE0FE8" w:rsidRDefault="00DE0FE8" w:rsidP="00EB0E23">
      <w:pPr>
        <w:spacing w:beforeLines="50" w:before="156" w:line="360" w:lineRule="auto"/>
      </w:pPr>
      <w:r>
        <w:rPr>
          <w:rFonts w:hint="eastAsia"/>
        </w:rPr>
        <w:t>我们训练图片分类的模型是一个</w:t>
      </w:r>
      <w:r w:rsidR="00DE27B2">
        <w:rPr>
          <w:rFonts w:hint="eastAsia"/>
        </w:rPr>
        <w:t>4</w:t>
      </w:r>
      <w:r>
        <w:rPr>
          <w:rFonts w:hint="eastAsia"/>
        </w:rPr>
        <w:t>层CNN加</w:t>
      </w:r>
      <w:r w:rsidR="00DE27B2">
        <w:rPr>
          <w:rFonts w:hint="eastAsia"/>
        </w:rPr>
        <w:t>4</w:t>
      </w:r>
      <w:r>
        <w:rPr>
          <w:rFonts w:hint="eastAsia"/>
        </w:rPr>
        <w:t>个池化层</w:t>
      </w:r>
      <w:r w:rsidR="002F10F3">
        <w:rPr>
          <w:rFonts w:hint="eastAsia"/>
        </w:rPr>
        <w:t>、</w:t>
      </w:r>
      <w:r w:rsidRPr="00BD5C80">
        <w:t>两个全连接层</w:t>
      </w:r>
    </w:p>
    <w:p w:rsidR="00DE0FE8" w:rsidRPr="00DE0FE8" w:rsidRDefault="00DE0FE8" w:rsidP="00EB0E23">
      <w:pPr>
        <w:spacing w:beforeLines="50" w:before="156" w:line="360" w:lineRule="auto"/>
      </w:pPr>
    </w:p>
    <w:p w:rsidR="00DE27B2" w:rsidRDefault="00DE0FE8" w:rsidP="00EB0E23">
      <w:pPr>
        <w:spacing w:beforeLines="50" w:before="156"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581650" cy="201168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 (1).sv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3542" t="14937" b="38374"/>
                    <a:stretch/>
                  </pic:blipFill>
                  <pic:spPr bwMode="auto">
                    <a:xfrm>
                      <a:off x="0" y="0"/>
                      <a:ext cx="5591662" cy="201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7B2" w:rsidRDefault="00DE27B2" w:rsidP="00EB0E23">
      <w:pPr>
        <w:spacing w:beforeLines="50" w:before="156" w:line="360" w:lineRule="auto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部分CNN网络的结构</w:t>
      </w:r>
    </w:p>
    <w:p w:rsidR="00DE27B2" w:rsidRDefault="00DE27B2" w:rsidP="00EB0E23">
      <w:pPr>
        <w:spacing w:beforeLines="50" w:before="156" w:line="360" w:lineRule="auto"/>
        <w:jc w:val="center"/>
      </w:pPr>
    </w:p>
    <w:p w:rsidR="00DE0FE8" w:rsidRDefault="00762D5D" w:rsidP="00EB0E23">
      <w:pPr>
        <w:spacing w:beforeLines="50" w:before="156" w:line="360" w:lineRule="auto"/>
      </w:pPr>
      <w:r>
        <w:rPr>
          <w:rFonts w:hint="eastAsia"/>
        </w:rPr>
        <w:t>在验证时训练集与验证集的比例为4</w:t>
      </w:r>
      <w:r>
        <w:t>:1</w:t>
      </w:r>
      <w:r>
        <w:rPr>
          <w:rFonts w:hint="eastAsia"/>
        </w:rPr>
        <w:t>，</w:t>
      </w:r>
      <w:r w:rsidR="003A216F">
        <w:rPr>
          <w:rFonts w:hint="eastAsia"/>
        </w:rPr>
        <w:t>我们的准确率能够稳定在6</w:t>
      </w:r>
      <w:r w:rsidR="003A216F">
        <w:t>0</w:t>
      </w:r>
      <w:r w:rsidR="003A216F">
        <w:rPr>
          <w:rFonts w:hint="eastAsia"/>
        </w:rPr>
        <w:t>以上，最好一个达到6</w:t>
      </w:r>
      <w:r w:rsidR="003A216F">
        <w:t>3%</w:t>
      </w:r>
    </w:p>
    <w:p w:rsidR="003A216F" w:rsidRDefault="003A216F" w:rsidP="00EB0E23">
      <w:pPr>
        <w:spacing w:beforeLines="50" w:before="156" w:line="360" w:lineRule="auto"/>
      </w:pPr>
      <w:r>
        <w:rPr>
          <w:rFonts w:hint="eastAsia"/>
          <w:noProof/>
        </w:rPr>
        <w:drawing>
          <wp:inline distT="0" distB="0" distL="0" distR="0">
            <wp:extent cx="527050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6F" w:rsidRDefault="003A216F" w:rsidP="00EB0E23">
      <w:pPr>
        <w:spacing w:beforeLines="50" w:before="156" w:line="360" w:lineRule="auto"/>
      </w:pPr>
    </w:p>
    <w:p w:rsidR="003A216F" w:rsidRDefault="003A216F" w:rsidP="00EB0E23">
      <w:pPr>
        <w:spacing w:beforeLines="50" w:before="156" w:line="360" w:lineRule="auto"/>
      </w:pPr>
      <w:r>
        <w:rPr>
          <w:rFonts w:hint="eastAsia"/>
        </w:rPr>
        <w:t>我们还进行了一下对比实验，在选择图片的边长时，我们通过多组对比从而确定边长为3</w:t>
      </w:r>
      <w:r>
        <w:t>0</w:t>
      </w:r>
      <w:r>
        <w:rPr>
          <w:rFonts w:hint="eastAsia"/>
        </w:rPr>
        <w:t>时取得最好的结果。</w:t>
      </w:r>
    </w:p>
    <w:p w:rsidR="003A216F" w:rsidRDefault="003A216F" w:rsidP="00EB0E23">
      <w:pPr>
        <w:spacing w:beforeLines="50" w:before="156" w:line="360" w:lineRule="auto"/>
      </w:pPr>
    </w:p>
    <w:tbl>
      <w:tblPr>
        <w:tblStyle w:val="a3"/>
        <w:tblW w:w="545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3A216F" w:rsidTr="003A216F">
        <w:trPr>
          <w:trHeight w:val="2563"/>
        </w:trPr>
        <w:tc>
          <w:tcPr>
            <w:tcW w:w="1667" w:type="pct"/>
          </w:tcPr>
          <w:p w:rsidR="003A216F" w:rsidRDefault="003A216F" w:rsidP="00EB0E23">
            <w:pPr>
              <w:spacing w:beforeLines="50" w:before="156"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73C5BAE6" wp14:editId="03A0057D">
                  <wp:extent cx="1767840" cy="13258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lot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69" cy="132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16F" w:rsidRDefault="003A216F" w:rsidP="00EB0E23">
            <w:pPr>
              <w:spacing w:beforeLines="50" w:before="156" w:line="360" w:lineRule="auto"/>
              <w:jc w:val="center"/>
            </w:pPr>
            <w:r>
              <w:rPr>
                <w:rFonts w:hint="eastAsia"/>
              </w:rPr>
              <w:t>width</w:t>
            </w:r>
            <w:r>
              <w:t>=16</w:t>
            </w:r>
          </w:p>
        </w:tc>
        <w:tc>
          <w:tcPr>
            <w:tcW w:w="1667" w:type="pct"/>
          </w:tcPr>
          <w:p w:rsidR="003A216F" w:rsidRDefault="003A216F" w:rsidP="00EB0E23">
            <w:pPr>
              <w:spacing w:beforeLines="50" w:before="156"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21CF1229" wp14:editId="1FF879FA">
                  <wp:extent cx="1767600" cy="1324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lot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16F" w:rsidRDefault="003A216F" w:rsidP="00EB0E23">
            <w:pPr>
              <w:spacing w:beforeLines="50" w:before="156" w:line="360" w:lineRule="auto"/>
              <w:jc w:val="center"/>
            </w:pPr>
            <w:r>
              <w:rPr>
                <w:rFonts w:hint="eastAsia"/>
              </w:rPr>
              <w:t>width</w:t>
            </w:r>
            <w:r>
              <w:t>=25</w:t>
            </w:r>
          </w:p>
        </w:tc>
        <w:tc>
          <w:tcPr>
            <w:tcW w:w="1666" w:type="pct"/>
          </w:tcPr>
          <w:p w:rsidR="003A216F" w:rsidRDefault="003A216F" w:rsidP="00EB0E23">
            <w:pPr>
              <w:spacing w:beforeLines="50" w:before="156"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1C6D4DA1" wp14:editId="2847E65E">
                  <wp:extent cx="1767600" cy="1324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lot1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16F" w:rsidRDefault="003A216F" w:rsidP="00EB0E23">
            <w:pPr>
              <w:spacing w:beforeLines="50" w:before="156" w:line="360" w:lineRule="auto"/>
              <w:jc w:val="center"/>
            </w:pPr>
            <w:r>
              <w:rPr>
                <w:rFonts w:hint="eastAsia"/>
              </w:rPr>
              <w:t>width</w:t>
            </w:r>
            <w:r>
              <w:t>=50</w:t>
            </w:r>
          </w:p>
        </w:tc>
      </w:tr>
    </w:tbl>
    <w:p w:rsidR="003A216F" w:rsidRDefault="003A216F" w:rsidP="00EB0E23">
      <w:pPr>
        <w:spacing w:beforeLines="50" w:before="156" w:line="360" w:lineRule="auto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不同边长的准确率</w:t>
      </w:r>
    </w:p>
    <w:p w:rsidR="003A216F" w:rsidRDefault="003A216F" w:rsidP="00EB0E23">
      <w:pPr>
        <w:spacing w:beforeLines="50" w:before="156" w:line="360" w:lineRule="auto"/>
      </w:pPr>
    </w:p>
    <w:p w:rsidR="003A216F" w:rsidRDefault="003A216F" w:rsidP="00EB0E23">
      <w:pPr>
        <w:spacing w:beforeLines="50" w:before="156" w:line="360" w:lineRule="auto"/>
      </w:pPr>
      <w:r>
        <w:rPr>
          <w:rFonts w:hint="eastAsia"/>
        </w:rPr>
        <w:t>由于数据较少，我们用到了数据增强的方法，</w:t>
      </w:r>
      <w:r w:rsidR="00762D5D">
        <w:rPr>
          <w:rFonts w:hint="eastAsia"/>
        </w:rPr>
        <w:t>希望能够将1</w:t>
      </w:r>
      <w:r w:rsidR="00762D5D">
        <w:t>00</w:t>
      </w:r>
      <w:r w:rsidR="00762D5D">
        <w:rPr>
          <w:rFonts w:hint="eastAsia"/>
        </w:rPr>
        <w:t>个样本组合在一起，让后每隔一个间隔就去一段样本的方法来增强数据。这样的方法确实能够增强准确率，但是由于图片太小，会造成前一个图片与后一个图片有很大的重复，所以这个方法被我们放弃。我们在训练时对输入的图片进行了小幅度的旋转、平移和镜像变化来提高样本量。</w:t>
      </w:r>
    </w:p>
    <w:p w:rsidR="00762D5D" w:rsidRDefault="00762D5D" w:rsidP="00EB0E23">
      <w:pPr>
        <w:spacing w:beforeLines="50" w:before="156" w:line="360" w:lineRule="auto"/>
      </w:pPr>
    </w:p>
    <w:p w:rsidR="00762D5D" w:rsidRDefault="00762D5D" w:rsidP="00EB0E23">
      <w:pPr>
        <w:spacing w:beforeLines="50" w:before="156" w:line="360" w:lineRule="auto"/>
      </w:pPr>
      <w:r>
        <w:rPr>
          <w:rFonts w:hint="eastAsia"/>
        </w:rPr>
        <w:t>我们在选择模型时对模型的架构也进行了比较发现</w:t>
      </w:r>
      <w:r w:rsidR="00DE27B2">
        <w:rPr>
          <w:rFonts w:hint="eastAsia"/>
        </w:rPr>
        <w:t>4层CNN网络比2层CNN网络的机构更好，4层CNN网络可以达到6</w:t>
      </w:r>
      <w:r w:rsidR="00DE27B2">
        <w:t>3%</w:t>
      </w:r>
      <w:r w:rsidR="00DE27B2">
        <w:rPr>
          <w:rFonts w:hint="eastAsia"/>
        </w:rPr>
        <w:t>，而2层CNN网络只能达到5</w:t>
      </w:r>
      <w:r w:rsidR="00DE27B2">
        <w:t>3%</w:t>
      </w:r>
      <w:r w:rsidR="00DE27B2">
        <w:rPr>
          <w:rFonts w:hint="eastAsia"/>
        </w:rPr>
        <w:t>的准确率。当CNN网络的机构更复杂时会让准确率不稳定。</w:t>
      </w:r>
    </w:p>
    <w:p w:rsidR="00DE27B2" w:rsidRDefault="00DE27B2" w:rsidP="00EB0E23">
      <w:pPr>
        <w:spacing w:beforeLines="50" w:before="156" w:line="360" w:lineRule="auto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3092"/>
      </w:tblGrid>
      <w:tr w:rsidR="00DE27B2" w:rsidTr="00DE27B2">
        <w:trPr>
          <w:jc w:val="center"/>
        </w:trPr>
        <w:tc>
          <w:tcPr>
            <w:tcW w:w="2999" w:type="dxa"/>
          </w:tcPr>
          <w:p w:rsidR="00DE27B2" w:rsidRDefault="00DE27B2" w:rsidP="00EB0E23">
            <w:pPr>
              <w:spacing w:beforeLines="50" w:before="156"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2FED085E" wp14:editId="3366D84A">
                  <wp:extent cx="1767600" cy="1324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o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7B2" w:rsidRDefault="00DE27B2" w:rsidP="00EB0E23">
            <w:pPr>
              <w:spacing w:beforeLines="50" w:before="156" w:line="360" w:lineRule="auto"/>
              <w:jc w:val="center"/>
            </w:pPr>
            <w:r>
              <w:rPr>
                <w:rFonts w:hint="eastAsia"/>
              </w:rPr>
              <w:t>2层CNN</w:t>
            </w:r>
          </w:p>
        </w:tc>
        <w:tc>
          <w:tcPr>
            <w:tcW w:w="3092" w:type="dxa"/>
          </w:tcPr>
          <w:p w:rsidR="00DE27B2" w:rsidRDefault="00DE27B2" w:rsidP="00EB0E23">
            <w:pPr>
              <w:spacing w:beforeLines="50" w:before="156"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6A5FDB9B" wp14:editId="7A78AA0A">
                  <wp:extent cx="1767600" cy="1324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lot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7B2" w:rsidRDefault="00DE27B2" w:rsidP="00EB0E23">
            <w:pPr>
              <w:spacing w:beforeLines="50" w:before="156" w:line="360" w:lineRule="auto"/>
              <w:jc w:val="center"/>
            </w:pPr>
            <w:r>
              <w:rPr>
                <w:rFonts w:hint="eastAsia"/>
              </w:rPr>
              <w:t>6层CNN</w:t>
            </w:r>
          </w:p>
        </w:tc>
      </w:tr>
    </w:tbl>
    <w:p w:rsidR="00DE27B2" w:rsidRDefault="00DE27B2" w:rsidP="00EB0E23">
      <w:pPr>
        <w:spacing w:beforeLines="50" w:before="156" w:line="360" w:lineRule="auto"/>
        <w:jc w:val="center"/>
      </w:pPr>
    </w:p>
    <w:p w:rsidR="00DE27B2" w:rsidRDefault="00DE27B2" w:rsidP="00EB0E23">
      <w:pPr>
        <w:spacing w:beforeLines="50" w:before="156" w:line="360" w:lineRule="auto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不同网络结构下的准确率</w:t>
      </w:r>
    </w:p>
    <w:p w:rsidR="002F10F3" w:rsidRDefault="002F10F3" w:rsidP="00EB0E23">
      <w:pPr>
        <w:spacing w:beforeLines="50" w:before="156" w:line="360" w:lineRule="auto"/>
      </w:pPr>
    </w:p>
    <w:p w:rsidR="002F10F3" w:rsidRDefault="002F10F3" w:rsidP="00EB0E23">
      <w:pPr>
        <w:spacing w:beforeLines="50" w:before="156" w:line="360" w:lineRule="auto"/>
      </w:pPr>
      <w:r>
        <w:rPr>
          <w:rFonts w:hint="eastAsia"/>
        </w:rPr>
        <w:t>不足：</w:t>
      </w:r>
    </w:p>
    <w:p w:rsidR="002F10F3" w:rsidRDefault="002F10F3" w:rsidP="00EB0E23">
      <w:pPr>
        <w:spacing w:beforeLines="50" w:before="156" w:line="360" w:lineRule="auto"/>
        <w:rPr>
          <w:rFonts w:hint="eastAsia"/>
        </w:rPr>
      </w:pPr>
      <w:r>
        <w:rPr>
          <w:rFonts w:hint="eastAsia"/>
        </w:rPr>
        <w:t>该试验中我们最大的不足就是数据集的分类种类很多，但是每一类的样本都很少，这也是导致准确度低的主要原因之一。数据量小导致每个图片只有</w:t>
      </w:r>
      <w:r>
        <w:t>30*30</w:t>
      </w:r>
      <w:r>
        <w:rPr>
          <w:rFonts w:hint="eastAsia"/>
        </w:rPr>
        <w:t>的大小，这样的图片直接进行分类效果并不是很好</w:t>
      </w:r>
    </w:p>
    <w:p w:rsidR="002F10F3" w:rsidRDefault="002F10F3" w:rsidP="00EB0E23">
      <w:pPr>
        <w:spacing w:beforeLines="50" w:before="156" w:line="360" w:lineRule="auto"/>
      </w:pPr>
      <w:r>
        <w:rPr>
          <w:rFonts w:hint="eastAsia"/>
        </w:rPr>
        <w:t>我们在提取特征的过程中，对于特征使用了比较原始的方法手动进行提取，这样的做法可能导致其中有一些重要的特征没有被捕捉到。</w:t>
      </w:r>
    </w:p>
    <w:p w:rsidR="002F10F3" w:rsidRDefault="002F10F3" w:rsidP="00EB0E23">
      <w:pPr>
        <w:spacing w:beforeLines="50" w:before="156" w:line="360" w:lineRule="auto"/>
        <w:rPr>
          <w:rFonts w:hint="eastAsia"/>
        </w:rPr>
      </w:pPr>
      <w:r>
        <w:rPr>
          <w:rFonts w:hint="eastAsia"/>
        </w:rPr>
        <w:t>对于数据增强的手段也有很多不足，直接对图片进行平移和反转对于数据的增强效果并不明显。</w:t>
      </w:r>
    </w:p>
    <w:p w:rsidR="002F10F3" w:rsidRDefault="002F10F3" w:rsidP="00EB0E23">
      <w:pPr>
        <w:spacing w:beforeLines="50" w:before="156" w:line="360" w:lineRule="auto"/>
        <w:rPr>
          <w:rFonts w:hint="eastAsia"/>
        </w:rPr>
      </w:pPr>
      <w:r>
        <w:rPr>
          <w:rFonts w:hint="eastAsia"/>
        </w:rPr>
        <w:t>未来的发展</w:t>
      </w:r>
    </w:p>
    <w:p w:rsidR="002F10F3" w:rsidRDefault="002F10F3" w:rsidP="00EB0E23">
      <w:pPr>
        <w:spacing w:beforeLines="50" w:before="156" w:line="360" w:lineRule="auto"/>
      </w:pPr>
      <w:r>
        <w:rPr>
          <w:rFonts w:hint="eastAsia"/>
        </w:rPr>
        <w:t>现在将self</w:t>
      </w:r>
      <w:r>
        <w:t>-</w:t>
      </w:r>
      <w:r>
        <w:rPr>
          <w:rFonts w:hint="eastAsia"/>
        </w:rPr>
        <w:t>attention机制应用于CNN网络中进行图片的分类能够提取出那个样本中值得关注的像素点，这样做法对于图片分类的精确度又很大的提升。我们可以将这个机制利用到我们的这个分类模型中，提高模型的准确率。</w:t>
      </w:r>
    </w:p>
    <w:p w:rsidR="002F10F3" w:rsidRDefault="002F10F3" w:rsidP="00EB0E23">
      <w:pPr>
        <w:spacing w:beforeLines="50" w:before="156" w:line="360" w:lineRule="auto"/>
      </w:pPr>
      <w:r>
        <w:rPr>
          <w:rFonts w:hint="eastAsia"/>
        </w:rPr>
        <w:t>需要设计新的数据增强算法，可以对同一个网站的样本进行组合和切分，这样也能够生成更多的样本。</w:t>
      </w:r>
    </w:p>
    <w:p w:rsidR="00EB0E23" w:rsidRPr="002F10F3" w:rsidRDefault="00EB0E23" w:rsidP="00EB0E23">
      <w:pPr>
        <w:spacing w:beforeLines="50" w:before="156" w:line="360" w:lineRule="auto"/>
        <w:rPr>
          <w:rFonts w:hint="eastAsia"/>
        </w:rPr>
      </w:pPr>
      <w:r>
        <w:rPr>
          <w:rFonts w:hint="eastAsia"/>
        </w:rPr>
        <w:t>使用迁移学习的方法，</w:t>
      </w:r>
      <w:r w:rsidRPr="00EB0E23">
        <w:t>试验模型的基本策略就是使用预训练模型的权重作为特征提取器，将预训练的权重进行冻结</w:t>
      </w:r>
      <w:r>
        <w:rPr>
          <w:rFonts w:hint="eastAsia"/>
        </w:rPr>
        <w:t>，</w:t>
      </w:r>
      <w:r w:rsidRPr="00EB0E23">
        <w:t>只训练全连接层。</w:t>
      </w:r>
      <w:r>
        <w:rPr>
          <w:rFonts w:hint="eastAsia"/>
        </w:rPr>
        <w:t>这样也能够解决训练样</w:t>
      </w:r>
      <w:bookmarkStart w:id="0" w:name="_GoBack"/>
      <w:bookmarkEnd w:id="0"/>
      <w:r>
        <w:rPr>
          <w:rFonts w:hint="eastAsia"/>
        </w:rPr>
        <w:t>本量小的问题。</w:t>
      </w:r>
    </w:p>
    <w:sectPr w:rsidR="00EB0E23" w:rsidRPr="002F10F3" w:rsidSect="00D438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4C"/>
    <w:rsid w:val="000B6A4C"/>
    <w:rsid w:val="002F10F3"/>
    <w:rsid w:val="003A216F"/>
    <w:rsid w:val="00762D5D"/>
    <w:rsid w:val="008768DC"/>
    <w:rsid w:val="00A05207"/>
    <w:rsid w:val="00AF3241"/>
    <w:rsid w:val="00BD5C80"/>
    <w:rsid w:val="00C33216"/>
    <w:rsid w:val="00D438FF"/>
    <w:rsid w:val="00DE0FE8"/>
    <w:rsid w:val="00DE27B2"/>
    <w:rsid w:val="00E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32B0"/>
  <w15:chartTrackingRefBased/>
  <w15:docId w15:val="{AB061406-3F21-994F-B964-F1C846C1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</dc:creator>
  <cp:keywords/>
  <dc:description/>
  <cp:lastModifiedBy>张 博</cp:lastModifiedBy>
  <cp:revision>2</cp:revision>
  <dcterms:created xsi:type="dcterms:W3CDTF">2020-04-27T10:39:00Z</dcterms:created>
  <dcterms:modified xsi:type="dcterms:W3CDTF">2020-04-28T06:30:00Z</dcterms:modified>
</cp:coreProperties>
</file>