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BBCA" w14:textId="77777777" w:rsidR="004C6888" w:rsidRDefault="00000000">
      <w:pPr>
        <w:pStyle w:val="a6"/>
        <w:spacing w:beforeLines="105" w:before="252" w:afterLines="50" w:after="120" w:line="32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rFonts w:ascii="微软雅黑" w:eastAsia="微软雅黑" w:hAnsi="微软雅黑"/>
          <w:b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1DFD185A" wp14:editId="119C09E4">
            <wp:simplePos x="0" y="0"/>
            <wp:positionH relativeFrom="column">
              <wp:posOffset>5997575</wp:posOffset>
            </wp:positionH>
            <wp:positionV relativeFrom="paragraph">
              <wp:posOffset>-226060</wp:posOffset>
            </wp:positionV>
            <wp:extent cx="856615" cy="1090295"/>
            <wp:effectExtent l="0" t="0" r="1270" b="0"/>
            <wp:wrapNone/>
            <wp:docPr id="124532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29047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250" cy="109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t>张博文</w:t>
      </w:r>
    </w:p>
    <w:p w14:paraId="528CED07" w14:textId="77777777" w:rsidR="004C6888" w:rsidRDefault="00000000">
      <w:pPr>
        <w:pStyle w:val="a6"/>
        <w:adjustRightInd w:val="0"/>
        <w:snapToGrid w:val="0"/>
        <w:spacing w:line="192" w:lineRule="auto"/>
        <w:jc w:val="center"/>
        <w:rPr>
          <w:rFonts w:ascii="微软雅黑" w:eastAsia="微软雅黑" w:hAnsi="微软雅黑" w:hint="eastAsia"/>
          <w:sz w:val="20"/>
          <w:szCs w:val="20"/>
        </w:rPr>
      </w:pPr>
      <w:bookmarkStart w:id="0" w:name="OLE_LINK4"/>
      <w:bookmarkStart w:id="1" w:name="OLE_LINK3"/>
      <w:bookmarkStart w:id="2" w:name="OLE_LINK5"/>
      <w:r>
        <w:rPr>
          <w:rFonts w:ascii="微软雅黑" w:eastAsia="微软雅黑" w:hAnsi="微软雅黑" w:hint="eastAsia"/>
          <w:sz w:val="20"/>
          <w:szCs w:val="20"/>
        </w:rPr>
        <w:t>1524598</w:t>
      </w:r>
      <w:bookmarkStart w:id="3" w:name="OLE_LINK8"/>
      <w:bookmarkStart w:id="4" w:name="OLE_LINK9"/>
      <w:r>
        <w:rPr>
          <w:rFonts w:ascii="微软雅黑" w:eastAsia="微软雅黑" w:hAnsi="微软雅黑" w:hint="eastAsia"/>
          <w:sz w:val="20"/>
          <w:szCs w:val="20"/>
        </w:rPr>
        <w:t>8678(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微信同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号)</w:t>
      </w:r>
      <w:r>
        <w:rPr>
          <w:rFonts w:ascii="微软雅黑" w:eastAsia="微软雅黑" w:hAnsi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sz w:val="20"/>
          <w:szCs w:val="20"/>
        </w:rPr>
        <w:t>3234492600</w:t>
      </w:r>
      <w:r>
        <w:rPr>
          <w:rFonts w:ascii="微软雅黑" w:eastAsia="微软雅黑" w:hAnsi="微软雅黑"/>
          <w:sz w:val="20"/>
          <w:szCs w:val="20"/>
        </w:rPr>
        <w:t>@</w:t>
      </w:r>
      <w:r>
        <w:rPr>
          <w:rFonts w:ascii="微软雅黑" w:eastAsia="微软雅黑" w:hAnsi="微软雅黑" w:hint="eastAsia"/>
          <w:sz w:val="20"/>
          <w:szCs w:val="20"/>
        </w:rPr>
        <w:t>qq</w:t>
      </w:r>
      <w:r>
        <w:rPr>
          <w:rFonts w:ascii="微软雅黑" w:eastAsia="微软雅黑" w:hAnsi="微软雅黑"/>
          <w:sz w:val="20"/>
          <w:szCs w:val="20"/>
        </w:rPr>
        <w:t xml:space="preserve">.com | </w:t>
      </w:r>
      <w:r>
        <w:rPr>
          <w:rFonts w:ascii="微软雅黑" w:eastAsia="微软雅黑" w:hAnsi="微软雅黑" w:hint="eastAsia"/>
          <w:sz w:val="20"/>
          <w:szCs w:val="20"/>
        </w:rPr>
        <w:t>可随时实习(可实习六个月)</w:t>
      </w:r>
    </w:p>
    <w:bookmarkEnd w:id="0"/>
    <w:bookmarkEnd w:id="1"/>
    <w:bookmarkEnd w:id="2"/>
    <w:p w14:paraId="036E0BAD" w14:textId="77777777" w:rsidR="004C6888" w:rsidRDefault="0000000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教育背景</w:t>
      </w:r>
      <w:r>
        <w:rPr>
          <w:rFonts w:ascii="微软雅黑" w:eastAsia="微软雅黑" w:hAnsi="微软雅黑"/>
          <w:i/>
          <w:sz w:val="22"/>
          <w:szCs w:val="22"/>
        </w:rPr>
        <w:t xml:space="preserve"> </w:t>
      </w:r>
    </w:p>
    <w:p w14:paraId="2FC28F11" w14:textId="77777777" w:rsidR="004C6888" w:rsidRDefault="00000000">
      <w:pPr>
        <w:pStyle w:val="ResumeAlignRigh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2025.09-2027.0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7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澳门大学（C9+高校）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计算机科学与技术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硕士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   </w:t>
      </w:r>
    </w:p>
    <w:p w14:paraId="55F740E3" w14:textId="77777777" w:rsidR="004C6888" w:rsidRDefault="00000000">
      <w:pPr>
        <w:pStyle w:val="ResumeAlignRigh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2021.09-2025.06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>南京邮电大学（双一流）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物联网工程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学士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    </w:t>
      </w:r>
    </w:p>
    <w:p w14:paraId="65AF659F" w14:textId="6A765C73" w:rsidR="003562A4" w:rsidRPr="00976E21" w:rsidRDefault="00000000" w:rsidP="00976E21">
      <w:pPr>
        <w:pStyle w:val="ResumeAlignRight"/>
        <w:numPr>
          <w:ilvl w:val="0"/>
          <w:numId w:val="1"/>
        </w:numPr>
        <w:adjustRightInd w:val="0"/>
        <w:snapToGrid w:val="0"/>
        <w:ind w:left="637" w:hanging="397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GPA:</w:t>
      </w:r>
      <w:r>
        <w:rPr>
          <w:rFonts w:ascii="微软雅黑" w:eastAsia="微软雅黑" w:hAnsi="微软雅黑"/>
          <w:b/>
          <w:bCs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sz w:val="19"/>
          <w:szCs w:val="19"/>
        </w:rPr>
        <w:t>85/100</w:t>
      </w:r>
      <w:r>
        <w:rPr>
          <w:rFonts w:ascii="微软雅黑" w:eastAsia="微软雅黑" w:hAnsi="微软雅黑" w:hint="eastAsia"/>
          <w:b/>
          <w:bCs/>
          <w:sz w:val="19"/>
          <w:szCs w:val="19"/>
        </w:rPr>
        <w:t xml:space="preserve"> </w:t>
      </w:r>
      <w:r w:rsidR="00DB26B9">
        <w:rPr>
          <w:rFonts w:ascii="微软雅黑" w:eastAsia="微软雅黑" w:hAnsi="微软雅黑" w:hint="eastAsia"/>
          <w:b/>
          <w:bCs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sz w:val="19"/>
          <w:szCs w:val="19"/>
        </w:rPr>
        <w:t>校级奖学金(连续三年)、团支部书记、</w:t>
      </w:r>
      <w:r w:rsidR="0025073D">
        <w:rPr>
          <w:rFonts w:ascii="微软雅黑" w:eastAsia="微软雅黑" w:hAnsi="微软雅黑" w:hint="eastAsia"/>
          <w:sz w:val="19"/>
          <w:szCs w:val="19"/>
        </w:rPr>
        <w:t>班长、</w:t>
      </w:r>
      <w:r>
        <w:rPr>
          <w:rFonts w:ascii="微软雅黑" w:eastAsia="微软雅黑" w:hAnsi="微软雅黑" w:hint="eastAsia"/>
          <w:sz w:val="19"/>
          <w:szCs w:val="19"/>
        </w:rPr>
        <w:t>优秀共青团员、优秀学生干部、专利一项、</w:t>
      </w:r>
      <w:r w:rsidR="003B11FB">
        <w:rPr>
          <w:rFonts w:ascii="微软雅黑" w:eastAsia="微软雅黑" w:hAnsi="微软雅黑" w:hint="eastAsia"/>
          <w:sz w:val="19"/>
          <w:szCs w:val="19"/>
        </w:rPr>
        <w:t>华为HarmonyOS应用开发能力工程师证书、</w:t>
      </w:r>
      <w:r>
        <w:rPr>
          <w:rFonts w:ascii="微软雅黑" w:eastAsia="微软雅黑" w:hAnsi="微软雅黑" w:hint="eastAsia"/>
          <w:sz w:val="19"/>
          <w:szCs w:val="19"/>
        </w:rPr>
        <w:t>美国大学生数学建模大赛国际三等奖、挑战杯省级三等奖、全国商业精英挑战赛国家二等奖</w:t>
      </w:r>
      <w:r w:rsidR="0025073D">
        <w:rPr>
          <w:rFonts w:ascii="微软雅黑" w:eastAsia="微软雅黑" w:hAnsi="微软雅黑" w:hint="eastAsia"/>
          <w:sz w:val="19"/>
          <w:szCs w:val="19"/>
        </w:rPr>
        <w:t>等多个奖项。</w:t>
      </w:r>
    </w:p>
    <w:p w14:paraId="0535CD95" w14:textId="55738EED" w:rsidR="003562A4" w:rsidRPr="00976E21" w:rsidRDefault="00976E21" w:rsidP="008867CB">
      <w:pPr>
        <w:pBdr>
          <w:bottom w:val="single" w:sz="4" w:space="0" w:color="auto"/>
        </w:pBdr>
        <w:spacing w:beforeLines="20" w:before="48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976E21">
        <w:rPr>
          <w:rFonts w:ascii="微软雅黑" w:eastAsia="微软雅黑" w:hAnsi="微软雅黑" w:hint="eastAsia"/>
          <w:b/>
          <w:sz w:val="22"/>
          <w:szCs w:val="22"/>
        </w:rPr>
        <w:t>实习经历</w:t>
      </w:r>
    </w:p>
    <w:p w14:paraId="7C10BAF1" w14:textId="08C62A15" w:rsidR="003562A4" w:rsidRDefault="00976E21" w:rsidP="00ED13EE">
      <w:pPr>
        <w:pStyle w:val="ResumeAlignRight"/>
        <w:tabs>
          <w:tab w:val="left" w:pos="360"/>
        </w:tabs>
        <w:jc w:val="both"/>
        <w:rPr>
          <w:rFonts w:eastAsia="微软雅黑"/>
          <w:spacing w:val="-1"/>
          <w:sz w:val="19"/>
          <w:szCs w:val="19"/>
        </w:rPr>
      </w:pPr>
      <w:r w:rsidRPr="00ED13EE">
        <w:rPr>
          <w:rFonts w:ascii="微软雅黑" w:eastAsia="微软雅黑" w:hAnsi="微软雅黑" w:hint="eastAsia"/>
          <w:b/>
          <w:sz w:val="19"/>
          <w:szCs w:val="19"/>
        </w:rPr>
        <w:t>中兴通讯</w:t>
      </w:r>
      <w:r w:rsidR="00ED13EE" w:rsidRPr="00ED13EE">
        <w:rPr>
          <w:rFonts w:ascii="微软雅黑" w:eastAsia="微软雅黑" w:hAnsi="微软雅黑" w:hint="eastAsia"/>
          <w:b/>
          <w:sz w:val="19"/>
          <w:szCs w:val="19"/>
        </w:rPr>
        <w:t>上海研发中心</w:t>
      </w:r>
      <w:r w:rsidR="00ED13EE">
        <w:rPr>
          <w:rFonts w:ascii="微软雅黑" w:eastAsia="微软雅黑" w:hAnsi="微软雅黑" w:hint="eastAsia"/>
          <w:b/>
          <w:sz w:val="19"/>
          <w:szCs w:val="19"/>
        </w:rPr>
        <w:t xml:space="preserve">                                    </w:t>
      </w:r>
      <w:r w:rsidR="00DB26B9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 w:rsidR="00ED13EE">
        <w:rPr>
          <w:rFonts w:ascii="微软雅黑" w:eastAsia="微软雅黑" w:hAnsi="微软雅黑" w:hint="eastAsia"/>
          <w:b/>
          <w:sz w:val="19"/>
          <w:szCs w:val="19"/>
        </w:rPr>
        <w:t xml:space="preserve">  </w:t>
      </w:r>
      <w:r w:rsidR="00AF5584">
        <w:rPr>
          <w:rFonts w:ascii="微软雅黑" w:eastAsia="微软雅黑" w:hAnsi="微软雅黑" w:hint="eastAsia"/>
          <w:b/>
          <w:sz w:val="19"/>
          <w:szCs w:val="19"/>
        </w:rPr>
        <w:t>无线</w:t>
      </w:r>
      <w:proofErr w:type="gramStart"/>
      <w:r w:rsidR="00AF5584">
        <w:rPr>
          <w:rFonts w:ascii="微软雅黑" w:eastAsia="微软雅黑" w:hAnsi="微软雅黑" w:hint="eastAsia"/>
          <w:b/>
          <w:sz w:val="19"/>
          <w:szCs w:val="19"/>
        </w:rPr>
        <w:t>及算力</w:t>
      </w:r>
      <w:proofErr w:type="gramEnd"/>
      <w:r w:rsidR="00AF5584">
        <w:rPr>
          <w:rFonts w:ascii="微软雅黑" w:eastAsia="微软雅黑" w:hAnsi="微软雅黑" w:hint="eastAsia"/>
          <w:b/>
          <w:sz w:val="19"/>
          <w:szCs w:val="19"/>
        </w:rPr>
        <w:t>研究院</w:t>
      </w:r>
      <w:r w:rsidR="00DB26B9">
        <w:rPr>
          <w:rFonts w:ascii="微软雅黑" w:eastAsia="微软雅黑" w:hAnsi="微软雅黑" w:hint="eastAsia"/>
          <w:b/>
          <w:sz w:val="19"/>
          <w:szCs w:val="19"/>
        </w:rPr>
        <w:t>-后端开发实习生</w:t>
      </w:r>
      <w:r w:rsidR="00ED13EE">
        <w:rPr>
          <w:rFonts w:ascii="微软雅黑" w:eastAsia="微软雅黑" w:hAnsi="微软雅黑" w:hint="eastAsia"/>
          <w:b/>
          <w:sz w:val="19"/>
          <w:szCs w:val="19"/>
        </w:rPr>
        <w:t xml:space="preserve">    </w:t>
      </w:r>
      <w:r w:rsidR="00DB26B9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 w:rsidR="00ED13EE">
        <w:rPr>
          <w:rFonts w:ascii="微软雅黑" w:eastAsia="微软雅黑" w:hAnsi="微软雅黑" w:hint="eastAsia"/>
          <w:b/>
          <w:sz w:val="19"/>
          <w:szCs w:val="19"/>
        </w:rPr>
        <w:t xml:space="preserve">                                          2026.04-至今</w:t>
      </w:r>
    </w:p>
    <w:p w14:paraId="429D5628" w14:textId="2563EE24" w:rsidR="003562A4" w:rsidRPr="00ED13EE" w:rsidRDefault="00ED13EE" w:rsidP="00735EFD">
      <w:pPr>
        <w:kinsoku w:val="0"/>
        <w:autoSpaceDE w:val="0"/>
        <w:autoSpaceDN w:val="0"/>
        <w:adjustRightInd w:val="0"/>
        <w:snapToGrid w:val="0"/>
        <w:spacing w:before="29" w:line="216" w:lineRule="auto"/>
        <w:ind w:firstLineChars="200" w:firstLine="380"/>
        <w:jc w:val="both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简介：</w:t>
      </w:r>
      <w:r w:rsidRPr="00ED13EE">
        <w:rPr>
          <w:rFonts w:eastAsia="微软雅黑"/>
          <w:bCs/>
          <w:sz w:val="19"/>
          <w:szCs w:val="19"/>
        </w:rPr>
        <w:t>参与公司级</w:t>
      </w:r>
      <w:r w:rsidRPr="00ED13EE">
        <w:rPr>
          <w:rFonts w:eastAsia="微软雅黑"/>
          <w:bCs/>
          <w:sz w:val="19"/>
          <w:szCs w:val="19"/>
        </w:rPr>
        <w:t xml:space="preserve"> Agent</w:t>
      </w:r>
      <w:r w:rsidR="005E3B88">
        <w:rPr>
          <w:rFonts w:eastAsia="微软雅黑" w:hint="eastAsia"/>
          <w:bCs/>
          <w:sz w:val="19"/>
          <w:szCs w:val="19"/>
        </w:rPr>
        <w:t xml:space="preserve"> </w:t>
      </w:r>
      <w:r w:rsidR="00BD4B1D">
        <w:rPr>
          <w:rFonts w:eastAsia="微软雅黑" w:hint="eastAsia"/>
          <w:bCs/>
          <w:sz w:val="19"/>
          <w:szCs w:val="19"/>
        </w:rPr>
        <w:t>工具</w:t>
      </w:r>
      <w:r w:rsidRPr="00ED13EE">
        <w:rPr>
          <w:rFonts w:eastAsia="微软雅黑"/>
          <w:bCs/>
          <w:sz w:val="19"/>
          <w:szCs w:val="19"/>
        </w:rPr>
        <w:t>的研发</w:t>
      </w:r>
      <w:r w:rsidR="008867CB">
        <w:rPr>
          <w:rFonts w:eastAsia="微软雅黑" w:hint="eastAsia"/>
          <w:bCs/>
          <w:sz w:val="19"/>
          <w:szCs w:val="19"/>
        </w:rPr>
        <w:t>与评测</w:t>
      </w:r>
      <w:r w:rsidRPr="00ED13EE">
        <w:rPr>
          <w:rFonts w:eastAsia="微软雅黑"/>
          <w:bCs/>
          <w:sz w:val="19"/>
          <w:szCs w:val="19"/>
        </w:rPr>
        <w:t>，</w:t>
      </w:r>
      <w:r w:rsidR="00946404">
        <w:rPr>
          <w:rFonts w:ascii="微软雅黑" w:eastAsia="微软雅黑" w:hAnsi="微软雅黑" w:hint="eastAsia"/>
          <w:bCs/>
          <w:sz w:val="19"/>
          <w:szCs w:val="19"/>
        </w:rPr>
        <w:t>参与</w:t>
      </w:r>
      <w:r w:rsidR="00946404">
        <w:rPr>
          <w:rFonts w:eastAsia="微软雅黑" w:hint="eastAsia"/>
          <w:bCs/>
          <w:sz w:val="19"/>
          <w:szCs w:val="19"/>
        </w:rPr>
        <w:t>解决</w:t>
      </w:r>
      <w:r w:rsidR="00946404" w:rsidRPr="00ED13EE">
        <w:rPr>
          <w:rFonts w:eastAsia="微软雅黑"/>
          <w:bCs/>
          <w:sz w:val="19"/>
          <w:szCs w:val="19"/>
        </w:rPr>
        <w:t xml:space="preserve"> </w:t>
      </w:r>
      <w:r w:rsidR="00290C99">
        <w:rPr>
          <w:rFonts w:eastAsia="微软雅黑" w:hint="eastAsia"/>
          <w:bCs/>
          <w:sz w:val="19"/>
          <w:szCs w:val="19"/>
        </w:rPr>
        <w:t>co-mind agent</w:t>
      </w:r>
      <w:r w:rsidR="00946404" w:rsidRPr="00ED13EE">
        <w:rPr>
          <w:rFonts w:eastAsia="微软雅黑"/>
          <w:bCs/>
          <w:sz w:val="19"/>
          <w:szCs w:val="19"/>
        </w:rPr>
        <w:t xml:space="preserve"> </w:t>
      </w:r>
      <w:bookmarkStart w:id="5" w:name="_Hlk229927257"/>
      <w:r w:rsidR="00290C99">
        <w:rPr>
          <w:rFonts w:eastAsia="微软雅黑" w:hint="eastAsia"/>
          <w:bCs/>
          <w:sz w:val="19"/>
          <w:szCs w:val="19"/>
        </w:rPr>
        <w:t>内测智能体</w:t>
      </w:r>
      <w:r w:rsidR="00946404" w:rsidRPr="00ED13EE">
        <w:rPr>
          <w:rFonts w:eastAsia="微软雅黑"/>
          <w:bCs/>
          <w:sz w:val="19"/>
          <w:szCs w:val="19"/>
        </w:rPr>
        <w:t>在处理复杂长周期任务时决策幻觉问题</w:t>
      </w:r>
      <w:bookmarkEnd w:id="5"/>
      <w:r w:rsidR="00946404">
        <w:rPr>
          <w:rFonts w:eastAsia="微软雅黑" w:hint="eastAsia"/>
          <w:bCs/>
          <w:sz w:val="19"/>
          <w:szCs w:val="19"/>
        </w:rPr>
        <w:t>。</w:t>
      </w:r>
      <w:r w:rsidR="00946404" w:rsidRPr="00946404">
        <w:rPr>
          <w:rFonts w:eastAsia="微软雅黑" w:hint="eastAsia"/>
          <w:bCs/>
          <w:sz w:val="19"/>
          <w:szCs w:val="19"/>
        </w:rPr>
        <w:t>建设</w:t>
      </w:r>
      <w:r w:rsidR="00946404" w:rsidRPr="00946404">
        <w:rPr>
          <w:rFonts w:eastAsia="微软雅黑" w:hint="eastAsia"/>
          <w:bCs/>
          <w:sz w:val="19"/>
          <w:szCs w:val="19"/>
        </w:rPr>
        <w:t>AI</w:t>
      </w:r>
      <w:r w:rsidR="00946404" w:rsidRPr="00946404">
        <w:rPr>
          <w:rFonts w:eastAsia="微软雅黑" w:hint="eastAsia"/>
          <w:bCs/>
          <w:sz w:val="19"/>
          <w:szCs w:val="19"/>
        </w:rPr>
        <w:t>友好型项目</w:t>
      </w:r>
      <w:r w:rsidR="00946404">
        <w:rPr>
          <w:rFonts w:eastAsia="微软雅黑" w:hint="eastAsia"/>
          <w:bCs/>
          <w:sz w:val="19"/>
          <w:szCs w:val="19"/>
        </w:rPr>
        <w:t>，</w:t>
      </w:r>
      <w:r w:rsidR="00946404" w:rsidRPr="005C2EB3">
        <w:rPr>
          <w:rFonts w:eastAsia="微软雅黑" w:hint="eastAsia"/>
          <w:spacing w:val="-1"/>
          <w:sz w:val="19"/>
          <w:szCs w:val="19"/>
        </w:rPr>
        <w:t>提升</w:t>
      </w:r>
      <w:r w:rsidR="00946404" w:rsidRPr="005C2EB3">
        <w:rPr>
          <w:rFonts w:eastAsia="微软雅黑" w:hint="eastAsia"/>
          <w:spacing w:val="-1"/>
          <w:sz w:val="19"/>
          <w:szCs w:val="19"/>
        </w:rPr>
        <w:t>AI</w:t>
      </w:r>
      <w:r w:rsidR="00946404" w:rsidRPr="005C2EB3">
        <w:rPr>
          <w:rFonts w:eastAsia="微软雅黑" w:hint="eastAsia"/>
          <w:spacing w:val="-1"/>
          <w:sz w:val="19"/>
          <w:szCs w:val="19"/>
        </w:rPr>
        <w:t>输出稳定性与代码采纳率</w:t>
      </w:r>
      <w:r w:rsidR="00946404">
        <w:rPr>
          <w:rFonts w:eastAsia="微软雅黑" w:hint="eastAsia"/>
          <w:spacing w:val="-1"/>
          <w:sz w:val="19"/>
          <w:szCs w:val="19"/>
        </w:rPr>
        <w:t>。利用长短期记忆及</w:t>
      </w:r>
      <w:r w:rsidR="00946404">
        <w:rPr>
          <w:rFonts w:eastAsia="微软雅黑" w:hint="eastAsia"/>
          <w:spacing w:val="-1"/>
          <w:sz w:val="19"/>
          <w:szCs w:val="19"/>
        </w:rPr>
        <w:t>RAG</w:t>
      </w:r>
      <w:r w:rsidR="00946404">
        <w:rPr>
          <w:rFonts w:eastAsia="微软雅黑" w:hint="eastAsia"/>
          <w:spacing w:val="-1"/>
          <w:sz w:val="19"/>
          <w:szCs w:val="19"/>
        </w:rPr>
        <w:t>召回技术完善</w:t>
      </w:r>
      <w:r w:rsidR="00735EFD">
        <w:rPr>
          <w:rFonts w:eastAsia="微软雅黑" w:hint="eastAsia"/>
          <w:spacing w:val="-1"/>
          <w:sz w:val="19"/>
          <w:szCs w:val="19"/>
        </w:rPr>
        <w:t>公司资料</w:t>
      </w:r>
      <w:r w:rsidR="00946404">
        <w:rPr>
          <w:rFonts w:eastAsia="微软雅黑" w:hint="eastAsia"/>
          <w:spacing w:val="-1"/>
          <w:sz w:val="19"/>
          <w:szCs w:val="19"/>
        </w:rPr>
        <w:t>库系统</w:t>
      </w:r>
      <w:r w:rsidR="00735EFD">
        <w:rPr>
          <w:rFonts w:eastAsia="微软雅黑" w:hint="eastAsia"/>
          <w:spacing w:val="-1"/>
          <w:sz w:val="19"/>
          <w:szCs w:val="19"/>
        </w:rPr>
        <w:t>建设</w:t>
      </w:r>
      <w:r w:rsidR="00946404">
        <w:rPr>
          <w:rFonts w:eastAsia="微软雅黑" w:hint="eastAsia"/>
          <w:spacing w:val="-1"/>
          <w:sz w:val="19"/>
          <w:szCs w:val="19"/>
        </w:rPr>
        <w:t>，</w:t>
      </w:r>
      <w:r w:rsidR="002514F5">
        <w:rPr>
          <w:rFonts w:ascii="微软雅黑" w:eastAsia="微软雅黑" w:hAnsi="微软雅黑" w:hint="eastAsia"/>
          <w:bCs/>
          <w:sz w:val="19"/>
          <w:szCs w:val="19"/>
        </w:rPr>
        <w:t>使用 harness engineering 解决上下文焦虑、长会话衰减、记忆漂移等问题。</w:t>
      </w:r>
      <w:r w:rsidRPr="00ED13EE">
        <w:rPr>
          <w:rFonts w:eastAsia="微软雅黑"/>
          <w:bCs/>
          <w:sz w:val="19"/>
          <w:szCs w:val="19"/>
        </w:rPr>
        <w:t>负责</w:t>
      </w:r>
      <w:r w:rsidRPr="00ED13EE">
        <w:rPr>
          <w:rFonts w:eastAsia="微软雅黑"/>
          <w:bCs/>
          <w:sz w:val="19"/>
          <w:szCs w:val="19"/>
        </w:rPr>
        <w:t xml:space="preserve"> Memory</w:t>
      </w:r>
      <w:r>
        <w:rPr>
          <w:rFonts w:eastAsia="微软雅黑" w:hint="eastAsia"/>
          <w:bCs/>
          <w:sz w:val="19"/>
          <w:szCs w:val="19"/>
        </w:rPr>
        <w:t xml:space="preserve"> </w:t>
      </w:r>
      <w:r w:rsidR="00112F2E">
        <w:rPr>
          <w:rFonts w:eastAsia="微软雅黑" w:hint="eastAsia"/>
          <w:bCs/>
          <w:sz w:val="19"/>
          <w:szCs w:val="19"/>
        </w:rPr>
        <w:t>部分</w:t>
      </w:r>
      <w:r w:rsidRPr="00ED13EE">
        <w:rPr>
          <w:rFonts w:eastAsia="微软雅黑"/>
          <w:bCs/>
          <w:sz w:val="19"/>
          <w:szCs w:val="19"/>
        </w:rPr>
        <w:t>的</w:t>
      </w:r>
      <w:r w:rsidR="00112F2E">
        <w:rPr>
          <w:rFonts w:eastAsia="微软雅黑" w:hint="eastAsia"/>
          <w:bCs/>
          <w:sz w:val="19"/>
          <w:szCs w:val="19"/>
        </w:rPr>
        <w:t>智能体的功能</w:t>
      </w:r>
      <w:r w:rsidRPr="00ED13EE">
        <w:rPr>
          <w:rFonts w:eastAsia="微软雅黑"/>
          <w:bCs/>
          <w:sz w:val="19"/>
          <w:szCs w:val="19"/>
        </w:rPr>
        <w:t>评测。</w:t>
      </w:r>
    </w:p>
    <w:p w14:paraId="300D536C" w14:textId="77777777" w:rsidR="00ED13EE" w:rsidRDefault="00ED13EE" w:rsidP="00ED13EE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主要工作：</w:t>
      </w:r>
    </w:p>
    <w:p w14:paraId="4D31624E" w14:textId="354910B1" w:rsidR="00ED13EE" w:rsidRPr="00ED13EE" w:rsidRDefault="00C822CF" w:rsidP="008867CB">
      <w:pPr>
        <w:kinsoku w:val="0"/>
        <w:autoSpaceDE w:val="0"/>
        <w:autoSpaceDN w:val="0"/>
        <w:adjustRightInd w:val="0"/>
        <w:snapToGrid w:val="0"/>
        <w:spacing w:before="29" w:line="216" w:lineRule="auto"/>
        <w:ind w:firstLineChars="200" w:firstLine="378"/>
        <w:jc w:val="both"/>
        <w:textAlignment w:val="baseline"/>
        <w:rPr>
          <w:rFonts w:eastAsia="微软雅黑"/>
          <w:spacing w:val="-1"/>
          <w:sz w:val="19"/>
          <w:szCs w:val="19"/>
        </w:rPr>
      </w:pPr>
      <w:r w:rsidRPr="00C822CF">
        <w:rPr>
          <w:rFonts w:eastAsia="微软雅黑" w:hint="eastAsia"/>
          <w:b/>
          <w:bCs/>
          <w:spacing w:val="-1"/>
          <w:sz w:val="19"/>
          <w:szCs w:val="19"/>
        </w:rPr>
        <w:t>用户记忆</w:t>
      </w:r>
      <w:r w:rsidR="00ED13EE" w:rsidRPr="00ED13EE">
        <w:rPr>
          <w:rFonts w:eastAsia="微软雅黑" w:hint="eastAsia"/>
          <w:b/>
          <w:bCs/>
          <w:spacing w:val="-1"/>
          <w:sz w:val="19"/>
          <w:szCs w:val="19"/>
        </w:rPr>
        <w:t>架构优化：</w:t>
      </w:r>
      <w:r w:rsidR="00ED13EE" w:rsidRPr="00ED13EE">
        <w:rPr>
          <w:rFonts w:eastAsia="微软雅黑" w:hint="eastAsia"/>
          <w:spacing w:val="-1"/>
          <w:sz w:val="19"/>
          <w:szCs w:val="19"/>
        </w:rPr>
        <w:t>针对</w:t>
      </w:r>
      <w:r w:rsidR="007164BD" w:rsidRPr="007164BD">
        <w:rPr>
          <w:rFonts w:eastAsia="微软雅黑" w:hint="eastAsia"/>
          <w:spacing w:val="-1"/>
          <w:sz w:val="19"/>
          <w:szCs w:val="19"/>
        </w:rPr>
        <w:t>内测智能体在处理复杂长周期任务时</w:t>
      </w:r>
      <w:r w:rsidR="007164BD">
        <w:rPr>
          <w:rFonts w:eastAsia="微软雅黑" w:hint="eastAsia"/>
          <w:spacing w:val="-1"/>
          <w:sz w:val="19"/>
          <w:szCs w:val="19"/>
        </w:rPr>
        <w:t>出现</w:t>
      </w:r>
      <w:r w:rsidR="007164BD" w:rsidRPr="007164BD">
        <w:rPr>
          <w:rFonts w:eastAsia="微软雅黑" w:hint="eastAsia"/>
          <w:spacing w:val="-1"/>
          <w:sz w:val="19"/>
          <w:szCs w:val="19"/>
        </w:rPr>
        <w:t>决策幻觉问题</w:t>
      </w:r>
      <w:r w:rsidR="007164BD">
        <w:rPr>
          <w:rFonts w:eastAsia="微软雅黑" w:hint="eastAsia"/>
          <w:spacing w:val="-1"/>
          <w:sz w:val="19"/>
          <w:szCs w:val="19"/>
        </w:rPr>
        <w:t>，</w:t>
      </w:r>
      <w:r w:rsidRPr="00C822CF">
        <w:rPr>
          <w:rFonts w:eastAsia="微软雅黑" w:hint="eastAsia"/>
          <w:spacing w:val="-1"/>
          <w:sz w:val="19"/>
          <w:szCs w:val="19"/>
        </w:rPr>
        <w:t>推动落地代码辅助生成</w:t>
      </w:r>
      <w:r w:rsidR="007164BD">
        <w:rPr>
          <w:rFonts w:eastAsia="微软雅黑" w:hint="eastAsia"/>
          <w:spacing w:val="-1"/>
          <w:sz w:val="19"/>
          <w:szCs w:val="19"/>
        </w:rPr>
        <w:t>的</w:t>
      </w:r>
      <w:r w:rsidRPr="00C822CF">
        <w:rPr>
          <w:rFonts w:eastAsia="微软雅黑" w:hint="eastAsia"/>
          <w:spacing w:val="-1"/>
          <w:sz w:val="19"/>
          <w:szCs w:val="19"/>
        </w:rPr>
        <w:t>索引方案，通过设计规则触发与增量更新机制，突破原生</w:t>
      </w:r>
      <w:r w:rsidRPr="00C822CF">
        <w:rPr>
          <w:rFonts w:eastAsia="微软雅黑" w:hint="eastAsia"/>
          <w:spacing w:val="-1"/>
          <w:sz w:val="19"/>
          <w:szCs w:val="19"/>
        </w:rPr>
        <w:t xml:space="preserve"> Claude Code </w:t>
      </w:r>
      <w:r w:rsidRPr="00C822CF">
        <w:rPr>
          <w:rFonts w:eastAsia="微软雅黑" w:hint="eastAsia"/>
          <w:spacing w:val="-1"/>
          <w:sz w:val="19"/>
          <w:szCs w:val="19"/>
        </w:rPr>
        <w:t>的长度约束</w:t>
      </w:r>
      <w:r w:rsidR="0025073D">
        <w:rPr>
          <w:rFonts w:eastAsia="微软雅黑" w:hint="eastAsia"/>
          <w:spacing w:val="-1"/>
          <w:sz w:val="19"/>
          <w:szCs w:val="19"/>
        </w:rPr>
        <w:t>，</w:t>
      </w:r>
      <w:r w:rsidRPr="00C822CF">
        <w:rPr>
          <w:rFonts w:eastAsia="微软雅黑" w:hint="eastAsia"/>
          <w:spacing w:val="-1"/>
          <w:sz w:val="19"/>
          <w:szCs w:val="19"/>
        </w:rPr>
        <w:t>确保</w:t>
      </w:r>
      <w:proofErr w:type="gramStart"/>
      <w:r w:rsidRPr="00C822CF">
        <w:rPr>
          <w:rFonts w:eastAsia="微软雅黑" w:hint="eastAsia"/>
          <w:spacing w:val="-1"/>
          <w:sz w:val="19"/>
          <w:szCs w:val="19"/>
        </w:rPr>
        <w:t>长任务</w:t>
      </w:r>
      <w:proofErr w:type="gramEnd"/>
      <w:r w:rsidRPr="00C822CF">
        <w:rPr>
          <w:rFonts w:eastAsia="微软雅黑" w:hint="eastAsia"/>
          <w:spacing w:val="-1"/>
          <w:sz w:val="19"/>
          <w:szCs w:val="19"/>
        </w:rPr>
        <w:t>索引确定性，成功修复</w:t>
      </w:r>
      <w:r w:rsidRPr="00C822CF">
        <w:rPr>
          <w:rFonts w:eastAsia="微软雅黑" w:hint="eastAsia"/>
          <w:spacing w:val="-1"/>
          <w:sz w:val="19"/>
          <w:szCs w:val="19"/>
        </w:rPr>
        <w:t xml:space="preserve"> 42.86% </w:t>
      </w:r>
      <w:r w:rsidRPr="00C822CF">
        <w:rPr>
          <w:rFonts w:eastAsia="微软雅黑" w:hint="eastAsia"/>
          <w:spacing w:val="-1"/>
          <w:sz w:val="19"/>
          <w:szCs w:val="19"/>
        </w:rPr>
        <w:t>与记忆失效相关的业务</w:t>
      </w:r>
      <w:r w:rsidRPr="00C822CF">
        <w:rPr>
          <w:rFonts w:eastAsia="微软雅黑" w:hint="eastAsia"/>
          <w:spacing w:val="-1"/>
          <w:sz w:val="19"/>
          <w:szCs w:val="19"/>
        </w:rPr>
        <w:t xml:space="preserve"> </w:t>
      </w:r>
      <w:proofErr w:type="spellStart"/>
      <w:r w:rsidRPr="00C822CF">
        <w:rPr>
          <w:rFonts w:eastAsia="微软雅黑" w:hint="eastAsia"/>
          <w:spacing w:val="-1"/>
          <w:sz w:val="19"/>
          <w:szCs w:val="19"/>
        </w:rPr>
        <w:t>Badcase</w:t>
      </w:r>
      <w:proofErr w:type="spellEnd"/>
      <w:r w:rsidRPr="00C822CF">
        <w:rPr>
          <w:rFonts w:eastAsia="微软雅黑" w:hint="eastAsia"/>
          <w:spacing w:val="-1"/>
          <w:sz w:val="19"/>
          <w:szCs w:val="19"/>
        </w:rPr>
        <w:t>。</w:t>
      </w:r>
    </w:p>
    <w:p w14:paraId="646B7603" w14:textId="679DE28B" w:rsidR="00DE5289" w:rsidRDefault="005C2EB3" w:rsidP="00DE5289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sz w:val="19"/>
          <w:szCs w:val="19"/>
        </w:rPr>
      </w:pPr>
      <w:r>
        <w:rPr>
          <w:rFonts w:eastAsia="微软雅黑"/>
          <w:b/>
          <w:bCs/>
          <w:spacing w:val="-1"/>
          <w:sz w:val="19"/>
          <w:szCs w:val="19"/>
        </w:rPr>
        <w:tab/>
      </w:r>
      <w:r w:rsidRPr="005C2EB3">
        <w:rPr>
          <w:rFonts w:eastAsia="微软雅黑" w:hint="eastAsia"/>
          <w:b/>
          <w:bCs/>
          <w:spacing w:val="-1"/>
          <w:sz w:val="19"/>
          <w:szCs w:val="19"/>
        </w:rPr>
        <w:t>建设</w:t>
      </w:r>
      <w:r w:rsidRPr="005C2EB3">
        <w:rPr>
          <w:rFonts w:eastAsia="微软雅黑" w:hint="eastAsia"/>
          <w:b/>
          <w:bCs/>
          <w:spacing w:val="-1"/>
          <w:sz w:val="19"/>
          <w:szCs w:val="19"/>
        </w:rPr>
        <w:t>AI</w:t>
      </w:r>
      <w:r w:rsidRPr="005C2EB3">
        <w:rPr>
          <w:rFonts w:eastAsia="微软雅黑" w:hint="eastAsia"/>
          <w:b/>
          <w:bCs/>
          <w:spacing w:val="-1"/>
          <w:sz w:val="19"/>
          <w:szCs w:val="19"/>
        </w:rPr>
        <w:t>友好型项目：</w:t>
      </w:r>
      <w:r w:rsidRPr="005C2EB3">
        <w:rPr>
          <w:rFonts w:eastAsia="微软雅黑" w:hint="eastAsia"/>
          <w:spacing w:val="-1"/>
          <w:sz w:val="19"/>
          <w:szCs w:val="19"/>
        </w:rPr>
        <w:t>设计</w:t>
      </w:r>
      <w:r w:rsidRPr="005C2EB3">
        <w:rPr>
          <w:rFonts w:eastAsia="微软雅黑" w:hint="eastAsia"/>
          <w:spacing w:val="-1"/>
          <w:sz w:val="19"/>
          <w:szCs w:val="19"/>
        </w:rPr>
        <w:t>Skill</w:t>
      </w:r>
      <w:r w:rsidRPr="005C2EB3">
        <w:rPr>
          <w:rFonts w:eastAsia="微软雅黑" w:hint="eastAsia"/>
          <w:spacing w:val="-1"/>
          <w:sz w:val="19"/>
          <w:szCs w:val="19"/>
        </w:rPr>
        <w:t>自动生成项目</w:t>
      </w:r>
      <w:proofErr w:type="spellStart"/>
      <w:r w:rsidRPr="005C2EB3">
        <w:rPr>
          <w:rFonts w:eastAsia="微软雅黑" w:hint="eastAsia"/>
          <w:spacing w:val="-1"/>
          <w:sz w:val="19"/>
          <w:szCs w:val="19"/>
        </w:rPr>
        <w:t>AIReadMe</w:t>
      </w:r>
      <w:proofErr w:type="spellEnd"/>
      <w:r w:rsidRPr="005C2EB3">
        <w:rPr>
          <w:rFonts w:eastAsia="微软雅黑" w:hint="eastAsia"/>
          <w:spacing w:val="-1"/>
          <w:sz w:val="19"/>
          <w:szCs w:val="19"/>
        </w:rPr>
        <w:t>，建设上下文资产</w:t>
      </w:r>
      <w:r w:rsidR="00906E4C">
        <w:rPr>
          <w:rFonts w:eastAsia="微软雅黑" w:hint="eastAsia"/>
          <w:spacing w:val="-1"/>
          <w:sz w:val="19"/>
          <w:szCs w:val="19"/>
        </w:rPr>
        <w:t>，</w:t>
      </w:r>
      <w:r w:rsidRPr="005C2EB3">
        <w:rPr>
          <w:rFonts w:eastAsia="微软雅黑" w:hint="eastAsia"/>
          <w:spacing w:val="-1"/>
          <w:sz w:val="19"/>
          <w:szCs w:val="19"/>
        </w:rPr>
        <w:t>提升</w:t>
      </w:r>
      <w:r w:rsidRPr="005C2EB3">
        <w:rPr>
          <w:rFonts w:eastAsia="微软雅黑" w:hint="eastAsia"/>
          <w:spacing w:val="-1"/>
          <w:sz w:val="19"/>
          <w:szCs w:val="19"/>
        </w:rPr>
        <w:t>AI</w:t>
      </w:r>
      <w:r w:rsidRPr="005C2EB3">
        <w:rPr>
          <w:rFonts w:eastAsia="微软雅黑" w:hint="eastAsia"/>
          <w:spacing w:val="-1"/>
          <w:sz w:val="19"/>
          <w:szCs w:val="19"/>
        </w:rPr>
        <w:t>输出稳定性与代码采纳率；</w:t>
      </w:r>
      <w:r w:rsidR="005E3B88" w:rsidRPr="005C2EB3">
        <w:rPr>
          <w:rFonts w:ascii="微软雅黑" w:eastAsia="微软雅黑" w:hAnsi="微软雅黑"/>
          <w:sz w:val="19"/>
          <w:szCs w:val="19"/>
        </w:rPr>
        <w:tab/>
      </w:r>
    </w:p>
    <w:p w14:paraId="7F0892BA" w14:textId="122E2FC5" w:rsidR="005E3B88" w:rsidRDefault="005E3B88" w:rsidP="005E3B88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5C2EB3">
        <w:rPr>
          <w:rFonts w:ascii="微软雅黑" w:eastAsia="微软雅黑" w:hAnsi="微软雅黑"/>
          <w:b/>
          <w:sz w:val="19"/>
          <w:szCs w:val="19"/>
        </w:rPr>
        <w:t>会话短期记忆</w:t>
      </w:r>
      <w:r w:rsidRPr="00946404">
        <w:rPr>
          <w:rFonts w:ascii="微软雅黑" w:eastAsia="微软雅黑" w:hAnsi="微软雅黑"/>
          <w:b/>
          <w:sz w:val="19"/>
          <w:szCs w:val="19"/>
        </w:rPr>
        <w:t>:</w:t>
      </w:r>
      <w:r w:rsidR="00946404">
        <w:rPr>
          <w:rFonts w:ascii="微软雅黑" w:eastAsia="微软雅黑" w:hAnsi="微软雅黑" w:hint="eastAsia"/>
          <w:bCs/>
          <w:sz w:val="19"/>
          <w:szCs w:val="19"/>
        </w:rPr>
        <w:t xml:space="preserve"> </w:t>
      </w:r>
      <w:r>
        <w:rPr>
          <w:rFonts w:ascii="微软雅黑" w:eastAsia="微软雅黑" w:hAnsi="微软雅黑"/>
          <w:bCs/>
          <w:sz w:val="19"/>
          <w:szCs w:val="19"/>
        </w:rPr>
        <w:t>设计并构建滑动窗口+摘要+Redis存储的高效短期记忆机制，保障对话上下文完整性、即时对话连贯性;</w:t>
      </w:r>
    </w:p>
    <w:p w14:paraId="06F1F743" w14:textId="10EB62D3" w:rsidR="005E3B88" w:rsidRDefault="005E3B88" w:rsidP="005E3B88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5C2EB3">
        <w:rPr>
          <w:rFonts w:ascii="微软雅黑" w:eastAsia="微软雅黑" w:hAnsi="微软雅黑"/>
          <w:b/>
          <w:sz w:val="19"/>
          <w:szCs w:val="19"/>
        </w:rPr>
        <w:t>会话长期记忆</w:t>
      </w:r>
      <w:r w:rsidRPr="00946404">
        <w:rPr>
          <w:rFonts w:ascii="微软雅黑" w:eastAsia="微软雅黑" w:hAnsi="微软雅黑"/>
          <w:b/>
          <w:sz w:val="19"/>
          <w:szCs w:val="19"/>
        </w:rPr>
        <w:t>:</w:t>
      </w:r>
      <w:r w:rsidR="00946404" w:rsidRPr="00946404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/>
          <w:bCs/>
          <w:sz w:val="19"/>
          <w:szCs w:val="19"/>
        </w:rPr>
        <w:t>设计并构建主动录入+向量化存储+语义相似度召回策略的精准可控长期记忆机制，支撑个性化对话体验;</w:t>
      </w:r>
    </w:p>
    <w:p w14:paraId="3B43BA8A" w14:textId="6E64DB38" w:rsidR="0025073D" w:rsidRDefault="005E3B88" w:rsidP="005E3B88">
      <w:pPr>
        <w:pStyle w:val="ResumeAlignRight"/>
        <w:tabs>
          <w:tab w:val="left" w:pos="360"/>
        </w:tabs>
        <w:jc w:val="both"/>
        <w:rPr>
          <w:rFonts w:ascii="微软雅黑" w:eastAsia="微软雅黑" w:hAnsi="微软雅黑"/>
          <w:bCs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5C2EB3">
        <w:rPr>
          <w:rFonts w:ascii="微软雅黑" w:eastAsia="微软雅黑" w:hAnsi="微软雅黑"/>
          <w:b/>
          <w:sz w:val="19"/>
          <w:szCs w:val="19"/>
        </w:rPr>
        <w:t>RAG召回</w:t>
      </w:r>
      <w:r w:rsidRPr="00946404">
        <w:rPr>
          <w:rFonts w:ascii="微软雅黑" w:eastAsia="微软雅黑" w:hAnsi="微软雅黑"/>
          <w:b/>
          <w:sz w:val="19"/>
          <w:szCs w:val="19"/>
        </w:rPr>
        <w:t>:</w:t>
      </w:r>
      <w:r w:rsidR="00946404" w:rsidRPr="00946404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/>
          <w:bCs/>
          <w:sz w:val="19"/>
          <w:szCs w:val="19"/>
        </w:rPr>
        <w:t>通过查询重写策略+语义分块策略+混合检索(BM25和向量检索)优化提升检索准确性</w:t>
      </w:r>
      <w:r w:rsidR="00AF5584">
        <w:rPr>
          <w:rFonts w:ascii="微软雅黑" w:eastAsia="微软雅黑" w:hAnsi="微软雅黑" w:hint="eastAsia"/>
          <w:bCs/>
          <w:sz w:val="19"/>
          <w:szCs w:val="19"/>
        </w:rPr>
        <w:t>;</w:t>
      </w:r>
    </w:p>
    <w:p w14:paraId="0D39C4F0" w14:textId="65337368" w:rsidR="00DB26B9" w:rsidRDefault="00BA7568" w:rsidP="005E3B88">
      <w:pPr>
        <w:pStyle w:val="ResumeAlignRight"/>
        <w:tabs>
          <w:tab w:val="left" w:pos="360"/>
        </w:tabs>
        <w:jc w:val="both"/>
        <w:rPr>
          <w:rFonts w:ascii="微软雅黑" w:eastAsia="微软雅黑" w:hAnsi="微软雅黑"/>
          <w:b/>
          <w:sz w:val="19"/>
          <w:szCs w:val="19"/>
        </w:rPr>
      </w:pPr>
      <w:r w:rsidRPr="00BA7568">
        <w:rPr>
          <w:rFonts w:ascii="微软雅黑" w:eastAsia="微软雅黑" w:hAnsi="微软雅黑" w:hint="eastAsia"/>
          <w:b/>
          <w:sz w:val="19"/>
          <w:szCs w:val="19"/>
        </w:rPr>
        <w:t xml:space="preserve">国家税务总局大庆市税务稽查局                           </w:t>
      </w:r>
      <w:r>
        <w:rPr>
          <w:rFonts w:ascii="微软雅黑" w:eastAsia="微软雅黑" w:hAnsi="微软雅黑" w:hint="eastAsia"/>
          <w:b/>
          <w:sz w:val="19"/>
          <w:szCs w:val="19"/>
        </w:rPr>
        <w:t xml:space="preserve">  </w:t>
      </w:r>
      <w:r w:rsidRPr="00BA7568">
        <w:rPr>
          <w:rFonts w:ascii="微软雅黑" w:eastAsia="微软雅黑" w:hAnsi="微软雅黑" w:hint="eastAsia"/>
          <w:b/>
          <w:sz w:val="19"/>
          <w:szCs w:val="19"/>
        </w:rPr>
        <w:t xml:space="preserve">     </w:t>
      </w:r>
      <w:r>
        <w:rPr>
          <w:rFonts w:ascii="微软雅黑" w:eastAsia="微软雅黑" w:hAnsi="微软雅黑" w:hint="eastAsia"/>
          <w:b/>
          <w:sz w:val="19"/>
          <w:szCs w:val="19"/>
        </w:rPr>
        <w:t>金税工程-</w:t>
      </w:r>
      <w:r w:rsidRPr="00BA7568">
        <w:rPr>
          <w:rFonts w:ascii="微软雅黑" w:eastAsia="微软雅黑" w:hAnsi="微软雅黑" w:hint="eastAsia"/>
          <w:b/>
          <w:sz w:val="19"/>
          <w:szCs w:val="19"/>
        </w:rPr>
        <w:t>大数据研发实习生                                            2025.06-2025.08</w:t>
      </w:r>
    </w:p>
    <w:p w14:paraId="2C7C580F" w14:textId="6FEE1831" w:rsidR="00BA7568" w:rsidRPr="00BA7568" w:rsidRDefault="00BA7568" w:rsidP="00BA7568">
      <w:pPr>
        <w:pStyle w:val="ResumeAlignRight"/>
        <w:tabs>
          <w:tab w:val="left" w:pos="360"/>
        </w:tabs>
        <w:ind w:firstLineChars="200" w:firstLine="380"/>
        <w:jc w:val="both"/>
        <w:rPr>
          <w:rFonts w:eastAsia="微软雅黑" w:hint="eastAsia"/>
          <w:bCs/>
          <w:sz w:val="19"/>
          <w:szCs w:val="19"/>
        </w:rPr>
      </w:pPr>
      <w:r w:rsidRPr="00BA7568">
        <w:rPr>
          <w:rFonts w:eastAsia="微软雅黑" w:hint="eastAsia"/>
          <w:b/>
          <w:sz w:val="19"/>
          <w:szCs w:val="19"/>
        </w:rPr>
        <w:t>简介</w:t>
      </w:r>
      <w:r>
        <w:rPr>
          <w:rFonts w:eastAsia="微软雅黑" w:hint="eastAsia"/>
          <w:b/>
          <w:sz w:val="19"/>
          <w:szCs w:val="19"/>
        </w:rPr>
        <w:t>：</w:t>
      </w:r>
      <w:r w:rsidRPr="00BA7568">
        <w:rPr>
          <w:rFonts w:eastAsia="微软雅黑" w:hint="eastAsia"/>
          <w:bCs/>
          <w:sz w:val="19"/>
          <w:szCs w:val="19"/>
        </w:rPr>
        <w:t>依托金税工程海量数据背景，</w:t>
      </w:r>
      <w:r>
        <w:rPr>
          <w:rFonts w:eastAsia="微软雅黑" w:hint="eastAsia"/>
          <w:bCs/>
          <w:sz w:val="19"/>
          <w:szCs w:val="19"/>
        </w:rPr>
        <w:t>参与对</w:t>
      </w:r>
      <w:r w:rsidRPr="00BA7568">
        <w:rPr>
          <w:rFonts w:eastAsia="微软雅黑" w:hint="eastAsia"/>
          <w:bCs/>
          <w:sz w:val="19"/>
          <w:szCs w:val="19"/>
        </w:rPr>
        <w:t>大庆市辖区内重点行业企业财务数据清洗、高风险涉税行为的模型构建与特征提取。</w:t>
      </w:r>
    </w:p>
    <w:p w14:paraId="0D5F3287" w14:textId="00381AAA" w:rsidR="00BA7568" w:rsidRPr="00BA7568" w:rsidRDefault="00BA7568" w:rsidP="005E3B88">
      <w:pPr>
        <w:pStyle w:val="ResumeAlignRight"/>
        <w:tabs>
          <w:tab w:val="left" w:pos="360"/>
        </w:tabs>
        <w:jc w:val="both"/>
        <w:rPr>
          <w:rFonts w:eastAsia="微软雅黑"/>
          <w:b/>
          <w:sz w:val="19"/>
          <w:szCs w:val="19"/>
        </w:rPr>
      </w:pPr>
      <w:r w:rsidRPr="00BA7568">
        <w:rPr>
          <w:rFonts w:eastAsia="微软雅黑" w:hint="eastAsia"/>
          <w:b/>
          <w:sz w:val="19"/>
          <w:szCs w:val="19"/>
        </w:rPr>
        <w:t>主要工作：</w:t>
      </w:r>
    </w:p>
    <w:p w14:paraId="1005A2B0" w14:textId="01ED11F4" w:rsidR="00BA7568" w:rsidRPr="00BA7568" w:rsidRDefault="00BA7568" w:rsidP="005E3B88">
      <w:pPr>
        <w:pStyle w:val="ResumeAlignRight"/>
        <w:tabs>
          <w:tab w:val="left" w:pos="360"/>
        </w:tabs>
        <w:jc w:val="both"/>
        <w:rPr>
          <w:rFonts w:eastAsia="微软雅黑"/>
          <w:bCs/>
          <w:sz w:val="19"/>
          <w:szCs w:val="19"/>
        </w:rPr>
      </w:pPr>
      <w:r>
        <w:rPr>
          <w:rFonts w:eastAsia="微软雅黑"/>
          <w:bCs/>
          <w:sz w:val="19"/>
          <w:szCs w:val="19"/>
        </w:rPr>
        <w:tab/>
      </w:r>
      <w:r w:rsidRPr="00BA7568">
        <w:rPr>
          <w:rFonts w:eastAsia="微软雅黑"/>
          <w:b/>
          <w:sz w:val="19"/>
          <w:szCs w:val="19"/>
        </w:rPr>
        <w:t>海量数据清洗</w:t>
      </w:r>
      <w:r w:rsidRPr="00BA7568">
        <w:rPr>
          <w:rFonts w:eastAsia="微软雅黑"/>
          <w:bCs/>
          <w:sz w:val="19"/>
          <w:szCs w:val="19"/>
        </w:rPr>
        <w:t>：</w:t>
      </w:r>
      <w:r w:rsidRPr="00BA7568">
        <w:rPr>
          <w:rFonts w:eastAsia="微软雅黑"/>
          <w:bCs/>
          <w:sz w:val="19"/>
          <w:szCs w:val="19"/>
        </w:rPr>
        <w:t xml:space="preserve"> </w:t>
      </w:r>
      <w:r w:rsidRPr="00BA7568">
        <w:rPr>
          <w:rFonts w:eastAsia="微软雅黑"/>
          <w:bCs/>
          <w:sz w:val="19"/>
          <w:szCs w:val="19"/>
        </w:rPr>
        <w:t>编写高效的</w:t>
      </w:r>
      <w:r w:rsidRPr="00BA7568">
        <w:rPr>
          <w:rFonts w:eastAsia="微软雅黑"/>
          <w:bCs/>
          <w:sz w:val="19"/>
          <w:szCs w:val="19"/>
        </w:rPr>
        <w:t xml:space="preserve"> SQL </w:t>
      </w:r>
      <w:r w:rsidRPr="00BA7568">
        <w:rPr>
          <w:rFonts w:eastAsia="微软雅黑"/>
          <w:bCs/>
          <w:sz w:val="19"/>
          <w:szCs w:val="19"/>
        </w:rPr>
        <w:t>脚本与数据处理逻辑，对大庆市百万级企业申报表、增值税发票明细等结构化与半结构化数据进行清洗与转换，处理异常值与缺失值，构建用于稽查分析的规范化数据集。</w:t>
      </w:r>
    </w:p>
    <w:p w14:paraId="2FED0387" w14:textId="30031ECA" w:rsidR="00BA7568" w:rsidRPr="00BA7568" w:rsidRDefault="00BA7568" w:rsidP="00BA7568">
      <w:pPr>
        <w:pStyle w:val="ResumeAlignRight"/>
        <w:tabs>
          <w:tab w:val="left" w:pos="360"/>
        </w:tabs>
        <w:jc w:val="both"/>
        <w:rPr>
          <w:rFonts w:eastAsia="微软雅黑"/>
          <w:bCs/>
          <w:sz w:val="19"/>
          <w:szCs w:val="19"/>
        </w:rPr>
      </w:pPr>
      <w:r w:rsidRPr="00BA7568">
        <w:rPr>
          <w:rFonts w:eastAsia="微软雅黑"/>
          <w:b/>
          <w:bCs/>
          <w:sz w:val="19"/>
          <w:szCs w:val="19"/>
        </w:rPr>
        <w:tab/>
      </w:r>
      <w:r w:rsidRPr="00BA7568">
        <w:rPr>
          <w:rFonts w:eastAsia="微软雅黑"/>
          <w:b/>
          <w:bCs/>
          <w:sz w:val="19"/>
          <w:szCs w:val="19"/>
        </w:rPr>
        <w:t>风险建模与特征工程：</w:t>
      </w:r>
      <w:r w:rsidRPr="00BA7568">
        <w:rPr>
          <w:rFonts w:eastAsia="微软雅黑"/>
          <w:bCs/>
          <w:sz w:val="19"/>
          <w:szCs w:val="19"/>
        </w:rPr>
        <w:t xml:space="preserve"> </w:t>
      </w:r>
      <w:r w:rsidRPr="00BA7568">
        <w:rPr>
          <w:rFonts w:eastAsia="微软雅黑"/>
          <w:bCs/>
          <w:sz w:val="19"/>
          <w:szCs w:val="19"/>
        </w:rPr>
        <w:t>协助业务专家，基于企业进销项发票断流、虚开发票特征，利用</w:t>
      </w:r>
      <w:r w:rsidRPr="00BA7568">
        <w:rPr>
          <w:rFonts w:eastAsia="微软雅黑"/>
          <w:bCs/>
          <w:sz w:val="19"/>
          <w:szCs w:val="19"/>
        </w:rPr>
        <w:t xml:space="preserve"> Python/SQL </w:t>
      </w:r>
      <w:r w:rsidRPr="00BA7568">
        <w:rPr>
          <w:rFonts w:eastAsia="微软雅黑"/>
          <w:bCs/>
          <w:sz w:val="19"/>
          <w:szCs w:val="19"/>
        </w:rPr>
        <w:t>进行多维数据流向分析。提取了</w:t>
      </w:r>
      <w:r w:rsidRPr="00BA7568">
        <w:rPr>
          <w:rFonts w:eastAsia="微软雅黑"/>
          <w:bCs/>
          <w:sz w:val="19"/>
          <w:szCs w:val="19"/>
        </w:rPr>
        <w:t xml:space="preserve"> 20+ </w:t>
      </w:r>
      <w:proofErr w:type="gramStart"/>
      <w:r w:rsidRPr="00BA7568">
        <w:rPr>
          <w:rFonts w:eastAsia="微软雅黑"/>
          <w:bCs/>
          <w:sz w:val="19"/>
          <w:szCs w:val="19"/>
        </w:rPr>
        <w:t>个</w:t>
      </w:r>
      <w:proofErr w:type="gramEnd"/>
      <w:r w:rsidRPr="00BA7568">
        <w:rPr>
          <w:rFonts w:eastAsia="微软雅黑"/>
          <w:bCs/>
          <w:sz w:val="19"/>
          <w:szCs w:val="19"/>
        </w:rPr>
        <w:t>核心风险监控特征指标，辅助提升了偷逃税案源的筛查准确率。</w:t>
      </w:r>
    </w:p>
    <w:p w14:paraId="5B7079AE" w14:textId="7ED6638D" w:rsidR="00BA7568" w:rsidRPr="00BA7568" w:rsidRDefault="00BA7568" w:rsidP="005E3B88">
      <w:pPr>
        <w:pStyle w:val="ResumeAlignRight"/>
        <w:tabs>
          <w:tab w:val="left" w:pos="360"/>
        </w:tabs>
        <w:jc w:val="both"/>
        <w:rPr>
          <w:rFonts w:eastAsia="微软雅黑" w:hint="eastAsia"/>
          <w:bCs/>
          <w:sz w:val="19"/>
          <w:szCs w:val="19"/>
        </w:rPr>
      </w:pPr>
      <w:r w:rsidRPr="00BA7568">
        <w:rPr>
          <w:rFonts w:eastAsia="微软雅黑"/>
          <w:b/>
          <w:bCs/>
          <w:sz w:val="19"/>
          <w:szCs w:val="19"/>
        </w:rPr>
        <w:tab/>
      </w:r>
      <w:r w:rsidRPr="00BA7568">
        <w:rPr>
          <w:rFonts w:eastAsia="微软雅黑"/>
          <w:b/>
          <w:bCs/>
          <w:sz w:val="19"/>
          <w:szCs w:val="19"/>
        </w:rPr>
        <w:t>数据同步与中间件：</w:t>
      </w:r>
      <w:r w:rsidRPr="00BA7568">
        <w:rPr>
          <w:rFonts w:eastAsia="微软雅黑"/>
          <w:bCs/>
          <w:sz w:val="19"/>
          <w:szCs w:val="19"/>
        </w:rPr>
        <w:t xml:space="preserve"> </w:t>
      </w:r>
      <w:r w:rsidRPr="00BA7568">
        <w:rPr>
          <w:rFonts w:eastAsia="微软雅黑"/>
          <w:bCs/>
          <w:sz w:val="19"/>
          <w:szCs w:val="19"/>
        </w:rPr>
        <w:t>参与数据仓库与前置机之间的数据同步工作，利用中间件技术实现增量数据的定时抽取与同步，确保稽查</w:t>
      </w:r>
      <w:proofErr w:type="gramStart"/>
      <w:r w:rsidRPr="00BA7568">
        <w:rPr>
          <w:rFonts w:eastAsia="微软雅黑"/>
          <w:bCs/>
          <w:sz w:val="19"/>
          <w:szCs w:val="19"/>
        </w:rPr>
        <w:t>研判数据</w:t>
      </w:r>
      <w:proofErr w:type="gramEnd"/>
      <w:r w:rsidRPr="00BA7568">
        <w:rPr>
          <w:rFonts w:eastAsia="微软雅黑"/>
          <w:bCs/>
          <w:sz w:val="19"/>
          <w:szCs w:val="19"/>
        </w:rPr>
        <w:t>的时效性。</w:t>
      </w:r>
    </w:p>
    <w:p w14:paraId="1FB9FF8A" w14:textId="77777777" w:rsidR="004C6888" w:rsidRDefault="00000000">
      <w:pPr>
        <w:pBdr>
          <w:bottom w:val="single" w:sz="4" w:space="0" w:color="auto"/>
        </w:pBdr>
        <w:spacing w:beforeLines="20" w:before="48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bookmarkStart w:id="6" w:name="OLE_LINK14"/>
      <w:bookmarkStart w:id="7" w:name="OLE_LINK13"/>
      <w:r>
        <w:rPr>
          <w:rFonts w:ascii="微软雅黑" w:eastAsia="微软雅黑" w:hAnsi="微软雅黑" w:hint="eastAsia"/>
          <w:b/>
          <w:sz w:val="22"/>
          <w:szCs w:val="22"/>
        </w:rPr>
        <w:t>项目经历</w:t>
      </w:r>
    </w:p>
    <w:bookmarkEnd w:id="6"/>
    <w:bookmarkEnd w:id="7"/>
    <w:p w14:paraId="3D8D0AC1" w14:textId="2817EE86" w:rsidR="004C6888" w:rsidRDefault="00DE5289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国家电网江苏预研项目-</w:t>
      </w:r>
      <w:r>
        <w:rPr>
          <w:rFonts w:ascii="微软雅黑" w:eastAsia="微软雅黑" w:hAnsi="微软雅黑"/>
          <w:b/>
          <w:sz w:val="19"/>
          <w:szCs w:val="19"/>
        </w:rPr>
        <w:t>智能</w:t>
      </w:r>
      <w:r w:rsidR="00245F71">
        <w:rPr>
          <w:rFonts w:ascii="微软雅黑" w:eastAsia="微软雅黑" w:hAnsi="微软雅黑" w:hint="eastAsia"/>
          <w:b/>
          <w:sz w:val="19"/>
          <w:szCs w:val="19"/>
        </w:rPr>
        <w:t>服务</w:t>
      </w:r>
      <w:r>
        <w:rPr>
          <w:rFonts w:ascii="微软雅黑" w:eastAsia="微软雅黑" w:hAnsi="微软雅黑"/>
          <w:b/>
          <w:sz w:val="19"/>
          <w:szCs w:val="19"/>
        </w:rPr>
        <w:t xml:space="preserve">点评应用平台                                                                    </w:t>
      </w:r>
    </w:p>
    <w:p w14:paraId="66E25BBD" w14:textId="77777777" w:rsidR="004C6888" w:rsidRDefault="00000000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项目描述：</w:t>
      </w:r>
      <w:r>
        <w:rPr>
          <w:rFonts w:ascii="微软雅黑" w:eastAsia="微软雅黑" w:hAnsi="微软雅黑"/>
          <w:bCs/>
          <w:sz w:val="19"/>
          <w:szCs w:val="19"/>
        </w:rPr>
        <w:t>仿照大众点评系统进行开发，为用户提供商家信息查询、</w:t>
      </w:r>
      <w:proofErr w:type="gramStart"/>
      <w:r>
        <w:rPr>
          <w:rFonts w:ascii="微软雅黑" w:eastAsia="微软雅黑" w:hAnsi="微软雅黑"/>
          <w:bCs/>
          <w:sz w:val="19"/>
          <w:szCs w:val="19"/>
        </w:rPr>
        <w:t>秒杀优惠券</w:t>
      </w:r>
      <w:proofErr w:type="gramEnd"/>
      <w:r>
        <w:rPr>
          <w:rFonts w:ascii="微软雅黑" w:eastAsia="微软雅黑" w:hAnsi="微软雅黑"/>
          <w:bCs/>
          <w:sz w:val="19"/>
          <w:szCs w:val="19"/>
        </w:rPr>
        <w:t>、智能客服等功能，帮助商家推广优惠信息。</w:t>
      </w:r>
    </w:p>
    <w:p w14:paraId="14E64265" w14:textId="77777777" w:rsidR="004C6888" w:rsidRDefault="00000000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技术</w:t>
      </w:r>
      <w:proofErr w:type="gramStart"/>
      <w:r>
        <w:rPr>
          <w:rFonts w:ascii="微软雅黑" w:eastAsia="微软雅黑" w:hAnsi="微软雅黑"/>
          <w:b/>
          <w:sz w:val="19"/>
          <w:szCs w:val="19"/>
        </w:rPr>
        <w:t>栈</w:t>
      </w:r>
      <w:proofErr w:type="gramEnd"/>
      <w:r>
        <w:rPr>
          <w:rFonts w:ascii="微软雅黑" w:eastAsia="微软雅黑" w:hAnsi="微软雅黑"/>
          <w:b/>
          <w:sz w:val="19"/>
          <w:szCs w:val="19"/>
        </w:rPr>
        <w:t>：</w:t>
      </w:r>
      <w:proofErr w:type="spellStart"/>
      <w:r>
        <w:rPr>
          <w:rFonts w:ascii="微软雅黑" w:eastAsia="微软雅黑" w:hAnsi="微软雅黑"/>
          <w:bCs/>
          <w:sz w:val="19"/>
          <w:szCs w:val="19"/>
        </w:rPr>
        <w:t>SpringBoot</w:t>
      </w:r>
      <w:proofErr w:type="spellEnd"/>
      <w:r>
        <w:rPr>
          <w:rFonts w:ascii="微软雅黑" w:eastAsia="微软雅黑" w:hAnsi="微软雅黑"/>
          <w:bCs/>
          <w:sz w:val="19"/>
          <w:szCs w:val="19"/>
        </w:rPr>
        <w:t xml:space="preserve"> + Redis + </w:t>
      </w:r>
      <w:proofErr w:type="spellStart"/>
      <w:r>
        <w:rPr>
          <w:rFonts w:ascii="微软雅黑" w:eastAsia="微软雅黑" w:hAnsi="微软雅黑"/>
          <w:bCs/>
          <w:sz w:val="19"/>
          <w:szCs w:val="19"/>
        </w:rPr>
        <w:t>Mybatis</w:t>
      </w:r>
      <w:proofErr w:type="spellEnd"/>
      <w:r>
        <w:rPr>
          <w:rFonts w:ascii="微软雅黑" w:eastAsia="微软雅黑" w:hAnsi="微软雅黑"/>
          <w:bCs/>
          <w:sz w:val="19"/>
          <w:szCs w:val="19"/>
        </w:rPr>
        <w:t>-plus + MySQL + Caffeine + Kafka + LangChain4j</w:t>
      </w:r>
    </w:p>
    <w:p w14:paraId="608DE346" w14:textId="77777777" w:rsidR="004C6888" w:rsidRDefault="00000000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主要工作：</w:t>
      </w:r>
    </w:p>
    <w:p w14:paraId="3E54D251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 xml:space="preserve">缓存优化: </w:t>
      </w:r>
      <w:r>
        <w:rPr>
          <w:rFonts w:ascii="微软雅黑" w:eastAsia="微软雅黑" w:hAnsi="微软雅黑"/>
          <w:bCs/>
          <w:sz w:val="19"/>
          <w:szCs w:val="19"/>
        </w:rPr>
        <w:t>使用逻辑过期方案防止 Redis 热点Key的缓存击穿问题；使用缓存空值方案解决Redis Key的缓存穿透问题；</w:t>
      </w:r>
    </w:p>
    <w:p w14:paraId="571537C1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 xml:space="preserve">数据一致性保证: </w:t>
      </w:r>
      <w:r>
        <w:rPr>
          <w:rFonts w:ascii="微软雅黑" w:eastAsia="微软雅黑" w:hAnsi="微软雅黑"/>
          <w:bCs/>
          <w:sz w:val="19"/>
          <w:szCs w:val="19"/>
        </w:rPr>
        <w:t>更新数据库后删除缓存，若删除失败消息队列补偿重试，TTL兜底共同保证数据一致性;</w:t>
      </w:r>
    </w:p>
    <w:p w14:paraId="6408C825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</w:r>
      <w:proofErr w:type="gramStart"/>
      <w:r>
        <w:rPr>
          <w:rFonts w:ascii="微软雅黑" w:eastAsia="微软雅黑" w:hAnsi="微软雅黑"/>
          <w:b/>
          <w:sz w:val="19"/>
          <w:szCs w:val="19"/>
        </w:rPr>
        <w:t>秒杀防超</w:t>
      </w:r>
      <w:proofErr w:type="gramEnd"/>
      <w:r>
        <w:rPr>
          <w:rFonts w:ascii="微软雅黑" w:eastAsia="微软雅黑" w:hAnsi="微软雅黑"/>
          <w:b/>
          <w:sz w:val="19"/>
          <w:szCs w:val="19"/>
        </w:rPr>
        <w:t xml:space="preserve">卖和一人一单: </w:t>
      </w:r>
      <w:r>
        <w:rPr>
          <w:rFonts w:ascii="微软雅黑" w:eastAsia="微软雅黑" w:hAnsi="微软雅黑"/>
          <w:bCs/>
          <w:sz w:val="19"/>
          <w:szCs w:val="19"/>
        </w:rPr>
        <w:t>使用Redis存储库存和订单信息和Lua判断用户下单资格，保证库存不超卖和一人</w:t>
      </w:r>
      <w:proofErr w:type="gramStart"/>
      <w:r>
        <w:rPr>
          <w:rFonts w:ascii="微软雅黑" w:eastAsia="微软雅黑" w:hAnsi="微软雅黑"/>
          <w:bCs/>
          <w:sz w:val="19"/>
          <w:szCs w:val="19"/>
        </w:rPr>
        <w:t>一</w:t>
      </w:r>
      <w:proofErr w:type="gramEnd"/>
      <w:r>
        <w:rPr>
          <w:rFonts w:ascii="微软雅黑" w:eastAsia="微软雅黑" w:hAnsi="微软雅黑"/>
          <w:bCs/>
          <w:sz w:val="19"/>
          <w:szCs w:val="19"/>
        </w:rPr>
        <w:t>单;</w:t>
      </w:r>
    </w:p>
    <w:p w14:paraId="3FF315E6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</w:r>
      <w:proofErr w:type="gramStart"/>
      <w:r>
        <w:rPr>
          <w:rFonts w:ascii="微软雅黑" w:eastAsia="微软雅黑" w:hAnsi="微软雅黑"/>
          <w:b/>
          <w:sz w:val="19"/>
          <w:szCs w:val="19"/>
        </w:rPr>
        <w:t>秒杀流程</w:t>
      </w:r>
      <w:proofErr w:type="gramEnd"/>
      <w:r>
        <w:rPr>
          <w:rFonts w:ascii="微软雅黑" w:eastAsia="微软雅黑" w:hAnsi="微软雅黑"/>
          <w:b/>
          <w:sz w:val="19"/>
          <w:szCs w:val="19"/>
        </w:rPr>
        <w:t>优化：</w:t>
      </w:r>
      <w:r>
        <w:rPr>
          <w:rFonts w:ascii="微软雅黑" w:eastAsia="微软雅黑" w:hAnsi="微软雅黑"/>
          <w:bCs/>
          <w:sz w:val="19"/>
          <w:szCs w:val="19"/>
        </w:rPr>
        <w:t>修改同步流程，用户下单后使用消息队列异步处理库存扣减和订单生成，</w:t>
      </w:r>
      <w:proofErr w:type="gramStart"/>
      <w:r>
        <w:rPr>
          <w:rFonts w:ascii="微软雅黑" w:eastAsia="微软雅黑" w:hAnsi="微软雅黑"/>
          <w:bCs/>
          <w:sz w:val="19"/>
          <w:szCs w:val="19"/>
        </w:rPr>
        <w:t>提高秒杀场景</w:t>
      </w:r>
      <w:proofErr w:type="gramEnd"/>
      <w:r>
        <w:rPr>
          <w:rFonts w:ascii="微软雅黑" w:eastAsia="微软雅黑" w:hAnsi="微软雅黑"/>
          <w:bCs/>
          <w:sz w:val="19"/>
          <w:szCs w:val="19"/>
        </w:rPr>
        <w:t>的并发性能;</w:t>
      </w:r>
    </w:p>
    <w:p w14:paraId="6B9BE5F4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>支付和关单的并发：</w:t>
      </w:r>
      <w:r>
        <w:rPr>
          <w:rFonts w:ascii="微软雅黑" w:eastAsia="微软雅黑" w:hAnsi="微软雅黑"/>
          <w:bCs/>
          <w:sz w:val="19"/>
          <w:szCs w:val="19"/>
        </w:rPr>
        <w:t>使用乐观</w:t>
      </w:r>
      <w:proofErr w:type="gramStart"/>
      <w:r>
        <w:rPr>
          <w:rFonts w:ascii="微软雅黑" w:eastAsia="微软雅黑" w:hAnsi="微软雅黑"/>
          <w:bCs/>
          <w:sz w:val="19"/>
          <w:szCs w:val="19"/>
        </w:rPr>
        <w:t>锁解决</w:t>
      </w:r>
      <w:proofErr w:type="gramEnd"/>
      <w:r>
        <w:rPr>
          <w:rFonts w:ascii="微软雅黑" w:eastAsia="微软雅黑" w:hAnsi="微软雅黑"/>
          <w:bCs/>
          <w:sz w:val="19"/>
          <w:szCs w:val="19"/>
        </w:rPr>
        <w:t>订单支付和关单的并发问题；</w:t>
      </w:r>
    </w:p>
    <w:p w14:paraId="275ADDEA" w14:textId="5AD15C3E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>多级缓存：</w:t>
      </w:r>
      <w:r>
        <w:rPr>
          <w:rFonts w:ascii="微软雅黑" w:eastAsia="微软雅黑" w:hAnsi="微软雅黑"/>
          <w:bCs/>
          <w:sz w:val="19"/>
          <w:szCs w:val="19"/>
        </w:rPr>
        <w:t>使用 Caffeine 本地缓存和Redis缓存搭建二级缓存架构，提高热点数据访问速度，降低Redis压力；</w:t>
      </w:r>
    </w:p>
    <w:p w14:paraId="1685F5CE" w14:textId="5E7B9FAC" w:rsidR="00DE5289" w:rsidRPr="008867CB" w:rsidRDefault="00DE5289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245F71">
        <w:rPr>
          <w:rFonts w:ascii="微软雅黑" w:eastAsia="微软雅黑" w:hAnsi="微软雅黑" w:hint="eastAsia"/>
          <w:b/>
          <w:sz w:val="19"/>
          <w:szCs w:val="19"/>
        </w:rPr>
        <w:t>智能客服：</w:t>
      </w:r>
      <w:r>
        <w:rPr>
          <w:rFonts w:ascii="微软雅黑" w:eastAsia="微软雅黑" w:hAnsi="微软雅黑" w:hint="eastAsia"/>
          <w:bCs/>
          <w:sz w:val="19"/>
          <w:szCs w:val="19"/>
        </w:rPr>
        <w:t>接入</w:t>
      </w:r>
      <w:proofErr w:type="gramStart"/>
      <w:r>
        <w:rPr>
          <w:rFonts w:ascii="微软雅黑" w:eastAsia="微软雅黑" w:hAnsi="微软雅黑" w:hint="eastAsia"/>
          <w:bCs/>
          <w:sz w:val="19"/>
          <w:szCs w:val="19"/>
        </w:rPr>
        <w:t>阿里云百炼</w:t>
      </w:r>
      <w:proofErr w:type="gramEnd"/>
      <w:r>
        <w:rPr>
          <w:rFonts w:ascii="微软雅黑" w:eastAsia="微软雅黑" w:hAnsi="微软雅黑" w:hint="eastAsia"/>
          <w:bCs/>
          <w:sz w:val="19"/>
          <w:szCs w:val="19"/>
        </w:rPr>
        <w:t>平台大模型，使用</w:t>
      </w:r>
      <w:r w:rsidR="00245F71">
        <w:rPr>
          <w:rFonts w:ascii="微软雅黑" w:eastAsia="微软雅黑" w:hAnsi="微软雅黑" w:hint="eastAsia"/>
          <w:bCs/>
          <w:sz w:val="19"/>
          <w:szCs w:val="19"/>
        </w:rPr>
        <w:t xml:space="preserve"> Redis 支持回话记忆，基于</w:t>
      </w:r>
      <w:r w:rsidR="003B11FB">
        <w:rPr>
          <w:rFonts w:ascii="微软雅黑" w:eastAsia="微软雅黑" w:hAnsi="微软雅黑" w:hint="eastAsia"/>
          <w:bCs/>
          <w:sz w:val="19"/>
          <w:szCs w:val="19"/>
        </w:rPr>
        <w:t>F</w:t>
      </w:r>
      <w:r w:rsidR="00245F71">
        <w:rPr>
          <w:rFonts w:ascii="微软雅黑" w:eastAsia="微软雅黑" w:hAnsi="微软雅黑" w:hint="eastAsia"/>
          <w:bCs/>
          <w:sz w:val="19"/>
          <w:szCs w:val="19"/>
        </w:rPr>
        <w:t>unction calling 实现查询信息和预约到店；</w:t>
      </w:r>
    </w:p>
    <w:p w14:paraId="77629122" w14:textId="77777777" w:rsidR="006C4300" w:rsidRDefault="006C4300" w:rsidP="006C4300">
      <w:pPr>
        <w:pBdr>
          <w:bottom w:val="single" w:sz="4" w:space="0" w:color="auto"/>
        </w:pBdr>
        <w:spacing w:beforeLines="20" w:before="48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专业技能</w:t>
      </w:r>
    </w:p>
    <w:p w14:paraId="1B66ACE8" w14:textId="3F48EEDD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Java</w:t>
      </w:r>
      <w:r>
        <w:rPr>
          <w:rFonts w:eastAsia="微软雅黑"/>
          <w:spacing w:val="-1"/>
          <w:sz w:val="19"/>
          <w:szCs w:val="19"/>
        </w:rPr>
        <w:t>基础</w:t>
      </w:r>
      <w:r>
        <w:rPr>
          <w:rFonts w:eastAsia="微软雅黑"/>
          <w:spacing w:val="-1"/>
          <w:sz w:val="19"/>
          <w:szCs w:val="19"/>
        </w:rPr>
        <w:t xml:space="preserve">: </w:t>
      </w:r>
      <w:r>
        <w:rPr>
          <w:rFonts w:eastAsia="微软雅黑"/>
          <w:spacing w:val="-1"/>
          <w:sz w:val="19"/>
          <w:szCs w:val="19"/>
        </w:rPr>
        <w:t>熟悉面向对象、</w:t>
      </w:r>
      <w:proofErr w:type="spellStart"/>
      <w:r>
        <w:rPr>
          <w:rFonts w:eastAsia="微软雅黑"/>
          <w:spacing w:val="-1"/>
          <w:sz w:val="19"/>
          <w:szCs w:val="19"/>
        </w:rPr>
        <w:t>ArrayList</w:t>
      </w:r>
      <w:proofErr w:type="spellEnd"/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LinkedList</w:t>
      </w:r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HashMap</w:t>
      </w:r>
      <w:r>
        <w:rPr>
          <w:rFonts w:eastAsia="微软雅黑"/>
          <w:spacing w:val="-1"/>
          <w:sz w:val="19"/>
          <w:szCs w:val="19"/>
        </w:rPr>
        <w:t>集合底层原理、</w:t>
      </w:r>
      <w:r w:rsidR="005E3B88">
        <w:rPr>
          <w:rFonts w:eastAsia="微软雅黑"/>
          <w:spacing w:val="-1"/>
          <w:sz w:val="19"/>
          <w:szCs w:val="19"/>
        </w:rPr>
        <w:t>IOC</w:t>
      </w:r>
      <w:r w:rsidR="005E3B88">
        <w:rPr>
          <w:rFonts w:eastAsia="微软雅黑"/>
          <w:spacing w:val="-1"/>
          <w:sz w:val="19"/>
          <w:szCs w:val="19"/>
        </w:rPr>
        <w:t>、</w:t>
      </w:r>
      <w:r w:rsidR="005E3B88">
        <w:rPr>
          <w:rFonts w:eastAsia="微软雅黑"/>
          <w:spacing w:val="-1"/>
          <w:sz w:val="19"/>
          <w:szCs w:val="19"/>
        </w:rPr>
        <w:t>AOP</w:t>
      </w:r>
      <w:r w:rsidR="005E3B88">
        <w:rPr>
          <w:rFonts w:eastAsia="微软雅黑" w:hint="eastAsia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反射等；</w:t>
      </w:r>
    </w:p>
    <w:p w14:paraId="4D03F4F5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JUC</w:t>
      </w:r>
      <w:r>
        <w:rPr>
          <w:rFonts w:eastAsia="微软雅黑"/>
          <w:spacing w:val="-1"/>
          <w:sz w:val="19"/>
          <w:szCs w:val="19"/>
        </w:rPr>
        <w:t>：熟悉</w:t>
      </w:r>
      <w:r>
        <w:rPr>
          <w:rFonts w:eastAsia="微软雅黑"/>
          <w:spacing w:val="-1"/>
          <w:sz w:val="19"/>
          <w:szCs w:val="19"/>
        </w:rPr>
        <w:t>JMM</w:t>
      </w:r>
      <w:r>
        <w:rPr>
          <w:rFonts w:eastAsia="微软雅黑"/>
          <w:spacing w:val="-1"/>
          <w:sz w:val="19"/>
          <w:szCs w:val="19"/>
        </w:rPr>
        <w:t>内存模型、</w:t>
      </w:r>
      <w:proofErr w:type="spellStart"/>
      <w:r>
        <w:rPr>
          <w:rFonts w:eastAsia="微软雅黑"/>
          <w:spacing w:val="-1"/>
          <w:sz w:val="19"/>
          <w:szCs w:val="19"/>
        </w:rPr>
        <w:t>ConcurrentHashMap</w:t>
      </w:r>
      <w:proofErr w:type="spellEnd"/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Synchronize</w:t>
      </w:r>
      <w:r>
        <w:rPr>
          <w:rFonts w:eastAsia="微软雅黑"/>
          <w:spacing w:val="-1"/>
          <w:sz w:val="19"/>
          <w:szCs w:val="19"/>
        </w:rPr>
        <w:t>、</w:t>
      </w:r>
      <w:proofErr w:type="spellStart"/>
      <w:r>
        <w:rPr>
          <w:rFonts w:eastAsia="微软雅黑" w:hint="eastAsia"/>
          <w:spacing w:val="-1"/>
          <w:sz w:val="19"/>
          <w:szCs w:val="19"/>
        </w:rPr>
        <w:t>Reentranrlock</w:t>
      </w:r>
      <w:proofErr w:type="spellEnd"/>
      <w:r>
        <w:rPr>
          <w:rFonts w:eastAsia="微软雅黑" w:hint="eastAsia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volatile</w:t>
      </w:r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CAS</w:t>
      </w:r>
      <w:r>
        <w:rPr>
          <w:rFonts w:eastAsia="微软雅黑"/>
          <w:spacing w:val="-1"/>
          <w:sz w:val="19"/>
          <w:szCs w:val="19"/>
        </w:rPr>
        <w:t>、线程池等知识；</w:t>
      </w:r>
    </w:p>
    <w:p w14:paraId="2BD92915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Redis</w:t>
      </w:r>
      <w:r>
        <w:rPr>
          <w:rFonts w:eastAsia="微软雅黑"/>
          <w:spacing w:val="-1"/>
          <w:sz w:val="19"/>
          <w:szCs w:val="19"/>
        </w:rPr>
        <w:t>：熟悉数据类型、持久化、缓存，分布式锁，了解高并发场景下常见缓存问题及解决方案等；</w:t>
      </w:r>
    </w:p>
    <w:p w14:paraId="4509C872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lastRenderedPageBreak/>
        <w:t>计网：熟悉计算机网络相关知识，了解</w:t>
      </w:r>
      <w:r>
        <w:rPr>
          <w:rFonts w:eastAsia="微软雅黑"/>
          <w:spacing w:val="-1"/>
          <w:sz w:val="19"/>
          <w:szCs w:val="19"/>
        </w:rPr>
        <w:t>TCP/IP</w:t>
      </w:r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HTTP/HTTPS</w:t>
      </w:r>
      <w:r>
        <w:rPr>
          <w:rFonts w:eastAsia="微软雅黑"/>
          <w:spacing w:val="-1"/>
          <w:sz w:val="19"/>
          <w:szCs w:val="19"/>
        </w:rPr>
        <w:t>等协议；</w:t>
      </w:r>
    </w:p>
    <w:p w14:paraId="0AEED3FD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z w:val="19"/>
          <w:szCs w:val="19"/>
        </w:rPr>
        <w:t>MySQL</w:t>
      </w:r>
      <w:r>
        <w:rPr>
          <w:rFonts w:eastAsia="微软雅黑"/>
          <w:sz w:val="19"/>
          <w:szCs w:val="19"/>
        </w:rPr>
        <w:t>：熟悉事务、索引、锁、</w:t>
      </w:r>
      <w:r>
        <w:rPr>
          <w:rFonts w:eastAsia="微软雅黑"/>
          <w:sz w:val="19"/>
          <w:szCs w:val="19"/>
        </w:rPr>
        <w:t>MVCC</w:t>
      </w:r>
      <w:r>
        <w:rPr>
          <w:rFonts w:eastAsia="微软雅黑"/>
          <w:sz w:val="19"/>
          <w:szCs w:val="19"/>
        </w:rPr>
        <w:t>、慢</w:t>
      </w:r>
      <w:r>
        <w:rPr>
          <w:rFonts w:eastAsia="微软雅黑"/>
          <w:sz w:val="19"/>
          <w:szCs w:val="19"/>
        </w:rPr>
        <w:t>SQL</w:t>
      </w:r>
      <w:r>
        <w:rPr>
          <w:rFonts w:eastAsia="微软雅黑"/>
          <w:sz w:val="19"/>
          <w:szCs w:val="19"/>
        </w:rPr>
        <w:t>优化等；</w:t>
      </w:r>
    </w:p>
    <w:p w14:paraId="0747461D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JVM</w:t>
      </w:r>
      <w:r>
        <w:rPr>
          <w:rFonts w:eastAsia="微软雅黑"/>
          <w:spacing w:val="-1"/>
          <w:sz w:val="19"/>
          <w:szCs w:val="19"/>
        </w:rPr>
        <w:t>：熟悉内存结构、类</w:t>
      </w:r>
      <w:r>
        <w:rPr>
          <w:rFonts w:eastAsia="微软雅黑" w:hint="eastAsia"/>
          <w:spacing w:val="-1"/>
          <w:sz w:val="19"/>
          <w:szCs w:val="19"/>
        </w:rPr>
        <w:t>的</w:t>
      </w:r>
      <w:r>
        <w:rPr>
          <w:rFonts w:eastAsia="微软雅黑"/>
          <w:spacing w:val="-1"/>
          <w:sz w:val="19"/>
          <w:szCs w:val="19"/>
        </w:rPr>
        <w:t>加载机制、垃圾回收机制及常见</w:t>
      </w:r>
      <w:proofErr w:type="gramStart"/>
      <w:r>
        <w:rPr>
          <w:rFonts w:eastAsia="微软雅黑"/>
          <w:spacing w:val="-1"/>
          <w:sz w:val="19"/>
          <w:szCs w:val="19"/>
        </w:rPr>
        <w:t>回收器</w:t>
      </w:r>
      <w:proofErr w:type="gramEnd"/>
      <w:r>
        <w:rPr>
          <w:rFonts w:eastAsia="微软雅黑"/>
          <w:spacing w:val="-1"/>
          <w:sz w:val="19"/>
          <w:szCs w:val="19"/>
        </w:rPr>
        <w:t>等内容；</w:t>
      </w:r>
    </w:p>
    <w:p w14:paraId="545978A9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MQ</w:t>
      </w:r>
      <w:r>
        <w:rPr>
          <w:rFonts w:eastAsia="微软雅黑"/>
          <w:spacing w:val="-1"/>
          <w:sz w:val="19"/>
          <w:szCs w:val="19"/>
        </w:rPr>
        <w:t>：了解</w:t>
      </w:r>
      <w:r>
        <w:rPr>
          <w:rFonts w:eastAsia="微软雅黑"/>
          <w:spacing w:val="-1"/>
          <w:sz w:val="19"/>
          <w:szCs w:val="19"/>
        </w:rPr>
        <w:t>Kafka</w:t>
      </w:r>
      <w:r>
        <w:rPr>
          <w:rFonts w:eastAsia="微软雅黑"/>
          <w:spacing w:val="-1"/>
          <w:sz w:val="19"/>
          <w:szCs w:val="19"/>
        </w:rPr>
        <w:t>原理和使用、消息不丢失、消息不重复消费、消息顺序消费、消息堆积问题及解决方案等；</w:t>
      </w:r>
    </w:p>
    <w:p w14:paraId="1ACFBBF9" w14:textId="77777777" w:rsidR="004C6888" w:rsidRDefault="00000000">
      <w:pPr>
        <w:pStyle w:val="ResumeAlignRight"/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 w:hint="eastAsia"/>
          <w:bCs/>
          <w:sz w:val="20"/>
          <w:szCs w:val="20"/>
        </w:rPr>
      </w:pPr>
      <w:r>
        <w:rPr>
          <w:rFonts w:ascii="微软雅黑" w:eastAsia="微软雅黑" w:hAnsi="微软雅黑"/>
          <w:b/>
          <w:sz w:val="22"/>
          <w:szCs w:val="22"/>
        </w:rPr>
        <w:t>技能特长</w:t>
      </w:r>
    </w:p>
    <w:p w14:paraId="2E6AF52F" w14:textId="77777777" w:rsidR="004C6888" w:rsidRDefault="00000000" w:rsidP="00FD244B">
      <w:pPr>
        <w:pStyle w:val="ResumeAlignRight"/>
        <w:adjustRightInd w:val="0"/>
        <w:snapToGrid w:val="0"/>
        <w:spacing w:line="216" w:lineRule="auto"/>
        <w:ind w:left="420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语   言：</w:t>
      </w:r>
      <w:r>
        <w:rPr>
          <w:rFonts w:ascii="微软雅黑" w:eastAsia="微软雅黑" w:hAnsi="微软雅黑"/>
          <w:sz w:val="19"/>
          <w:szCs w:val="19"/>
        </w:rPr>
        <w:t>英语（CET-6）</w:t>
      </w:r>
    </w:p>
    <w:p w14:paraId="17B0DF08" w14:textId="77777777" w:rsidR="00AF5584" w:rsidRDefault="00AF5584" w:rsidP="00FD244B">
      <w:pPr>
        <w:adjustRightInd w:val="0"/>
        <w:snapToGrid w:val="0"/>
        <w:spacing w:line="216" w:lineRule="auto"/>
        <w:ind w:firstLine="420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爱   好：</w:t>
      </w:r>
      <w:r>
        <w:rPr>
          <w:rFonts w:ascii="微软雅黑" w:eastAsia="微软雅黑" w:hAnsi="微软雅黑"/>
          <w:bCs/>
          <w:sz w:val="19"/>
          <w:szCs w:val="19"/>
        </w:rPr>
        <w:t>乒乓球、羽毛球、</w:t>
      </w:r>
      <w:r>
        <w:rPr>
          <w:rFonts w:ascii="微软雅黑" w:eastAsia="微软雅黑" w:hAnsi="微软雅黑" w:hint="eastAsia"/>
          <w:bCs/>
          <w:sz w:val="19"/>
          <w:szCs w:val="19"/>
        </w:rPr>
        <w:t>长跑、主持</w:t>
      </w:r>
    </w:p>
    <w:p w14:paraId="584CC89D" w14:textId="77777777" w:rsidR="004C6888" w:rsidRDefault="00000000" w:rsidP="00FD244B">
      <w:pPr>
        <w:pStyle w:val="ResumeAlignRight"/>
        <w:adjustRightInd w:val="0"/>
        <w:snapToGrid w:val="0"/>
        <w:spacing w:line="216" w:lineRule="auto"/>
        <w:ind w:left="420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性   格</w:t>
      </w:r>
      <w:r>
        <w:rPr>
          <w:rFonts w:ascii="微软雅黑" w:eastAsia="微软雅黑" w:hAnsi="微软雅黑"/>
          <w:b/>
          <w:sz w:val="19"/>
          <w:szCs w:val="19"/>
        </w:rPr>
        <w:t>：</w:t>
      </w:r>
      <w:r>
        <w:rPr>
          <w:rFonts w:ascii="微软雅黑" w:eastAsia="微软雅黑" w:hAnsi="微软雅黑" w:hint="eastAsia"/>
          <w:sz w:val="19"/>
          <w:szCs w:val="19"/>
        </w:rPr>
        <w:t>乐观开朗、善于沟通，具有良好的沟通能力和团队合作能力，愿意接受新挑战新事物</w:t>
      </w:r>
    </w:p>
    <w:p w14:paraId="66E9BAAB" w14:textId="201A3EBC" w:rsidR="005E3B88" w:rsidRPr="005E3B88" w:rsidRDefault="005E3B88" w:rsidP="00FD244B">
      <w:pPr>
        <w:adjustRightInd w:val="0"/>
        <w:snapToGrid w:val="0"/>
        <w:spacing w:line="216" w:lineRule="auto"/>
        <w:ind w:firstLine="420"/>
        <w:rPr>
          <w:rFonts w:ascii="微软雅黑" w:eastAsia="微软雅黑" w:hAnsi="微软雅黑" w:hint="eastAsia"/>
          <w:b/>
          <w:sz w:val="19"/>
          <w:szCs w:val="19"/>
        </w:rPr>
      </w:pPr>
      <w:r w:rsidRPr="005E3B88">
        <w:rPr>
          <w:rFonts w:ascii="微软雅黑" w:eastAsia="微软雅黑" w:hAnsi="微软雅黑" w:hint="eastAsia"/>
          <w:b/>
          <w:sz w:val="19"/>
          <w:szCs w:val="19"/>
        </w:rPr>
        <w:t>编   程</w:t>
      </w:r>
      <w:r>
        <w:rPr>
          <w:rFonts w:ascii="微软雅黑" w:eastAsia="微软雅黑" w:hAnsi="微软雅黑" w:hint="eastAsia"/>
          <w:b/>
          <w:sz w:val="19"/>
          <w:szCs w:val="19"/>
        </w:rPr>
        <w:t>：</w:t>
      </w:r>
      <w:r w:rsidRPr="00AF5584">
        <w:rPr>
          <w:rFonts w:ascii="微软雅黑" w:eastAsia="微软雅黑" w:hAnsi="微软雅黑" w:hint="eastAsia"/>
          <w:bCs/>
          <w:sz w:val="19"/>
          <w:szCs w:val="19"/>
        </w:rPr>
        <w:t>紧跟时事，熟练利用</w:t>
      </w:r>
      <w:proofErr w:type="spellStart"/>
      <w:r w:rsidRPr="00AF5584">
        <w:rPr>
          <w:rFonts w:ascii="微软雅黑" w:eastAsia="微软雅黑" w:hAnsi="微软雅黑" w:hint="eastAsia"/>
          <w:bCs/>
          <w:sz w:val="19"/>
          <w:szCs w:val="19"/>
        </w:rPr>
        <w:t>claudecode</w:t>
      </w:r>
      <w:proofErr w:type="spellEnd"/>
      <w:r w:rsidRPr="00AF5584">
        <w:rPr>
          <w:rFonts w:ascii="微软雅黑" w:eastAsia="微软雅黑" w:hAnsi="微软雅黑" w:hint="eastAsia"/>
          <w:bCs/>
          <w:sz w:val="19"/>
          <w:szCs w:val="19"/>
        </w:rPr>
        <w:t>、cursor、</w:t>
      </w:r>
      <w:proofErr w:type="spellStart"/>
      <w:r w:rsidRPr="00AF5584">
        <w:rPr>
          <w:rFonts w:ascii="微软雅黑" w:eastAsia="微软雅黑" w:hAnsi="微软雅黑" w:hint="eastAsia"/>
          <w:bCs/>
          <w:sz w:val="19"/>
          <w:szCs w:val="19"/>
        </w:rPr>
        <w:t>openclaw</w:t>
      </w:r>
      <w:proofErr w:type="spellEnd"/>
      <w:r w:rsidRPr="00AF5584">
        <w:rPr>
          <w:rFonts w:ascii="微软雅黑" w:eastAsia="微软雅黑" w:hAnsi="微软雅黑" w:hint="eastAsia"/>
          <w:bCs/>
          <w:sz w:val="19"/>
          <w:szCs w:val="19"/>
        </w:rPr>
        <w:t>、</w:t>
      </w:r>
      <w:r w:rsidR="00AF5584" w:rsidRPr="00AF5584">
        <w:rPr>
          <w:rFonts w:ascii="微软雅黑" w:eastAsia="微软雅黑" w:hAnsi="微软雅黑" w:hint="eastAsia"/>
          <w:bCs/>
          <w:sz w:val="19"/>
          <w:szCs w:val="19"/>
        </w:rPr>
        <w:t>harness等AI工具提高生产力</w:t>
      </w:r>
    </w:p>
    <w:sectPr w:rsidR="005E3B88" w:rsidRPr="005E3B88">
      <w:footerReference w:type="even" r:id="rId9"/>
      <w:footerReference w:type="first" r:id="rId10"/>
      <w:pgSz w:w="12240" w:h="15840"/>
      <w:pgMar w:top="567" w:right="624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04D5" w14:textId="77777777" w:rsidR="00F67628" w:rsidRDefault="00F67628">
      <w:r>
        <w:separator/>
      </w:r>
    </w:p>
  </w:endnote>
  <w:endnote w:type="continuationSeparator" w:id="0">
    <w:p w14:paraId="00451EC0" w14:textId="77777777" w:rsidR="00F67628" w:rsidRDefault="00F67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asual Regular"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A03F" w14:textId="77777777" w:rsidR="004C6888" w:rsidRDefault="00000000">
    <w:r>
      <w:rPr>
        <w:noProof/>
      </w:rPr>
      <w:drawing>
        <wp:anchor distT="0" distB="0" distL="0" distR="0" simplePos="0" relativeHeight="251660288" behindDoc="0" locked="0" layoutInCell="1" allowOverlap="1" wp14:anchorId="452D756B" wp14:editId="7BFE6E7F">
          <wp:simplePos x="0" y="0"/>
          <wp:positionH relativeFrom="page">
            <wp:posOffset>6572250</wp:posOffset>
          </wp:positionH>
          <wp:positionV relativeFrom="page">
            <wp:posOffset>9563100</wp:posOffset>
          </wp:positionV>
          <wp:extent cx="1009650" cy="304800"/>
          <wp:effectExtent l="0" t="0" r="0" b="0"/>
          <wp:wrapNone/>
          <wp:docPr id="11329" name="Watermark 11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9" name="Watermark 1132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F5FA" w14:textId="77777777" w:rsidR="004C6888" w:rsidRDefault="00000000">
    <w:r>
      <w:rPr>
        <w:noProof/>
      </w:rPr>
      <w:drawing>
        <wp:anchor distT="0" distB="0" distL="0" distR="0" simplePos="0" relativeHeight="251659264" behindDoc="0" locked="0" layoutInCell="1" allowOverlap="1" wp14:anchorId="6AE1FC2A" wp14:editId="7A93C52D">
          <wp:simplePos x="0" y="0"/>
          <wp:positionH relativeFrom="page">
            <wp:posOffset>6572250</wp:posOffset>
          </wp:positionH>
          <wp:positionV relativeFrom="page">
            <wp:posOffset>9563100</wp:posOffset>
          </wp:positionV>
          <wp:extent cx="1009650" cy="304800"/>
          <wp:effectExtent l="0" t="0" r="0" b="0"/>
          <wp:wrapNone/>
          <wp:docPr id="11328" name="Watermark 11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8" name="Watermark 1132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4B9EA" w14:textId="77777777" w:rsidR="00F67628" w:rsidRDefault="00F67628">
      <w:r>
        <w:separator/>
      </w:r>
    </w:p>
  </w:footnote>
  <w:footnote w:type="continuationSeparator" w:id="0">
    <w:p w14:paraId="20E22CA5" w14:textId="77777777" w:rsidR="00F67628" w:rsidRDefault="00F67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8B6DAE"/>
    <w:multiLevelType w:val="multilevel"/>
    <w:tmpl w:val="FC8B6DAE"/>
    <w:lvl w:ilvl="0">
      <w:start w:val="1"/>
      <w:numFmt w:val="bullet"/>
      <w:suff w:val="space"/>
      <w:lvlText w:val=""/>
      <w:lvlJc w:val="left"/>
      <w:pPr>
        <w:ind w:left="6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C223637"/>
    <w:multiLevelType w:val="multilevel"/>
    <w:tmpl w:val="6C223637"/>
    <w:lvl w:ilvl="0">
      <w:start w:val="1"/>
      <w:numFmt w:val="bullet"/>
      <w:suff w:val="space"/>
      <w:lvlText w:val=""/>
      <w:lvlJc w:val="left"/>
      <w:pPr>
        <w:ind w:left="680" w:hanging="440"/>
      </w:pPr>
      <w:rPr>
        <w:rFonts w:ascii="Wingdings" w:hAnsi="Wingdings" w:hint="default"/>
        <w:b/>
        <w:bCs w:val="0"/>
      </w:rPr>
    </w:lvl>
    <w:lvl w:ilvl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" w15:restartNumberingAfterBreak="0">
    <w:nsid w:val="754117A1"/>
    <w:multiLevelType w:val="multilevel"/>
    <w:tmpl w:val="754117A1"/>
    <w:lvl w:ilvl="0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3" w15:restartNumberingAfterBreak="0">
    <w:nsid w:val="7B115635"/>
    <w:multiLevelType w:val="multilevel"/>
    <w:tmpl w:val="7B115635"/>
    <w:lvl w:ilvl="0">
      <w:start w:val="1"/>
      <w:numFmt w:val="bullet"/>
      <w:suff w:val="space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105804608">
    <w:abstractNumId w:val="0"/>
  </w:num>
  <w:num w:numId="2" w16cid:durableId="789397967">
    <w:abstractNumId w:val="2"/>
  </w:num>
  <w:num w:numId="3" w16cid:durableId="1158501608">
    <w:abstractNumId w:val="1"/>
  </w:num>
  <w:num w:numId="4" w16cid:durableId="682706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67E0A"/>
    <w:rsid w:val="00071171"/>
    <w:rsid w:val="00074436"/>
    <w:rsid w:val="0008294F"/>
    <w:rsid w:val="00082D9A"/>
    <w:rsid w:val="00083543"/>
    <w:rsid w:val="00083964"/>
    <w:rsid w:val="000906F4"/>
    <w:rsid w:val="0009369A"/>
    <w:rsid w:val="000A02D4"/>
    <w:rsid w:val="000A35B7"/>
    <w:rsid w:val="000A4785"/>
    <w:rsid w:val="000A5BD6"/>
    <w:rsid w:val="000B1E21"/>
    <w:rsid w:val="000B3D72"/>
    <w:rsid w:val="000C0BE9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12F2E"/>
    <w:rsid w:val="00121DEB"/>
    <w:rsid w:val="0012645E"/>
    <w:rsid w:val="00131B4B"/>
    <w:rsid w:val="00135448"/>
    <w:rsid w:val="00135DCC"/>
    <w:rsid w:val="00137332"/>
    <w:rsid w:val="00140AB1"/>
    <w:rsid w:val="00141027"/>
    <w:rsid w:val="00143949"/>
    <w:rsid w:val="0015760B"/>
    <w:rsid w:val="00162DB5"/>
    <w:rsid w:val="0018292D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0205"/>
    <w:rsid w:val="001F1772"/>
    <w:rsid w:val="001F5B53"/>
    <w:rsid w:val="002027E2"/>
    <w:rsid w:val="00203183"/>
    <w:rsid w:val="002100FD"/>
    <w:rsid w:val="00217190"/>
    <w:rsid w:val="0022148E"/>
    <w:rsid w:val="002359CC"/>
    <w:rsid w:val="00236B2E"/>
    <w:rsid w:val="002406ED"/>
    <w:rsid w:val="00244848"/>
    <w:rsid w:val="00245F71"/>
    <w:rsid w:val="00246E96"/>
    <w:rsid w:val="0025073D"/>
    <w:rsid w:val="002514F5"/>
    <w:rsid w:val="00256F2F"/>
    <w:rsid w:val="002709FE"/>
    <w:rsid w:val="00274D69"/>
    <w:rsid w:val="00276FC2"/>
    <w:rsid w:val="002841ED"/>
    <w:rsid w:val="0028629F"/>
    <w:rsid w:val="00286FD6"/>
    <w:rsid w:val="00290C99"/>
    <w:rsid w:val="00293962"/>
    <w:rsid w:val="002A3AE3"/>
    <w:rsid w:val="002B26EA"/>
    <w:rsid w:val="002B2C8D"/>
    <w:rsid w:val="002C1884"/>
    <w:rsid w:val="002C2B69"/>
    <w:rsid w:val="002E026F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334C7"/>
    <w:rsid w:val="003427EC"/>
    <w:rsid w:val="00351356"/>
    <w:rsid w:val="003562A4"/>
    <w:rsid w:val="00356E86"/>
    <w:rsid w:val="0036279D"/>
    <w:rsid w:val="00363214"/>
    <w:rsid w:val="0036465B"/>
    <w:rsid w:val="00367BF3"/>
    <w:rsid w:val="00371AE9"/>
    <w:rsid w:val="00387715"/>
    <w:rsid w:val="0039715D"/>
    <w:rsid w:val="003A267B"/>
    <w:rsid w:val="003A5400"/>
    <w:rsid w:val="003B11FB"/>
    <w:rsid w:val="003E0765"/>
    <w:rsid w:val="003E3CE7"/>
    <w:rsid w:val="003F01FB"/>
    <w:rsid w:val="003F1FE0"/>
    <w:rsid w:val="003F4A9F"/>
    <w:rsid w:val="003F4D3C"/>
    <w:rsid w:val="003F4FE8"/>
    <w:rsid w:val="003F7B88"/>
    <w:rsid w:val="003F7C29"/>
    <w:rsid w:val="00400767"/>
    <w:rsid w:val="00400E8F"/>
    <w:rsid w:val="00402EDD"/>
    <w:rsid w:val="00405587"/>
    <w:rsid w:val="00407CC4"/>
    <w:rsid w:val="00412B92"/>
    <w:rsid w:val="00422A9E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B2F9E"/>
    <w:rsid w:val="004C6888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6593C"/>
    <w:rsid w:val="00571179"/>
    <w:rsid w:val="00584767"/>
    <w:rsid w:val="00584EA5"/>
    <w:rsid w:val="00586FA6"/>
    <w:rsid w:val="005A4403"/>
    <w:rsid w:val="005A7E86"/>
    <w:rsid w:val="005C1743"/>
    <w:rsid w:val="005C2EB3"/>
    <w:rsid w:val="005C633C"/>
    <w:rsid w:val="005D044C"/>
    <w:rsid w:val="005E053D"/>
    <w:rsid w:val="005E1067"/>
    <w:rsid w:val="005E2F21"/>
    <w:rsid w:val="005E3B88"/>
    <w:rsid w:val="005F36DE"/>
    <w:rsid w:val="005F5834"/>
    <w:rsid w:val="00600296"/>
    <w:rsid w:val="00603472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0CA7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22D8"/>
    <w:rsid w:val="006C3B06"/>
    <w:rsid w:val="006C4300"/>
    <w:rsid w:val="006C6846"/>
    <w:rsid w:val="006C7166"/>
    <w:rsid w:val="006C7E1C"/>
    <w:rsid w:val="006E6D98"/>
    <w:rsid w:val="006F2CEB"/>
    <w:rsid w:val="007057D1"/>
    <w:rsid w:val="00705DA0"/>
    <w:rsid w:val="00712F91"/>
    <w:rsid w:val="007164BD"/>
    <w:rsid w:val="00721D00"/>
    <w:rsid w:val="007326EE"/>
    <w:rsid w:val="007330C8"/>
    <w:rsid w:val="00735C66"/>
    <w:rsid w:val="00735EFD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867CB"/>
    <w:rsid w:val="008B4FAC"/>
    <w:rsid w:val="008B5E04"/>
    <w:rsid w:val="008B6DCE"/>
    <w:rsid w:val="008B77CE"/>
    <w:rsid w:val="008D32AA"/>
    <w:rsid w:val="008D5D66"/>
    <w:rsid w:val="008D5DC6"/>
    <w:rsid w:val="008E4FCE"/>
    <w:rsid w:val="008F0CE6"/>
    <w:rsid w:val="008F2C40"/>
    <w:rsid w:val="008F4566"/>
    <w:rsid w:val="008F4FE8"/>
    <w:rsid w:val="0090402D"/>
    <w:rsid w:val="00906704"/>
    <w:rsid w:val="00906E4C"/>
    <w:rsid w:val="009121F2"/>
    <w:rsid w:val="0092137A"/>
    <w:rsid w:val="0092566D"/>
    <w:rsid w:val="00933246"/>
    <w:rsid w:val="009335E2"/>
    <w:rsid w:val="009368B6"/>
    <w:rsid w:val="00946404"/>
    <w:rsid w:val="00952CFF"/>
    <w:rsid w:val="0096007A"/>
    <w:rsid w:val="009659EC"/>
    <w:rsid w:val="00976E21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29B0"/>
    <w:rsid w:val="00A06AB7"/>
    <w:rsid w:val="00A1664E"/>
    <w:rsid w:val="00A20ED7"/>
    <w:rsid w:val="00A30C5F"/>
    <w:rsid w:val="00A3687D"/>
    <w:rsid w:val="00A44F88"/>
    <w:rsid w:val="00A63CBB"/>
    <w:rsid w:val="00A64A15"/>
    <w:rsid w:val="00A7415D"/>
    <w:rsid w:val="00A7592E"/>
    <w:rsid w:val="00A767D2"/>
    <w:rsid w:val="00A76BF1"/>
    <w:rsid w:val="00A84434"/>
    <w:rsid w:val="00A900C0"/>
    <w:rsid w:val="00A966D7"/>
    <w:rsid w:val="00AA24A5"/>
    <w:rsid w:val="00AA5BE6"/>
    <w:rsid w:val="00AA5DFF"/>
    <w:rsid w:val="00AA7E00"/>
    <w:rsid w:val="00AB3319"/>
    <w:rsid w:val="00AB36F5"/>
    <w:rsid w:val="00AB4FA1"/>
    <w:rsid w:val="00AB62BE"/>
    <w:rsid w:val="00AD7EB9"/>
    <w:rsid w:val="00AE2393"/>
    <w:rsid w:val="00AE4B8E"/>
    <w:rsid w:val="00AE72D6"/>
    <w:rsid w:val="00AF4535"/>
    <w:rsid w:val="00AF5584"/>
    <w:rsid w:val="00B0040F"/>
    <w:rsid w:val="00B066EF"/>
    <w:rsid w:val="00B06DCF"/>
    <w:rsid w:val="00B075B3"/>
    <w:rsid w:val="00B1299C"/>
    <w:rsid w:val="00B14E33"/>
    <w:rsid w:val="00B269FC"/>
    <w:rsid w:val="00B319D2"/>
    <w:rsid w:val="00B40A0E"/>
    <w:rsid w:val="00B44931"/>
    <w:rsid w:val="00B53CA8"/>
    <w:rsid w:val="00B613F3"/>
    <w:rsid w:val="00B71685"/>
    <w:rsid w:val="00B745E0"/>
    <w:rsid w:val="00B77660"/>
    <w:rsid w:val="00BA0220"/>
    <w:rsid w:val="00BA04FC"/>
    <w:rsid w:val="00BA4BEC"/>
    <w:rsid w:val="00BA5D19"/>
    <w:rsid w:val="00BA7568"/>
    <w:rsid w:val="00BB16DD"/>
    <w:rsid w:val="00BB6A6A"/>
    <w:rsid w:val="00BB7279"/>
    <w:rsid w:val="00BB73F6"/>
    <w:rsid w:val="00BC3F2D"/>
    <w:rsid w:val="00BD034F"/>
    <w:rsid w:val="00BD4B1D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2410"/>
    <w:rsid w:val="00C33855"/>
    <w:rsid w:val="00C37DD0"/>
    <w:rsid w:val="00C40C6D"/>
    <w:rsid w:val="00C42C63"/>
    <w:rsid w:val="00C560AC"/>
    <w:rsid w:val="00C61EE6"/>
    <w:rsid w:val="00C751C9"/>
    <w:rsid w:val="00C77A50"/>
    <w:rsid w:val="00C822CF"/>
    <w:rsid w:val="00C875EA"/>
    <w:rsid w:val="00C930E2"/>
    <w:rsid w:val="00C975CD"/>
    <w:rsid w:val="00C97D41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7C3D"/>
    <w:rsid w:val="00DA3871"/>
    <w:rsid w:val="00DA3D9F"/>
    <w:rsid w:val="00DA50F8"/>
    <w:rsid w:val="00DA586A"/>
    <w:rsid w:val="00DB26B9"/>
    <w:rsid w:val="00DB411D"/>
    <w:rsid w:val="00DC7BBD"/>
    <w:rsid w:val="00DD0097"/>
    <w:rsid w:val="00DE5289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279E"/>
    <w:rsid w:val="00E34151"/>
    <w:rsid w:val="00E34551"/>
    <w:rsid w:val="00E549B5"/>
    <w:rsid w:val="00E565E2"/>
    <w:rsid w:val="00E6369A"/>
    <w:rsid w:val="00E7137C"/>
    <w:rsid w:val="00E74E9D"/>
    <w:rsid w:val="00E75791"/>
    <w:rsid w:val="00E838A9"/>
    <w:rsid w:val="00E838AD"/>
    <w:rsid w:val="00E91E62"/>
    <w:rsid w:val="00E93622"/>
    <w:rsid w:val="00E97BD7"/>
    <w:rsid w:val="00EA151D"/>
    <w:rsid w:val="00EA7D5D"/>
    <w:rsid w:val="00EC0456"/>
    <w:rsid w:val="00EC4EAE"/>
    <w:rsid w:val="00EC6106"/>
    <w:rsid w:val="00ED05A4"/>
    <w:rsid w:val="00ED13EE"/>
    <w:rsid w:val="00ED6DB9"/>
    <w:rsid w:val="00EF275B"/>
    <w:rsid w:val="00EF3B9B"/>
    <w:rsid w:val="00F00B2E"/>
    <w:rsid w:val="00F01807"/>
    <w:rsid w:val="00F040EF"/>
    <w:rsid w:val="00F1731D"/>
    <w:rsid w:val="00F2112A"/>
    <w:rsid w:val="00F334B6"/>
    <w:rsid w:val="00F341CB"/>
    <w:rsid w:val="00F45263"/>
    <w:rsid w:val="00F45C7D"/>
    <w:rsid w:val="00F50207"/>
    <w:rsid w:val="00F5440A"/>
    <w:rsid w:val="00F602BA"/>
    <w:rsid w:val="00F6304F"/>
    <w:rsid w:val="00F67628"/>
    <w:rsid w:val="00F80C5B"/>
    <w:rsid w:val="00F86DCE"/>
    <w:rsid w:val="00F872B2"/>
    <w:rsid w:val="00F87D3E"/>
    <w:rsid w:val="00F97027"/>
    <w:rsid w:val="00FA0895"/>
    <w:rsid w:val="00FA6C7D"/>
    <w:rsid w:val="00FB0651"/>
    <w:rsid w:val="00FB5F14"/>
    <w:rsid w:val="00FC614D"/>
    <w:rsid w:val="00FC6265"/>
    <w:rsid w:val="00FC665E"/>
    <w:rsid w:val="00FD074B"/>
    <w:rsid w:val="00FD1953"/>
    <w:rsid w:val="00FD244B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892293C"/>
    <w:rsid w:val="198112FD"/>
    <w:rsid w:val="1D462FD9"/>
    <w:rsid w:val="1E390453"/>
    <w:rsid w:val="1EB00CC1"/>
    <w:rsid w:val="1F484795"/>
    <w:rsid w:val="23FB0003"/>
    <w:rsid w:val="32252889"/>
    <w:rsid w:val="47493DC4"/>
    <w:rsid w:val="57191A01"/>
    <w:rsid w:val="5B8A012A"/>
    <w:rsid w:val="5BA04DBC"/>
    <w:rsid w:val="6C3F5DB4"/>
    <w:rsid w:val="72153188"/>
    <w:rsid w:val="7E1D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BD2419"/>
  <w15:docId w15:val="{248381F7-348D-4692-895B-B3792D78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Casual Regular" w:hAnsi="Lucida Casual Regular" w:cs="Lucida Casual Regular"/>
      <w:sz w:val="18"/>
      <w:szCs w:val="18"/>
    </w:rPr>
  </w:style>
  <w:style w:type="paragraph" w:styleId="a5">
    <w:name w:val="footer"/>
    <w:basedOn w:val="a"/>
    <w:qFormat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99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Casual Regular" w:hAnsi="Lucida Casual Regular" w:cs="Lucida Casual Regular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1704</Words>
  <Characters>2141</Characters>
  <Application>Microsoft Office Word</Application>
  <DocSecurity>0</DocSecurity>
  <Lines>55</Lines>
  <Paragraphs>46</Paragraphs>
  <ScaleCrop>false</ScaleCrop>
  <Company>Microsoft Corporation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博文 张</cp:lastModifiedBy>
  <cp:revision>3</cp:revision>
  <cp:lastPrinted>2026-05-17T12:58:00Z</cp:lastPrinted>
  <dcterms:created xsi:type="dcterms:W3CDTF">2026-05-17T12:58:00Z</dcterms:created>
  <dcterms:modified xsi:type="dcterms:W3CDTF">2026-05-17T12:58:00Z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eyJoZGlkIjoiMDI4MjhhNjQyMDVkZGMxMWNkM2RiNzE0MTMzNjMyMTIiLCJ1c2VySWQiOiIxMDI2OTc5NzkxIn0=</vt:lpwstr>
  </property>
  <property fmtid="{D5CDD505-2E9C-101B-9397-08002B2CF9AE}" pid="4" name="ICV">
    <vt:lpwstr>9270FEAED69D44FBAE517BAA17FC1CF8_12</vt:lpwstr>
  </property>
</Properties>
</file>