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85" w:rsidRDefault="00BE1A85" w:rsidP="00D31D50">
      <w:pPr>
        <w:spacing w:line="220" w:lineRule="atLeast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BE1A85">
        <w:rPr>
          <w:rFonts w:asciiTheme="minorEastAsia" w:eastAsiaTheme="minorEastAsia" w:hAnsiTheme="minorEastAsia"/>
          <w:color w:val="FF0000"/>
          <w:sz w:val="32"/>
          <w:szCs w:val="32"/>
        </w:rPr>
        <w:t>网址：</w:t>
      </w:r>
    </w:p>
    <w:p w:rsidR="00B8518F" w:rsidRDefault="00036089" w:rsidP="00BE1A85">
      <w:pPr>
        <w:spacing w:line="220" w:lineRule="atLeast"/>
        <w:ind w:firstLine="720"/>
        <w:rPr>
          <w:rFonts w:hint="eastAsia"/>
        </w:rPr>
      </w:pPr>
      <w:hyperlink r:id="rId7" w:history="1">
        <w:r w:rsidR="00BE1A85" w:rsidRPr="00A67FBD">
          <w:rPr>
            <w:rStyle w:val="a3"/>
            <w:rFonts w:asciiTheme="minorEastAsia" w:eastAsiaTheme="minorEastAsia" w:hAnsiTheme="minorEastAsia"/>
            <w:sz w:val="24"/>
            <w:szCs w:val="24"/>
          </w:rPr>
          <w:t>http://javascript.ruanyifeng.com/grammar/types.html</w:t>
        </w:r>
      </w:hyperlink>
    </w:p>
    <w:p w:rsidR="00B8518F" w:rsidRPr="00B8518F" w:rsidRDefault="00B8518F" w:rsidP="00BE1A85">
      <w:pPr>
        <w:spacing w:line="220" w:lineRule="atLeast"/>
        <w:ind w:firstLine="720"/>
        <w:rPr>
          <w:sz w:val="24"/>
          <w:szCs w:val="24"/>
        </w:rPr>
      </w:pPr>
      <w:r w:rsidRPr="00B8518F">
        <w:rPr>
          <w:rFonts w:hint="eastAsia"/>
          <w:sz w:val="24"/>
          <w:szCs w:val="24"/>
        </w:rPr>
        <w:t>启动后台控制器方法有：</w:t>
      </w:r>
      <w:r>
        <w:rPr>
          <w:rFonts w:hint="eastAsia"/>
          <w:sz w:val="24"/>
          <w:szCs w:val="24"/>
        </w:rPr>
        <w:t>Ctrl+Shift+J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Ctrl+Shift+I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F12</w:t>
      </w:r>
      <w:r w:rsidR="00935D1F">
        <w:rPr>
          <w:rFonts w:hint="eastAsia"/>
          <w:sz w:val="24"/>
          <w:szCs w:val="24"/>
        </w:rPr>
        <w:t>三种</w:t>
      </w:r>
    </w:p>
    <w:p w:rsidR="00BE1A85" w:rsidRPr="006565E0" w:rsidRDefault="00BE1A85" w:rsidP="006565E0">
      <w:pPr>
        <w:spacing w:line="220" w:lineRule="atLeast"/>
        <w:rPr>
          <w:rFonts w:asciiTheme="minorEastAsia" w:eastAsiaTheme="minorEastAsia" w:hAnsiTheme="minorEastAsia"/>
          <w:b/>
          <w:color w:val="9BBB59" w:themeColor="accent3"/>
          <w:sz w:val="44"/>
          <w:szCs w:val="44"/>
        </w:rPr>
      </w:pPr>
      <w:r w:rsidRPr="006565E0">
        <w:rPr>
          <w:rFonts w:asciiTheme="minorEastAsia" w:eastAsiaTheme="minorEastAsia" w:hAnsiTheme="minorEastAsia" w:hint="eastAsia"/>
          <w:b/>
          <w:color w:val="9BBB59" w:themeColor="accent3"/>
          <w:sz w:val="44"/>
          <w:szCs w:val="44"/>
        </w:rPr>
        <w:t>语法</w:t>
      </w:r>
    </w:p>
    <w:p w:rsidR="00BE1A85" w:rsidRPr="00194C3D" w:rsidRDefault="00BE1A85" w:rsidP="00194C3D">
      <w:pPr>
        <w:pStyle w:val="a4"/>
        <w:numPr>
          <w:ilvl w:val="0"/>
          <w:numId w:val="1"/>
        </w:numPr>
        <w:spacing w:beforeLines="100" w:afterLines="100" w:line="220" w:lineRule="atLeast"/>
        <w:ind w:left="454" w:firstLineChars="0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194C3D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数据类型</w:t>
      </w:r>
    </w:p>
    <w:p w:rsidR="00BE1A85" w:rsidRDefault="00BE1A85" w:rsidP="00BE1A85">
      <w:pPr>
        <w:spacing w:line="220" w:lineRule="atLeast"/>
        <w:ind w:left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1、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JavaScript 语言的每一个值，都属于某一种数据类型</w:t>
      </w:r>
    </w:p>
    <w:p w:rsidR="00BE1A85" w:rsidRPr="00BE1A85" w:rsidRDefault="00BE1A85" w:rsidP="00BE1A85">
      <w:pPr>
        <w:spacing w:after="0" w:line="220" w:lineRule="atLeast"/>
        <w:ind w:left="48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（1）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数值（number）：整数和小数（比如1和3.14）</w:t>
      </w:r>
    </w:p>
    <w:p w:rsidR="00F1670C" w:rsidRDefault="00BE1A85" w:rsidP="00BE1A85">
      <w:pPr>
        <w:spacing w:after="0" w:line="220" w:lineRule="atLeast"/>
        <w:ind w:left="720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（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2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字符串（string）：字符组成的文本（比如”Hello World”）</w:t>
      </w:r>
    </w:p>
    <w:p w:rsidR="00BE1A85" w:rsidRDefault="00BE1A85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（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3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）</w:t>
      </w:r>
      <w:r w:rsidR="00F1670C"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布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尔值（boolean）：true（真）和false（假）两个特定值</w:t>
      </w:r>
    </w:p>
    <w:p w:rsidR="00A11DA9" w:rsidRPr="00BE1A85" w:rsidRDefault="00A11DA9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  <w:t>利用Boolean转换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undefined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null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、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false、0、NaN、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“”或‘’（空字符串）会被转为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false</w:t>
      </w:r>
      <w:r w:rsidR="006565E0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,</w:t>
      </w:r>
      <w:r w:rsidR="006565E0" w:rsidRPr="006565E0">
        <w:rPr>
          <w:rFonts w:ascii="Helvetica" w:hAnsi="Helvetica" w:cs="Helvetica"/>
          <w:color w:val="222222"/>
          <w:sz w:val="29"/>
          <w:szCs w:val="29"/>
        </w:rPr>
        <w:t xml:space="preserve"> </w:t>
      </w:r>
      <w:r w:rsidR="006565E0" w:rsidRPr="006565E0">
        <w:rPr>
          <w:rFonts w:asciiTheme="minorEastAsia" w:eastAsiaTheme="minorEastAsia" w:hAnsiTheme="minorEastAsia" w:cs="Helvetica"/>
          <w:color w:val="222222"/>
          <w:sz w:val="24"/>
          <w:szCs w:val="24"/>
        </w:rPr>
        <w:t>空数组（[]）和空对象（{}）对应的布尔值，都是true</w:t>
      </w:r>
    </w:p>
    <w:p w:rsidR="00BE1A85" w:rsidRPr="00BE1A85" w:rsidRDefault="00BE1A85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（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4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undefined：表示“未定义”或不存在，即由于目前没有定义，所以此处暂时没有任何值</w:t>
      </w:r>
    </w:p>
    <w:p w:rsidR="00BE1A85" w:rsidRPr="00BE1A85" w:rsidRDefault="00BE1A85" w:rsidP="00BE1A85">
      <w:pPr>
        <w:spacing w:after="0" w:line="220" w:lineRule="atLeast"/>
        <w:ind w:left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（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5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null：表示无值，即此处的值就是“无”的状态</w:t>
      </w:r>
    </w:p>
    <w:p w:rsidR="00BE1A85" w:rsidRPr="00BE1A85" w:rsidRDefault="00BE1A85" w:rsidP="00BE1A85">
      <w:pPr>
        <w:pStyle w:val="a4"/>
        <w:numPr>
          <w:ilvl w:val="0"/>
          <w:numId w:val="10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对象（object）：各种值组成的集合</w:t>
      </w:r>
    </w:p>
    <w:p w:rsidR="00BE1A85" w:rsidRPr="00BE1A85" w:rsidRDefault="00BE1A85" w:rsidP="00BE1A85">
      <w:pPr>
        <w:pStyle w:val="a4"/>
        <w:numPr>
          <w:ilvl w:val="0"/>
          <w:numId w:val="10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ES6新增的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Symbol 类型的值</w:t>
      </w:r>
    </w:p>
    <w:p w:rsidR="00BE1A85" w:rsidRPr="00BE1A85" w:rsidRDefault="00BE1A85" w:rsidP="00BE1A85">
      <w:pPr>
        <w:pStyle w:val="a4"/>
        <w:numPr>
          <w:ilvl w:val="0"/>
          <w:numId w:val="13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JavaScript有三种方法，可以确定一个值到底是什么类型</w:t>
      </w:r>
    </w:p>
    <w:p w:rsidR="00BE1A85" w:rsidRDefault="00BE1A85" w:rsidP="00BE1A85">
      <w:pPr>
        <w:pStyle w:val="a4"/>
        <w:numPr>
          <w:ilvl w:val="0"/>
          <w:numId w:val="14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typeof运算符</w:t>
      </w:r>
    </w:p>
    <w:p w:rsidR="00BE1A85" w:rsidRPr="00BE1A85" w:rsidRDefault="00BE1A85" w:rsidP="002956B1">
      <w:pPr>
        <w:pStyle w:val="a4"/>
        <w:spacing w:after="0" w:line="220" w:lineRule="atLeast"/>
        <w:ind w:left="1440" w:firstLineChars="0" w:firstLine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返回的数据类型有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number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string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boolean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、func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tion、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undefined</w:t>
      </w:r>
    </w:p>
    <w:p w:rsidR="00BE1A85" w:rsidRPr="00EF6648" w:rsidRDefault="00BE1A85" w:rsidP="00EF6648">
      <w:pPr>
        <w:pStyle w:val="a4"/>
        <w:numPr>
          <w:ilvl w:val="0"/>
          <w:numId w:val="14"/>
        </w:numPr>
        <w:spacing w:after="0" w:line="220" w:lineRule="atLeast"/>
        <w:ind w:firstLineChars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EF6648">
        <w:rPr>
          <w:rFonts w:asciiTheme="minorEastAsia" w:eastAsiaTheme="minorEastAsia" w:hAnsiTheme="minorEastAsia" w:cs="Helvetica"/>
          <w:color w:val="222222"/>
          <w:sz w:val="24"/>
          <w:szCs w:val="24"/>
        </w:rPr>
        <w:t>instanceof运算符</w:t>
      </w:r>
    </w:p>
    <w:p w:rsidR="00EF6648" w:rsidRPr="00EF6648" w:rsidRDefault="00EF6648" w:rsidP="00EF6648">
      <w:pPr>
        <w:pStyle w:val="a4"/>
        <w:spacing w:after="0" w:line="220" w:lineRule="atLeast"/>
        <w:ind w:left="1440" w:firstLineChars="0" w:firstLine="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noProof/>
          <w:color w:val="222222"/>
          <w:sz w:val="24"/>
          <w:szCs w:val="24"/>
        </w:rPr>
        <w:drawing>
          <wp:inline distT="0" distB="0" distL="0" distR="0">
            <wp:extent cx="5274310" cy="19289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85" w:rsidRPr="00BE1A85" w:rsidRDefault="00BE1A85" w:rsidP="00BE1A85">
      <w:pPr>
        <w:spacing w:after="0" w:line="220" w:lineRule="atLeast"/>
        <w:ind w:firstLine="720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 w:rsidRPr="00BE1A85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（3）</w:t>
      </w:r>
      <w:r w:rsidRPr="00BE1A85">
        <w:rPr>
          <w:rFonts w:asciiTheme="minorEastAsia" w:eastAsiaTheme="minorEastAsia" w:hAnsiTheme="minorEastAsia" w:cs="Helvetica"/>
          <w:color w:val="222222"/>
          <w:sz w:val="24"/>
          <w:szCs w:val="24"/>
        </w:rPr>
        <w:t>Object.prototype.toString方法</w:t>
      </w:r>
    </w:p>
    <w:p w:rsidR="00BE1A85" w:rsidRPr="00721E52" w:rsidRDefault="00341A56" w:rsidP="00194C3D">
      <w:pPr>
        <w:spacing w:beforeLines="100" w:afterLines="100" w:line="220" w:lineRule="atLeast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721E52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二、数值</w:t>
      </w:r>
    </w:p>
    <w:p w:rsidR="00341A56" w:rsidRDefault="00341A56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="Helvetica" w:eastAsia="宋体" w:hAnsi="Helvetica" w:cs="Helvetica" w:hint="eastAsia"/>
          <w:color w:val="222222"/>
          <w:sz w:val="29"/>
          <w:szCs w:val="29"/>
        </w:rPr>
        <w:tab/>
      </w:r>
      <w:r w:rsidRPr="00341A56">
        <w:rPr>
          <w:rFonts w:asciiTheme="minorEastAsia" w:eastAsiaTheme="minorEastAsia" w:hAnsiTheme="minorEastAsia" w:cs="Helvetica"/>
          <w:color w:val="222222"/>
          <w:sz w:val="24"/>
          <w:szCs w:val="24"/>
        </w:rPr>
        <w:t>JavaScript 内部，所有数字都是以64位浮点数形式储存，即使整数也是如此。所以，1与1.0是相同的，是同一个数。也就是说JavaScript 语言的</w:t>
      </w:r>
      <w:r w:rsidRPr="00341A56">
        <w:rPr>
          <w:rFonts w:asciiTheme="minorEastAsia" w:eastAsiaTheme="minorEastAsia" w:hAnsiTheme="minorEastAsia" w:cs="Helvetica"/>
          <w:color w:val="222222"/>
          <w:sz w:val="24"/>
          <w:szCs w:val="24"/>
        </w:rPr>
        <w:lastRenderedPageBreak/>
        <w:t>底层根本没有整数，所有数字都是小数（64位浮点数）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076450" cy="314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6" w:rsidRDefault="00A450DB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="Helvetica" w:eastAsia="宋体" w:hAnsi="Helvetica" w:cs="Helvetica" w:hint="eastAsia"/>
          <w:color w:val="222222"/>
          <w:sz w:val="29"/>
          <w:szCs w:val="29"/>
        </w:rPr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某些运算只有整数才能完成，此时 JavaScript 会自动把64位浮点数，转成32位整数，然后再进行运算，由于浮点数不是精确的值，所以涉及小数的比较和运算要特别小心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4152900" cy="2114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DB" w:rsidRDefault="00A450DB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精度最多只能到53个二进制位，这意味着，绝对值小于2的53次方的整数，即-(253-1)到253-1，都可以精确表示，否者不能正确表示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238375" cy="1323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381250" cy="1304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867025" cy="6953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DB" w:rsidRDefault="00A450DB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从上面示例可以看到，大于2的53次方以后，整数运算的结果开始出现错误。所以，大于等于2的53次方的数值，都无法保持精度</w:t>
      </w:r>
      <w:r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3486150" cy="1685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DB" w:rsidRDefault="00A450DB" w:rsidP="00BE1A85">
      <w:pPr>
        <w:spacing w:line="220" w:lineRule="atLeast"/>
        <w:rPr>
          <w:rFonts w:asciiTheme="minorEastAsia" w:eastAsiaTheme="minorEastAsia" w:hAnsiTheme="minorEastAsia" w:cs="Helvetic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上面示例表明，大于2的53次方以后，多出来的有效数字（最后三位的111）都会无法保存，变成0</w:t>
      </w:r>
    </w:p>
    <w:p w:rsidR="00721E52" w:rsidRDefault="00A450DB" w:rsidP="00721E52">
      <w:pPr>
        <w:spacing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lastRenderedPageBreak/>
        <w:tab/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NaN不是一种独立的数据类型，而是一种特殊数值，它的数据类型依然属于Number </w:t>
      </w:r>
      <w:r w:rsidRPr="00A450DB">
        <w:rPr>
          <w:rFonts w:asciiTheme="minorEastAsia" w:eastAsiaTheme="minorEastAsia" w:hAnsiTheme="minorEastAsia" w:cs="Helvetica"/>
          <w:noProof/>
          <w:color w:val="222222"/>
          <w:sz w:val="24"/>
          <w:szCs w:val="24"/>
        </w:rPr>
        <w:drawing>
          <wp:inline distT="0" distB="0" distL="0" distR="0">
            <wp:extent cx="2600325" cy="2857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，</w:t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0除以0也会得到NaN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，</w:t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NaN不等于任何值，包括它本身</w:t>
      </w:r>
      <w:r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,</w:t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>NaN在布尔运算时被当作false</w:t>
      </w:r>
      <w:r w:rsidRPr="00A450DB"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  <w:t>,</w:t>
      </w:r>
      <w:r w:rsidRPr="00A450DB">
        <w:rPr>
          <w:rFonts w:asciiTheme="minorEastAsia" w:eastAsiaTheme="minorEastAsia" w:hAnsiTheme="minorEastAsia" w:cs="Helvetica"/>
          <w:color w:val="222222"/>
          <w:sz w:val="24"/>
          <w:szCs w:val="24"/>
        </w:rPr>
        <w:t xml:space="preserve"> NaN与任何数（包括它自己）的运算，得到的都是NaN</w:t>
      </w:r>
    </w:p>
    <w:p w:rsidR="00721E52" w:rsidRPr="00721E52" w:rsidRDefault="00721E52" w:rsidP="00721E52">
      <w:pPr>
        <w:spacing w:line="220" w:lineRule="atLeast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721E52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三、</w:t>
      </w:r>
      <w:r w:rsidR="00194C3D" w:rsidRPr="00721E52">
        <w:rPr>
          <w:rFonts w:asciiTheme="minorEastAsia" w:eastAsiaTheme="minorEastAsia" w:hAnsiTheme="minorEastAsia"/>
          <w:color w:val="F79646" w:themeColor="accent6"/>
          <w:sz w:val="28"/>
          <w:szCs w:val="28"/>
        </w:rPr>
        <w:t>字符串</w:t>
      </w:r>
    </w:p>
    <w:p w:rsidR="00721E52" w:rsidRPr="00721E52" w:rsidRDefault="00721E52" w:rsidP="00D31D50">
      <w:pPr>
        <w:spacing w:line="220" w:lineRule="atLeast"/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</w:pPr>
      <w:r w:rsidRPr="00721E52"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  <w:t>定义</w:t>
      </w:r>
    </w:p>
    <w:p w:rsidR="00BE1A85" w:rsidRPr="00194C3D" w:rsidRDefault="00194C3D" w:rsidP="00974DFB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194C3D">
        <w:rPr>
          <w:rFonts w:asciiTheme="minorEastAsia" w:eastAsiaTheme="minorEastAsia" w:hAnsiTheme="minorEastAsia" w:cs="Helvetica"/>
          <w:color w:val="222222"/>
          <w:sz w:val="24"/>
          <w:szCs w:val="24"/>
        </w:rPr>
        <w:t>如果要在单引号字符串的内部，使用单引号（或者在双引号字符串的内部，使用双引号），就必须在内部的单引号（或者双引号）前面加上反斜杠，用来转义</w:t>
      </w:r>
    </w:p>
    <w:p w:rsidR="00194C3D" w:rsidRPr="00194C3D" w:rsidRDefault="00194C3D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3000375" cy="1304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85" w:rsidRDefault="00721E52" w:rsidP="00974DFB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color w:val="222222"/>
          <w:sz w:val="24"/>
          <w:szCs w:val="24"/>
        </w:rPr>
        <w:t>如果长字符串必须分成多行，可以在每一行的尾部使用反斜杠</w:t>
      </w:r>
      <w:r>
        <w:rPr>
          <w:rFonts w:asciiTheme="minorEastAsia" w:eastAsiaTheme="minorEastAsia" w:hAnsiTheme="minorEastAsia" w:cs="Helvetica"/>
          <w:color w:val="222222"/>
          <w:sz w:val="24"/>
          <w:szCs w:val="24"/>
        </w:rPr>
        <w:t>，输出的时候还是单行，注意：</w:t>
      </w:r>
      <w:r w:rsidRPr="00721E52">
        <w:rPr>
          <w:rFonts w:asciiTheme="minorEastAsia" w:eastAsiaTheme="minorEastAsia" w:hAnsiTheme="minorEastAsia" w:cs="Helvetica"/>
          <w:color w:val="222222"/>
          <w:sz w:val="24"/>
          <w:szCs w:val="24"/>
        </w:rPr>
        <w:t>反斜杠的后面必须是换行符，而不能有其他字符（比如空格），否则会报错</w:t>
      </w:r>
    </w:p>
    <w:p w:rsidR="00194C3D" w:rsidRDefault="00721E52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419475" cy="18954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Default="00721E52" w:rsidP="00974DFB">
      <w:pPr>
        <w:spacing w:after="0" w:line="220" w:lineRule="atLeast"/>
        <w:rPr>
          <w:rFonts w:asciiTheme="minorEastAsia" w:eastAsiaTheme="minorEastAsia" w:hAnsiTheme="minorEastAsia" w:cs="Helvetica" w:hint="eastAsia"/>
          <w:color w:val="222222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color w:val="222222"/>
          <w:sz w:val="24"/>
          <w:szCs w:val="24"/>
        </w:rPr>
        <w:t>连接运算符（+）可以连接多个单行字符串，将长字符串拆成多行书写，输出的时候也是单行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686050" cy="10572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Pr="00721E52" w:rsidRDefault="00721E52" w:rsidP="00974DFB">
      <w:pPr>
        <w:spacing w:after="0"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如果想</w:t>
      </w:r>
      <w:r w:rsidRPr="00721E52">
        <w:rPr>
          <w:rFonts w:asciiTheme="minorEastAsia" w:eastAsiaTheme="minorEastAsia" w:hAnsiTheme="minorEastAsia" w:cs="Helvetica"/>
          <w:color w:val="C00000"/>
          <w:sz w:val="24"/>
          <w:szCs w:val="24"/>
        </w:rPr>
        <w:t>输出多行字符串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，有一种利用多行注释的变通方法</w:t>
      </w:r>
    </w:p>
    <w:p w:rsidR="00194C3D" w:rsidRDefault="00721E52" w:rsidP="00D31D50">
      <w:pPr>
        <w:spacing w:line="220" w:lineRule="atLeast"/>
        <w:rPr>
          <w:rFonts w:asciiTheme="minorEastAsia" w:eastAsiaTheme="minorEastAsia" w:hAnsiTheme="minorEastAsia" w:hint="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819775" cy="26289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Pr="00721E52" w:rsidRDefault="00721E52" w:rsidP="00D31D50">
      <w:pPr>
        <w:spacing w:line="220" w:lineRule="atLeast"/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</w:pPr>
      <w:r w:rsidRPr="00721E52"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  <w:t>转义</w:t>
      </w:r>
    </w:p>
    <w:p w:rsidR="00721E52" w:rsidRDefault="00721E52" w:rsidP="00974DFB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反斜杠（\）在字符串内有特殊含义，用来表示一些特殊字符，所以又称为转义符</w:t>
      </w:r>
      <w:r>
        <w:rPr>
          <w:rFonts w:asciiTheme="minorEastAsia" w:eastAsiaTheme="minorEastAsia" w:hAnsiTheme="minorEastAsia" w:cs="Helvetica"/>
          <w:sz w:val="24"/>
          <w:szCs w:val="24"/>
        </w:rPr>
        <w:t>，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需要用反斜杠转义的特殊字符，主要有下面这些</w:t>
      </w:r>
    </w:p>
    <w:p w:rsidR="00194C3D" w:rsidRDefault="00721E52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324100" cy="12954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E5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228850" cy="12382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 w:rsidRPr="00721E52">
        <w:rPr>
          <w:rFonts w:asciiTheme="minorEastAsia" w:eastAsiaTheme="minorEastAsia" w:hAnsiTheme="minorEastAsia" w:cs="Helvetica"/>
          <w:sz w:val="24"/>
          <w:szCs w:val="24"/>
        </w:rPr>
        <w:t>反斜杠三种特殊用法</w:t>
      </w:r>
      <w:r>
        <w:rPr>
          <w:rFonts w:asciiTheme="minorEastAsia" w:eastAsiaTheme="minorEastAsia" w:hAnsiTheme="minorEastAsia" w:cs="Helvetica"/>
          <w:sz w:val="24"/>
          <w:szCs w:val="24"/>
        </w:rPr>
        <w:t>：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  <w:t>（1）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\HHH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反斜杠后面紧跟三个八进制数（000到377），代表一个字符。HHH对应该字符的Unicode码点，</w:t>
      </w:r>
      <w:r w:rsidRPr="00721E52">
        <w:rPr>
          <w:rFonts w:asciiTheme="minorEastAsia" w:eastAsiaTheme="minorEastAsia" w:hAnsiTheme="minorEastAsia" w:cs="Helvetica"/>
          <w:color w:val="C00000"/>
          <w:sz w:val="24"/>
          <w:szCs w:val="24"/>
        </w:rPr>
        <w:t>比如\251表示版权符号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。显然，这种方法只能输出256种字符</w:t>
      </w:r>
    </w:p>
    <w:p w:rsidR="00194C3D" w:rsidRDefault="00721E52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（2）</w:t>
      </w:r>
      <w:r w:rsidRPr="00721E52">
        <w:rPr>
          <w:rFonts w:asciiTheme="minorEastAsia" w:eastAsiaTheme="minorEastAsia" w:hAnsiTheme="minorEastAsia"/>
          <w:sz w:val="24"/>
          <w:szCs w:val="24"/>
        </w:rPr>
        <w:t>\xHH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\x后面紧跟两个十六进制数（00到FF），代表一个字符。HH对应该字符的Unicode码点，</w:t>
      </w:r>
      <w:r w:rsidRPr="00721E52">
        <w:rPr>
          <w:rFonts w:asciiTheme="minorEastAsia" w:eastAsiaTheme="minorEastAsia" w:hAnsiTheme="minorEastAsia" w:cs="Helvetica"/>
          <w:color w:val="C00000"/>
          <w:sz w:val="24"/>
          <w:szCs w:val="24"/>
        </w:rPr>
        <w:t>比如\xA9表示版权符号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。这种方法也只能输出256种字符</w:t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  <w:t>（3）</w:t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\uXXXX</w:t>
      </w:r>
    </w:p>
    <w:p w:rsidR="00721E52" w:rsidRPr="00721E52" w:rsidRDefault="00721E52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lastRenderedPageBreak/>
        <w:tab/>
      </w: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\u后面紧跟四个十六进制数（0000到FFFF），代表一个字符。HHHH对应该字符的Unicode码点，</w:t>
      </w:r>
      <w:r w:rsidRPr="00721E52">
        <w:rPr>
          <w:rFonts w:asciiTheme="minorEastAsia" w:eastAsiaTheme="minorEastAsia" w:hAnsiTheme="minorEastAsia" w:cs="Helvetica"/>
          <w:color w:val="C00000"/>
          <w:sz w:val="24"/>
          <w:szCs w:val="24"/>
        </w:rPr>
        <w:t>比如\u00A9表示版权符号</w:t>
      </w:r>
      <w:r>
        <w:rPr>
          <w:rFonts w:asciiTheme="minorEastAsia" w:eastAsiaTheme="minorEastAsia" w:hAnsiTheme="minorEastAsia" w:cs="Helvetica"/>
          <w:noProof/>
          <w:color w:val="C00000"/>
          <w:sz w:val="24"/>
          <w:szCs w:val="24"/>
        </w:rPr>
        <w:drawing>
          <wp:inline distT="0" distB="0" distL="0" distR="0">
            <wp:extent cx="2933700" cy="18764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E52" w:rsidRDefault="00721E52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21E52">
        <w:rPr>
          <w:rFonts w:asciiTheme="minorEastAsia" w:eastAsiaTheme="minorEastAsia" w:hAnsiTheme="minorEastAsia" w:cs="Helvetica"/>
          <w:sz w:val="24"/>
          <w:szCs w:val="24"/>
        </w:rPr>
        <w:t>在非特殊字符前面使用反斜杠，则反斜杠会被省略</w:t>
      </w:r>
      <w:r>
        <w:rPr>
          <w:rFonts w:asciiTheme="minorEastAsia" w:eastAsiaTheme="minorEastAsia" w:hAnsiTheme="minorEastAsia" w:cs="Helvetica"/>
          <w:noProof/>
          <w:sz w:val="24"/>
          <w:szCs w:val="24"/>
        </w:rPr>
        <w:drawing>
          <wp:inline distT="0" distB="0" distL="0" distR="0">
            <wp:extent cx="1485900" cy="5715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Default="00B94685" w:rsidP="00974DFB">
      <w:pPr>
        <w:spacing w:after="0"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如果</w:t>
      </w:r>
      <w:r>
        <w:rPr>
          <w:rFonts w:asciiTheme="minorEastAsia" w:eastAsiaTheme="minorEastAsia" w:hAnsiTheme="minorEastAsia" w:cs="Helvetica"/>
          <w:sz w:val="24"/>
          <w:szCs w:val="24"/>
        </w:rPr>
        <w:t>在</w:t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字符串的正常内容之中，需要包含反斜杠，则反斜杠前面需要再加一个反斜杠，用来对自身转义</w:t>
      </w:r>
    </w:p>
    <w:p w:rsidR="00B94685" w:rsidRDefault="00B94685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noProof/>
          <w:sz w:val="24"/>
          <w:szCs w:val="24"/>
        </w:rPr>
        <w:drawing>
          <wp:inline distT="0" distB="0" distL="0" distR="0">
            <wp:extent cx="1809750" cy="4667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Pr="00B94685" w:rsidRDefault="00B94685" w:rsidP="00D31D50">
      <w:pPr>
        <w:spacing w:line="220" w:lineRule="atLeast"/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</w:pPr>
      <w:r w:rsidRPr="00B94685">
        <w:rPr>
          <w:rFonts w:asciiTheme="minorEastAsia" w:eastAsiaTheme="minorEastAsia" w:hAnsiTheme="minorEastAsia" w:hint="eastAsia"/>
          <w:color w:val="9BBB59" w:themeColor="accent3"/>
          <w:sz w:val="24"/>
          <w:szCs w:val="24"/>
        </w:rPr>
        <w:t>字符串与数组</w:t>
      </w:r>
    </w:p>
    <w:p w:rsidR="00721E52" w:rsidRDefault="00B94685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字符串可以被视为字符数组，因此可以使用数组的方括号运算符，用来返回某个位置的字符（位置编号从0开始）</w:t>
      </w:r>
      <w:r>
        <w:rPr>
          <w:rFonts w:asciiTheme="minorEastAsia" w:eastAsiaTheme="minorEastAsia" w:hAnsiTheme="minorEastAsia" w:cs="Helvetica"/>
          <w:noProof/>
          <w:sz w:val="24"/>
          <w:szCs w:val="24"/>
        </w:rPr>
        <w:drawing>
          <wp:inline distT="0" distB="0" distL="0" distR="0">
            <wp:extent cx="3343275" cy="17049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Default="00B94685" w:rsidP="00974DFB">
      <w:pPr>
        <w:spacing w:after="0"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如果方括号中的数字超过字符串的长度，或者方括号中根本不是数字，则返回undefined</w:t>
      </w:r>
    </w:p>
    <w:p w:rsidR="00B94685" w:rsidRDefault="00B9468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590800" cy="77152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Pr="00B94685" w:rsidRDefault="00B94685" w:rsidP="00974DFB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字符串与数组的相似性仅此而已。实际上，无法改变字符串之中的单个字符</w:t>
      </w:r>
    </w:p>
    <w:p w:rsidR="00194C3D" w:rsidRDefault="00B9468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508328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85" w:rsidRDefault="00B94685" w:rsidP="00974DFB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字符串也无法直接使用数组的方法，必须通过call方法间接使用</w:t>
      </w:r>
    </w:p>
    <w:p w:rsidR="00194C3D" w:rsidRDefault="00B9468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77753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B94685" w:rsidP="00974DFB">
      <w:pPr>
        <w:spacing w:after="0"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B94685">
        <w:rPr>
          <w:rFonts w:asciiTheme="minorEastAsia" w:eastAsiaTheme="minorEastAsia" w:hAnsiTheme="minorEastAsia" w:cs="Helvetica"/>
          <w:sz w:val="24"/>
          <w:szCs w:val="24"/>
        </w:rPr>
        <w:t>length属性返回字符串的长度，该属性也是无法改变的</w:t>
      </w:r>
      <w:r>
        <w:rPr>
          <w:rFonts w:asciiTheme="minorEastAsia" w:eastAsiaTheme="minorEastAsia" w:hAnsiTheme="minorEastAsia" w:cs="Helvetica"/>
          <w:sz w:val="24"/>
          <w:szCs w:val="24"/>
        </w:rPr>
        <w:t>，如果对字符串长度重新赋值也不会报错</w:t>
      </w:r>
    </w:p>
    <w:p w:rsidR="00B94685" w:rsidRDefault="00B94685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962275" cy="205740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A9" w:rsidRPr="00C526A9" w:rsidRDefault="00C526A9" w:rsidP="00C526A9">
      <w:pPr>
        <w:spacing w:beforeLines="200" w:afterLines="10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C526A9">
        <w:rPr>
          <w:rFonts w:asciiTheme="minorEastAsia" w:eastAsiaTheme="minorEastAsia" w:hAnsiTheme="minorEastAsia"/>
          <w:color w:val="9BBB59" w:themeColor="accent3"/>
          <w:sz w:val="28"/>
          <w:szCs w:val="28"/>
        </w:rPr>
        <w:t>Base64转码</w:t>
      </w:r>
    </w:p>
    <w:p w:rsidR="00C526A9" w:rsidRPr="00C526A9" w:rsidRDefault="00C526A9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526A9">
        <w:rPr>
          <w:rFonts w:asciiTheme="minorEastAsia" w:eastAsiaTheme="minorEastAsia" w:hAnsiTheme="minorEastAsia" w:cs="Helvetica"/>
          <w:sz w:val="24"/>
          <w:szCs w:val="24"/>
        </w:rPr>
        <w:t>Base64是一种编码方法，可以将任意字符转成可打印字符。使用这种编码方法，主要不是为了加密，而是为了不出现特殊字符，简化程序的处理</w:t>
      </w:r>
    </w:p>
    <w:p w:rsidR="00194C3D" w:rsidRDefault="00C526A9" w:rsidP="00D31D50">
      <w:pPr>
        <w:spacing w:line="220" w:lineRule="atLeast"/>
        <w:rPr>
          <w:rFonts w:asciiTheme="minorEastAsia" w:eastAsiaTheme="minorEastAsia" w:hAnsiTheme="minorEastAsia" w:cs="Helvetic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526A9">
        <w:rPr>
          <w:rFonts w:asciiTheme="minorEastAsia" w:eastAsiaTheme="minorEastAsia" w:hAnsiTheme="minorEastAsia" w:cs="Helvetica"/>
          <w:sz w:val="24"/>
          <w:szCs w:val="24"/>
        </w:rPr>
        <w:t>JavaScript原生提供两个Base64相关方法</w:t>
      </w:r>
    </w:p>
    <w:p w:rsidR="00C526A9" w:rsidRPr="00C526A9" w:rsidRDefault="00C526A9" w:rsidP="00C526A9">
      <w:pPr>
        <w:pStyle w:val="a4"/>
        <w:numPr>
          <w:ilvl w:val="0"/>
          <w:numId w:val="15"/>
        </w:numPr>
        <w:spacing w:line="220" w:lineRule="atLeast"/>
        <w:ind w:firstLineChars="0"/>
        <w:rPr>
          <w:rFonts w:asciiTheme="minorEastAsia" w:eastAsiaTheme="minorEastAsia" w:hAnsiTheme="minorEastAsia" w:cs="Helvetica" w:hint="eastAsia"/>
          <w:sz w:val="24"/>
          <w:szCs w:val="24"/>
        </w:rPr>
      </w:pPr>
      <w:r w:rsidRPr="00C526A9">
        <w:rPr>
          <w:rFonts w:asciiTheme="minorEastAsia" w:eastAsiaTheme="minorEastAsia" w:hAnsiTheme="minorEastAsia" w:cs="Helvetica" w:hint="eastAsia"/>
          <w:sz w:val="24"/>
          <w:szCs w:val="24"/>
        </w:rPr>
        <w:lastRenderedPageBreak/>
        <w:t>btoa()：字符串或二进制值转为Base64编码</w:t>
      </w:r>
    </w:p>
    <w:p w:rsidR="00C526A9" w:rsidRPr="00C526A9" w:rsidRDefault="00C526A9" w:rsidP="00974DFB">
      <w:pPr>
        <w:pStyle w:val="a4"/>
        <w:numPr>
          <w:ilvl w:val="0"/>
          <w:numId w:val="15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C526A9">
        <w:rPr>
          <w:rFonts w:asciiTheme="minorEastAsia" w:eastAsiaTheme="minorEastAsia" w:hAnsiTheme="minorEastAsia" w:hint="eastAsia"/>
          <w:sz w:val="24"/>
          <w:szCs w:val="24"/>
        </w:rPr>
        <w:t>atob()：Base64编码转为原来的编码</w:t>
      </w:r>
    </w:p>
    <w:p w:rsidR="00194C3D" w:rsidRDefault="004F5A8A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648200" cy="70485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4F5A8A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上面</w:t>
      </w:r>
      <w:r w:rsidRPr="004F5A8A">
        <w:rPr>
          <w:rFonts w:asciiTheme="minorEastAsia" w:eastAsiaTheme="minorEastAsia" w:hAnsiTheme="minorEastAsia"/>
          <w:sz w:val="24"/>
          <w:szCs w:val="24"/>
        </w:rPr>
        <w:t>这两个方法不适合非ASCII码的字符，会报错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333669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96" w:rsidRDefault="004F5A8A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4F5A8A">
        <w:rPr>
          <w:rFonts w:asciiTheme="minorEastAsia" w:eastAsiaTheme="minorEastAsia" w:hAnsiTheme="minorEastAsia"/>
          <w:sz w:val="24"/>
          <w:szCs w:val="24"/>
        </w:rPr>
        <w:t>要将非ASCII码字符转为Base64编码，必须中间插入一个转码环节，再使用这两个方法</w:t>
      </w:r>
    </w:p>
    <w:p w:rsidR="00802196" w:rsidRDefault="0080219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802196">
        <w:rPr>
          <w:rFonts w:asciiTheme="minorEastAsia" w:eastAsiaTheme="minorEastAsia" w:hAnsiTheme="minorEastAsia"/>
          <w:sz w:val="24"/>
          <w:szCs w:val="24"/>
        </w:rPr>
        <w:t>encodeURIComponent</w:t>
      </w:r>
      <w:r>
        <w:rPr>
          <w:rFonts w:asciiTheme="minorEastAsia" w:eastAsiaTheme="minorEastAsia" w:hAnsiTheme="minorEastAsia"/>
          <w:sz w:val="24"/>
          <w:szCs w:val="24"/>
        </w:rPr>
        <w:t>（）方法是将非</w:t>
      </w:r>
      <w:r w:rsidRPr="004F5A8A">
        <w:rPr>
          <w:rFonts w:asciiTheme="minorEastAsia" w:eastAsiaTheme="minorEastAsia" w:hAnsiTheme="minorEastAsia"/>
          <w:sz w:val="24"/>
          <w:szCs w:val="24"/>
        </w:rPr>
        <w:t>ASCII码</w:t>
      </w:r>
      <w:r>
        <w:rPr>
          <w:rFonts w:asciiTheme="minorEastAsia" w:eastAsiaTheme="minorEastAsia" w:hAnsiTheme="minorEastAsia"/>
          <w:sz w:val="24"/>
          <w:szCs w:val="24"/>
        </w:rPr>
        <w:t>转为</w:t>
      </w:r>
      <w:r w:rsidRPr="004F5A8A">
        <w:rPr>
          <w:rFonts w:asciiTheme="minorEastAsia" w:eastAsiaTheme="minorEastAsia" w:hAnsiTheme="minorEastAsia"/>
          <w:sz w:val="24"/>
          <w:szCs w:val="24"/>
        </w:rPr>
        <w:t>ASCII码</w:t>
      </w:r>
    </w:p>
    <w:p w:rsidR="00802196" w:rsidRDefault="00802196" w:rsidP="00974DFB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802196">
        <w:rPr>
          <w:rFonts w:asciiTheme="minorEastAsia" w:eastAsiaTheme="minorEastAsia" w:hAnsiTheme="minorEastAsia"/>
          <w:sz w:val="24"/>
          <w:szCs w:val="24"/>
        </w:rPr>
        <w:t>decodeURIComponent</w:t>
      </w:r>
      <w:r>
        <w:rPr>
          <w:rFonts w:asciiTheme="minorEastAsia" w:eastAsiaTheme="minorEastAsia" w:hAnsiTheme="minorEastAsia"/>
          <w:sz w:val="24"/>
          <w:szCs w:val="24"/>
        </w:rPr>
        <w:t>（）方法是将</w:t>
      </w:r>
      <w:r w:rsidRPr="004F5A8A">
        <w:rPr>
          <w:rFonts w:asciiTheme="minorEastAsia" w:eastAsiaTheme="minorEastAsia" w:hAnsiTheme="minorEastAsia"/>
          <w:sz w:val="24"/>
          <w:szCs w:val="24"/>
        </w:rPr>
        <w:t>ASCII码</w:t>
      </w:r>
      <w:r>
        <w:rPr>
          <w:rFonts w:asciiTheme="minorEastAsia" w:eastAsiaTheme="minorEastAsia" w:hAnsiTheme="minorEastAsia"/>
          <w:sz w:val="24"/>
          <w:szCs w:val="24"/>
        </w:rPr>
        <w:t>转为非</w:t>
      </w:r>
      <w:r w:rsidRPr="004F5A8A">
        <w:rPr>
          <w:rFonts w:asciiTheme="minorEastAsia" w:eastAsiaTheme="minorEastAsia" w:hAnsiTheme="minorEastAsia"/>
          <w:sz w:val="24"/>
          <w:szCs w:val="24"/>
        </w:rPr>
        <w:t>ASCII码</w:t>
      </w:r>
    </w:p>
    <w:p w:rsidR="004F5A8A" w:rsidRPr="004F5A8A" w:rsidRDefault="004F5A8A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2494482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Pr="00F1670C" w:rsidRDefault="00F1670C" w:rsidP="00D31D50">
      <w:pPr>
        <w:spacing w:line="220" w:lineRule="atLeast"/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</w:pPr>
      <w:r w:rsidRPr="00F1670C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四、</w:t>
      </w:r>
      <w:r w:rsidR="00974DFB" w:rsidRPr="00F1670C">
        <w:rPr>
          <w:rFonts w:asciiTheme="minorEastAsia" w:eastAsiaTheme="minorEastAsia" w:hAnsiTheme="minorEastAsia" w:hint="eastAsia"/>
          <w:color w:val="F79646" w:themeColor="accent6"/>
          <w:sz w:val="28"/>
          <w:szCs w:val="28"/>
        </w:rPr>
        <w:t>对象</w:t>
      </w:r>
    </w:p>
    <w:p w:rsidR="00F1670C" w:rsidRP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</w:pPr>
      <w:r w:rsidRPr="00F1670C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对象</w:t>
      </w:r>
      <w:r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概述</w:t>
      </w:r>
    </w:p>
    <w:p w:rsidR="00F1670C" w:rsidRDefault="00F1670C" w:rsidP="00974DFB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对象生成，说明</w:t>
      </w:r>
    </w:p>
    <w:p w:rsidR="00194C3D" w:rsidRDefault="00F1670C" w:rsidP="00974DFB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974DFB" w:rsidRPr="00974DFB">
        <w:rPr>
          <w:rFonts w:asciiTheme="minorEastAsia" w:eastAsiaTheme="minorEastAsia" w:hAnsiTheme="minorEastAsia"/>
          <w:sz w:val="24"/>
          <w:szCs w:val="24"/>
        </w:rPr>
        <w:t>对象（object）是JavaScript的核心概念，也是最重要的数据类型。JavaScript的所有数据都可以被视为对象</w:t>
      </w:r>
      <w:r w:rsidR="00974DFB">
        <w:rPr>
          <w:rFonts w:asciiTheme="minorEastAsia" w:eastAsiaTheme="minorEastAsia" w:hAnsiTheme="minorEastAsia"/>
          <w:sz w:val="24"/>
          <w:szCs w:val="24"/>
        </w:rPr>
        <w:t>。</w:t>
      </w:r>
      <w:r w:rsidR="00974DFB" w:rsidRPr="00974DFB">
        <w:rPr>
          <w:rFonts w:asciiTheme="minorEastAsia" w:eastAsiaTheme="minorEastAsia" w:hAnsiTheme="minorEastAsia"/>
          <w:sz w:val="24"/>
          <w:szCs w:val="24"/>
        </w:rPr>
        <w:t>所谓对象，就是一种无序的数据集合，由若干个“键值对”（key-value）构成</w:t>
      </w:r>
      <w:r w:rsidR="00974DFB">
        <w:rPr>
          <w:rFonts w:asciiTheme="minorEastAsia" w:eastAsiaTheme="minorEastAsia" w:hAnsiTheme="minorEastAsia"/>
          <w:sz w:val="24"/>
          <w:szCs w:val="24"/>
        </w:rPr>
        <w:t>。</w:t>
      </w:r>
      <w:r w:rsidR="00974DFB" w:rsidRPr="00974DFB">
        <w:rPr>
          <w:rFonts w:asciiTheme="minorEastAsia" w:eastAsiaTheme="minorEastAsia" w:hAnsiTheme="minorEastAsia"/>
          <w:sz w:val="24"/>
          <w:szCs w:val="24"/>
        </w:rPr>
        <w:t>如果对象内部包含多个键值对，每个键值对之间用逗号分隔，最后一个</w:t>
      </w:r>
      <w:r w:rsidR="008D6C9C">
        <w:rPr>
          <w:rFonts w:asciiTheme="minorEastAsia" w:eastAsiaTheme="minorEastAsia" w:hAnsiTheme="minorEastAsia"/>
          <w:sz w:val="24"/>
          <w:szCs w:val="24"/>
        </w:rPr>
        <w:t>有逗号和</w:t>
      </w:r>
      <w:r w:rsidR="00974DFB" w:rsidRPr="00974DFB">
        <w:rPr>
          <w:rFonts w:asciiTheme="minorEastAsia" w:eastAsiaTheme="minorEastAsia" w:hAnsiTheme="minorEastAsia"/>
          <w:sz w:val="24"/>
          <w:szCs w:val="24"/>
        </w:rPr>
        <w:t>没有逗号</w:t>
      </w:r>
      <w:r w:rsidR="008D6C9C">
        <w:rPr>
          <w:rFonts w:asciiTheme="minorEastAsia" w:eastAsiaTheme="minorEastAsia" w:hAnsiTheme="minorEastAsia"/>
          <w:sz w:val="24"/>
          <w:szCs w:val="24"/>
        </w:rPr>
        <w:t>都不报错</w:t>
      </w:r>
    </w:p>
    <w:p w:rsidR="00194C3D" w:rsidRDefault="00974DFB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657475" cy="1076325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Default="008D6C9C" w:rsidP="008D6C9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8D6C9C">
        <w:rPr>
          <w:rFonts w:asciiTheme="minorEastAsia" w:eastAsiaTheme="minorEastAsia" w:hAnsiTheme="minorEastAsia"/>
          <w:sz w:val="24"/>
          <w:szCs w:val="24"/>
        </w:rPr>
        <w:t>对象的生成方法，通常有三种方法。除了像上面那样直接使用大括号生成（{}），还可以用new命令生成一个Object对象的实例，或者使用</w:t>
      </w:r>
      <w:r w:rsidRPr="008D6C9C">
        <w:rPr>
          <w:rFonts w:asciiTheme="minorEastAsia" w:eastAsiaTheme="minorEastAsia" w:hAnsiTheme="minorEastAsia"/>
          <w:sz w:val="24"/>
          <w:szCs w:val="24"/>
        </w:rPr>
        <w:lastRenderedPageBreak/>
        <w:t>Object.create方法生成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1121081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Default="00F1670C" w:rsidP="008D6C9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对象键名</w:t>
      </w:r>
    </w:p>
    <w:p w:rsidR="008D6C9C" w:rsidRDefault="00F1670C" w:rsidP="008D6C9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8D6C9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对象的所有键名都是字符串，所以加不加引号都可以</w:t>
      </w:r>
      <w:r w:rsidR="008D6C9C">
        <w:rPr>
          <w:rFonts w:asciiTheme="minorEastAsia" w:eastAsiaTheme="minorEastAsia" w:hAnsiTheme="minorEastAsia"/>
          <w:sz w:val="24"/>
          <w:szCs w:val="24"/>
        </w:rPr>
        <w:t>。</w:t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如果键名是数值，会被自动转为字符串</w:t>
      </w:r>
      <w:r w:rsidR="008D6C9C">
        <w:rPr>
          <w:rFonts w:asciiTheme="minorEastAsia" w:eastAsiaTheme="minorEastAsia" w:hAnsiTheme="minorEastAsia"/>
          <w:sz w:val="24"/>
          <w:szCs w:val="24"/>
        </w:rPr>
        <w:t>。</w:t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但是，如果键名不符合标识名的条件（比如第一个字符为数字，或者含有空格或运算符），也不是</w:t>
      </w:r>
      <w:r w:rsidR="008D6C9C">
        <w:rPr>
          <w:rFonts w:asciiTheme="minorEastAsia" w:eastAsiaTheme="minorEastAsia" w:hAnsiTheme="minorEastAsia"/>
          <w:sz w:val="24"/>
          <w:szCs w:val="24"/>
        </w:rPr>
        <w:t>全</w:t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数字，则必须加上引号，否则会报错</w:t>
      </w:r>
    </w:p>
    <w:p w:rsidR="008D6C9C" w:rsidRDefault="008D6C9C" w:rsidP="008D6C9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219450" cy="132397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9C" w:rsidRDefault="008D6C9C" w:rsidP="008D6C9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8D6C9C">
        <w:rPr>
          <w:rFonts w:asciiTheme="minorEastAsia" w:eastAsiaTheme="minorEastAsia" w:hAnsiTheme="minorEastAsia"/>
          <w:sz w:val="24"/>
          <w:szCs w:val="24"/>
        </w:rPr>
        <w:t>注意，JavaScript的保留字可以不加引号当作键名</w:t>
      </w:r>
    </w:p>
    <w:p w:rsidR="008D6C9C" w:rsidRDefault="008D6C9C" w:rsidP="008D6C9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552700" cy="10668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Default="00F1670C" w:rsidP="008D6C9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对象属性</w:t>
      </w:r>
    </w:p>
    <w:p w:rsidR="008D6C9C" w:rsidRDefault="00F1670C" w:rsidP="008D6C9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="008D6C9C" w:rsidRPr="008D6C9C">
        <w:rPr>
          <w:rFonts w:asciiTheme="minorEastAsia" w:eastAsiaTheme="minorEastAsia" w:hAnsiTheme="minorEastAsia"/>
          <w:sz w:val="24"/>
          <w:szCs w:val="24"/>
        </w:rPr>
        <w:t>对象的每一个“键名”又称为“属性”（property），它的“键值”可以是任何数据类型。如果一个属性的值为函数，通常把这个属性称为“方法”，它可以像函数那样调用</w:t>
      </w:r>
    </w:p>
    <w:p w:rsidR="008D6C9C" w:rsidRDefault="008D6C9C" w:rsidP="008D6C9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200525" cy="2552700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9C" w:rsidRDefault="00F1670C" w:rsidP="008D6C9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对象的属性之间用逗号分隔，最后一个属性后面可以加逗号（trailing comma），也可以不加。属性可以动态创建，不必在对象声明时就指定</w:t>
      </w:r>
    </w:p>
    <w:p w:rsidR="00F1670C" w:rsidRPr="008D6C9C" w:rsidRDefault="00F1670C" w:rsidP="00F1670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023261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对象引用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如果不同的变量名指向同一个对象，那么它们都是这个对象的引用，也就是说指向同一个内存地址。修改其中一个变量，会影响到其他所有变量</w:t>
      </w:r>
    </w:p>
    <w:p w:rsidR="00F1670C" w:rsidRDefault="00F1670C" w:rsidP="00F1670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694488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如果取消某一个变量对于原对象的引用，不会影响到另一个变量</w:t>
      </w:r>
      <w:r>
        <w:rPr>
          <w:rFonts w:asciiTheme="minorEastAsia" w:eastAsiaTheme="minorEastAsia" w:hAnsiTheme="minorEastAsia"/>
          <w:sz w:val="24"/>
          <w:szCs w:val="24"/>
        </w:rPr>
        <w:t>。</w:t>
      </w:r>
    </w:p>
    <w:p w:rsidR="00F1670C" w:rsidRDefault="00F1670C" w:rsidP="00F1670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293918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区分是表达式还是语句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JavaScript规定，如果行首是大括号，一律解释为语句（即代码块）。如果要解释为表达式（即对象），必须在大括号前加上圆括号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1009650" cy="26670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4"/>
          <w:szCs w:val="24"/>
        </w:rPr>
        <w:t>，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F1670C">
        <w:rPr>
          <w:rFonts w:asciiTheme="minorEastAsia" w:eastAsiaTheme="minorEastAsia" w:hAnsiTheme="minorEastAsia"/>
          <w:sz w:val="24"/>
          <w:szCs w:val="24"/>
        </w:rPr>
        <w:t>这种差异在eval语句中反映得最明显</w:t>
      </w:r>
    </w:p>
    <w:p w:rsidR="00F1670C" w:rsidRDefault="00F1670C" w:rsidP="00F1670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663091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P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对象</w:t>
      </w:r>
      <w:r w:rsidRPr="00F1670C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属性的操作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读取属性</w:t>
      </w:r>
    </w:p>
    <w:p w:rsid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读取对象的属性，有两种方法，一种是使用点运算符，还有一种是使用方括号运算符。注意，如果使</w:t>
      </w:r>
      <w:r>
        <w:rPr>
          <w:rFonts w:asciiTheme="minorEastAsia" w:eastAsiaTheme="minorEastAsia" w:hAnsiTheme="minorEastAsia"/>
          <w:sz w:val="24"/>
          <w:szCs w:val="24"/>
        </w:rPr>
        <w:t>用方括号运算符，键名必须放在引号里面，否则会被当作变量处理。</w:t>
      </w:r>
      <w:r w:rsidRPr="00F1670C">
        <w:rPr>
          <w:rFonts w:asciiTheme="minorEastAsia" w:eastAsiaTheme="minorEastAsia" w:hAnsiTheme="minorEastAsia"/>
          <w:color w:val="C00000"/>
          <w:sz w:val="24"/>
          <w:szCs w:val="24"/>
        </w:rPr>
        <w:t>注意：</w:t>
      </w:r>
      <w:r w:rsidRPr="00F1670C">
        <w:rPr>
          <w:rFonts w:asciiTheme="minorEastAsia" w:eastAsiaTheme="minorEastAsia" w:hAnsiTheme="minorEastAsia"/>
          <w:sz w:val="24"/>
          <w:szCs w:val="24"/>
        </w:rPr>
        <w:t>数字键可以不加引号，因为会被当作字符串处理</w:t>
      </w:r>
      <w:r>
        <w:rPr>
          <w:rFonts w:asciiTheme="minorEastAsia" w:eastAsiaTheme="minorEastAsia" w:hAnsiTheme="minorEastAsia"/>
          <w:sz w:val="24"/>
          <w:szCs w:val="24"/>
        </w:rPr>
        <w:t>并且</w:t>
      </w:r>
      <w:r w:rsidRPr="00F1670C">
        <w:rPr>
          <w:rFonts w:asciiTheme="minorEastAsia" w:eastAsiaTheme="minorEastAsia" w:hAnsiTheme="minorEastAsia"/>
          <w:sz w:val="24"/>
          <w:szCs w:val="24"/>
        </w:rPr>
        <w:t>数值键名不能使用点运算符（因为会被当成小数点），只能使用方括号运算符</w:t>
      </w:r>
    </w:p>
    <w:p w:rsidR="00F1670C" w:rsidRDefault="00F1670C" w:rsidP="00F1670C">
      <w:pPr>
        <w:spacing w:afterLines="100" w:line="220" w:lineRule="atLeast"/>
        <w:rPr>
          <w:rFonts w:asciiTheme="minorEastAsia" w:eastAsiaTheme="minorEastAsia" w:hAnsiTheme="minorEastAsia" w:hint="eastAsia"/>
          <w:b/>
          <w:bCs/>
          <w:color w:val="9BBB59" w:themeColor="accent3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886325" cy="2057400"/>
            <wp:effectExtent l="19050" t="0" r="952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Pr="00F1670C" w:rsidRDefault="00F1670C" w:rsidP="00F1670C">
      <w:pPr>
        <w:spacing w:after="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F1670C">
        <w:rPr>
          <w:rFonts w:asciiTheme="minorEastAsia" w:eastAsiaTheme="minorEastAsia" w:hAnsiTheme="minorEastAsia"/>
          <w:color w:val="9BBB59" w:themeColor="accent3"/>
          <w:sz w:val="28"/>
          <w:szCs w:val="28"/>
        </w:rPr>
        <w:t>检查变量是否声明</w:t>
      </w:r>
    </w:p>
    <w:p w:rsidR="00F1670C" w:rsidRPr="00F1670C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如果读取一个不存在的键</w:t>
      </w:r>
      <w:r>
        <w:rPr>
          <w:rFonts w:asciiTheme="minorEastAsia" w:eastAsiaTheme="minorEastAsia" w:hAnsiTheme="minorEastAsia"/>
          <w:sz w:val="24"/>
          <w:szCs w:val="24"/>
        </w:rPr>
        <w:t>（</w:t>
      </w:r>
      <w:r w:rsidR="00EE7245">
        <w:rPr>
          <w:rFonts w:asciiTheme="minorEastAsia" w:eastAsiaTheme="minorEastAsia" w:hAnsiTheme="minorEastAsia"/>
          <w:sz w:val="24"/>
          <w:szCs w:val="24"/>
        </w:rPr>
        <w:t>属性</w:t>
      </w:r>
      <w:r>
        <w:rPr>
          <w:rFonts w:asciiTheme="minorEastAsia" w:eastAsiaTheme="minorEastAsia" w:hAnsiTheme="minorEastAsia"/>
          <w:sz w:val="24"/>
          <w:szCs w:val="24"/>
        </w:rPr>
        <w:t>）</w:t>
      </w:r>
      <w:r w:rsidRPr="00F1670C">
        <w:rPr>
          <w:rFonts w:asciiTheme="minorEastAsia" w:eastAsiaTheme="minorEastAsia" w:hAnsiTheme="minorEastAsia"/>
          <w:sz w:val="24"/>
          <w:szCs w:val="24"/>
        </w:rPr>
        <w:t>，会返回</w:t>
      </w:r>
      <w:r w:rsidRPr="00F1670C">
        <w:rPr>
          <w:rFonts w:asciiTheme="minorEastAsia" w:eastAsiaTheme="minorEastAsia" w:hAnsiTheme="minorEastAsia"/>
          <w:color w:val="C00000"/>
          <w:sz w:val="24"/>
          <w:szCs w:val="24"/>
        </w:rPr>
        <w:t>undefined</w:t>
      </w:r>
      <w:r w:rsidRPr="00F1670C">
        <w:rPr>
          <w:rFonts w:asciiTheme="minorEastAsia" w:eastAsiaTheme="minorEastAsia" w:hAnsiTheme="minorEastAsia"/>
          <w:sz w:val="24"/>
          <w:szCs w:val="24"/>
        </w:rPr>
        <w:t>，而不是报错。可以利用这一点，来检查一个全局变量是否被声明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1449699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F1670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1670C">
        <w:rPr>
          <w:rFonts w:asciiTheme="minorEastAsia" w:eastAsiaTheme="minorEastAsia" w:hAnsiTheme="minorEastAsia"/>
          <w:sz w:val="24"/>
          <w:szCs w:val="24"/>
        </w:rPr>
        <w:t>后二种写法有漏洞，如果a属性是一个空字符串（或其他对应的布尔值为false的情况），则无法起到检查变量是否声明的作用。正确的做法是可以采用下面的写法</w:t>
      </w:r>
    </w:p>
    <w:p w:rsidR="00F1670C" w:rsidRDefault="00F1670C" w:rsidP="00F1670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648075" cy="1295400"/>
            <wp:effectExtent l="1905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0C" w:rsidRPr="00DA6051" w:rsidRDefault="00DA6051" w:rsidP="00F1670C">
      <w:pPr>
        <w:spacing w:after="0" w:line="220" w:lineRule="atLeast"/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</w:pPr>
      <w:r w:rsidRPr="00DA6051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查看</w:t>
      </w:r>
      <w:r w:rsidR="00E1151D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对象</w:t>
      </w:r>
      <w:r w:rsidRPr="00DA6051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所有</w:t>
      </w:r>
      <w:r w:rsidR="00E1151D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的</w:t>
      </w:r>
      <w:r w:rsidRPr="00DA6051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>属性</w:t>
      </w:r>
    </w:p>
    <w:p w:rsidR="00194C3D" w:rsidRDefault="00DA6051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DA6051">
        <w:rPr>
          <w:rFonts w:asciiTheme="minorEastAsia" w:eastAsiaTheme="minorEastAsia" w:hAnsiTheme="minorEastAsia"/>
          <w:sz w:val="24"/>
          <w:szCs w:val="24"/>
        </w:rPr>
        <w:t>查看一个对象本身的所有属性，可以使用Object.keys方法</w:t>
      </w:r>
      <w:r>
        <w:rPr>
          <w:rFonts w:asciiTheme="minorEastAsia" w:eastAsiaTheme="minorEastAsia" w:hAnsiTheme="minorEastAsia"/>
          <w:sz w:val="24"/>
          <w:szCs w:val="24"/>
        </w:rPr>
        <w:t>，返回一个数组</w:t>
      </w:r>
    </w:p>
    <w:p w:rsidR="00194C3D" w:rsidRDefault="00710EFA" w:rsidP="004C177C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076575" cy="1847850"/>
            <wp:effectExtent l="1905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P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</w:pPr>
      <w:r w:rsidRPr="004C177C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lastRenderedPageBreak/>
        <w:t>对象的delete命令</w:t>
      </w:r>
    </w:p>
    <w:p w:rsidR="003B4BDA" w:rsidRDefault="004C177C" w:rsidP="003B4BDA">
      <w:pPr>
        <w:spacing w:afterLines="10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4C177C">
        <w:rPr>
          <w:rFonts w:asciiTheme="minorEastAsia" w:eastAsiaTheme="minorEastAsia" w:hAnsiTheme="minorEastAsia"/>
          <w:sz w:val="24"/>
          <w:szCs w:val="24"/>
        </w:rPr>
        <w:t>delete命令用于删除对象的属性，删除成功后返回true</w:t>
      </w:r>
      <w:r>
        <w:rPr>
          <w:rFonts w:asciiTheme="minorEastAsia" w:eastAsiaTheme="minorEastAsia" w:hAnsiTheme="minorEastAsia"/>
          <w:sz w:val="24"/>
          <w:szCs w:val="24"/>
        </w:rPr>
        <w:t>。</w:t>
      </w:r>
      <w:r w:rsidRPr="004C177C">
        <w:rPr>
          <w:rFonts w:asciiTheme="minorEastAsia" w:eastAsiaTheme="minorEastAsia" w:hAnsiTheme="minorEastAsia"/>
          <w:sz w:val="24"/>
          <w:szCs w:val="24"/>
        </w:rPr>
        <w:t>delete命令删除对象的</w:t>
      </w:r>
      <w:r>
        <w:rPr>
          <w:rFonts w:asciiTheme="minorEastAsia" w:eastAsiaTheme="minorEastAsia" w:hAnsiTheme="minorEastAsia"/>
          <w:sz w:val="24"/>
          <w:szCs w:val="24"/>
        </w:rPr>
        <w:t>某个</w:t>
      </w:r>
      <w:r w:rsidRPr="004C177C">
        <w:rPr>
          <w:rFonts w:asciiTheme="minorEastAsia" w:eastAsiaTheme="minorEastAsia" w:hAnsiTheme="minorEastAsia"/>
          <w:sz w:val="24"/>
          <w:szCs w:val="24"/>
        </w:rPr>
        <w:t>属性。删除后，再读取</w:t>
      </w:r>
      <w:r>
        <w:rPr>
          <w:rFonts w:asciiTheme="minorEastAsia" w:eastAsiaTheme="minorEastAsia" w:hAnsiTheme="minorEastAsia"/>
          <w:sz w:val="24"/>
          <w:szCs w:val="24"/>
        </w:rPr>
        <w:t>这个</w:t>
      </w:r>
      <w:r w:rsidRPr="004C177C">
        <w:rPr>
          <w:rFonts w:asciiTheme="minorEastAsia" w:eastAsiaTheme="minorEastAsia" w:hAnsiTheme="minorEastAsia"/>
          <w:sz w:val="24"/>
          <w:szCs w:val="24"/>
        </w:rPr>
        <w:t>属性就会返回undefined，而且Object.keys方法的返回值中，</w:t>
      </w:r>
      <w:r>
        <w:rPr>
          <w:rFonts w:asciiTheme="minorEastAsia" w:eastAsiaTheme="minorEastAsia" w:hAnsiTheme="minorEastAsia"/>
          <w:sz w:val="24"/>
          <w:szCs w:val="24"/>
        </w:rPr>
        <w:t>此</w:t>
      </w:r>
      <w:r w:rsidRPr="004C177C">
        <w:rPr>
          <w:rFonts w:asciiTheme="minorEastAsia" w:eastAsiaTheme="minorEastAsia" w:hAnsiTheme="minorEastAsia"/>
          <w:sz w:val="24"/>
          <w:szCs w:val="24"/>
        </w:rPr>
        <w:t>对象也不再包括该属性</w:t>
      </w:r>
      <w:r w:rsidR="0038506A">
        <w:rPr>
          <w:rFonts w:asciiTheme="minorEastAsia" w:eastAsiaTheme="minorEastAsia" w:hAnsiTheme="minorEastAsia"/>
          <w:sz w:val="24"/>
          <w:szCs w:val="24"/>
        </w:rPr>
        <w:t>。</w:t>
      </w:r>
      <w:r w:rsidR="0038506A" w:rsidRPr="0038506A">
        <w:rPr>
          <w:rFonts w:asciiTheme="minorEastAsia" w:eastAsiaTheme="minorEastAsia" w:hAnsiTheme="minorEastAsia"/>
          <w:sz w:val="24"/>
          <w:szCs w:val="24"/>
        </w:rPr>
        <w:t>delete命令不能删除var命令声明的变量，只能用来删除</w:t>
      </w:r>
      <w:r w:rsidR="0038506A">
        <w:rPr>
          <w:rFonts w:asciiTheme="minorEastAsia" w:eastAsiaTheme="minorEastAsia" w:hAnsiTheme="minorEastAsia"/>
          <w:sz w:val="24"/>
          <w:szCs w:val="24"/>
        </w:rPr>
        <w:t>对象的</w:t>
      </w:r>
      <w:r w:rsidR="0038506A" w:rsidRPr="0038506A">
        <w:rPr>
          <w:rFonts w:asciiTheme="minorEastAsia" w:eastAsiaTheme="minorEastAsia" w:hAnsiTheme="minorEastAsia"/>
          <w:sz w:val="24"/>
          <w:szCs w:val="24"/>
        </w:rPr>
        <w:t>属性，因为var声明的全局变量都是顶层对象</w:t>
      </w:r>
      <w:r w:rsidR="00E21414">
        <w:rPr>
          <w:rFonts w:asciiTheme="minorEastAsia" w:eastAsiaTheme="minorEastAsia" w:hAnsiTheme="minorEastAsia"/>
          <w:sz w:val="24"/>
          <w:szCs w:val="24"/>
        </w:rPr>
        <w:t>（window对象）</w:t>
      </w:r>
      <w:r w:rsidR="0038506A" w:rsidRPr="0038506A">
        <w:rPr>
          <w:rFonts w:asciiTheme="minorEastAsia" w:eastAsiaTheme="minorEastAsia" w:hAnsiTheme="minorEastAsia"/>
          <w:sz w:val="24"/>
          <w:szCs w:val="24"/>
        </w:rPr>
        <w:t>的属性，而且默认不得删除。</w:t>
      </w:r>
    </w:p>
    <w:p w:rsidR="003B4BDA" w:rsidRPr="003B4BDA" w:rsidRDefault="003B4BDA" w:rsidP="003B4BDA">
      <w:pPr>
        <w:spacing w:after="0" w:line="220" w:lineRule="atLeast"/>
        <w:rPr>
          <w:rFonts w:asciiTheme="minorEastAsia" w:eastAsiaTheme="minorEastAsia" w:hAnsiTheme="minorEastAsia"/>
          <w:color w:val="9BBB59" w:themeColor="accent3"/>
          <w:sz w:val="28"/>
          <w:szCs w:val="28"/>
        </w:rPr>
      </w:pPr>
      <w:r w:rsidRPr="003B4BDA">
        <w:rPr>
          <w:rFonts w:asciiTheme="minorEastAsia" w:eastAsiaTheme="minorEastAsia" w:hAnsiTheme="minorEastAsia"/>
          <w:color w:val="9BBB59" w:themeColor="accent3"/>
          <w:sz w:val="28"/>
          <w:szCs w:val="28"/>
        </w:rPr>
        <w:t>对象for</w:t>
      </w:r>
      <w:r w:rsidRPr="003B4BDA">
        <w:rPr>
          <w:rFonts w:asciiTheme="minorEastAsia" w:eastAsiaTheme="minorEastAsia" w:hAnsiTheme="minorEastAsia" w:hint="eastAsia"/>
          <w:color w:val="9BBB59" w:themeColor="accent3"/>
          <w:sz w:val="28"/>
          <w:szCs w:val="28"/>
        </w:rPr>
        <w:t xml:space="preserve"> </w:t>
      </w:r>
      <w:r w:rsidRPr="003B4BDA">
        <w:rPr>
          <w:rFonts w:asciiTheme="minorEastAsia" w:eastAsiaTheme="minorEastAsia" w:hAnsiTheme="minorEastAsia"/>
          <w:color w:val="9BBB59" w:themeColor="accent3"/>
          <w:sz w:val="28"/>
          <w:szCs w:val="28"/>
        </w:rPr>
        <w:t>in循环</w:t>
      </w:r>
    </w:p>
    <w:p w:rsidR="00194C3D" w:rsidRDefault="003B4BDA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B4BDA">
        <w:rPr>
          <w:rFonts w:asciiTheme="minorEastAsia" w:eastAsiaTheme="minorEastAsia" w:hAnsiTheme="minorEastAsia"/>
          <w:sz w:val="24"/>
          <w:szCs w:val="24"/>
        </w:rPr>
        <w:t>for...in循环用来遍历一个对象的全部属性</w:t>
      </w:r>
    </w:p>
    <w:p w:rsidR="00194C3D" w:rsidRDefault="003B4BDA" w:rsidP="003B4BDA">
      <w:pPr>
        <w:spacing w:afterLines="10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4448175" cy="2038350"/>
            <wp:effectExtent l="19050" t="0" r="952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85" w:rsidRDefault="003B4BDA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B4BDA">
        <w:rPr>
          <w:rFonts w:asciiTheme="minorEastAsia" w:eastAsiaTheme="minorEastAsia" w:hAnsiTheme="minorEastAsia"/>
          <w:sz w:val="24"/>
          <w:szCs w:val="24"/>
        </w:rPr>
        <w:t>for...in循环有两个使用注意点</w:t>
      </w:r>
    </w:p>
    <w:p w:rsidR="003B4BDA" w:rsidRPr="003B4BDA" w:rsidRDefault="003B4BDA" w:rsidP="003B4BDA">
      <w:pPr>
        <w:pStyle w:val="a4"/>
        <w:numPr>
          <w:ilvl w:val="0"/>
          <w:numId w:val="16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3B4BDA">
        <w:rPr>
          <w:rFonts w:asciiTheme="minorEastAsia" w:eastAsiaTheme="minorEastAsia" w:hAnsiTheme="minorEastAsia" w:hint="eastAsia"/>
          <w:sz w:val="24"/>
          <w:szCs w:val="24"/>
        </w:rPr>
        <w:t>它遍历的是对象所有可遍历（enumerable）的属性，会跳过不可遍历的属性</w:t>
      </w:r>
    </w:p>
    <w:p w:rsidR="003B4BDA" w:rsidRPr="003B4BDA" w:rsidRDefault="003B4BDA" w:rsidP="003B4BDA">
      <w:pPr>
        <w:pStyle w:val="a4"/>
        <w:numPr>
          <w:ilvl w:val="0"/>
          <w:numId w:val="16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B4BDA">
        <w:rPr>
          <w:rFonts w:asciiTheme="minorEastAsia" w:eastAsiaTheme="minorEastAsia" w:hAnsiTheme="minorEastAsia" w:hint="eastAsia"/>
          <w:sz w:val="24"/>
          <w:szCs w:val="24"/>
        </w:rPr>
        <w:t>它不仅遍历对象自身的属性，还遍历继承的属性</w:t>
      </w:r>
    </w:p>
    <w:p w:rsidR="00BE1A85" w:rsidRPr="0093496D" w:rsidRDefault="0093496D" w:rsidP="0093496D">
      <w:pPr>
        <w:spacing w:beforeLines="100" w:afterLines="100" w:line="220" w:lineRule="atLeast"/>
        <w:rPr>
          <w:rFonts w:asciiTheme="minorEastAsia" w:eastAsiaTheme="minorEastAsia" w:hAnsiTheme="minorEastAsia"/>
          <w:color w:val="F79646" w:themeColor="accent6"/>
          <w:sz w:val="28"/>
          <w:szCs w:val="28"/>
        </w:rPr>
      </w:pPr>
      <w:r w:rsidRPr="0093496D">
        <w:rPr>
          <w:rFonts w:asciiTheme="minorEastAsia" w:eastAsiaTheme="minorEastAsia" w:hAnsiTheme="minorEastAsia"/>
          <w:color w:val="F79646" w:themeColor="accent6"/>
          <w:sz w:val="28"/>
          <w:szCs w:val="28"/>
        </w:rPr>
        <w:t>五、数组</w:t>
      </w:r>
    </w:p>
    <w:p w:rsidR="00BE1A85" w:rsidRDefault="0093496D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Default="004C177C" w:rsidP="00F1670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4C177C" w:rsidRPr="00BE1A85" w:rsidRDefault="004C177C" w:rsidP="00F1670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4C177C" w:rsidRPr="00BE1A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6F6" w:rsidRDefault="007746F6" w:rsidP="00B8518F">
      <w:pPr>
        <w:spacing w:after="0"/>
      </w:pPr>
      <w:r>
        <w:separator/>
      </w:r>
    </w:p>
  </w:endnote>
  <w:endnote w:type="continuationSeparator" w:id="1">
    <w:p w:rsidR="007746F6" w:rsidRDefault="007746F6" w:rsidP="00B851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6F6" w:rsidRDefault="007746F6" w:rsidP="00B8518F">
      <w:pPr>
        <w:spacing w:after="0"/>
      </w:pPr>
      <w:r>
        <w:separator/>
      </w:r>
    </w:p>
  </w:footnote>
  <w:footnote w:type="continuationSeparator" w:id="1">
    <w:p w:rsidR="007746F6" w:rsidRDefault="007746F6" w:rsidP="00B851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C17"/>
    <w:multiLevelType w:val="hybridMultilevel"/>
    <w:tmpl w:val="3E9E9B56"/>
    <w:lvl w:ilvl="0" w:tplc="96522E0E">
      <w:start w:val="1"/>
      <w:numFmt w:val="decimal"/>
      <w:lvlText w:val="（%1）"/>
      <w:lvlJc w:val="left"/>
      <w:pPr>
        <w:ind w:left="1590" w:hanging="108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0456C1B"/>
    <w:multiLevelType w:val="hybridMultilevel"/>
    <w:tmpl w:val="AD702B58"/>
    <w:lvl w:ilvl="0" w:tplc="E3AA8E5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C7944"/>
    <w:multiLevelType w:val="hybridMultilevel"/>
    <w:tmpl w:val="E7E4A616"/>
    <w:lvl w:ilvl="0" w:tplc="877ADD64">
      <w:start w:val="2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A785546"/>
    <w:multiLevelType w:val="multilevel"/>
    <w:tmpl w:val="614E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10B43"/>
    <w:multiLevelType w:val="multilevel"/>
    <w:tmpl w:val="518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F84386"/>
    <w:multiLevelType w:val="hybridMultilevel"/>
    <w:tmpl w:val="36221D38"/>
    <w:lvl w:ilvl="0" w:tplc="9BD6D5C2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BCE5CED"/>
    <w:multiLevelType w:val="hybridMultilevel"/>
    <w:tmpl w:val="DBA840B0"/>
    <w:lvl w:ilvl="0" w:tplc="FC76D4B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4DC30593"/>
    <w:multiLevelType w:val="hybridMultilevel"/>
    <w:tmpl w:val="0DFE3588"/>
    <w:lvl w:ilvl="0" w:tplc="DD745638">
      <w:start w:val="6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FFC2E6E"/>
    <w:multiLevelType w:val="hybridMultilevel"/>
    <w:tmpl w:val="6090E4D4"/>
    <w:lvl w:ilvl="0" w:tplc="8F78683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1155E6C"/>
    <w:multiLevelType w:val="multilevel"/>
    <w:tmpl w:val="4E4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9C5CAC"/>
    <w:multiLevelType w:val="multilevel"/>
    <w:tmpl w:val="0FB8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DD6F1B"/>
    <w:multiLevelType w:val="multilevel"/>
    <w:tmpl w:val="728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624BF8"/>
    <w:multiLevelType w:val="multilevel"/>
    <w:tmpl w:val="568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09134E"/>
    <w:multiLevelType w:val="multilevel"/>
    <w:tmpl w:val="96F8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415AAE"/>
    <w:multiLevelType w:val="hybridMultilevel"/>
    <w:tmpl w:val="FAFC4E20"/>
    <w:lvl w:ilvl="0" w:tplc="8BA829C0">
      <w:start w:val="2"/>
      <w:numFmt w:val="decimal"/>
      <w:lvlText w:val="%1、"/>
      <w:lvlJc w:val="left"/>
      <w:pPr>
        <w:ind w:left="13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71C4F09"/>
    <w:multiLevelType w:val="hybridMultilevel"/>
    <w:tmpl w:val="701EA304"/>
    <w:lvl w:ilvl="0" w:tplc="79A672B2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12"/>
  </w:num>
  <w:num w:numId="9">
    <w:abstractNumId w:val="0"/>
  </w:num>
  <w:num w:numId="10">
    <w:abstractNumId w:val="7"/>
  </w:num>
  <w:num w:numId="11">
    <w:abstractNumId w:val="9"/>
  </w:num>
  <w:num w:numId="12">
    <w:abstractNumId w:val="2"/>
  </w:num>
  <w:num w:numId="13">
    <w:abstractNumId w:val="5"/>
  </w:num>
  <w:num w:numId="14">
    <w:abstractNumId w:val="8"/>
  </w:num>
  <w:num w:numId="15">
    <w:abstractNumId w:val="6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6089"/>
    <w:rsid w:val="00047AA5"/>
    <w:rsid w:val="00194C3D"/>
    <w:rsid w:val="002956B1"/>
    <w:rsid w:val="00323B43"/>
    <w:rsid w:val="00341A56"/>
    <w:rsid w:val="0038506A"/>
    <w:rsid w:val="003B4BDA"/>
    <w:rsid w:val="003D37D8"/>
    <w:rsid w:val="00426133"/>
    <w:rsid w:val="004358AB"/>
    <w:rsid w:val="004C177C"/>
    <w:rsid w:val="004F5A8A"/>
    <w:rsid w:val="006565E0"/>
    <w:rsid w:val="00710EFA"/>
    <w:rsid w:val="00721E52"/>
    <w:rsid w:val="007746F6"/>
    <w:rsid w:val="00802196"/>
    <w:rsid w:val="008B7726"/>
    <w:rsid w:val="008D6C9C"/>
    <w:rsid w:val="0093496D"/>
    <w:rsid w:val="00935D1F"/>
    <w:rsid w:val="00974DFB"/>
    <w:rsid w:val="00A11DA9"/>
    <w:rsid w:val="00A450DB"/>
    <w:rsid w:val="00B8518F"/>
    <w:rsid w:val="00B94685"/>
    <w:rsid w:val="00BE1A85"/>
    <w:rsid w:val="00C526A9"/>
    <w:rsid w:val="00D31D50"/>
    <w:rsid w:val="00DA6051"/>
    <w:rsid w:val="00E1151D"/>
    <w:rsid w:val="00E21414"/>
    <w:rsid w:val="00EE7245"/>
    <w:rsid w:val="00EF6648"/>
    <w:rsid w:val="00F1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526A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1A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1A8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E1A85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F664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6648"/>
    <w:rPr>
      <w:rFonts w:ascii="Tahoma" w:hAnsi="Tahoma"/>
      <w:sz w:val="18"/>
      <w:szCs w:val="18"/>
    </w:rPr>
  </w:style>
  <w:style w:type="character" w:customStyle="1" w:styleId="p">
    <w:name w:val="p"/>
    <w:basedOn w:val="a0"/>
    <w:rsid w:val="006565E0"/>
  </w:style>
  <w:style w:type="paragraph" w:styleId="a6">
    <w:name w:val="header"/>
    <w:basedOn w:val="a"/>
    <w:link w:val="Char0"/>
    <w:uiPriority w:val="99"/>
    <w:semiHidden/>
    <w:unhideWhenUsed/>
    <w:rsid w:val="00B851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8518F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851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8518F"/>
    <w:rPr>
      <w:rFonts w:ascii="Tahoma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194C3D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C526A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F1670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hyperlink" Target="http://javascript.ruanyifeng.com/grammar/typ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qianfeng</cp:lastModifiedBy>
  <cp:revision>43</cp:revision>
  <dcterms:created xsi:type="dcterms:W3CDTF">2008-09-11T17:20:00Z</dcterms:created>
  <dcterms:modified xsi:type="dcterms:W3CDTF">2017-07-21T09:35:00Z</dcterms:modified>
</cp:coreProperties>
</file>