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E03" w:rsidRDefault="005E1E03" w:rsidP="005E1E03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int="eastAsia"/>
          <w:sz w:val="29"/>
          <w:szCs w:val="29"/>
        </w:rPr>
        <w:t>附件2：</w:t>
      </w:r>
      <w:r>
        <w:rPr>
          <w:rFonts w:ascii="黑体" w:eastAsia="黑体" w:hAnsi="黑体" w:hint="eastAsia"/>
          <w:sz w:val="28"/>
          <w:szCs w:val="28"/>
        </w:rPr>
        <w:t xml:space="preserve"> </w:t>
      </w:r>
    </w:p>
    <w:p w:rsidR="005E1E03" w:rsidRDefault="005E1E03" w:rsidP="005E1E03">
      <w:pPr>
        <w:ind w:right="600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会议日程</w:t>
      </w:r>
    </w:p>
    <w:tbl>
      <w:tblPr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65"/>
        <w:gridCol w:w="1584"/>
        <w:gridCol w:w="3592"/>
        <w:gridCol w:w="3259"/>
      </w:tblGrid>
      <w:tr w:rsidR="005E1E03" w:rsidTr="00876153"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日期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时间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内容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5E1E03" w:rsidTr="00876153"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4月13日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全天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报到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白云和格兰云天酒店大堂</w:t>
            </w:r>
          </w:p>
        </w:tc>
      </w:tr>
      <w:tr w:rsidR="005E1E03" w:rsidTr="00876153">
        <w:trPr>
          <w:trHeight w:val="913"/>
        </w:trPr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4月14日</w:t>
            </w:r>
          </w:p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上午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8:30-9:00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交通运输行指委</w:t>
            </w:r>
          </w:p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行业协会领导讲话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E03" w:rsidRDefault="005E1E03" w:rsidP="0087615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地点:白云酒店二楼云锦厅</w:t>
            </w:r>
          </w:p>
        </w:tc>
      </w:tr>
      <w:tr w:rsidR="005E1E03" w:rsidTr="00876153">
        <w:tc>
          <w:tcPr>
            <w:tcW w:w="11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E03" w:rsidRDefault="005E1E03" w:rsidP="0087615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9:00-9:20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rFonts w:hint="eastAsia"/>
                <w:sz w:val="24"/>
              </w:rPr>
              <w:t>年大赛项目介绍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E03" w:rsidRDefault="005E1E03" w:rsidP="0087615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地点: 同上</w:t>
            </w:r>
          </w:p>
        </w:tc>
      </w:tr>
      <w:tr w:rsidR="005E1E03" w:rsidTr="00876153">
        <w:tc>
          <w:tcPr>
            <w:tcW w:w="11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E03" w:rsidRDefault="005E1E03" w:rsidP="0087615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9:20-9:50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大赛会务工作介绍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地点：同上</w:t>
            </w:r>
          </w:p>
        </w:tc>
      </w:tr>
      <w:tr w:rsidR="005E1E03" w:rsidTr="00876153">
        <w:tc>
          <w:tcPr>
            <w:tcW w:w="11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E03" w:rsidRDefault="005E1E03" w:rsidP="0087615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10:00-10:30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酒店-赛场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会务组安排</w:t>
            </w:r>
          </w:p>
        </w:tc>
      </w:tr>
      <w:tr w:rsidR="005E1E03" w:rsidTr="00876153">
        <w:tc>
          <w:tcPr>
            <w:tcW w:w="11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E03" w:rsidRDefault="005E1E03" w:rsidP="0087615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10:30-11:30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参观赛场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天津东丽职业教育中心学校</w:t>
            </w:r>
          </w:p>
        </w:tc>
      </w:tr>
      <w:tr w:rsidR="005E1E03" w:rsidTr="00876153">
        <w:tc>
          <w:tcPr>
            <w:tcW w:w="11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E03" w:rsidRDefault="005E1E03" w:rsidP="0087615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11:30-12:00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赛场-酒店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会务组安排</w:t>
            </w:r>
          </w:p>
        </w:tc>
      </w:tr>
      <w:tr w:rsidR="005E1E03" w:rsidTr="00876153">
        <w:tc>
          <w:tcPr>
            <w:tcW w:w="11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E03" w:rsidRDefault="005E1E03" w:rsidP="0087615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12:00-13:30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午餐（自助餐）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地点：见指示牌</w:t>
            </w:r>
          </w:p>
        </w:tc>
      </w:tr>
      <w:tr w:rsidR="005E1E03" w:rsidTr="00876153"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4月14日</w:t>
            </w:r>
          </w:p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下午</w:t>
            </w:r>
          </w:p>
        </w:tc>
        <w:tc>
          <w:tcPr>
            <w:tcW w:w="1585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13:30-17:30</w:t>
            </w:r>
          </w:p>
          <w:p w:rsidR="005E1E03" w:rsidRDefault="005E1E03" w:rsidP="008761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（方案解读并答疑）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汽车机电维修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地点: 白云酒店二楼云锦厅</w:t>
            </w:r>
          </w:p>
        </w:tc>
      </w:tr>
      <w:tr w:rsidR="005E1E03" w:rsidTr="00876153">
        <w:tc>
          <w:tcPr>
            <w:tcW w:w="11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E03" w:rsidRDefault="005E1E03" w:rsidP="0087615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585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E03" w:rsidRDefault="005E1E03" w:rsidP="0087615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车身修复（钣金）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地点：白云酒店云海厅</w:t>
            </w:r>
          </w:p>
        </w:tc>
      </w:tr>
      <w:tr w:rsidR="005E1E03" w:rsidTr="00876153">
        <w:tc>
          <w:tcPr>
            <w:tcW w:w="11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E03" w:rsidRDefault="005E1E03" w:rsidP="0087615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585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E03" w:rsidRDefault="005E1E03" w:rsidP="0087615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车身涂装（涂漆）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地点：白云酒店珺琳厅</w:t>
            </w:r>
          </w:p>
        </w:tc>
      </w:tr>
      <w:tr w:rsidR="005E1E03" w:rsidTr="00876153">
        <w:trPr>
          <w:trHeight w:val="509"/>
        </w:trPr>
        <w:tc>
          <w:tcPr>
            <w:tcW w:w="11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E03" w:rsidRDefault="005E1E03" w:rsidP="0087615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17:30</w:t>
            </w:r>
            <w:r>
              <w:rPr>
                <w:rFonts w:hint="eastAsia"/>
                <w:sz w:val="24"/>
              </w:rPr>
              <w:t>—</w:t>
            </w:r>
            <w:r>
              <w:rPr>
                <w:sz w:val="24"/>
              </w:rPr>
              <w:t>18:30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晚餐自助餐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E03" w:rsidRDefault="005E1E03" w:rsidP="0087615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地点：见指示牌</w:t>
            </w:r>
          </w:p>
        </w:tc>
      </w:tr>
      <w:tr w:rsidR="005E1E03" w:rsidTr="00876153">
        <w:trPr>
          <w:trHeight w:val="550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4月15日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上午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E03" w:rsidRDefault="005E1E03" w:rsidP="0087615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代表返程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E03" w:rsidRDefault="005E1E03" w:rsidP="0087615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会务组</w:t>
            </w:r>
          </w:p>
        </w:tc>
      </w:tr>
    </w:tbl>
    <w:p w:rsidR="005E1E03" w:rsidRDefault="005E1E03" w:rsidP="005E1E03">
      <w:pPr>
        <w:jc w:val="left"/>
        <w:rPr>
          <w:rFonts w:ascii="黑体" w:eastAsia="黑体"/>
          <w:sz w:val="29"/>
          <w:szCs w:val="29"/>
        </w:rPr>
      </w:pPr>
    </w:p>
    <w:p w:rsidR="005E1E03" w:rsidRDefault="005E1E03" w:rsidP="005E1E03">
      <w:pPr>
        <w:jc w:val="left"/>
        <w:rPr>
          <w:rFonts w:ascii="黑体" w:eastAsia="黑体"/>
          <w:sz w:val="29"/>
          <w:szCs w:val="29"/>
        </w:rPr>
      </w:pPr>
    </w:p>
    <w:p w:rsidR="005E1E03" w:rsidRDefault="005E1E03" w:rsidP="005E1E03">
      <w:pPr>
        <w:jc w:val="left"/>
        <w:rPr>
          <w:rFonts w:ascii="黑体" w:eastAsia="黑体"/>
          <w:sz w:val="29"/>
          <w:szCs w:val="29"/>
        </w:rPr>
      </w:pPr>
    </w:p>
    <w:p w:rsidR="005E1E03" w:rsidRDefault="005E1E03" w:rsidP="005E1E03">
      <w:pPr>
        <w:jc w:val="left"/>
        <w:rPr>
          <w:rFonts w:ascii="黑体" w:eastAsia="黑体"/>
          <w:sz w:val="29"/>
          <w:szCs w:val="29"/>
        </w:rPr>
      </w:pPr>
    </w:p>
    <w:p w:rsidR="005E1E03" w:rsidRDefault="005E1E03" w:rsidP="005E1E03">
      <w:pPr>
        <w:jc w:val="left"/>
        <w:rPr>
          <w:rFonts w:ascii="黑体" w:eastAsia="黑体"/>
          <w:sz w:val="29"/>
          <w:szCs w:val="29"/>
        </w:rPr>
      </w:pPr>
    </w:p>
    <w:p w:rsidR="005E1E03" w:rsidRDefault="005E1E03" w:rsidP="005E1E03">
      <w:pPr>
        <w:jc w:val="left"/>
        <w:rPr>
          <w:rFonts w:ascii="黑体" w:eastAsia="黑体"/>
          <w:sz w:val="29"/>
          <w:szCs w:val="29"/>
        </w:rPr>
      </w:pPr>
    </w:p>
    <w:p w:rsidR="005E1E03" w:rsidRDefault="005E1E03" w:rsidP="005E1E03">
      <w:pPr>
        <w:jc w:val="left"/>
        <w:rPr>
          <w:rFonts w:ascii="黑体" w:eastAsia="黑体"/>
          <w:sz w:val="29"/>
          <w:szCs w:val="29"/>
        </w:rPr>
      </w:pPr>
    </w:p>
    <w:p w:rsidR="005E1E03" w:rsidRDefault="005E1E03" w:rsidP="005E1E03">
      <w:pPr>
        <w:jc w:val="left"/>
        <w:rPr>
          <w:rFonts w:ascii="黑体" w:eastAsia="黑体"/>
          <w:sz w:val="29"/>
          <w:szCs w:val="29"/>
        </w:rPr>
      </w:pPr>
    </w:p>
    <w:p w:rsidR="00681380" w:rsidRDefault="00681380"/>
    <w:sectPr w:rsidR="00681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380" w:rsidRDefault="00681380" w:rsidP="005E1E03">
      <w:r>
        <w:separator/>
      </w:r>
    </w:p>
  </w:endnote>
  <w:endnote w:type="continuationSeparator" w:id="1">
    <w:p w:rsidR="00681380" w:rsidRDefault="00681380" w:rsidP="005E1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380" w:rsidRDefault="00681380" w:rsidP="005E1E03">
      <w:r>
        <w:separator/>
      </w:r>
    </w:p>
  </w:footnote>
  <w:footnote w:type="continuationSeparator" w:id="1">
    <w:p w:rsidR="00681380" w:rsidRDefault="00681380" w:rsidP="005E1E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E03"/>
    <w:rsid w:val="005E1E03"/>
    <w:rsid w:val="0068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E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1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1E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1E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1E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2017-04-05T03:50:00Z</dcterms:created>
  <dcterms:modified xsi:type="dcterms:W3CDTF">2017-04-05T03:50:00Z</dcterms:modified>
</cp:coreProperties>
</file>