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B8" w:rsidRDefault="00F10EB8" w:rsidP="00F10EB8">
      <w:pPr>
        <w:adjustRightInd w:val="0"/>
        <w:snapToGrid w:val="0"/>
        <w:spacing w:line="560" w:lineRule="exact"/>
        <w:jc w:val="left"/>
        <w:rPr>
          <w:rFonts w:ascii="Times New Roman" w:eastAsia="仿宋_GB2312" w:hAnsi="Times New Roman" w:cs="Times New Roman"/>
          <w:color w:val="000000"/>
          <w:sz w:val="30"/>
          <w:szCs w:val="30"/>
        </w:rPr>
      </w:pP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附件</w:t>
      </w:r>
      <w:r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1</w:t>
      </w:r>
    </w:p>
    <w:p w:rsidR="00F10EB8" w:rsidRDefault="00F10EB8" w:rsidP="00F10EB8">
      <w:pPr>
        <w:adjustRightInd w:val="0"/>
        <w:snapToGrid w:val="0"/>
        <w:spacing w:beforeLines="50" w:before="156" w:afterLines="50" w:after="156" w:line="560" w:lineRule="exact"/>
        <w:jc w:val="center"/>
        <w:rPr>
          <w:rFonts w:ascii="黑体" w:eastAsia="黑体" w:hAnsi="黑体"/>
          <w:color w:val="000000" w:themeColor="text1"/>
          <w:sz w:val="36"/>
          <w:szCs w:val="36"/>
        </w:rPr>
      </w:pPr>
      <w:r>
        <w:rPr>
          <w:rFonts w:ascii="黑体" w:eastAsia="黑体" w:hAnsi="黑体" w:hint="eastAsia"/>
          <w:color w:val="000000" w:themeColor="text1"/>
          <w:sz w:val="36"/>
          <w:szCs w:val="36"/>
        </w:rPr>
        <w:t>全国职业院校技能大赛组织委员会组成人员名单</w:t>
      </w:r>
    </w:p>
    <w:p w:rsidR="00F10EB8" w:rsidRDefault="00F10EB8" w:rsidP="00F10EB8">
      <w:pPr>
        <w:spacing w:line="600" w:lineRule="exact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主  任：陈宝生  教育部党组书记、部长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602C5A">
        <w:rPr>
          <w:rFonts w:ascii="仿宋_GB2312" w:eastAsia="仿宋_GB2312" w:hint="eastAsia"/>
          <w:color w:val="000000" w:themeColor="text1"/>
          <w:sz w:val="30"/>
          <w:szCs w:val="30"/>
        </w:rPr>
        <w:t>张国清</w:t>
      </w:r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</w:t>
      </w:r>
      <w:r w:rsidRPr="00602C5A">
        <w:rPr>
          <w:rFonts w:ascii="仿宋_GB2312" w:eastAsia="仿宋_GB2312" w:hint="eastAsia"/>
          <w:color w:val="000000" w:themeColor="text1"/>
          <w:sz w:val="30"/>
          <w:szCs w:val="30"/>
        </w:rPr>
        <w:t>天津市委副书记、市长</w:t>
      </w:r>
    </w:p>
    <w:p w:rsidR="00F10EB8" w:rsidRDefault="00F10EB8" w:rsidP="00F10EB8">
      <w:pPr>
        <w:spacing w:line="600" w:lineRule="exact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委  员：孙  尧  教育部党组成员、副部长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602C5A">
        <w:rPr>
          <w:rFonts w:ascii="仿宋_GB2312" w:eastAsia="仿宋_GB2312" w:hint="eastAsia"/>
          <w:color w:val="000000" w:themeColor="text1"/>
          <w:sz w:val="30"/>
          <w:szCs w:val="30"/>
        </w:rPr>
        <w:t>陈浙闽</w:t>
      </w:r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天津</w:t>
      </w:r>
      <w:r w:rsidRPr="00602C5A">
        <w:rPr>
          <w:rFonts w:ascii="仿宋_GB2312" w:eastAsia="仿宋_GB2312" w:hint="eastAsia"/>
          <w:color w:val="000000" w:themeColor="text1"/>
          <w:sz w:val="30"/>
          <w:szCs w:val="30"/>
        </w:rPr>
        <w:t>市委常委、宣传部长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曹小红  天津市副市长</w:t>
      </w:r>
    </w:p>
    <w:p w:rsidR="00F10EB8" w:rsidRDefault="00B01F8F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B01F8F">
        <w:rPr>
          <w:rFonts w:ascii="仿宋_GB2312" w:eastAsia="仿宋_GB2312"/>
          <w:color w:val="000000" w:themeColor="text1"/>
          <w:sz w:val="30"/>
          <w:szCs w:val="30"/>
        </w:rPr>
        <w:t>连维良</w:t>
      </w:r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</w:t>
      </w:r>
      <w:r>
        <w:rPr>
          <w:rFonts w:ascii="仿宋_GB2312" w:eastAsia="仿宋_GB2312"/>
          <w:color w:val="000000" w:themeColor="text1"/>
          <w:sz w:val="30"/>
          <w:szCs w:val="30"/>
        </w:rPr>
        <w:t xml:space="preserve"> </w:t>
      </w:r>
      <w:r w:rsidR="00F10EB8">
        <w:rPr>
          <w:rFonts w:ascii="仿宋_GB2312" w:eastAsia="仿宋_GB2312" w:hint="eastAsia"/>
          <w:color w:val="000000" w:themeColor="text1"/>
          <w:sz w:val="30"/>
          <w:szCs w:val="30"/>
        </w:rPr>
        <w:t>国家发展和改革委员会</w:t>
      </w:r>
      <w:r w:rsidR="00E73EC7">
        <w:rPr>
          <w:rFonts w:ascii="仿宋_GB2312" w:eastAsia="仿宋_GB2312" w:hint="eastAsia"/>
          <w:color w:val="000000" w:themeColor="text1"/>
          <w:sz w:val="30"/>
          <w:szCs w:val="30"/>
        </w:rPr>
        <w:t>副主</w:t>
      </w:r>
      <w:bookmarkStart w:id="0" w:name="_GoBack"/>
      <w:bookmarkEnd w:id="0"/>
      <w:r w:rsidR="00E73EC7">
        <w:rPr>
          <w:rFonts w:ascii="仿宋_GB2312" w:eastAsia="仿宋_GB2312" w:hint="eastAsia"/>
          <w:color w:val="000000" w:themeColor="text1"/>
          <w:sz w:val="30"/>
          <w:szCs w:val="30"/>
        </w:rPr>
        <w:t>任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0C0158">
        <w:rPr>
          <w:rFonts w:ascii="仿宋_GB2312" w:eastAsia="仿宋_GB2312" w:hint="eastAsia"/>
          <w:color w:val="000000" w:themeColor="text1"/>
          <w:sz w:val="30"/>
          <w:szCs w:val="30"/>
        </w:rPr>
        <w:t>徐南平  科学技术部党组成员、副部长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陈肇雄  工业和信息化部党组成员、副部长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陈改户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国家民族事务委员会副主任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顾朝曦  民政部副部长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余蔚平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财政部副部长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0C0158">
        <w:rPr>
          <w:rFonts w:ascii="仿宋_GB2312" w:eastAsia="仿宋_GB2312" w:hint="eastAsia"/>
          <w:color w:val="000000" w:themeColor="text1"/>
          <w:sz w:val="30"/>
          <w:szCs w:val="30"/>
        </w:rPr>
        <w:t>汤  涛  人力资源社会保障部副部长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 w:rsidRPr="00CF04B3">
        <w:rPr>
          <w:rFonts w:ascii="仿宋_GB2312" w:eastAsia="仿宋_GB2312" w:hint="eastAsia"/>
          <w:color w:val="000000" w:themeColor="text1"/>
          <w:sz w:val="30"/>
          <w:szCs w:val="30"/>
        </w:rPr>
        <w:t>王春峰  自然资源部</w:t>
      </w:r>
      <w:r>
        <w:rPr>
          <w:rFonts w:ascii="仿宋_GB2312" w:eastAsia="仿宋_GB2312" w:hint="eastAsia"/>
          <w:color w:val="000000" w:themeColor="text1"/>
          <w:sz w:val="30"/>
          <w:szCs w:val="30"/>
        </w:rPr>
        <w:t>党组成员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翟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青  生态环境部副部长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易  军  住房和城乡建设部副部长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刘小明  交通运输部党组成员、副部长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田学斌  水利部副部长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张桃林  农业农村部副部长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李景龙  商务部人事司司长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李  群  文化和旅游部党组成员、副部长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lastRenderedPageBreak/>
        <w:t>曾益新  国家卫生健康委员会副主任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王</w:t>
      </w: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浩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>水  应急管理部党组成员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刘  强  国务院国有资产监督管理委员会党委委员、副主任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曾丽瑛  国家粮食和物资储备局副局长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董志毅  中国民用航空局副局长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王志勇  </w:t>
      </w:r>
      <w:r w:rsidRPr="00B9188F">
        <w:rPr>
          <w:rFonts w:ascii="仿宋_GB2312" w:eastAsia="仿宋_GB2312" w:hint="eastAsia"/>
          <w:color w:val="000000" w:themeColor="text1"/>
          <w:sz w:val="30"/>
          <w:szCs w:val="30"/>
        </w:rPr>
        <w:t>国家中医药管理局</w:t>
      </w:r>
      <w:r>
        <w:rPr>
          <w:rFonts w:ascii="仿宋_GB2312" w:eastAsia="仿宋_GB2312" w:hint="eastAsia"/>
          <w:color w:val="000000" w:themeColor="text1"/>
          <w:sz w:val="30"/>
          <w:szCs w:val="30"/>
        </w:rPr>
        <w:t>党组成员、副局长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洪天云  国务院扶贫开发领导小组办公室副主任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田  辉  中华全国总工会书记处书记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傅振邦  共青团中央书记处书记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方乃纯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中华职业教育社党组书记、总干事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刘占山  中国职业技术教育学会常务副会长兼秘书长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王  伟  中华全国供销合作总社理事会党组成员（正部长级）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于清</w:t>
      </w: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笈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中国机械工业联合会执行副会长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范顺科  中国有色金属工业协会党委副书记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曾  </w:t>
      </w:r>
      <w:proofErr w:type="gramStart"/>
      <w:r>
        <w:rPr>
          <w:rFonts w:ascii="仿宋_GB2312" w:eastAsia="仿宋_GB2312" w:hint="eastAsia"/>
          <w:color w:val="000000" w:themeColor="text1"/>
          <w:sz w:val="30"/>
          <w:szCs w:val="30"/>
        </w:rPr>
        <w:t>坚</w:t>
      </w:r>
      <w:proofErr w:type="gramEnd"/>
      <w:r>
        <w:rPr>
          <w:rFonts w:ascii="仿宋_GB2312" w:eastAsia="仿宋_GB2312" w:hint="eastAsia"/>
          <w:color w:val="000000" w:themeColor="text1"/>
          <w:sz w:val="30"/>
          <w:szCs w:val="30"/>
        </w:rPr>
        <w:t xml:space="preserve">  中国石油和化学工业联合会党委常务副书记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何黎明  中国物流与采购联合会会长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孙瑞哲  中国纺织工业联合会会长</w:t>
      </w:r>
    </w:p>
    <w:p w:rsidR="00F10EB8" w:rsidRDefault="00F10EB8" w:rsidP="00F10EB8">
      <w:pPr>
        <w:spacing w:line="600" w:lineRule="exact"/>
        <w:ind w:firstLineChars="400" w:firstLine="1200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王虹桥  中国煤炭工业协会副会长</w:t>
      </w:r>
    </w:p>
    <w:p w:rsidR="00F10EB8" w:rsidRDefault="00F10EB8" w:rsidP="00F10EB8">
      <w:pPr>
        <w:spacing w:line="600" w:lineRule="exact"/>
        <w:jc w:val="left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ascii="仿宋_GB2312" w:eastAsia="仿宋_GB2312" w:hint="eastAsia"/>
          <w:color w:val="000000" w:themeColor="text1"/>
          <w:sz w:val="30"/>
          <w:szCs w:val="30"/>
        </w:rPr>
        <w:t>秘书长：王继平  教育部职业教育与成人教育司司长</w:t>
      </w:r>
    </w:p>
    <w:p w:rsidR="00A51019" w:rsidRPr="00F10EB8" w:rsidRDefault="00A51019"/>
    <w:sectPr w:rsidR="00A51019" w:rsidRPr="00F1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B8"/>
    <w:rsid w:val="00A51019"/>
    <w:rsid w:val="00B01F8F"/>
    <w:rsid w:val="00E73EC7"/>
    <w:rsid w:val="00F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DB2CC-6C21-4187-B7FF-8FD99826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01F8F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刘潇翰</dc:creator>
  <cp:lastModifiedBy>许超</cp:lastModifiedBy>
  <cp:revision>5</cp:revision>
  <dcterms:created xsi:type="dcterms:W3CDTF">2018-05-03T07:44:00Z</dcterms:created>
  <dcterms:modified xsi:type="dcterms:W3CDTF">2018-05-07T08:31:00Z</dcterms:modified>
</cp:coreProperties>
</file>