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F2840">
      <w:pPr>
        <w:wordWrap/>
        <w:spacing w:line="360" w:lineRule="auto"/>
        <w:jc w:val="center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华中科技大学同济医学院附属协和医院2026年度环境检测项目</w:t>
      </w:r>
    </w:p>
    <w:p w14:paraId="1BE746DB">
      <w:pPr>
        <w:wordWrap/>
        <w:spacing w:line="360" w:lineRule="auto"/>
        <w:jc w:val="both"/>
        <w:rPr>
          <w:rFonts w:hint="default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color w:val="FF0000"/>
          <w:sz w:val="24"/>
          <w:szCs w:val="24"/>
          <w:lang w:val="en-US" w:eastAsia="zh-CN"/>
        </w:rPr>
        <w:t>注意：标红部分排气筒排单后需核实是否能做（还在建设中，蓝色部分排气筒正常做）</w:t>
      </w:r>
    </w:p>
    <w:tbl>
      <w:tblPr>
        <w:tblStyle w:val="11"/>
        <w:tblW w:w="4865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978"/>
        <w:gridCol w:w="4081"/>
        <w:gridCol w:w="1615"/>
        <w:gridCol w:w="1194"/>
      </w:tblGrid>
      <w:tr w14:paraId="250D1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8BD9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1月</w:t>
            </w:r>
          </w:p>
        </w:tc>
      </w:tr>
      <w:tr w14:paraId="04CAB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8B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4C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19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F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C7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305D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A63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4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4B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35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4B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2E0F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55C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98D7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AE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色度、五日生化需氧量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阴离子表面活性剂、石油类、动植物油、挥发酚、总氰化物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01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49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054F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AE1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67EB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55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7C8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4A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3C69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E27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BFDE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40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BE6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72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2361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239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203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污水处理站废气排放口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DA005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CC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臭气浓度、氨、硫化氢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8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73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B9BF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C3CA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sz w:val="18"/>
                <w:szCs w:val="18"/>
                <w:lang w:eastAsia="zh-CN"/>
              </w:rPr>
              <w:t>+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F38B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DA004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、DA008、DA009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1B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0B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F8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05B4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C53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A3C2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8A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4E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16F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D96F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388FB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C23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饲养间排气筒3DA0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10</w:t>
            </w:r>
          </w:p>
          <w:p w14:paraId="331A0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饲养间排气筒4DA01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</w:p>
          <w:p w14:paraId="15CF5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</w:p>
          <w:p w14:paraId="6D4FC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9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E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33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8FED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C3F1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2A6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3D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22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4EF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2FE99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F33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E03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34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43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33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E158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DD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1E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2E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27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66F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1739D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B3EB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A39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8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BD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E4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13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73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8543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7B0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7FF9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5C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1B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D1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10F6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07F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B456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6B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4E2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ED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EE7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092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8DFF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0E5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6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C8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B897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F48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45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8C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D0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5E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4169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256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EA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46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DC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4B9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B2AC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C3D1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2FCC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F3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FD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61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41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DC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D0A4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7CB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687F3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B2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F7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7A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4B0E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7C1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7B8E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19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EC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5C6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4959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3E7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F0E0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1C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8D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C29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C81C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112C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D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73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BEE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83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F545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2A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F6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E9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F0F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5D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079C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08BC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929A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BA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76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B8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28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5C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32AEF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478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EEE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22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6B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917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ACA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648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3B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厂界上风向1个点，下风向3个点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D2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氮氧化物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、二氧化硫、颗粒物、非甲烷总烃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B6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3E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0503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BF5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3B698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FA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色度、五日生化需氧量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阴离子表面活性剂、石油类、动植物油、挥发酚、总氰化物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BE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6AD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834A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CF4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6B58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1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21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24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A6B1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B3E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680E9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8F8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420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E3F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4843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498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A9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食堂油烟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FF"/>
                <w:sz w:val="18"/>
                <w:szCs w:val="18"/>
                <w:lang w:val="en-US" w:eastAsia="zh-CN"/>
              </w:rPr>
              <w:t>DA001</w:t>
            </w:r>
            <w:r>
              <w:rPr>
                <w:rFonts w:hint="eastAsia" w:cs="Times New Roman"/>
                <w:color w:val="0000FF"/>
                <w:sz w:val="18"/>
                <w:szCs w:val="18"/>
                <w:lang w:val="en-US" w:eastAsia="zh-CN"/>
              </w:rPr>
              <w:t>、DA002、</w:t>
            </w:r>
            <w:r>
              <w:rPr>
                <w:rFonts w:hint="eastAsia" w:ascii="Times New Roman" w:hAnsi="Times New Roman" w:eastAsia="宋体" w:cs="Times New Roman"/>
                <w:color w:val="0000FF"/>
                <w:sz w:val="18"/>
                <w:szCs w:val="18"/>
                <w:lang w:val="en-US" w:eastAsia="zh-CN"/>
              </w:rPr>
              <w:t>DA003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DA006、DA007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280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油烟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C5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06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5样/次</w:t>
            </w:r>
          </w:p>
        </w:tc>
      </w:tr>
      <w:tr w14:paraId="3D8AB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575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C05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污水处理站废气排放口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DA005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45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臭气浓度、氨、硫化氢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85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E7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93E3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84E7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sz w:val="18"/>
                <w:szCs w:val="18"/>
                <w:lang w:eastAsia="zh-CN"/>
              </w:rPr>
              <w:t>+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801A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FF"/>
                <w:sz w:val="18"/>
                <w:szCs w:val="18"/>
                <w:lang w:val="en-US" w:eastAsia="zh-CN"/>
              </w:rPr>
              <w:t>DA004</w:t>
            </w:r>
            <w:r>
              <w:rPr>
                <w:rFonts w:hint="eastAsia" w:cs="Times New Roman"/>
                <w:color w:val="0000FF"/>
                <w:sz w:val="18"/>
                <w:szCs w:val="18"/>
                <w:lang w:val="en-US" w:eastAsia="zh-CN"/>
              </w:rPr>
              <w:t>、DA008、DA009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A25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56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5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3990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389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CA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AD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85F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CC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34BD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7C5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0E14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饲养间排气筒3DA0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10</w:t>
            </w:r>
          </w:p>
          <w:p w14:paraId="2AF6F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饲养间排气筒4DA01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</w:p>
          <w:p w14:paraId="115F9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</w:p>
          <w:p w14:paraId="27A00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B5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臭气浓度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D8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1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4163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34E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D0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E6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96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EB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22F7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CE3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36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实验室排气筒1DA01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4实验室排气筒2DA015实验室排气筒3DA016实验室排气筒4DA017实验室排气筒5DA018实验室排气筒6DA019实验室排气筒7DA020实验室排气筒8DA021实验室排气筒9DA022实验室排气筒10DA023实验室排气筒11DA024实验室排气筒12DA025实验室排气筒13DA026实验室排气筒14DA027实验室排气筒15DA028实验室排气筒16DA029实验室排气筒17DA030实验室排气筒18DA031实验室排气筒19DA032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F0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非甲烷总烃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1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45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2C4B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7B2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23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F1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FFB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1C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2BDF0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66DB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48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30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40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045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9396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BD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F1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838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226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A91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C1CC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7A5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7966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60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48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24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97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89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13387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8D4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26AB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2A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BC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10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847F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D8D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C514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69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EA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EA7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BF63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644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0AB94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45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47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C17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D1E5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032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7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A8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F5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C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971A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EA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ED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F0C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55B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D4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903A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744B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370A6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24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A5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3A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89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28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14F5F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0A5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0057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E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DD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C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0DFA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FB6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08D3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8F4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6F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8FA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6BC1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303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081A8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61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BBE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CC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5DD9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65D0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63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EA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D7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70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5870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06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C75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3A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95C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F1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FC7D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665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57F4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BE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E9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19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53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D8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FB3B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D01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ED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46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23D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A7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B800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ED1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F93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B2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色度、五日生化需氧量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阴离子表面活性剂、石油类、动植物油、挥发酚、总氰化物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E50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9E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A16F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188B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65D0E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A9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2D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64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6F05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AED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EA57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66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1D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5F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46A6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D35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19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污水处理站废气排放口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DA005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A1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臭气浓度、氨、硫化氢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6E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54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D42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D72D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sz w:val="18"/>
                <w:szCs w:val="18"/>
                <w:lang w:eastAsia="zh-CN"/>
              </w:rPr>
              <w:t>+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078C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、DA008、DA009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DC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CB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723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13772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BC3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8C0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A8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E6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CBC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1C26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31D8D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251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饲养间排气筒3DA0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10</w:t>
            </w:r>
          </w:p>
          <w:p w14:paraId="053A5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饲养间排气筒4DA01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</w:p>
          <w:p w14:paraId="35209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</w:p>
          <w:p w14:paraId="17B4A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3F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7C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62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7EA7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65A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98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04E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57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84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0AF34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AC4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F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70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77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A3B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6FBE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5BC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F5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F1B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805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68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8A3D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D13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6FF5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76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83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3A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AD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391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30A70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7D1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FE3B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F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0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06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AFB0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DF5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D068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BF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6A8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013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1911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E0C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33809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FD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F3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2E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17E7C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0EF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03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B8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084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A5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C977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5A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0C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4E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0F5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028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6929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59A3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5BFD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22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0A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52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FE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FA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1563B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3EB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3BD22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30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81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A6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1B6F7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EBB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61B3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4F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AD9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E8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77E9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7D9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B273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E2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99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F0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16D0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1C2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784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17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8F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309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7004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35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B9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FC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CD8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FB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B79F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5E08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1EC6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41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E7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3D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F3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02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A04A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792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0D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B2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38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313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C2E3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A6E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A213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EB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色度、五日生化需氧量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阴离子表面活性剂、石油类、动植物油、挥发酚、总氰化物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38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A83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378EA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DF6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8274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EFA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06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9F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16A3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016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011D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F85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5E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35A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E092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C90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1C2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污水处理站废气排放口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DA005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8C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臭气浓度、氨、硫化氢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3D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BA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6C14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64EF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sz w:val="18"/>
                <w:szCs w:val="18"/>
                <w:lang w:eastAsia="zh-CN"/>
              </w:rPr>
              <w:t>+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DAD0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FF"/>
                <w:sz w:val="18"/>
                <w:szCs w:val="18"/>
                <w:lang w:val="en-US" w:eastAsia="zh-CN"/>
              </w:rPr>
              <w:t>DA004</w:t>
            </w:r>
            <w:r>
              <w:rPr>
                <w:rFonts w:hint="eastAsia" w:cs="Times New Roman"/>
                <w:color w:val="0000FF"/>
                <w:sz w:val="18"/>
                <w:szCs w:val="18"/>
                <w:lang w:val="en-US" w:eastAsia="zh-CN"/>
              </w:rPr>
              <w:t>、DA008、DA009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C4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16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A4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410F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7275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01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18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464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B8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8BE6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F9E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restart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4D92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饲养间排气筒3DA0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10</w:t>
            </w:r>
          </w:p>
          <w:p w14:paraId="2DD42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饲养间排气筒4DA01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</w:p>
          <w:p w14:paraId="5E2D0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</w:p>
          <w:p w14:paraId="4C6A4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饲养间排气筒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cs="Times New Roman"/>
                <w:color w:val="FF0000"/>
                <w:sz w:val="18"/>
                <w:szCs w:val="18"/>
                <w:lang w:val="en-US" w:eastAsia="zh-CN"/>
              </w:rPr>
              <w:t>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0D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臭气浓度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26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1002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D17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49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07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氨、硫化氢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AD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51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6D84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1A7D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48A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>实验室排气筒1DA01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4实验室排气筒2DA015实验室排气筒3DA016实验室排气筒4DA017实验室排气筒5DA018实验室排气筒6DA019实验室排气筒7DA020实验室排气筒8DA021实验室排气筒9DA022实验室排气筒10DA023实验室排气筒11DA024实验室排气筒12DA025实验室排气筒13DA026实验室排气筒14DA027实验室排气筒15DA028实验室排气筒16DA029实验室排气筒17DA030实验室排气筒18DA031实验室排气筒19DA032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FA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非甲烷总烃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3E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F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73C13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B19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4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7E1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29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00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421FC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D01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54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30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8C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0A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E5A7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6C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DE0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DA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15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67C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770E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3FA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0C75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A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D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DE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CB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52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315A4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B2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578C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36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5D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48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5B24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3C25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749B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B5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E6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D6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1C3C4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186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274F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E22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BB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266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C5D2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E8A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2B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1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A37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C34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A2F5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44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40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897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F89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E5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228AD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CF66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1957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AB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89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91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C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CC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7426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914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金银湖院区</w:t>
            </w:r>
          </w:p>
        </w:tc>
        <w:tc>
          <w:tcPr>
            <w:tcW w:w="951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0A578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13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4B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06EBA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309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07F57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3E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57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A7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6A96F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FC2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5499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4874CB" w:themeColor="accent1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DA004、DA008、DA009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18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AC8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41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  <w:tr w14:paraId="4630B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012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39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B2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COD、氨氮、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F1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24C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1743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0B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F2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DW001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DW00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F5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C4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E02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样/次</w:t>
            </w:r>
          </w:p>
        </w:tc>
      </w:tr>
    </w:tbl>
    <w:p w14:paraId="59A0BE45">
      <w:pPr>
        <w:wordWrap/>
        <w:spacing w:line="360" w:lineRule="auto"/>
        <w:jc w:val="both"/>
        <w:rPr>
          <w:rFonts w:hint="default" w:cs="宋体"/>
          <w:sz w:val="28"/>
          <w:szCs w:val="28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1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DA99E"/>
    <w:multiLevelType w:val="multilevel"/>
    <w:tmpl w:val="C7FDA99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hZWVjZTg3YmE2YTdmOTQ3M2NmNWM4Yjg0OThkOTAifQ=="/>
    <w:docVar w:name="KSO_WPS_MARK_KEY" w:val="064b82e7-7fee-42c5-989c-e8c973d969d8"/>
  </w:docVars>
  <w:rsids>
    <w:rsidRoot w:val="76324D0E"/>
    <w:rsid w:val="02541D7F"/>
    <w:rsid w:val="02EF5009"/>
    <w:rsid w:val="062C5D3E"/>
    <w:rsid w:val="063E531A"/>
    <w:rsid w:val="12BA7E0B"/>
    <w:rsid w:val="145421D8"/>
    <w:rsid w:val="16B15D26"/>
    <w:rsid w:val="17A6044E"/>
    <w:rsid w:val="18034943"/>
    <w:rsid w:val="19D43048"/>
    <w:rsid w:val="1BD641AF"/>
    <w:rsid w:val="23F3057B"/>
    <w:rsid w:val="261F5976"/>
    <w:rsid w:val="293F40E3"/>
    <w:rsid w:val="297208B4"/>
    <w:rsid w:val="2ACE1294"/>
    <w:rsid w:val="2FF569F0"/>
    <w:rsid w:val="309D1501"/>
    <w:rsid w:val="33081E1E"/>
    <w:rsid w:val="35296FA4"/>
    <w:rsid w:val="3CBB7BBB"/>
    <w:rsid w:val="3FD02342"/>
    <w:rsid w:val="421E2914"/>
    <w:rsid w:val="432C62FE"/>
    <w:rsid w:val="45780814"/>
    <w:rsid w:val="4BB44EDB"/>
    <w:rsid w:val="4CD312CB"/>
    <w:rsid w:val="4DBE72D0"/>
    <w:rsid w:val="4E035DB6"/>
    <w:rsid w:val="4FA7289A"/>
    <w:rsid w:val="54881AF1"/>
    <w:rsid w:val="55093C31"/>
    <w:rsid w:val="55991705"/>
    <w:rsid w:val="566E6661"/>
    <w:rsid w:val="57C7585F"/>
    <w:rsid w:val="57F64CD7"/>
    <w:rsid w:val="59C513B1"/>
    <w:rsid w:val="5A815DCE"/>
    <w:rsid w:val="65D44BEC"/>
    <w:rsid w:val="66B2368F"/>
    <w:rsid w:val="691F1E37"/>
    <w:rsid w:val="6A535578"/>
    <w:rsid w:val="735506D4"/>
    <w:rsid w:val="76324D0E"/>
    <w:rsid w:val="76F52E1A"/>
    <w:rsid w:val="785D658D"/>
    <w:rsid w:val="7A18489C"/>
    <w:rsid w:val="7C975798"/>
    <w:rsid w:val="7D191C04"/>
    <w:rsid w:val="7D873F68"/>
    <w:rsid w:val="7EA53A8B"/>
    <w:rsid w:val="7EF81A7B"/>
    <w:rsid w:val="7F55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tLeast"/>
      <w:outlineLvl w:val="0"/>
    </w:pPr>
    <w:rPr>
      <w:rFonts w:ascii="Times New Roman" w:hAnsi="Times New Roman" w:eastAsia="宋体" w:cs="Times New Roman"/>
      <w:snapToGrid w:val="0"/>
      <w:color w:val="000000"/>
      <w:kern w:val="44"/>
      <w:sz w:val="36"/>
      <w:szCs w:val="21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numPr>
        <w:ilvl w:val="1"/>
        <w:numId w:val="1"/>
      </w:numPr>
      <w:jc w:val="left"/>
      <w:outlineLvl w:val="1"/>
    </w:pPr>
    <w:rPr>
      <w:rFonts w:asciiTheme="minorAscii" w:hAnsiTheme="minorAscii" w:eastAsiaTheme="minorEastAsia" w:cstheme="minorBidi"/>
      <w:b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240" w:lineRule="atLeast"/>
      <w:ind w:firstLine="400"/>
      <w:outlineLvl w:val="2"/>
    </w:pPr>
    <w:rPr>
      <w:rFonts w:ascii="Times New Roman" w:hAnsi="Times New Roman" w:eastAsia="宋体" w:cs="Times New Roman"/>
      <w:snapToGrid w:val="0"/>
      <w:color w:val="000000"/>
      <w:kern w:val="0"/>
      <w:sz w:val="30"/>
      <w:szCs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240" w:lineRule="atLeast"/>
      <w:ind w:left="0" w:firstLine="402"/>
      <w:outlineLvl w:val="3"/>
    </w:pPr>
    <w:rPr>
      <w:rFonts w:ascii="Arial" w:hAnsi="Arial" w:eastAsia="宋体" w:cs="Times New Roman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qFormat/>
    <w:uiPriority w:val="0"/>
    <w:rPr>
      <w:rFonts w:ascii="Times New Roman" w:hAnsi="Times New Roman" w:eastAsia="宋体" w:cs="Times New Roman"/>
      <w:snapToGrid w:val="0"/>
      <w:color w:val="000000"/>
      <w:kern w:val="44"/>
      <w:sz w:val="36"/>
      <w:szCs w:val="21"/>
    </w:rPr>
  </w:style>
  <w:style w:type="character" w:customStyle="1" w:styleId="15">
    <w:name w:val="标题 2 Char"/>
    <w:link w:val="3"/>
    <w:qFormat/>
    <w:uiPriority w:val="0"/>
    <w:rPr>
      <w:rFonts w:ascii="Arial" w:hAnsi="Arial" w:eastAsiaTheme="minorEastAsia" w:cstheme="minorBidi"/>
      <w:snapToGrid w:val="0"/>
      <w:color w:val="000000"/>
      <w:kern w:val="2"/>
      <w:sz w:val="32"/>
      <w:szCs w:val="24"/>
      <w:lang w:eastAsia="zh-CN"/>
    </w:rPr>
  </w:style>
  <w:style w:type="character" w:customStyle="1" w:styleId="16">
    <w:name w:val="标题 3 Char"/>
    <w:link w:val="4"/>
    <w:qFormat/>
    <w:uiPriority w:val="0"/>
    <w:rPr>
      <w:rFonts w:ascii="Times New Roman" w:hAnsi="Times New Roman" w:eastAsia="宋体" w:cs="Times New Roman"/>
      <w:snapToGrid w:val="0"/>
      <w:color w:val="000000"/>
      <w:kern w:val="0"/>
      <w:sz w:val="3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2699</Words>
  <Characters>3395</Characters>
  <Lines>0</Lines>
  <Paragraphs>0</Paragraphs>
  <TotalTime>0</TotalTime>
  <ScaleCrop>false</ScaleCrop>
  <LinksUpToDate>false</LinksUpToDate>
  <CharactersWithSpaces>3395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2025-01-07T04:07:00Z</dcterms:created>
  <dc:creator>Administrator</dc:creator>
  <cp:lastModifiedBy>娉婷飞雪</cp:lastModifiedBy>
  <cp:lastPrinted>2025-01-08T07:39:00Z</cp:lastPrinted>
  <dcterms:modified xsi:type="dcterms:W3CDTF">2026-06-23T07:20:58Z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A327ED478E5A485990F1C01E410E2AF4_13</vt:lpwstr>
  </property>
  <property fmtid="{D5CDD505-2E9C-101B-9397-08002B2CF9AE}" pid="4" name="KSOTemplateDocerSaveRecord">
    <vt:lpwstr>eyJoZGlkIjoiYWJmOTcyMDNjNGNmYWRhMTk2NGM0NWY4MzIxNGQxN2YiLCJ1c2VySWQiOiI0NDM0NjQ2OTUifQ==</vt:lpwstr>
  </property>
</Properties>
</file>