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71A2" w14:textId="77777777" w:rsidR="00B529B5" w:rsidRDefault="00864D54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《计算机网络</w:t>
      </w:r>
      <w:r>
        <w:rPr>
          <w:b/>
          <w:sz w:val="36"/>
          <w:szCs w:val="36"/>
        </w:rPr>
        <w:t>》</w:t>
      </w:r>
      <w:r>
        <w:rPr>
          <w:rFonts w:hint="eastAsia"/>
          <w:b/>
          <w:sz w:val="36"/>
          <w:szCs w:val="36"/>
        </w:rPr>
        <w:t>期末综合实验报告</w:t>
      </w:r>
    </w:p>
    <w:p w14:paraId="20531916" w14:textId="77777777" w:rsidR="00B529B5" w:rsidRDefault="00B529B5">
      <w:pPr>
        <w:jc w:val="center"/>
        <w:rPr>
          <w:rFonts w:hint="eastAsia"/>
          <w:b/>
          <w:sz w:val="30"/>
          <w:szCs w:val="30"/>
        </w:rPr>
      </w:pPr>
    </w:p>
    <w:tbl>
      <w:tblPr>
        <w:tblStyle w:val="a7"/>
        <w:tblW w:w="836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18"/>
        <w:gridCol w:w="1833"/>
        <w:gridCol w:w="850"/>
        <w:gridCol w:w="1418"/>
        <w:gridCol w:w="992"/>
        <w:gridCol w:w="850"/>
        <w:gridCol w:w="1003"/>
      </w:tblGrid>
      <w:tr w:rsidR="00B529B5" w14:paraId="195F5E99" w14:textId="77777777">
        <w:trPr>
          <w:trHeight w:val="589"/>
          <w:jc w:val="center"/>
        </w:trPr>
        <w:tc>
          <w:tcPr>
            <w:tcW w:w="1418" w:type="dxa"/>
            <w:vAlign w:val="center"/>
          </w:tcPr>
          <w:p w14:paraId="2EF6348A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作业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5093" w:type="dxa"/>
            <w:gridSpan w:val="4"/>
            <w:vAlign w:val="center"/>
          </w:tcPr>
          <w:p w14:paraId="364A59EA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中小型网络工程设计与实现</w:t>
            </w:r>
          </w:p>
        </w:tc>
        <w:tc>
          <w:tcPr>
            <w:tcW w:w="850" w:type="dxa"/>
            <w:vAlign w:val="center"/>
          </w:tcPr>
          <w:p w14:paraId="5D68404C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成 绩</w:t>
            </w:r>
          </w:p>
        </w:tc>
        <w:tc>
          <w:tcPr>
            <w:tcW w:w="1003" w:type="dxa"/>
            <w:vAlign w:val="center"/>
          </w:tcPr>
          <w:p w14:paraId="037778BB" w14:textId="77777777" w:rsidR="00B529B5" w:rsidRDefault="00B529B5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  <w:tr w:rsidR="00B529B5" w14:paraId="0D55D8A4" w14:textId="77777777">
        <w:trPr>
          <w:trHeight w:val="496"/>
          <w:jc w:val="center"/>
        </w:trPr>
        <w:tc>
          <w:tcPr>
            <w:tcW w:w="1418" w:type="dxa"/>
            <w:vAlign w:val="center"/>
          </w:tcPr>
          <w:p w14:paraId="7ABCE40D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类型</w:t>
            </w:r>
          </w:p>
        </w:tc>
        <w:tc>
          <w:tcPr>
            <w:tcW w:w="5093" w:type="dxa"/>
            <w:gridSpan w:val="4"/>
            <w:vAlign w:val="center"/>
          </w:tcPr>
          <w:p w14:paraId="3B85CA13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设计型、验证型</w:t>
            </w:r>
          </w:p>
        </w:tc>
        <w:tc>
          <w:tcPr>
            <w:tcW w:w="850" w:type="dxa"/>
            <w:vAlign w:val="center"/>
          </w:tcPr>
          <w:p w14:paraId="16A5FE6A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学 时</w:t>
            </w:r>
          </w:p>
        </w:tc>
        <w:tc>
          <w:tcPr>
            <w:tcW w:w="1003" w:type="dxa"/>
            <w:vAlign w:val="center"/>
          </w:tcPr>
          <w:p w14:paraId="791DF53B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>3</w:t>
            </w:r>
          </w:p>
        </w:tc>
      </w:tr>
      <w:tr w:rsidR="00B529B5" w14:paraId="5AB65022" w14:textId="77777777">
        <w:trPr>
          <w:trHeight w:val="489"/>
          <w:jc w:val="center"/>
        </w:trPr>
        <w:tc>
          <w:tcPr>
            <w:tcW w:w="1418" w:type="dxa"/>
            <w:vAlign w:val="center"/>
          </w:tcPr>
          <w:p w14:paraId="3164B6F6" w14:textId="77777777" w:rsidR="00B529B5" w:rsidRDefault="00864D54">
            <w:pPr>
              <w:ind w:firstLineChars="50" w:firstLine="120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833" w:type="dxa"/>
            <w:vAlign w:val="center"/>
          </w:tcPr>
          <w:p w14:paraId="7FCBDBB9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14:paraId="4AB938AD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学 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号</w:t>
            </w:r>
          </w:p>
        </w:tc>
        <w:tc>
          <w:tcPr>
            <w:tcW w:w="1418" w:type="dxa"/>
            <w:vAlign w:val="center"/>
          </w:tcPr>
          <w:p w14:paraId="3EC0110D" w14:textId="77777777" w:rsidR="00B529B5" w:rsidRDefault="00B529B5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95AEF25" w14:textId="77777777" w:rsidR="00B529B5" w:rsidRDefault="00864D54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姓 名</w:t>
            </w:r>
          </w:p>
        </w:tc>
        <w:tc>
          <w:tcPr>
            <w:tcW w:w="1853" w:type="dxa"/>
            <w:gridSpan w:val="2"/>
            <w:vAlign w:val="center"/>
          </w:tcPr>
          <w:p w14:paraId="60954CF5" w14:textId="77777777" w:rsidR="00B529B5" w:rsidRDefault="00B529B5">
            <w:pPr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</w:p>
        </w:tc>
      </w:tr>
    </w:tbl>
    <w:p w14:paraId="1F2D0F3B" w14:textId="77777777" w:rsidR="00B529B5" w:rsidRDefault="00B529B5">
      <w:pPr>
        <w:jc w:val="center"/>
        <w:rPr>
          <w:rFonts w:ascii="宋体" w:eastAsia="宋体" w:hAnsi="宋体" w:hint="eastAsia"/>
        </w:rPr>
      </w:pPr>
    </w:p>
    <w:p w14:paraId="1EAE0CF9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【考核</w:t>
      </w:r>
      <w:r>
        <w:rPr>
          <w:rFonts w:ascii="宋体" w:eastAsia="宋体" w:hAnsi="宋体"/>
          <w:b/>
          <w:sz w:val="24"/>
          <w:szCs w:val="24"/>
        </w:rPr>
        <w:t>要求</w:t>
      </w:r>
      <w:r>
        <w:rPr>
          <w:rFonts w:ascii="宋体" w:eastAsia="宋体" w:hAnsi="宋体" w:hint="eastAsia"/>
          <w:b/>
          <w:sz w:val="24"/>
          <w:szCs w:val="24"/>
        </w:rPr>
        <w:t>】</w:t>
      </w:r>
    </w:p>
    <w:p w14:paraId="16346B53" w14:textId="674F299F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1月</w:t>
      </w:r>
      <w:r>
        <w:rPr>
          <w:rFonts w:ascii="宋体" w:eastAsia="宋体" w:hAnsi="宋体"/>
          <w:bCs/>
          <w:sz w:val="24"/>
          <w:szCs w:val="24"/>
        </w:rPr>
        <w:t>6</w:t>
      </w:r>
      <w:r>
        <w:rPr>
          <w:rFonts w:ascii="宋体" w:eastAsia="宋体" w:hAnsi="宋体" w:hint="eastAsia"/>
          <w:bCs/>
          <w:sz w:val="24"/>
          <w:szCs w:val="24"/>
        </w:rPr>
        <w:t>日晚1</w:t>
      </w:r>
      <w:r>
        <w:rPr>
          <w:rFonts w:ascii="宋体" w:eastAsia="宋体" w:hAnsi="宋体"/>
          <w:bCs/>
          <w:sz w:val="24"/>
          <w:szCs w:val="24"/>
        </w:rPr>
        <w:t>9</w:t>
      </w:r>
      <w:r>
        <w:rPr>
          <w:rFonts w:ascii="宋体" w:eastAsia="宋体" w:hAnsi="宋体" w:hint="eastAsia"/>
          <w:bCs/>
          <w:sz w:val="24"/>
          <w:szCs w:val="24"/>
        </w:rPr>
        <w:t>:</w:t>
      </w:r>
      <w:r>
        <w:rPr>
          <w:rFonts w:ascii="宋体" w:eastAsia="宋体" w:hAnsi="宋体"/>
          <w:bCs/>
          <w:sz w:val="24"/>
          <w:szCs w:val="24"/>
        </w:rPr>
        <w:t>00</w:t>
      </w:r>
      <w:r>
        <w:rPr>
          <w:rFonts w:ascii="宋体" w:eastAsia="宋体" w:hAnsi="宋体" w:hint="eastAsia"/>
          <w:bCs/>
          <w:sz w:val="24"/>
          <w:szCs w:val="24"/>
        </w:rPr>
        <w:t>前提交，过时不予补交；</w:t>
      </w:r>
    </w:p>
    <w:p w14:paraId="740611D6" w14:textId="77777777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实验报告须包含需求分析、概要设计、详细设计及调试分析等几部分；</w:t>
      </w:r>
    </w:p>
    <w:p w14:paraId="27E731E9" w14:textId="77777777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以上各部分须以文字或截图方式展示，并添加必要说明；</w:t>
      </w:r>
    </w:p>
    <w:p w14:paraId="6B727229" w14:textId="77777777" w:rsidR="00B529B5" w:rsidRDefault="00864D54">
      <w:pPr>
        <w:pStyle w:val="a8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若发现抄袭现象，双方均以0分处理！</w:t>
      </w:r>
    </w:p>
    <w:p w14:paraId="209289C7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【考核内容】</w:t>
      </w:r>
    </w:p>
    <w:p w14:paraId="30BC6CF0" w14:textId="77777777" w:rsidR="00B529B5" w:rsidRDefault="00864D54">
      <w:pPr>
        <w:spacing w:line="360" w:lineRule="auto"/>
        <w:ind w:left="420" w:firstLine="42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某企业需构建一个高性能、安全可靠的网络。该企业主要包括三个建筑：行政楼、销售部、生产区。中心机房设在行政楼。需对外提供万维网服务、对内提供文件传输服务与主机地址自动配置服务，内外均可访问的电子邮件服务。行政楼上的用户约3</w:t>
      </w:r>
      <w:r>
        <w:rPr>
          <w:rFonts w:ascii="宋体" w:eastAsia="宋体" w:hAnsi="宋体"/>
          <w:bCs/>
          <w:sz w:val="24"/>
          <w:szCs w:val="24"/>
        </w:rPr>
        <w:t>0</w:t>
      </w:r>
      <w:r>
        <w:rPr>
          <w:rFonts w:ascii="宋体" w:eastAsia="宋体" w:hAnsi="宋体" w:hint="eastAsia"/>
          <w:bCs/>
          <w:sz w:val="24"/>
          <w:szCs w:val="24"/>
        </w:rPr>
        <w:t>人，分为3个部门(提供公共无线上网)，销售部门约</w:t>
      </w:r>
      <w:r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0人(提供公共无线上网)，分成</w:t>
      </w:r>
      <w:r>
        <w:rPr>
          <w:rFonts w:ascii="宋体" w:eastAsia="宋体" w:hAnsi="宋体"/>
          <w:bCs/>
          <w:sz w:val="24"/>
          <w:szCs w:val="24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个团队，一个生产区约</w:t>
      </w:r>
      <w:r>
        <w:rPr>
          <w:rFonts w:ascii="宋体" w:eastAsia="宋体" w:hAnsi="宋体"/>
          <w:bCs/>
          <w:sz w:val="24"/>
          <w:szCs w:val="24"/>
        </w:rPr>
        <w:t>120</w:t>
      </w:r>
      <w:r>
        <w:rPr>
          <w:rFonts w:ascii="宋体" w:eastAsia="宋体" w:hAnsi="宋体" w:hint="eastAsia"/>
          <w:bCs/>
          <w:sz w:val="24"/>
          <w:szCs w:val="24"/>
        </w:rPr>
        <w:t>人（不可上网），不同部门的用户可能处在不同楼层，每一层可能有不同的部门用户。要求部门之间内部可以相互通信，不同部门之间保持一定独立性和信息隔离。要求不同团队之间保持通信的独立性和隔离性。</w:t>
      </w:r>
    </w:p>
    <w:p w14:paraId="47ABFE44" w14:textId="77777777" w:rsidR="00B529B5" w:rsidRDefault="00B529B5">
      <w:pPr>
        <w:spacing w:line="360" w:lineRule="auto"/>
        <w:ind w:left="420" w:firstLine="420"/>
        <w:jc w:val="left"/>
        <w:rPr>
          <w:rFonts w:ascii="宋体" w:eastAsia="宋体" w:hAnsi="宋体" w:hint="eastAsia"/>
          <w:bCs/>
          <w:sz w:val="24"/>
          <w:szCs w:val="24"/>
        </w:rPr>
      </w:pPr>
    </w:p>
    <w:p w14:paraId="2C4650B2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【需求分析】</w:t>
      </w:r>
    </w:p>
    <w:p w14:paraId="209275E9" w14:textId="77777777" w:rsidR="00B529B5" w:rsidRDefault="00864D54">
      <w:pPr>
        <w:spacing w:line="360" w:lineRule="auto"/>
        <w:ind w:left="420" w:firstLine="420"/>
        <w:jc w:val="left"/>
        <w:rPr>
          <w:rFonts w:ascii="宋体" w:hAnsi="宋体" w:hint="eastAsia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</w:rPr>
        <w:t>详细描述企业对网络的需求。这些需求主要有子网划分、</w:t>
      </w:r>
      <w:r>
        <w:rPr>
          <w:rFonts w:ascii="Times New Roman" w:hAnsi="Times New Roman" w:cs="Times New Roman"/>
          <w:color w:val="C00000"/>
        </w:rPr>
        <w:t>VLAN</w:t>
      </w:r>
      <w:r>
        <w:rPr>
          <w:rFonts w:ascii="Times New Roman" w:hAnsi="Times New Roman" w:cs="Times New Roman"/>
          <w:color w:val="C00000"/>
        </w:rPr>
        <w:t>、所提供的服务（</w:t>
      </w:r>
      <w:r>
        <w:rPr>
          <w:rFonts w:ascii="Times New Roman" w:hAnsi="Times New Roman" w:cs="Times New Roman"/>
          <w:color w:val="C00000"/>
        </w:rPr>
        <w:t>WWW</w:t>
      </w:r>
      <w:r>
        <w:rPr>
          <w:rFonts w:ascii="Times New Roman" w:hAnsi="Times New Roman" w:cs="Times New Roman"/>
          <w:color w:val="C00000"/>
        </w:rPr>
        <w:t>、</w:t>
      </w:r>
      <w:r>
        <w:rPr>
          <w:rFonts w:ascii="Times New Roman" w:hAnsi="Times New Roman" w:cs="Times New Roman"/>
          <w:color w:val="C00000"/>
        </w:rPr>
        <w:t>FTP</w:t>
      </w:r>
      <w:r>
        <w:rPr>
          <w:rFonts w:ascii="Times New Roman" w:hAnsi="Times New Roman" w:cs="Times New Roman"/>
          <w:color w:val="C00000"/>
        </w:rPr>
        <w:t>、</w:t>
      </w:r>
      <w:r>
        <w:rPr>
          <w:rFonts w:ascii="Times New Roman" w:hAnsi="Times New Roman" w:cs="Times New Roman"/>
          <w:color w:val="C00000"/>
        </w:rPr>
        <w:t>MAIL</w:t>
      </w:r>
      <w:r>
        <w:rPr>
          <w:rFonts w:ascii="Times New Roman" w:hAnsi="Times New Roman" w:cs="Times New Roman"/>
          <w:color w:val="C00000"/>
        </w:rPr>
        <w:t>、</w:t>
      </w:r>
      <w:r>
        <w:rPr>
          <w:rFonts w:ascii="Times New Roman" w:hAnsi="Times New Roman" w:cs="Times New Roman" w:hint="eastAsia"/>
          <w:color w:val="C00000"/>
        </w:rPr>
        <w:t>DHCP</w:t>
      </w:r>
      <w:r>
        <w:rPr>
          <w:rFonts w:ascii="Times New Roman" w:hAnsi="Times New Roman" w:cs="Times New Roman" w:hint="eastAsia"/>
          <w:color w:val="C00000"/>
        </w:rPr>
        <w:t>、</w:t>
      </w:r>
      <w:r>
        <w:rPr>
          <w:rFonts w:ascii="Times New Roman" w:hAnsi="Times New Roman" w:cs="Times New Roman"/>
          <w:color w:val="C00000"/>
        </w:rPr>
        <w:t>DNS</w:t>
      </w:r>
      <w:r>
        <w:rPr>
          <w:rFonts w:ascii="Times New Roman" w:hAnsi="Times New Roman" w:cs="Times New Roman"/>
          <w:color w:val="C00000"/>
        </w:rPr>
        <w:t>等等），</w:t>
      </w:r>
      <w:r>
        <w:rPr>
          <w:rFonts w:ascii="Times New Roman" w:hAnsi="Times New Roman" w:cs="Times New Roman" w:hint="eastAsia"/>
          <w:color w:val="C00000"/>
        </w:rPr>
        <w:t>并阐述</w:t>
      </w:r>
      <w:r>
        <w:rPr>
          <w:rFonts w:ascii="Times New Roman" w:hAnsi="Times New Roman" w:cs="Times New Roman"/>
          <w:color w:val="C00000"/>
        </w:rPr>
        <w:t>每个服务采用的</w:t>
      </w:r>
      <w:r>
        <w:rPr>
          <w:rFonts w:ascii="Times New Roman" w:hAnsi="Times New Roman" w:cs="Times New Roman" w:hint="eastAsia"/>
          <w:color w:val="C00000"/>
        </w:rPr>
        <w:t>协议工作</w:t>
      </w:r>
      <w:r>
        <w:rPr>
          <w:rFonts w:ascii="Times New Roman" w:hAnsi="Times New Roman" w:cs="Times New Roman"/>
          <w:color w:val="C00000"/>
        </w:rPr>
        <w:t>原理</w:t>
      </w:r>
      <w:r>
        <w:rPr>
          <w:rFonts w:ascii="Times New Roman" w:hAnsi="Times New Roman" w:cs="Times New Roman" w:hint="eastAsia"/>
          <w:color w:val="C00000"/>
        </w:rPr>
        <w:t>。（红色字体阅后删除）</w:t>
      </w:r>
    </w:p>
    <w:p w14:paraId="2DC23CCB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【概要设计】</w:t>
      </w:r>
    </w:p>
    <w:p w14:paraId="7C45ABEA" w14:textId="77777777" w:rsidR="00B529B5" w:rsidRDefault="00864D54">
      <w:pPr>
        <w:spacing w:line="360" w:lineRule="auto"/>
        <w:ind w:left="420" w:firstLine="420"/>
        <w:jc w:val="left"/>
        <w:rPr>
          <w:rFonts w:ascii="宋体" w:hAnsi="宋体" w:hint="eastAsia"/>
          <w:b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</w:rPr>
        <w:t>选择合适的设备，使用</w:t>
      </w:r>
      <w:r>
        <w:rPr>
          <w:rFonts w:ascii="Times New Roman" w:hAnsi="Times New Roman" w:cs="Times New Roman" w:hint="eastAsia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 xml:space="preserve">isco </w:t>
      </w:r>
      <w:r>
        <w:rPr>
          <w:rFonts w:ascii="Times New Roman" w:hAnsi="Times New Roman" w:cs="Times New Roman" w:hint="eastAsia"/>
          <w:color w:val="C00000"/>
        </w:rPr>
        <w:t>packet</w:t>
      </w:r>
      <w:r>
        <w:rPr>
          <w:rFonts w:ascii="Times New Roman" w:hAnsi="Times New Roman" w:cs="Times New Roman"/>
          <w:color w:val="C00000"/>
        </w:rPr>
        <w:t xml:space="preserve"> </w:t>
      </w:r>
      <w:r>
        <w:rPr>
          <w:rFonts w:ascii="Times New Roman" w:hAnsi="Times New Roman" w:cs="Times New Roman" w:hint="eastAsia"/>
          <w:color w:val="C00000"/>
        </w:rPr>
        <w:t>tracer</w:t>
      </w:r>
      <w:r>
        <w:rPr>
          <w:rFonts w:ascii="Times New Roman" w:hAnsi="Times New Roman" w:cs="Times New Roman"/>
          <w:color w:val="C00000"/>
        </w:rPr>
        <w:t>画出网络拓扑结构图，说明报告中主要功能的实现过程（</w:t>
      </w:r>
      <w:r>
        <w:rPr>
          <w:rFonts w:ascii="Times New Roman" w:hAnsi="Times New Roman" w:cs="Times New Roman"/>
          <w:color w:val="C00000"/>
        </w:rPr>
        <w:t xml:space="preserve">VLAN </w:t>
      </w:r>
      <w:r>
        <w:rPr>
          <w:rFonts w:ascii="Times New Roman" w:hAnsi="Times New Roman" w:cs="Times New Roman"/>
          <w:color w:val="C00000"/>
        </w:rPr>
        <w:t>划分、子网规划、</w:t>
      </w:r>
      <w:r>
        <w:rPr>
          <w:rFonts w:ascii="Times New Roman" w:hAnsi="Times New Roman" w:cs="Times New Roman"/>
          <w:color w:val="C00000"/>
        </w:rPr>
        <w:t>WWW</w:t>
      </w:r>
      <w:r>
        <w:rPr>
          <w:rFonts w:ascii="Times New Roman" w:hAnsi="Times New Roman" w:cs="Times New Roman"/>
          <w:color w:val="C00000"/>
        </w:rPr>
        <w:t>服务器、</w:t>
      </w:r>
      <w:r>
        <w:rPr>
          <w:rFonts w:ascii="Times New Roman" w:hAnsi="Times New Roman" w:cs="Times New Roman"/>
          <w:color w:val="C00000"/>
        </w:rPr>
        <w:t>FTP</w:t>
      </w:r>
      <w:r>
        <w:rPr>
          <w:rFonts w:ascii="Times New Roman" w:hAnsi="Times New Roman" w:cs="Times New Roman"/>
          <w:color w:val="C00000"/>
        </w:rPr>
        <w:t>服务器、</w:t>
      </w:r>
      <w:r>
        <w:rPr>
          <w:rFonts w:ascii="Times New Roman" w:hAnsi="Times New Roman" w:cs="Times New Roman"/>
          <w:color w:val="C00000"/>
        </w:rPr>
        <w:t>MAIL</w:t>
      </w:r>
      <w:r>
        <w:rPr>
          <w:rFonts w:ascii="Times New Roman" w:hAnsi="Times New Roman" w:cs="Times New Roman"/>
          <w:color w:val="C00000"/>
        </w:rPr>
        <w:t>服务</w:t>
      </w:r>
      <w:r>
        <w:rPr>
          <w:rFonts w:ascii="Times New Roman" w:hAnsi="Times New Roman" w:cs="Times New Roman"/>
          <w:color w:val="C00000"/>
        </w:rPr>
        <w:lastRenderedPageBreak/>
        <w:t>器</w:t>
      </w:r>
      <w:r>
        <w:rPr>
          <w:rFonts w:ascii="Times New Roman" w:hAnsi="Times New Roman" w:cs="Times New Roman" w:hint="eastAsia"/>
          <w:color w:val="C00000"/>
        </w:rPr>
        <w:t>、</w:t>
      </w:r>
      <w:r>
        <w:rPr>
          <w:rFonts w:ascii="Times New Roman" w:hAnsi="Times New Roman" w:cs="Times New Roman"/>
          <w:color w:val="C00000"/>
        </w:rPr>
        <w:t>DHCP</w:t>
      </w:r>
      <w:r>
        <w:rPr>
          <w:rFonts w:ascii="Times New Roman" w:hAnsi="Times New Roman" w:cs="Times New Roman" w:hint="eastAsia"/>
          <w:color w:val="C00000"/>
        </w:rPr>
        <w:t>服务器、</w:t>
      </w:r>
      <w:r>
        <w:rPr>
          <w:rFonts w:ascii="Times New Roman" w:hAnsi="Times New Roman" w:cs="Times New Roman"/>
          <w:color w:val="C00000"/>
        </w:rPr>
        <w:t>DNS</w:t>
      </w:r>
      <w:r>
        <w:rPr>
          <w:rFonts w:ascii="Times New Roman" w:hAnsi="Times New Roman" w:cs="Times New Roman" w:hint="eastAsia"/>
          <w:color w:val="C00000"/>
        </w:rPr>
        <w:t>服务器</w:t>
      </w:r>
      <w:r>
        <w:rPr>
          <w:rFonts w:ascii="Times New Roman" w:hAnsi="Times New Roman" w:cs="Times New Roman"/>
          <w:color w:val="C00000"/>
        </w:rPr>
        <w:t>）等</w:t>
      </w:r>
      <w:r>
        <w:rPr>
          <w:rFonts w:ascii="Times New Roman" w:hAnsi="Times New Roman" w:cs="Times New Roman" w:hint="eastAsia"/>
          <w:color w:val="C00000"/>
        </w:rPr>
        <w:t>，阐述你进行此种设计的原因。（红色字体阅后删除）</w:t>
      </w:r>
    </w:p>
    <w:p w14:paraId="17E11F81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【详细设计】</w:t>
      </w:r>
    </w:p>
    <w:p w14:paraId="4D2F07A7" w14:textId="77777777" w:rsidR="00B529B5" w:rsidRDefault="00864D54">
      <w:pPr>
        <w:spacing w:line="360" w:lineRule="auto"/>
        <w:ind w:left="420" w:firstLine="420"/>
        <w:jc w:val="left"/>
        <w:rPr>
          <w:rFonts w:ascii="宋体" w:hAnsi="宋体" w:hint="eastAsia"/>
          <w:b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</w:rPr>
        <w:t>端系统、</w:t>
      </w:r>
      <w:r>
        <w:rPr>
          <w:rFonts w:ascii="Times New Roman" w:hAnsi="Times New Roman" w:cs="Times New Roman"/>
          <w:color w:val="C00000"/>
        </w:rPr>
        <w:t>交换机和路由器配置文件的清单</w:t>
      </w:r>
      <w:r>
        <w:rPr>
          <w:rFonts w:ascii="Times New Roman" w:hAnsi="Times New Roman" w:cs="Times New Roman" w:hint="eastAsia"/>
          <w:color w:val="C00000"/>
        </w:rPr>
        <w:t>。（红色字体阅后删除）</w:t>
      </w:r>
    </w:p>
    <w:p w14:paraId="20457F71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【调试分析】</w:t>
      </w:r>
    </w:p>
    <w:p w14:paraId="41DCF6DC" w14:textId="77777777" w:rsidR="00B529B5" w:rsidRDefault="00864D54">
      <w:pPr>
        <w:spacing w:line="360" w:lineRule="auto"/>
        <w:ind w:left="420" w:firstLine="420"/>
        <w:jc w:val="left"/>
        <w:rPr>
          <w:rFonts w:ascii="宋体" w:hAnsi="宋体" w:hint="eastAsia"/>
          <w:b/>
          <w:color w:val="C00000"/>
          <w:sz w:val="24"/>
          <w:szCs w:val="24"/>
        </w:rPr>
      </w:pPr>
      <w:r>
        <w:rPr>
          <w:rFonts w:ascii="Times New Roman" w:hAnsi="Times New Roman" w:cs="Times New Roman" w:hint="eastAsia"/>
          <w:color w:val="C00000"/>
        </w:rPr>
        <w:t>对各部门的端系统、</w:t>
      </w:r>
      <w:r>
        <w:rPr>
          <w:rFonts w:ascii="Times New Roman" w:hAnsi="Times New Roman" w:cs="Times New Roman"/>
          <w:color w:val="C00000"/>
        </w:rPr>
        <w:t>路由</w:t>
      </w:r>
      <w:r>
        <w:rPr>
          <w:rFonts w:ascii="Times New Roman" w:hAnsi="Times New Roman" w:cs="Times New Roman" w:hint="eastAsia"/>
          <w:color w:val="C00000"/>
        </w:rPr>
        <w:t>器</w:t>
      </w:r>
      <w:r>
        <w:rPr>
          <w:rFonts w:ascii="Times New Roman" w:hAnsi="Times New Roman" w:cs="Times New Roman"/>
          <w:color w:val="C00000"/>
        </w:rPr>
        <w:t>、交换</w:t>
      </w:r>
      <w:r>
        <w:rPr>
          <w:rFonts w:ascii="Times New Roman" w:hAnsi="Times New Roman" w:cs="Times New Roman" w:hint="eastAsia"/>
          <w:color w:val="C00000"/>
        </w:rPr>
        <w:t>机以及各服务器</w:t>
      </w:r>
      <w:r>
        <w:rPr>
          <w:rFonts w:ascii="Times New Roman" w:hAnsi="Times New Roman" w:cs="Times New Roman"/>
          <w:color w:val="C00000"/>
        </w:rPr>
        <w:t>采用</w:t>
      </w:r>
      <w:r>
        <w:rPr>
          <w:rFonts w:ascii="Times New Roman" w:hAnsi="Times New Roman" w:cs="Times New Roman" w:hint="eastAsia"/>
          <w:color w:val="C00000"/>
        </w:rPr>
        <w:t>C</w:t>
      </w:r>
      <w:r>
        <w:rPr>
          <w:rFonts w:ascii="Times New Roman" w:hAnsi="Times New Roman" w:cs="Times New Roman"/>
          <w:color w:val="C00000"/>
        </w:rPr>
        <w:t>isco Packet Tracer</w:t>
      </w:r>
      <w:r>
        <w:rPr>
          <w:rFonts w:ascii="Times New Roman" w:hAnsi="Times New Roman" w:cs="Times New Roman"/>
          <w:color w:val="C00000"/>
        </w:rPr>
        <w:t>进行通信测试</w:t>
      </w:r>
      <w:r>
        <w:rPr>
          <w:rFonts w:ascii="Times New Roman" w:hAnsi="Times New Roman" w:cs="Times New Roman" w:hint="eastAsia"/>
          <w:color w:val="C00000"/>
        </w:rPr>
        <w:t>。（红色字体阅后删除）</w:t>
      </w:r>
    </w:p>
    <w:p w14:paraId="54F73B13" w14:textId="77777777" w:rsidR="00B529B5" w:rsidRDefault="00864D54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【总结反思】</w:t>
      </w:r>
    </w:p>
    <w:p w14:paraId="2BA229FC" w14:textId="77777777" w:rsidR="00B529B5" w:rsidRDefault="00864D54">
      <w:pPr>
        <w:spacing w:line="360" w:lineRule="auto"/>
        <w:ind w:left="420" w:firstLine="420"/>
        <w:jc w:val="left"/>
        <w:rPr>
          <w:rFonts w:ascii="宋体" w:hAnsi="宋体" w:hint="eastAsia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</w:rPr>
        <w:t>完成此次项目实验中遇到的问题及解决方案，对本次实验的</w:t>
      </w:r>
      <w:r>
        <w:rPr>
          <w:rFonts w:ascii="Times New Roman" w:hAnsi="Times New Roman" w:cs="Times New Roman" w:hint="eastAsia"/>
          <w:color w:val="C00000"/>
        </w:rPr>
        <w:t>心得总结</w:t>
      </w:r>
      <w:r>
        <w:rPr>
          <w:rFonts w:ascii="Times New Roman" w:hAnsi="Times New Roman" w:cs="Times New Roman"/>
          <w:color w:val="C00000"/>
        </w:rPr>
        <w:t>。</w:t>
      </w:r>
      <w:r>
        <w:rPr>
          <w:rFonts w:ascii="Times New Roman" w:hAnsi="Times New Roman" w:cs="Times New Roman" w:hint="eastAsia"/>
          <w:color w:val="C00000"/>
        </w:rPr>
        <w:t>（红色字体阅后删除）</w:t>
      </w:r>
    </w:p>
    <w:p w14:paraId="07317979" w14:textId="77777777" w:rsidR="00B529B5" w:rsidRDefault="00B529B5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</w:p>
    <w:p w14:paraId="100DD108" w14:textId="77777777" w:rsidR="00B529B5" w:rsidRDefault="00B529B5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</w:p>
    <w:p w14:paraId="7D18CA9D" w14:textId="77777777" w:rsidR="00B529B5" w:rsidRDefault="00B529B5">
      <w:pPr>
        <w:spacing w:line="360" w:lineRule="auto"/>
        <w:jc w:val="left"/>
        <w:rPr>
          <w:rFonts w:ascii="宋体" w:eastAsia="宋体" w:hAnsi="宋体" w:hint="eastAsia"/>
          <w:b/>
          <w:sz w:val="24"/>
          <w:szCs w:val="24"/>
        </w:rPr>
      </w:pPr>
    </w:p>
    <w:sectPr w:rsidR="00B529B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B0558" w14:textId="77777777" w:rsidR="0067734B" w:rsidRDefault="0067734B">
      <w:pPr>
        <w:rPr>
          <w:rFonts w:hint="eastAsia"/>
        </w:rPr>
      </w:pPr>
      <w:r>
        <w:separator/>
      </w:r>
    </w:p>
  </w:endnote>
  <w:endnote w:type="continuationSeparator" w:id="0">
    <w:p w14:paraId="16D31D91" w14:textId="77777777" w:rsidR="0067734B" w:rsidRDefault="0067734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ED40B" w14:textId="77777777" w:rsidR="0067734B" w:rsidRDefault="0067734B">
      <w:pPr>
        <w:rPr>
          <w:rFonts w:hint="eastAsia"/>
        </w:rPr>
      </w:pPr>
      <w:r>
        <w:separator/>
      </w:r>
    </w:p>
  </w:footnote>
  <w:footnote w:type="continuationSeparator" w:id="0">
    <w:p w14:paraId="255BCD69" w14:textId="77777777" w:rsidR="0067734B" w:rsidRDefault="0067734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45663" w14:textId="77777777" w:rsidR="00B529B5" w:rsidRDefault="00864D54">
    <w:pPr>
      <w:pStyle w:val="a5"/>
      <w:rPr>
        <w:rFonts w:hint="eastAsia"/>
      </w:rPr>
    </w:pPr>
    <w:r>
      <w:rPr>
        <w:rFonts w:hint="eastAsia"/>
      </w:rPr>
      <w:t>西南财经</w:t>
    </w:r>
    <w:r>
      <w:t>大学</w:t>
    </w:r>
    <w:r>
      <w:rPr>
        <w:rFonts w:hint="eastAsia"/>
      </w:rPr>
      <w:t>天府学院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808D1"/>
    <w:multiLevelType w:val="multilevel"/>
    <w:tmpl w:val="6AE808D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78395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A8"/>
    <w:rsid w:val="00074EE0"/>
    <w:rsid w:val="00094230"/>
    <w:rsid w:val="000A1C2F"/>
    <w:rsid w:val="000A7F30"/>
    <w:rsid w:val="000B39A1"/>
    <w:rsid w:val="000F12B4"/>
    <w:rsid w:val="000F3166"/>
    <w:rsid w:val="000F62A8"/>
    <w:rsid w:val="00103A3B"/>
    <w:rsid w:val="00111673"/>
    <w:rsid w:val="00115D4B"/>
    <w:rsid w:val="00122466"/>
    <w:rsid w:val="00140E59"/>
    <w:rsid w:val="001419F9"/>
    <w:rsid w:val="00161C77"/>
    <w:rsid w:val="00166549"/>
    <w:rsid w:val="001A37D8"/>
    <w:rsid w:val="001B0666"/>
    <w:rsid w:val="001D2E15"/>
    <w:rsid w:val="00227DAA"/>
    <w:rsid w:val="00247D81"/>
    <w:rsid w:val="00275A82"/>
    <w:rsid w:val="0029236B"/>
    <w:rsid w:val="002949FB"/>
    <w:rsid w:val="002F51C6"/>
    <w:rsid w:val="003007FA"/>
    <w:rsid w:val="00320E75"/>
    <w:rsid w:val="00365D28"/>
    <w:rsid w:val="00366D9D"/>
    <w:rsid w:val="003C3929"/>
    <w:rsid w:val="003D084E"/>
    <w:rsid w:val="003E3582"/>
    <w:rsid w:val="004342F6"/>
    <w:rsid w:val="00473919"/>
    <w:rsid w:val="004755F5"/>
    <w:rsid w:val="004A6B5A"/>
    <w:rsid w:val="004C1EE7"/>
    <w:rsid w:val="004C3117"/>
    <w:rsid w:val="004F6294"/>
    <w:rsid w:val="00540AC1"/>
    <w:rsid w:val="005630E4"/>
    <w:rsid w:val="005839A3"/>
    <w:rsid w:val="005B0D83"/>
    <w:rsid w:val="005C3938"/>
    <w:rsid w:val="005D6206"/>
    <w:rsid w:val="00663054"/>
    <w:rsid w:val="006642F4"/>
    <w:rsid w:val="00664686"/>
    <w:rsid w:val="00665401"/>
    <w:rsid w:val="0067133F"/>
    <w:rsid w:val="00672E90"/>
    <w:rsid w:val="0067734B"/>
    <w:rsid w:val="00687CB9"/>
    <w:rsid w:val="006A44F7"/>
    <w:rsid w:val="006D6D6C"/>
    <w:rsid w:val="00714E45"/>
    <w:rsid w:val="007222A1"/>
    <w:rsid w:val="00737195"/>
    <w:rsid w:val="00740B25"/>
    <w:rsid w:val="00743FD1"/>
    <w:rsid w:val="007464D7"/>
    <w:rsid w:val="00773B1B"/>
    <w:rsid w:val="00781685"/>
    <w:rsid w:val="007D19B0"/>
    <w:rsid w:val="007E1E17"/>
    <w:rsid w:val="007E3988"/>
    <w:rsid w:val="00802A7D"/>
    <w:rsid w:val="00812C92"/>
    <w:rsid w:val="008516DD"/>
    <w:rsid w:val="00864D54"/>
    <w:rsid w:val="00885F81"/>
    <w:rsid w:val="0089289F"/>
    <w:rsid w:val="00897920"/>
    <w:rsid w:val="008A34D0"/>
    <w:rsid w:val="008A7664"/>
    <w:rsid w:val="008B41E5"/>
    <w:rsid w:val="008C2F2F"/>
    <w:rsid w:val="008D7136"/>
    <w:rsid w:val="009015D8"/>
    <w:rsid w:val="009025E8"/>
    <w:rsid w:val="00910003"/>
    <w:rsid w:val="00920806"/>
    <w:rsid w:val="00927D84"/>
    <w:rsid w:val="00942587"/>
    <w:rsid w:val="00960325"/>
    <w:rsid w:val="009626F3"/>
    <w:rsid w:val="00983365"/>
    <w:rsid w:val="00987772"/>
    <w:rsid w:val="00A101E4"/>
    <w:rsid w:val="00A2115F"/>
    <w:rsid w:val="00A533D8"/>
    <w:rsid w:val="00AC0E25"/>
    <w:rsid w:val="00AC11DE"/>
    <w:rsid w:val="00AD78C8"/>
    <w:rsid w:val="00AE02E1"/>
    <w:rsid w:val="00AF6F96"/>
    <w:rsid w:val="00B529B5"/>
    <w:rsid w:val="00B7235A"/>
    <w:rsid w:val="00B93844"/>
    <w:rsid w:val="00BA071A"/>
    <w:rsid w:val="00BA5752"/>
    <w:rsid w:val="00BB7CA3"/>
    <w:rsid w:val="00BD3821"/>
    <w:rsid w:val="00BD76C6"/>
    <w:rsid w:val="00BE6983"/>
    <w:rsid w:val="00BE7915"/>
    <w:rsid w:val="00C041C1"/>
    <w:rsid w:val="00C11385"/>
    <w:rsid w:val="00C52CB5"/>
    <w:rsid w:val="00CA7B9D"/>
    <w:rsid w:val="00CC0242"/>
    <w:rsid w:val="00CC7B6C"/>
    <w:rsid w:val="00D02868"/>
    <w:rsid w:val="00D812A5"/>
    <w:rsid w:val="00D94605"/>
    <w:rsid w:val="00DE7CF8"/>
    <w:rsid w:val="00E12C2B"/>
    <w:rsid w:val="00E211C7"/>
    <w:rsid w:val="00E31B34"/>
    <w:rsid w:val="00E331C7"/>
    <w:rsid w:val="00E419E1"/>
    <w:rsid w:val="00E43DF2"/>
    <w:rsid w:val="00E46EE8"/>
    <w:rsid w:val="00E541AA"/>
    <w:rsid w:val="00E849BB"/>
    <w:rsid w:val="00E94589"/>
    <w:rsid w:val="00EA3529"/>
    <w:rsid w:val="00EA4695"/>
    <w:rsid w:val="00EC4199"/>
    <w:rsid w:val="00ED4592"/>
    <w:rsid w:val="00F04658"/>
    <w:rsid w:val="00F071D8"/>
    <w:rsid w:val="00F214E6"/>
    <w:rsid w:val="00F45D97"/>
    <w:rsid w:val="00F47E5D"/>
    <w:rsid w:val="00F53701"/>
    <w:rsid w:val="00F81328"/>
    <w:rsid w:val="00FC24D1"/>
    <w:rsid w:val="00FD1B0F"/>
    <w:rsid w:val="02D24BF9"/>
    <w:rsid w:val="0AF60135"/>
    <w:rsid w:val="0F7D7008"/>
    <w:rsid w:val="22D12556"/>
    <w:rsid w:val="2C75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190238"/>
  <w15:docId w15:val="{ED08B7D9-117D-4A70-A1E1-6E9C4BBC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Company>CHINA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gxt</dc:creator>
  <cp:lastModifiedBy>伟 程</cp:lastModifiedBy>
  <cp:revision>2</cp:revision>
  <dcterms:created xsi:type="dcterms:W3CDTF">2024-12-28T12:00:00Z</dcterms:created>
  <dcterms:modified xsi:type="dcterms:W3CDTF">2024-12-28T12:00:00Z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A8A8FE31768A49BDA739CBB2A8B79C77</vt:lpwstr>
  </property>
</Properties>
</file>