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0A67" w14:textId="5C981D82" w:rsidR="00410771" w:rsidRDefault="00355A67">
      <w:pPr>
        <w:rPr>
          <w:rFonts w:hint="eastAsia"/>
        </w:rPr>
      </w:pPr>
      <w:r>
        <w:rPr>
          <w:rFonts w:hint="eastAsia"/>
        </w:rPr>
        <w:t>没密码</w:t>
      </w:r>
      <w:bookmarkStart w:id="0" w:name="_GoBack"/>
      <w:bookmarkEnd w:id="0"/>
    </w:p>
    <w:sectPr w:rsidR="0041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A"/>
    <w:rsid w:val="001558A2"/>
    <w:rsid w:val="00355A67"/>
    <w:rsid w:val="00410771"/>
    <w:rsid w:val="0051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F056"/>
  <w15:chartTrackingRefBased/>
  <w15:docId w15:val="{EC311A75-C9F1-43C0-AB8F-D0C4BF70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春晖 招</dc:creator>
  <cp:keywords/>
  <dc:description/>
  <cp:lastModifiedBy>春晖 招</cp:lastModifiedBy>
  <cp:revision>2</cp:revision>
  <dcterms:created xsi:type="dcterms:W3CDTF">2019-02-17T09:59:00Z</dcterms:created>
  <dcterms:modified xsi:type="dcterms:W3CDTF">2019-02-17T09:59:00Z</dcterms:modified>
</cp:coreProperties>
</file>