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F645" w14:textId="023C09A8" w:rsidR="00522538" w:rsidRDefault="00522538" w:rsidP="00DE71D2">
      <w:pPr>
        <w:pStyle w:val="Cm"/>
      </w:pPr>
      <w:r w:rsidRPr="00522538">
        <w:t>Életjáték</w:t>
      </w:r>
    </w:p>
    <w:p w14:paraId="62836E6E" w14:textId="50E968C7" w:rsidR="00522538" w:rsidRDefault="00522538" w:rsidP="00617C4C">
      <w:pPr>
        <w:tabs>
          <w:tab w:val="left" w:pos="7570"/>
        </w:tabs>
      </w:pPr>
      <w:r>
        <w:t>A program</w:t>
      </w:r>
      <w:r w:rsidR="009274B3">
        <w:t xml:space="preserve"> </w:t>
      </w:r>
      <w:r w:rsidRPr="00522538">
        <w:t>John Horton Conway</w:t>
      </w:r>
      <w:r>
        <w:t xml:space="preserve"> életjátéká</w:t>
      </w:r>
      <w:r w:rsidR="009274B3">
        <w:t>t</w:t>
      </w:r>
      <w:r>
        <w:t xml:space="preserve"> valósít</w:t>
      </w:r>
      <w:r w:rsidR="009274B3">
        <w:t>ja meg</w:t>
      </w:r>
      <w:r>
        <w:t>.</w:t>
      </w:r>
    </w:p>
    <w:p w14:paraId="0FA3FECF" w14:textId="4AA652AD" w:rsidR="002561CD" w:rsidRDefault="002561CD" w:rsidP="002561CD">
      <w:pPr>
        <w:pStyle w:val="Cmsor1"/>
      </w:pPr>
      <w:r>
        <w:t>Játék rövid leírása</w:t>
      </w:r>
    </w:p>
    <w:p w14:paraId="6FD40086" w14:textId="3DCCF28B" w:rsidR="002561CD" w:rsidRDefault="002561CD" w:rsidP="00DE71D2">
      <w:r>
        <w:t>A j</w:t>
      </w:r>
      <w:r w:rsidR="00CF6C1D">
        <w:t>át</w:t>
      </w:r>
      <w:r w:rsidR="00E82F2B">
        <w:t>é</w:t>
      </w:r>
      <w:r w:rsidR="00CF6C1D">
        <w:t>kpály</w:t>
      </w:r>
      <w:r w:rsidR="00E82F2B">
        <w:t>a</w:t>
      </w:r>
      <w:r w:rsidR="00CF6C1D">
        <w:t xml:space="preserve"> egy négyzetrács, ennek </w:t>
      </w:r>
      <w:r w:rsidRPr="002561CD">
        <w:t>mezőit celláknak</w:t>
      </w:r>
      <w:r w:rsidR="00175BBF">
        <w:t xml:space="preserve"> hívj</w:t>
      </w:r>
      <w:r w:rsidR="00B115F7">
        <w:t>ák</w:t>
      </w:r>
      <w:r w:rsidRPr="002561CD">
        <w:t xml:space="preserve">, </w:t>
      </w:r>
      <w:r w:rsidR="00CF6C1D">
        <w:t>ezeken sejtek helyezkednek el.</w:t>
      </w:r>
      <w:r w:rsidRPr="002561CD">
        <w:t xml:space="preserve"> Egy cella környezete a hozzá legközelebb eső 8 mező</w:t>
      </w:r>
      <w:r w:rsidR="00CF6C1D">
        <w:t>.</w:t>
      </w:r>
      <w:r w:rsidRPr="002561CD">
        <w:t xml:space="preserve"> A játék körökre osztott</w:t>
      </w:r>
      <w:r w:rsidR="00CF6C1D">
        <w:t>, e</w:t>
      </w:r>
      <w:r w:rsidRPr="002561CD">
        <w:t>gy sejttel (cellával) egy körben a következő három dolog történhet:</w:t>
      </w:r>
    </w:p>
    <w:p w14:paraId="49BD93E6" w14:textId="77777777" w:rsidR="00CF6C1D" w:rsidRDefault="00CF6C1D" w:rsidP="00CF6C1D">
      <w:pPr>
        <w:pStyle w:val="Listaszerbekezds"/>
        <w:numPr>
          <w:ilvl w:val="0"/>
          <w:numId w:val="2"/>
        </w:numPr>
      </w:pPr>
      <w:r>
        <w:t xml:space="preserve">A sejt </w:t>
      </w:r>
      <w:r w:rsidRPr="00CF6C1D">
        <w:rPr>
          <w:rStyle w:val="Kiemels"/>
        </w:rPr>
        <w:t>túléli</w:t>
      </w:r>
      <w:r>
        <w:t xml:space="preserve"> a kört, ha két vagy három szomszédja van.</w:t>
      </w:r>
    </w:p>
    <w:p w14:paraId="08DFAE6F" w14:textId="77777777" w:rsidR="00CF6C1D" w:rsidRDefault="00CF6C1D" w:rsidP="00CF6C1D">
      <w:pPr>
        <w:pStyle w:val="Listaszerbekezds"/>
        <w:numPr>
          <w:ilvl w:val="0"/>
          <w:numId w:val="2"/>
        </w:numPr>
      </w:pPr>
      <w:r>
        <w:t xml:space="preserve">A sejt </w:t>
      </w:r>
      <w:r w:rsidRPr="00CF6C1D">
        <w:rPr>
          <w:rStyle w:val="Kiemels"/>
        </w:rPr>
        <w:t>elpusztul</w:t>
      </w:r>
      <w:r>
        <w:t>, ha kettőnél kevesebb (elszigetelődés), vagy háromnál több (túlnépesedés) szomszédja van.</w:t>
      </w:r>
    </w:p>
    <w:p w14:paraId="1378B36B" w14:textId="08337D91" w:rsidR="00CF6C1D" w:rsidRDefault="00CF6C1D" w:rsidP="00CF6C1D">
      <w:pPr>
        <w:pStyle w:val="Listaszerbekezds"/>
        <w:numPr>
          <w:ilvl w:val="0"/>
          <w:numId w:val="2"/>
        </w:numPr>
      </w:pPr>
      <w:r>
        <w:t xml:space="preserve">Új sejt </w:t>
      </w:r>
      <w:r w:rsidRPr="00CF6C1D">
        <w:rPr>
          <w:rStyle w:val="Kiemels"/>
        </w:rPr>
        <w:t>születik</w:t>
      </w:r>
      <w:r>
        <w:t xml:space="preserve"> minden olyan cellában, melynek környezetében pontosan három sejt található.</w:t>
      </w:r>
    </w:p>
    <w:p w14:paraId="09ED28B5" w14:textId="62D04CF7" w:rsidR="00CF6C1D" w:rsidRDefault="00CF6C1D" w:rsidP="00CF6C1D">
      <w:r>
        <w:t>Ezek a változások egyszerre mennek végbe az összes sejten.</w:t>
      </w:r>
    </w:p>
    <w:p w14:paraId="6462627A" w14:textId="7F741EE8" w:rsidR="003D65ED" w:rsidRDefault="003D65ED" w:rsidP="00383743">
      <w:r>
        <w:br w:type="page"/>
      </w:r>
    </w:p>
    <w:p w14:paraId="5BA1B30F" w14:textId="76F9B359" w:rsidR="00927154" w:rsidRDefault="00927154" w:rsidP="00927154">
      <w:pPr>
        <w:pStyle w:val="Cmsor1"/>
      </w:pPr>
      <w:r>
        <w:lastRenderedPageBreak/>
        <w:t>Grafikus felület</w:t>
      </w:r>
      <w:r w:rsidR="00345CB5">
        <w:t xml:space="preserve"> és Irányítás</w:t>
      </w:r>
    </w:p>
    <w:p w14:paraId="47B98293" w14:textId="03BA1442" w:rsidR="003D65ED" w:rsidRPr="003D65ED" w:rsidRDefault="003D65ED" w:rsidP="003D65ED">
      <w:pPr>
        <w:pStyle w:val="Cmsor2"/>
      </w:pPr>
      <w:r>
        <w:t>Menü</w:t>
      </w:r>
    </w:p>
    <w:p w14:paraId="4B771143" w14:textId="77777777" w:rsidR="00900C19" w:rsidRDefault="00927154" w:rsidP="00927154">
      <w:r>
        <w:t>A program indításakor egy menü jelenik</w:t>
      </w:r>
      <w:r w:rsidR="00B115F7">
        <w:t xml:space="preserve"> meg</w:t>
      </w:r>
      <w:r w:rsidR="00791AA0">
        <w:t xml:space="preserve">, mindig más </w:t>
      </w:r>
      <w:r w:rsidR="00900C19">
        <w:t>színekben</w:t>
      </w:r>
      <w:r w:rsidR="00B115F7">
        <w:t>.</w:t>
      </w:r>
    </w:p>
    <w:p w14:paraId="0D95A939" w14:textId="7F286351" w:rsidR="00927154" w:rsidRDefault="00B115F7" w:rsidP="00927154">
      <w:r>
        <w:t>A bal oldalon</w:t>
      </w:r>
      <w:r w:rsidR="00927154">
        <w:t xml:space="preserve"> megnyithat</w:t>
      </w:r>
      <w:r>
        <w:t>ó</w:t>
      </w:r>
      <w:r w:rsidR="00927154">
        <w:t xml:space="preserve"> egy korábbi menté</w:t>
      </w:r>
      <w:r>
        <w:t xml:space="preserve">s. A jobb oldalon </w:t>
      </w:r>
      <w:r w:rsidR="00927154">
        <w:t>egy új pályát</w:t>
      </w:r>
      <w:r w:rsidR="006D3CB4">
        <w:t xml:space="preserve"> </w:t>
      </w:r>
      <w:r>
        <w:t>lehet létrehozni</w:t>
      </w:r>
      <w:r w:rsidR="00927154">
        <w:t xml:space="preserve">. Az új pályának a méretét és nevét itt </w:t>
      </w:r>
      <w:r w:rsidR="003D65ED">
        <w:t>lehet</w:t>
      </w:r>
      <w:r w:rsidR="00927154">
        <w:t xml:space="preserve"> megadni.</w:t>
      </w:r>
      <w:r>
        <w:t xml:space="preserve"> Ha már egy létező fájl nevét adjuk meg, akkor az </w:t>
      </w:r>
      <w:r w:rsidR="00F04D50">
        <w:t xml:space="preserve">mentéskor </w:t>
      </w:r>
      <w:r>
        <w:t>felülíródik.</w:t>
      </w:r>
      <w:r w:rsidR="00927154">
        <w:t xml:space="preserve"> </w:t>
      </w:r>
      <w:r w:rsidR="00F04D50">
        <w:t>Ez alatt</w:t>
      </w:r>
      <w:r w:rsidR="00927154">
        <w:t xml:space="preserve"> látható</w:t>
      </w:r>
      <w:r w:rsidR="007F6312">
        <w:t>k</w:t>
      </w:r>
      <w:r w:rsidR="00927154">
        <w:t xml:space="preserve"> a játék irányításához szükséges billentyűkombinációk is.</w:t>
      </w:r>
    </w:p>
    <w:p w14:paraId="3E725EF1" w14:textId="7780EFE9" w:rsidR="005479D3" w:rsidRDefault="005479D3" w:rsidP="003D65ED">
      <w:pPr>
        <w:jc w:val="center"/>
      </w:pPr>
      <w:r>
        <w:rPr>
          <w:noProof/>
        </w:rPr>
        <w:drawing>
          <wp:inline distT="0" distB="0" distL="0" distR="0" wp14:anchorId="2880B130" wp14:editId="275D8E19">
            <wp:extent cx="5731510" cy="5675490"/>
            <wp:effectExtent l="0" t="0" r="2540" b="1905"/>
            <wp:docPr id="1938587703" name="Kép 1" descr="A képen szöveg, képernyőkép, szoftver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87703" name="Kép 1" descr="A képen szöveg, képernyőkép, szoftver, számítóg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F88E" w14:textId="23993DEE" w:rsidR="003D65ED" w:rsidRDefault="005479D3" w:rsidP="0058237C">
      <w:pPr>
        <w:spacing w:after="160" w:line="312" w:lineRule="auto"/>
        <w:jc w:val="left"/>
      </w:pPr>
      <w:r>
        <w:br w:type="page"/>
      </w:r>
    </w:p>
    <w:p w14:paraId="2A7F4F19" w14:textId="021DEC77" w:rsidR="003D65ED" w:rsidRDefault="003D65ED" w:rsidP="00C10813">
      <w:pPr>
        <w:pStyle w:val="Cmsor2"/>
      </w:pPr>
      <w:r>
        <w:lastRenderedPageBreak/>
        <w:t>Játéktér</w:t>
      </w:r>
    </w:p>
    <w:p w14:paraId="34EF1C89" w14:textId="77777777" w:rsidR="00900C19" w:rsidRDefault="00207908" w:rsidP="00927154">
      <w:r>
        <w:t>Ha elindít egy új játékot, akkor egy</w:t>
      </w:r>
      <w:r w:rsidR="0058237C">
        <w:t xml:space="preserve"> átméretezhető ablakban egy</w:t>
      </w:r>
      <w:r>
        <w:t xml:space="preserve"> négyzetrács</w:t>
      </w:r>
      <w:r w:rsidR="00F275F8">
        <w:t xml:space="preserve"> jelenik meg.</w:t>
      </w:r>
    </w:p>
    <w:p w14:paraId="69012D0D" w14:textId="77777777" w:rsidR="00900C19" w:rsidRPr="00900C19" w:rsidRDefault="0058237C" w:rsidP="00927154">
      <w:pPr>
        <w:rPr>
          <w:rStyle w:val="Finomkiemels"/>
        </w:rPr>
      </w:pPr>
      <w:r w:rsidRPr="00900C19">
        <w:rPr>
          <w:rStyle w:val="Finomkiemels"/>
        </w:rPr>
        <w:t xml:space="preserve">Ha csak egy egyszínű ablakot lát nagyítson bele a képernyő közepébe, mert </w:t>
      </w:r>
      <w:r w:rsidR="00900C19" w:rsidRPr="00900C19">
        <w:rPr>
          <w:rStyle w:val="Finomkiemels"/>
        </w:rPr>
        <w:t>lehet,</w:t>
      </w:r>
      <w:r w:rsidRPr="00900C19">
        <w:rPr>
          <w:rStyle w:val="Finomkiemels"/>
        </w:rPr>
        <w:t xml:space="preserve"> hogy túl kicsik a sejtek, így nem jelenik meg a keretük, ezzel pedig a rács sem.</w:t>
      </w:r>
    </w:p>
    <w:p w14:paraId="546D6357" w14:textId="6427E175" w:rsidR="00207908" w:rsidRDefault="007F0317" w:rsidP="00927154">
      <w:r>
        <w:t xml:space="preserve">Itt </w:t>
      </w:r>
      <w:r w:rsidRPr="00C10813">
        <w:rPr>
          <w:rStyle w:val="Kiemels"/>
        </w:rPr>
        <w:t>kattintás</w:t>
      </w:r>
      <w:r>
        <w:t xml:space="preserve">sal hozhat létre vagy semmisíthet meg sejteket. </w:t>
      </w:r>
      <w:r w:rsidRPr="00C10813">
        <w:rPr>
          <w:rStyle w:val="Kiemels"/>
        </w:rPr>
        <w:t>Szóköz</w:t>
      </w:r>
      <w:r>
        <w:t xml:space="preserve"> megnyomásával </w:t>
      </w:r>
      <w:r w:rsidR="00F275F8">
        <w:t>indíthatja el</w:t>
      </w:r>
      <w:r>
        <w:t>, illetve</w:t>
      </w:r>
      <w:r w:rsidR="00F275F8">
        <w:t xml:space="preserve"> állthatja meg</w:t>
      </w:r>
      <w:r>
        <w:t xml:space="preserve"> a szimulációt. A </w:t>
      </w:r>
      <w:r w:rsidRPr="00C10813">
        <w:rPr>
          <w:rStyle w:val="Kiemels"/>
        </w:rPr>
        <w:t>jobbra nyíl</w:t>
      </w:r>
      <w:r>
        <w:t>lal egy</w:t>
      </w:r>
      <w:r w:rsidR="00F275F8">
        <w:t>et léptehet a szimuláción</w:t>
      </w:r>
      <w:r>
        <w:t>,</w:t>
      </w:r>
      <w:r w:rsidR="005479D3">
        <w:t xml:space="preserve"> </w:t>
      </w:r>
      <w:r w:rsidR="005479D3" w:rsidRPr="00383743">
        <w:rPr>
          <w:rStyle w:val="Kiemels"/>
        </w:rPr>
        <w:t>balra nyíl</w:t>
      </w:r>
      <w:r w:rsidR="005479D3">
        <w:t>lal pedig egyet visszalép</w:t>
      </w:r>
      <w:r w:rsidR="00F275F8">
        <w:t>het</w:t>
      </w:r>
      <w:r w:rsidR="005479D3">
        <w:t>.</w:t>
      </w:r>
      <w:r>
        <w:t xml:space="preserve"> </w:t>
      </w:r>
      <w:r w:rsidR="005479D3">
        <w:t>A</w:t>
      </w:r>
      <w:r>
        <w:t xml:space="preserve"> </w:t>
      </w:r>
      <w:r w:rsidRPr="00383743">
        <w:rPr>
          <w:rStyle w:val="Kiemels"/>
        </w:rPr>
        <w:t>fel</w:t>
      </w:r>
      <w:r w:rsidR="00383743" w:rsidRPr="00383743">
        <w:rPr>
          <w:rStyle w:val="Kiemels"/>
        </w:rPr>
        <w:t>-</w:t>
      </w:r>
      <w:r w:rsidRPr="00383743">
        <w:rPr>
          <w:rStyle w:val="Kiemels"/>
        </w:rPr>
        <w:t>le</w:t>
      </w:r>
      <w:r>
        <w:t xml:space="preserve"> nyilakkal a szimuláció sebességét állít</w:t>
      </w:r>
      <w:r w:rsidR="00F275F8">
        <w:t>hatja</w:t>
      </w:r>
      <w:r>
        <w:t xml:space="preserve"> (csak futás közben).</w:t>
      </w:r>
      <w:r w:rsidR="00345CB5">
        <w:t xml:space="preserve"> Egér </w:t>
      </w:r>
      <w:r w:rsidR="00345CB5" w:rsidRPr="00383743">
        <w:rPr>
          <w:rStyle w:val="Kiemels"/>
        </w:rPr>
        <w:t>görgő</w:t>
      </w:r>
      <w:r w:rsidR="00345CB5">
        <w:t>vel nagyít</w:t>
      </w:r>
      <w:r w:rsidR="00F275F8">
        <w:t>hat beli</w:t>
      </w:r>
      <w:r w:rsidR="00345CB5">
        <w:t>, illetve kicsinyít</w:t>
      </w:r>
      <w:r w:rsidR="00F275F8">
        <w:t>het a szimulációt</w:t>
      </w:r>
      <w:r w:rsidR="00345CB5">
        <w:t>.</w:t>
      </w:r>
      <w:r w:rsidR="0058237C">
        <w:t xml:space="preserve"> Az </w:t>
      </w:r>
      <w:r w:rsidR="0058237C" w:rsidRPr="0058237C">
        <w:rPr>
          <w:rStyle w:val="Kiemels"/>
        </w:rPr>
        <w:t>R</w:t>
      </w:r>
      <w:r w:rsidR="0058237C">
        <w:t xml:space="preserve"> billentyű lenyomásával visszaállíthatja a nagyítást. </w:t>
      </w:r>
      <w:r w:rsidR="00345CB5">
        <w:t xml:space="preserve">A játék mentése az előre megadott nevén a szokásos </w:t>
      </w:r>
      <w:r w:rsidR="00345CB5" w:rsidRPr="00383743">
        <w:rPr>
          <w:rStyle w:val="Kiemels"/>
        </w:rPr>
        <w:t>Ctrl+S</w:t>
      </w:r>
      <w:r w:rsidR="00345CB5">
        <w:t xml:space="preserve"> billentyűkombinációval lehetséges.</w:t>
      </w:r>
    </w:p>
    <w:p w14:paraId="1D64D497" w14:textId="562DEEEA" w:rsidR="005479D3" w:rsidRDefault="005479D3" w:rsidP="005479D3">
      <w:pPr>
        <w:jc w:val="center"/>
      </w:pPr>
      <w:r w:rsidRPr="005479D3">
        <w:rPr>
          <w:noProof/>
        </w:rPr>
        <w:drawing>
          <wp:inline distT="0" distB="0" distL="0" distR="0" wp14:anchorId="3B336C50" wp14:editId="4B74EEEE">
            <wp:extent cx="3009900" cy="2262259"/>
            <wp:effectExtent l="0" t="0" r="0" b="5080"/>
            <wp:docPr id="1780228780" name="Kép 1" descr="A képen tér, Téglalap, Majorelle kék, Szimmetr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8780" name="Kép 1" descr="A képen tér, Téglalap, Majorelle kék, Szimmetria látható&#10;&#10;Automatikusan generált leírás"/>
                    <pic:cNvPicPr/>
                  </pic:nvPicPr>
                  <pic:blipFill rotWithShape="1">
                    <a:blip r:embed="rId9"/>
                    <a:srcRect l="7155" t="12128" r="8245" b="7551"/>
                    <a:stretch/>
                  </pic:blipFill>
                  <pic:spPr bwMode="auto">
                    <a:xfrm>
                      <a:off x="0" y="0"/>
                      <a:ext cx="3013915" cy="226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46C9B" w14:textId="1DF307A3" w:rsidR="007F6316" w:rsidRDefault="008A4367" w:rsidP="008A4367">
      <w:pPr>
        <w:pStyle w:val="Cmsor1"/>
      </w:pPr>
      <w:r>
        <w:t>Mentések</w:t>
      </w:r>
    </w:p>
    <w:p w14:paraId="25D4FAA7" w14:textId="469B2756" w:rsidR="008A4367" w:rsidRDefault="008A4367" w:rsidP="008A4367">
      <w:r>
        <w:t xml:space="preserve">A program a mentéseket a </w:t>
      </w:r>
      <w:r w:rsidRPr="008A4367">
        <w:rPr>
          <w:rStyle w:val="Kiemels"/>
        </w:rPr>
        <w:t>saved</w:t>
      </w:r>
      <w:r>
        <w:t xml:space="preserve"> mappában tárolja, </w:t>
      </w:r>
      <w:r w:rsidRPr="008A4367">
        <w:rPr>
          <w:rStyle w:val="Kiemels"/>
        </w:rPr>
        <w:t>.con</w:t>
      </w:r>
      <w:r>
        <w:t xml:space="preserve"> kiterjesztéssel. Ezek mozgatásának gépek között és biztonsági mentésének nincs akadálya, de változás esetén újra kell indítani a </w:t>
      </w:r>
      <w:r w:rsidR="00C10813">
        <w:t>játékot</w:t>
      </w:r>
      <w:r>
        <w:t>.</w:t>
      </w:r>
    </w:p>
    <w:p w14:paraId="180F626E" w14:textId="77777777" w:rsidR="008A762D" w:rsidRDefault="008A762D" w:rsidP="008A762D">
      <w:pPr>
        <w:pStyle w:val="Cmsor1"/>
      </w:pPr>
      <w:r>
        <w:t>Kitekintés</w:t>
      </w:r>
    </w:p>
    <w:p w14:paraId="213FCCA9" w14:textId="10B3A12F" w:rsidR="008A762D" w:rsidRPr="00383743" w:rsidRDefault="008A762D" w:rsidP="008A762D">
      <w:r>
        <w:t>Az életjáték nagy népszerűségnek örvend</w:t>
      </w:r>
      <w:r w:rsidR="00A960BA">
        <w:t xml:space="preserve"> manapság is</w:t>
      </w:r>
      <w:r w:rsidR="00E366D2">
        <w:t>,</w:t>
      </w:r>
      <w:r>
        <w:t xml:space="preserve"> </w:t>
      </w:r>
      <w:r w:rsidR="00E366D2">
        <w:t>e</w:t>
      </w:r>
      <w:r>
        <w:t xml:space="preserve">nnek legfőbb oka, hogy néhány egyszerű szabályból mégis milyen összetett rendszereket lehet összeépíteni. Ha érdekelnék további információk olvassa el a játékhoz tartozó </w:t>
      </w:r>
      <w:hyperlink r:id="rId10" w:history="1">
        <w:r w:rsidRPr="00383743">
          <w:rPr>
            <w:rStyle w:val="Hiperhivatkozs"/>
          </w:rPr>
          <w:t>Wikipédia cikket</w:t>
        </w:r>
      </w:hyperlink>
      <w:r>
        <w:t xml:space="preserve"> vagy a játék saját </w:t>
      </w:r>
      <w:hyperlink r:id="rId11" w:history="1">
        <w:r w:rsidRPr="00383743">
          <w:rPr>
            <w:rStyle w:val="Hiperhivatkozs"/>
          </w:rPr>
          <w:t>Wiki oldalát</w:t>
        </w:r>
      </w:hyperlink>
      <w:r>
        <w:t>.</w:t>
      </w:r>
    </w:p>
    <w:p w14:paraId="62134372" w14:textId="2DD99B5D" w:rsidR="008A762D" w:rsidRPr="008A4367" w:rsidRDefault="008A762D" w:rsidP="008A4367">
      <w:r>
        <w:t>Sok más Életjáték szimulátor létezik. Az ezekkel való együttműködés és az interneten megtalálható minták felhasználása érdekében</w:t>
      </w:r>
      <w:r w:rsidR="00B115F7">
        <w:t xml:space="preserve"> a </w:t>
      </w:r>
      <w:r w:rsidR="00B115F7" w:rsidRPr="00B115F7">
        <w:rPr>
          <w:rStyle w:val="Kiemels"/>
        </w:rPr>
        <w:t>.con</w:t>
      </w:r>
      <w:r w:rsidR="00B115F7">
        <w:t xml:space="preserve"> fájlformátum</w:t>
      </w:r>
      <w:r>
        <w:t xml:space="preserve"> sokban hasonlít a </w:t>
      </w:r>
      <w:r w:rsidRPr="00B82B6D">
        <w:rPr>
          <w:rStyle w:val="Kiemels"/>
        </w:rPr>
        <w:t>.lif</w:t>
      </w:r>
      <w:r>
        <w:t xml:space="preserve">, </w:t>
      </w:r>
      <w:r w:rsidRPr="00B82B6D">
        <w:rPr>
          <w:rStyle w:val="Kiemels"/>
        </w:rPr>
        <w:t>.life</w:t>
      </w:r>
      <w:r>
        <w:t xml:space="preserve">, </w:t>
      </w:r>
      <w:r w:rsidRPr="00B82B6D">
        <w:rPr>
          <w:rStyle w:val="Kiemels"/>
        </w:rPr>
        <w:t>.cells</w:t>
      </w:r>
      <w:r>
        <w:t xml:space="preserve"> formátumokra, ezek általában </w:t>
      </w:r>
      <w:r w:rsidRPr="00B82B6D">
        <w:rPr>
          <w:rStyle w:val="Kiemels"/>
        </w:rPr>
        <w:t>Plaintext</w:t>
      </w:r>
      <w:r>
        <w:t xml:space="preserve"> néven találhatók meg. Ezeket a program nem tudja lekezelni, de szövegszerkesztővel a program által létrehozott fájlba be lehet illeszteni darabokat. Ezt csak saját felelősségre ajánlott.</w:t>
      </w:r>
    </w:p>
    <w:sectPr w:rsidR="008A762D" w:rsidRPr="008A436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DAC7B" w14:textId="77777777" w:rsidR="007E1524" w:rsidRDefault="007E1524" w:rsidP="00DE71D2">
      <w:pPr>
        <w:spacing w:after="0" w:line="240" w:lineRule="auto"/>
      </w:pPr>
      <w:r>
        <w:separator/>
      </w:r>
    </w:p>
  </w:endnote>
  <w:endnote w:type="continuationSeparator" w:id="0">
    <w:p w14:paraId="6BF28830" w14:textId="77777777" w:rsidR="007E1524" w:rsidRDefault="007E1524" w:rsidP="00DE7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B43D" w14:textId="69FEF559" w:rsidR="00DE71D2" w:rsidRDefault="00831444">
    <w:pPr>
      <w:pStyle w:val="llb"/>
    </w:pPr>
    <w:r w:rsidRPr="00DE71D2">
      <w:t>Programozás alapjai 1.</w:t>
    </w:r>
    <w:r w:rsidR="00DE71D2">
      <w:ptab w:relativeTo="margin" w:alignment="right" w:leader="none"/>
    </w:r>
    <w:sdt>
      <w:sdtPr>
        <w:alias w:val="Szerző"/>
        <w:tag w:val=""/>
        <w:id w:val="-83606048"/>
        <w:placeholder>
          <w:docPart w:val="2B7FAB920B0441058F72602E4EC49E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E71D2">
          <w:t>Zoller Dávid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54D26" w14:textId="77777777" w:rsidR="007E1524" w:rsidRDefault="007E1524" w:rsidP="00DE71D2">
      <w:pPr>
        <w:spacing w:after="0" w:line="240" w:lineRule="auto"/>
      </w:pPr>
      <w:r>
        <w:separator/>
      </w:r>
    </w:p>
  </w:footnote>
  <w:footnote w:type="continuationSeparator" w:id="0">
    <w:p w14:paraId="207F6BD8" w14:textId="77777777" w:rsidR="007E1524" w:rsidRDefault="007E1524" w:rsidP="00DE7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15A" w14:textId="5B26DC39" w:rsidR="00DE71D2" w:rsidRDefault="00617C4C" w:rsidP="00831444">
    <w:pPr>
      <w:pStyle w:val="lfej"/>
      <w:jc w:val="left"/>
    </w:pPr>
    <w:r>
      <w:rPr>
        <w:rFonts w:asciiTheme="majorHAnsi" w:eastAsiaTheme="majorEastAsia" w:hAnsiTheme="majorHAnsi" w:cstheme="majorBidi"/>
        <w:caps/>
        <w:noProof/>
        <w:spacing w:val="10"/>
        <w:sz w:val="36"/>
        <w:szCs w:val="36"/>
      </w:rPr>
      <w:drawing>
        <wp:anchor distT="0" distB="0" distL="114300" distR="114300" simplePos="0" relativeHeight="251658240" behindDoc="0" locked="0" layoutInCell="1" allowOverlap="1" wp14:anchorId="5FBE9B30" wp14:editId="7EE5CB12">
          <wp:simplePos x="0" y="0"/>
          <wp:positionH relativeFrom="rightMargin">
            <wp:posOffset>281940</wp:posOffset>
          </wp:positionH>
          <wp:positionV relativeFrom="paragraph">
            <wp:posOffset>-106680</wp:posOffset>
          </wp:positionV>
          <wp:extent cx="355600" cy="355600"/>
          <wp:effectExtent l="19050" t="19050" r="25400" b="25400"/>
          <wp:wrapSquare wrapText="bothSides"/>
          <wp:docPr id="1451907794" name="Kép 2" descr="A képen minta, Színesség, tér, Téglalap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1907794" name="Kép 2" descr="A képen minta, Színesség, tér, Téglalap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600" cy="355600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1444">
      <w:t>Felhasználói dokumentáció</w:t>
    </w:r>
    <w:r w:rsidR="00DE71D2">
      <w:ptab w:relativeTo="margin" w:alignment="right" w:leader="none"/>
    </w:r>
    <w:r w:rsidRPr="00617C4C">
      <w:rPr>
        <w:rFonts w:asciiTheme="majorHAnsi" w:eastAsiaTheme="majorEastAsia" w:hAnsiTheme="majorHAnsi" w:cstheme="majorBidi"/>
        <w:caps/>
        <w:noProof/>
        <w:spacing w:val="10"/>
        <w:sz w:val="36"/>
        <w:szCs w:val="36"/>
      </w:rPr>
      <w:t xml:space="preserve"> </w:t>
    </w:r>
    <w:r w:rsidR="009274B3">
      <w:t>Game of Life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78A5"/>
    <w:multiLevelType w:val="hybridMultilevel"/>
    <w:tmpl w:val="6916CD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D18BA"/>
    <w:multiLevelType w:val="multilevel"/>
    <w:tmpl w:val="A71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80296">
    <w:abstractNumId w:val="1"/>
  </w:num>
  <w:num w:numId="2" w16cid:durableId="194900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38"/>
    <w:rsid w:val="00087E55"/>
    <w:rsid w:val="000E7445"/>
    <w:rsid w:val="00175BBF"/>
    <w:rsid w:val="00207908"/>
    <w:rsid w:val="002561CD"/>
    <w:rsid w:val="002A3C63"/>
    <w:rsid w:val="00345CB5"/>
    <w:rsid w:val="00383743"/>
    <w:rsid w:val="003B772A"/>
    <w:rsid w:val="003D65ED"/>
    <w:rsid w:val="003F6211"/>
    <w:rsid w:val="00522538"/>
    <w:rsid w:val="005479D3"/>
    <w:rsid w:val="0058237C"/>
    <w:rsid w:val="00617C4C"/>
    <w:rsid w:val="006A22E4"/>
    <w:rsid w:val="006D3CB4"/>
    <w:rsid w:val="00791AA0"/>
    <w:rsid w:val="007E1524"/>
    <w:rsid w:val="007F0317"/>
    <w:rsid w:val="007F6312"/>
    <w:rsid w:val="007F6316"/>
    <w:rsid w:val="00831444"/>
    <w:rsid w:val="008A4367"/>
    <w:rsid w:val="008A762D"/>
    <w:rsid w:val="008D2032"/>
    <w:rsid w:val="00900C19"/>
    <w:rsid w:val="00927154"/>
    <w:rsid w:val="009274B3"/>
    <w:rsid w:val="00962755"/>
    <w:rsid w:val="00984AEE"/>
    <w:rsid w:val="00A960BA"/>
    <w:rsid w:val="00B115F7"/>
    <w:rsid w:val="00B27815"/>
    <w:rsid w:val="00B82B6D"/>
    <w:rsid w:val="00B83702"/>
    <w:rsid w:val="00B96850"/>
    <w:rsid w:val="00C10813"/>
    <w:rsid w:val="00CF6C1D"/>
    <w:rsid w:val="00DE71D2"/>
    <w:rsid w:val="00E17877"/>
    <w:rsid w:val="00E366D2"/>
    <w:rsid w:val="00E82F2B"/>
    <w:rsid w:val="00F04D50"/>
    <w:rsid w:val="00F275F8"/>
    <w:rsid w:val="00F64014"/>
    <w:rsid w:val="00F97414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F3EB0"/>
  <w15:chartTrackingRefBased/>
  <w15:docId w15:val="{B7A8A80A-304A-41A6-8200-5135FBAC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E71D2"/>
    <w:pPr>
      <w:spacing w:after="120" w:line="288" w:lineRule="auto"/>
      <w:jc w:val="both"/>
    </w:pPr>
    <w:rPr>
      <w:rFonts w:ascii="Consolas" w:hAnsi="Consolas"/>
    </w:rPr>
  </w:style>
  <w:style w:type="paragraph" w:styleId="Cmsor1">
    <w:name w:val="heading 1"/>
    <w:basedOn w:val="Norml"/>
    <w:next w:val="Norml"/>
    <w:link w:val="Cmsor1Char"/>
    <w:uiPriority w:val="9"/>
    <w:qFormat/>
    <w:rsid w:val="00DE71D2"/>
    <w:pPr>
      <w:keepNext/>
      <w:keepLines/>
      <w:pBdr>
        <w:left w:val="single" w:sz="12" w:space="12" w:color="E33D6F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E71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E71D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DE71D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DE71D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Listaszerbekezds">
    <w:name w:val="List Paragraph"/>
    <w:basedOn w:val="Norml"/>
    <w:uiPriority w:val="34"/>
    <w:qFormat/>
    <w:rsid w:val="00CF6C1D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8A4367"/>
    <w:rPr>
      <w:rFonts w:ascii="Consolas" w:eastAsiaTheme="minorEastAsia" w:hAnsi="Consolas" w:cstheme="minorBidi"/>
      <w:i/>
      <w:iCs/>
      <w:color w:val="BC1B4B" w:themeColor="accent2" w:themeShade="BF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DE7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71D2"/>
  </w:style>
  <w:style w:type="paragraph" w:styleId="llb">
    <w:name w:val="footer"/>
    <w:basedOn w:val="Norml"/>
    <w:link w:val="llbChar"/>
    <w:uiPriority w:val="99"/>
    <w:unhideWhenUsed/>
    <w:rsid w:val="00DE7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71D2"/>
  </w:style>
  <w:style w:type="character" w:customStyle="1" w:styleId="Cmsor2Char">
    <w:name w:val="Címsor 2 Char"/>
    <w:basedOn w:val="Bekezdsalapbettpusa"/>
    <w:link w:val="Cmsor2"/>
    <w:uiPriority w:val="9"/>
    <w:rsid w:val="00DE71D2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71D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71D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71D2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71D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71D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71D2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71D2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E71D2"/>
    <w:pPr>
      <w:spacing w:line="240" w:lineRule="auto"/>
    </w:pPr>
    <w:rPr>
      <w:b/>
      <w:bCs/>
      <w:color w:val="E33D6F" w:themeColor="accent2"/>
      <w:spacing w:val="10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DE71D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DE71D2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DE71D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incstrkz">
    <w:name w:val="No Spacing"/>
    <w:uiPriority w:val="1"/>
    <w:qFormat/>
    <w:rsid w:val="00DE71D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DE71D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DE71D2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71D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C1B4B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71D2"/>
    <w:rPr>
      <w:rFonts w:asciiTheme="majorHAnsi" w:eastAsiaTheme="majorEastAsia" w:hAnsiTheme="majorHAnsi" w:cstheme="majorBidi"/>
      <w:caps/>
      <w:color w:val="BC1B4B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900C19"/>
    <w:rPr>
      <w:rFonts w:ascii="Consolas" w:hAnsi="Consolas"/>
      <w:i/>
      <w:iCs/>
      <w:color w:val="auto"/>
      <w:sz w:val="18"/>
    </w:rPr>
  </w:style>
  <w:style w:type="character" w:styleId="Erskiemels">
    <w:name w:val="Intense Emphasis"/>
    <w:basedOn w:val="Bekezdsalapbettpusa"/>
    <w:uiPriority w:val="21"/>
    <w:qFormat/>
    <w:rsid w:val="00DE71D2"/>
    <w:rPr>
      <w:rFonts w:asciiTheme="minorHAnsi" w:eastAsiaTheme="minorEastAsia" w:hAnsiTheme="minorHAnsi" w:cstheme="minorBidi"/>
      <w:b/>
      <w:bCs/>
      <w:i/>
      <w:iCs/>
      <w:color w:val="BC1B4B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DE71D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DE71D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DE71D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E71D2"/>
    <w:pPr>
      <w:outlineLvl w:val="9"/>
    </w:pPr>
  </w:style>
  <w:style w:type="character" w:styleId="Helyrzszveg">
    <w:name w:val="Placeholder Text"/>
    <w:basedOn w:val="Bekezdsalapbettpusa"/>
    <w:uiPriority w:val="99"/>
    <w:semiHidden/>
    <w:rsid w:val="00DE71D2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383743"/>
    <w:rPr>
      <w:color w:val="8F8F8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83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waylife.com/wiki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n.wikipedia.org/wiki/Conway%27s_Game_of_Lif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7FAB920B0441058F72602E4EC49E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61831F9-13E0-4739-B344-A9D2D56FF1B4}"/>
      </w:docPartPr>
      <w:docPartBody>
        <w:p w:rsidR="00C10364" w:rsidRDefault="00725D03">
          <w:r w:rsidRPr="00235B25"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03"/>
    <w:rsid w:val="004F7D85"/>
    <w:rsid w:val="005E359B"/>
    <w:rsid w:val="00725D03"/>
    <w:rsid w:val="00A32875"/>
    <w:rsid w:val="00C1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25D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tanácsterem">
  <a:themeElements>
    <a:clrScheme name="Ion tanácstere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tanácstere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tanácstere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3442D-9FB4-4AFB-BFF6-900AF6CF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Zoller Dávid</dc:creator>
  <cp:keywords/>
  <dc:description/>
  <cp:lastModifiedBy>Dávid Zoller</cp:lastModifiedBy>
  <cp:revision>38</cp:revision>
  <cp:lastPrinted>2023-10-25T19:30:00Z</cp:lastPrinted>
  <dcterms:created xsi:type="dcterms:W3CDTF">2023-10-25T18:32:00Z</dcterms:created>
  <dcterms:modified xsi:type="dcterms:W3CDTF">2023-11-24T14:42:00Z</dcterms:modified>
</cp:coreProperties>
</file>