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0000"/>
          <w:sz w:val="12"/>
          <w:szCs w:val="12"/>
        </w:rPr>
      </w:pPr>
      <w:r>
        <w:rPr>
          <w:i w:val="false"/>
          <w:iCs w:val="false"/>
          <w:color w:val="000000"/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</w:r>
          </w:p>
          <w:p>
            <w:pPr>
              <w:pStyle w:val="Title"/>
              <w:widowControl w:val="false"/>
              <w:spacing w:before="0" w:after="0"/>
              <w:rPr>
                <w:i w:val="false"/>
                <w:i w:val="false"/>
                <w:iCs w:val="false"/>
                <w:color w:val="000000"/>
              </w:rPr>
            </w:pPr>
            <w:bookmarkStart w:id="0" w:name="_sn8odskll2nw"/>
            <w:bookmarkEnd w:id="0"/>
            <w:r>
              <w:rPr>
                <w:i w:val="false"/>
                <w:iCs w:val="false"/>
                <w:color w:val="000000"/>
              </w:rPr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04/25/2021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Zach Gharst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12"/>
          <w:szCs w:val="12"/>
        </w:rPr>
      </w:pPr>
      <w:r>
        <w:rPr>
          <w:i w:val="false"/>
          <w:iCs w:val="false"/>
          <w:color w:val="000000"/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CellMar>
          <w:top w:w="72" w:type="dxa"/>
          <w:left w:w="72" w:type="dxa"/>
          <w:bottom w:w="72" w:type="dxa"/>
          <w:right w:w="72" w:type="dxa"/>
        </w:tblCellMar>
        <w:tblLook w:val="0600" w:noHBand="1" w:noVBand="1" w:firstColumn="0" w:lastRow="0" w:lastColumn="0" w:firstRow="0"/>
      </w:tblPr>
      <w:tblGrid>
        <w:gridCol w:w="1363"/>
        <w:gridCol w:w="107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Heading1"/>
              <w:widowControl w:val="false"/>
              <w:spacing w:before="0" w:after="60"/>
              <w:rPr>
                <w:i w:val="false"/>
                <w:i w:val="false"/>
                <w:iCs w:val="false"/>
                <w:color w:val="000000"/>
              </w:rPr>
            </w:pPr>
            <w:bookmarkStart w:id="1" w:name="_ic97nye8eswm"/>
            <w:bookmarkEnd w:id="1"/>
            <w:r>
              <w:rPr>
                <w:i w:val="false"/>
                <w:iCs w:val="false"/>
                <w:color w:val="000000"/>
              </w:rPr>
              <w:t>Project Concept</w:t>
            </w:r>
          </w:p>
        </w:tc>
      </w:tr>
      <w:tr>
        <w:trPr/>
        <w:tc>
          <w:tcPr>
            <w:tcW w:w="1363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2" w:name="_vkeuvx3bxe6d"/>
            <w:bookmarkEnd w:id="2"/>
            <w:r>
              <w:rPr>
                <w:i w:val="false"/>
                <w:iCs w:val="false"/>
                <w:color w:val="000000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Player Control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bin" w:hAnsi="Cabin" w:eastAsia="Cabin" w:cs="Cabin"/>
                      <w:i w:val="false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</w:pPr>
                  <w:r>
                    <w:rPr>
                      <w:rFonts w:eastAsia="Cabin" w:cs="Cabin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  <w:t>turret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in this  </w:t>
            </w:r>
          </w:p>
          <w:tbl>
            <w:tblPr>
              <w:tblStyle w:val="a3"/>
              <w:tblW w:w="432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299"/>
              <w:gridCol w:w="1021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isometric</w:t>
                  </w:r>
                </w:p>
              </w:tc>
              <w:tc>
                <w:tcPr>
                  <w:tcW w:w="1021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363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mouse actions and hotkeys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Cabin" w:hAnsi="Cabin" w:eastAsia="Cabin" w:cs="Cabin"/>
                      <w:i w:val="false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</w:pPr>
                  <w:r>
                    <w:rPr>
                      <w:rFonts w:eastAsia="Cabin" w:cs="Cabin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  <w:t>Shoot projectiles at the incoming enemies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6"/>
          <w:szCs w:val="10"/>
        </w:rPr>
      </w:pPr>
      <w:r>
        <w:rPr>
          <w:i w:val="false"/>
          <w:iCs w:val="false"/>
          <w:color w:val="000000"/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600" w:noHBand="1" w:noVBand="1" w:firstColumn="0" w:lastRow="0" w:lastColumn="0" w:firstRow="0"/>
      </w:tblPr>
      <w:tblGrid>
        <w:gridCol w:w="1363"/>
        <w:gridCol w:w="107"/>
        <w:gridCol w:w="4409"/>
        <w:gridCol w:w="348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3" w:name="_hrfg80xtnbo2"/>
            <w:bookmarkEnd w:id="3"/>
            <w:r>
              <w:rPr>
                <w:i w:val="false"/>
                <w:iCs w:val="false"/>
                <w:color w:val="000000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Gameplay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During the game, </w:t>
            </w:r>
          </w:p>
          <w:tbl>
            <w:tblPr>
              <w:tblStyle w:val="a7"/>
              <w:tblW w:w="44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285"/>
              <w:gridCol w:w="1125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enemy nests</w:t>
                  </w:r>
                </w:p>
              </w:tc>
              <w:tc>
                <w:tcPr>
                  <w:tcW w:w="11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outside of the player’s base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survive as long as possible as the difficulty increases.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6"/>
        </w:rPr>
      </w:pPr>
      <w:r>
        <w:rPr>
          <w:i w:val="false"/>
          <w:iCs w:val="false"/>
          <w:color w:val="000000"/>
          <w:sz w:val="6"/>
        </w:rPr>
      </w:r>
    </w:p>
    <w:tbl>
      <w:tblPr>
        <w:tblStyle w:val="aa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600" w:noHBand="1" w:noVBand="1" w:firstColumn="0" w:lastRow="0" w:lastColumn="0" w:firstRow="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tcBorders/>
            <w:shd w:color="auto" w:fill="F3F3F3" w:val="clear"/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4" w:name="_ruet4nuw63t2"/>
            <w:bookmarkEnd w:id="4"/>
            <w:r>
              <w:rPr>
                <w:i w:val="false"/>
                <w:iCs w:val="false"/>
                <w:color w:val="000000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&amp; Effects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705"/>
            </w:tblGrid>
            <w:tr>
              <w:trPr>
                <w:trHeight w:val="54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as enemies and buildings are destroyed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will appear also during the destruction of enemies/buildings.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6"/>
        </w:rPr>
      </w:pPr>
      <w:r>
        <w:rPr>
          <w:i w:val="false"/>
          <w:iCs w:val="false"/>
          <w:color w:val="000000"/>
          <w:sz w:val="6"/>
        </w:rPr>
      </w:r>
    </w:p>
    <w:tbl>
      <w:tblPr>
        <w:tblStyle w:val="ae"/>
        <w:tblW w:w="936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600" w:noHBand="1" w:noVBand="1" w:firstColumn="0" w:lastRow="0" w:lastColumn="0" w:firstRow="0"/>
      </w:tblPr>
      <w:tblGrid>
        <w:gridCol w:w="1363"/>
        <w:gridCol w:w="107"/>
        <w:gridCol w:w="3899"/>
        <w:gridCol w:w="3990"/>
      </w:tblGrid>
      <w:tr>
        <w:trPr/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5" w:name="_y23w31rthfog"/>
            <w:bookmarkEnd w:id="5"/>
            <w:r>
              <w:rPr>
                <w:i w:val="false"/>
                <w:iCs w:val="false"/>
                <w:color w:val="000000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Mechanics</w:t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nests will spawn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so that additional enemies will spawn from each nest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0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[optional]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 xml:space="preserve">decisions the player has to make about </w:t>
                  </w:r>
                  <w:r>
                    <w:rPr>
                      <w:rFonts w:eastAsia="Cabin" w:cs="Cabin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  <w:t>improving their turret.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6"/>
        </w:rPr>
      </w:pPr>
      <w:r>
        <w:rPr>
          <w:i w:val="false"/>
          <w:iCs w:val="false"/>
          <w:color w:val="000000"/>
          <w:sz w:val="6"/>
        </w:rPr>
      </w:r>
    </w:p>
    <w:tbl>
      <w:tblPr>
        <w:tblStyle w:val="af2"/>
        <w:tblW w:w="979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600" w:noHBand="1" w:noVBand="1" w:firstColumn="0" w:lastRow="0" w:lastColumn="0" w:firstRow="0"/>
      </w:tblPr>
      <w:tblGrid>
        <w:gridCol w:w="1363"/>
        <w:gridCol w:w="100"/>
        <w:gridCol w:w="1800"/>
        <w:gridCol w:w="2010"/>
        <w:gridCol w:w="4517"/>
      </w:tblGrid>
      <w:tr>
        <w:trPr>
          <w:trHeight w:val="480" w:hRule="atLeast"/>
        </w:trPr>
        <w:tc>
          <w:tcPr>
            <w:tcW w:w="1363" w:type="dxa"/>
            <w:vMerge w:val="restart"/>
            <w:tcBorders/>
            <w:shd w:color="auto" w:fill="F3F3F3" w:val="clear"/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6" w:name="_pn813pqt2ksz"/>
            <w:bookmarkEnd w:id="6"/>
            <w:r>
              <w:rPr>
                <w:i w:val="false"/>
                <w:iCs w:val="false"/>
                <w:color w:val="000000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680"/>
            </w:tblGrid>
            <w:tr>
              <w:trPr>
                <w:trHeight w:val="450" w:hRule="atLeast"/>
              </w:trPr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wave counter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increase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3900"/>
            </w:tblGrid>
            <w:tr>
              <w:trPr>
                <w:trHeight w:val="1170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a wave is completed and the next wave spawns.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3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Survive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451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 xml:space="preserve">the player’s </w:t>
                  </w:r>
                  <w:r>
                    <w:rPr>
                      <w:i w:val="false"/>
                      <w:iCs w:val="false"/>
                      <w:color w:val="000000"/>
                    </w:rPr>
                    <w:t>turret</w:t>
                  </w:r>
                  <w:r>
                    <w:rPr>
                      <w:i w:val="false"/>
                      <w:iCs w:val="false"/>
                      <w:color w:val="000000"/>
                    </w:rPr>
                    <w:t xml:space="preserve"> is destroyed.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  <w:sz w:val="6"/>
          <w:szCs w:val="6"/>
        </w:rPr>
      </w:pPr>
      <w:r>
        <w:rPr>
          <w:i w:val="false"/>
          <w:iCs w:val="false"/>
          <w:color w:val="000000"/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600" w:noHBand="1" w:noVBand="1" w:firstColumn="0" w:lastRow="0" w:lastColumn="0" w:firstRow="0"/>
      </w:tblPr>
      <w:tblGrid>
        <w:gridCol w:w="1363"/>
        <w:gridCol w:w="105"/>
        <w:gridCol w:w="8747"/>
      </w:tblGrid>
      <w:tr>
        <w:trPr>
          <w:trHeight w:val="220" w:hRule="atLeast"/>
        </w:trPr>
        <w:tc>
          <w:tcPr>
            <w:tcW w:w="1363" w:type="dxa"/>
            <w:tcBorders/>
            <w:shd w:color="auto" w:fill="F3F3F3" w:val="clear"/>
          </w:tcPr>
          <w:p>
            <w:pPr>
              <w:pStyle w:val="Heading2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bookmarkStart w:id="7" w:name="_s9u68ock28th"/>
            <w:bookmarkEnd w:id="7"/>
            <w:r>
              <w:rPr>
                <w:i w:val="false"/>
                <w:iCs w:val="false"/>
                <w:color w:val="000000"/>
              </w:rPr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8747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 xml:space="preserve">The player will </w:t>
                  </w:r>
                  <w:r>
                    <w:rPr>
                      <w:rFonts w:eastAsia="Cabin" w:cs="Cabin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  <w:t>collect points as they destroy enemies. The points can be spent to increase certain aspects of the turret: attack speed, damage dealt, additional missiles, etc.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1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  <w:bookmarkStart w:id="8" w:name="_dmrpokp0kt8q"/>
      <w:bookmarkStart w:id="9" w:name="_dmrpokp0kt8q"/>
      <w:bookmarkEnd w:id="9"/>
    </w:p>
    <w:p>
      <w:pPr>
        <w:pStyle w:val="Heading1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Project Timeline</w:t>
      </w:r>
    </w:p>
    <w:tbl>
      <w:tblPr>
        <w:tblStyle w:val="afa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widowControl w:val="false"/>
              <w:spacing w:lineRule="auto" w:line="240" w:before="0" w:after="60"/>
              <w:rPr>
                <w:i w:val="false"/>
                <w:i w:val="false"/>
                <w:iCs w:val="false"/>
                <w:color w:val="000000"/>
              </w:rPr>
            </w:pPr>
            <w:bookmarkStart w:id="10" w:name="_eekg5ewemmts"/>
            <w:bookmarkEnd w:id="10"/>
            <w:r>
              <w:rPr>
                <w:i w:val="false"/>
                <w:iCs w:val="false"/>
                <w:color w:val="000000"/>
              </w:rPr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widowControl w:val="false"/>
              <w:spacing w:lineRule="auto" w:line="240" w:before="0" w:after="60"/>
              <w:rPr>
                <w:i w:val="false"/>
                <w:i w:val="false"/>
                <w:iCs w:val="false"/>
                <w:color w:val="000000"/>
              </w:rPr>
            </w:pPr>
            <w:bookmarkStart w:id="11" w:name="_d490zwwm8ipz"/>
            <w:bookmarkEnd w:id="11"/>
            <w:r>
              <w:rPr>
                <w:i w:val="false"/>
                <w:iCs w:val="false"/>
                <w:color w:val="000000"/>
              </w:rPr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Heading2"/>
              <w:widowControl w:val="false"/>
              <w:spacing w:lineRule="auto" w:line="240" w:before="0" w:after="60"/>
              <w:rPr>
                <w:i w:val="false"/>
                <w:i w:val="false"/>
                <w:iCs w:val="false"/>
                <w:color w:val="000000"/>
              </w:rPr>
            </w:pPr>
            <w:bookmarkStart w:id="12" w:name="_pylng127oof"/>
            <w:bookmarkEnd w:id="12"/>
            <w:r>
              <w:rPr>
                <w:i w:val="false"/>
                <w:iCs w:val="false"/>
                <w:color w:val="000000"/>
              </w:rPr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9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Setting and landscape created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255"/>
            </w:tblGrid>
            <w:tr>
              <w:trPr>
                <w:trHeight w:val="540" w:hRule="atLeast"/>
              </w:trPr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04/30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 xml:space="preserve">Player </w:t>
                  </w:r>
                  <w:r>
                    <w:rPr>
                      <w:rFonts w:eastAsia="Cabin" w:cs="Cabin"/>
                      <w:i w:val="false"/>
                      <w:iCs w:val="false"/>
                      <w:color w:val="000000"/>
                      <w:kern w:val="0"/>
                      <w:sz w:val="22"/>
                      <w:szCs w:val="22"/>
                      <w:lang w:val="en" w:eastAsia="en-US" w:bidi="ar-SA"/>
                    </w:rPr>
                    <w:t>turret</w:t>
                  </w:r>
                  <w:r>
                    <w:rPr>
                      <w:i w:val="false"/>
                      <w:iCs w:val="false"/>
                      <w:color w:val="000000"/>
                    </w:rPr>
                    <w:t xml:space="preserve"> functional and defens</w:t>
                  </w:r>
                  <w:r>
                    <w:rPr>
                      <w:i w:val="false"/>
                      <w:iCs w:val="false"/>
                      <w:color w:val="000000"/>
                    </w:rPr>
                    <w:t>ive walls</w:t>
                  </w:r>
                  <w:r>
                    <w:rPr>
                      <w:i w:val="false"/>
                      <w:iCs w:val="false"/>
                      <w:color w:val="000000"/>
                    </w:rPr>
                    <w:t xml:space="preserve"> </w:t>
                  </w:r>
                  <w:r>
                    <w:rPr>
                      <w:i w:val="false"/>
                      <w:iCs w:val="false"/>
                      <w:color w:val="000000"/>
                    </w:rPr>
                    <w:t>placed</w:t>
                  </w:r>
                  <w:r>
                    <w:rPr>
                      <w:i w:val="false"/>
                      <w:iCs w:val="false"/>
                      <w:color w:val="000000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05/05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 xml:space="preserve">Enemy nests spawn, enemies attack base, and defense buildings </w:t>
                  </w:r>
                  <w:r>
                    <w:rPr>
                      <w:i w:val="false"/>
                      <w:iCs w:val="false"/>
                      <w:color w:val="000000"/>
                    </w:rPr>
                    <w:t>functional (health)</w:t>
                  </w:r>
                  <w:r>
                    <w:rPr>
                      <w:i w:val="false"/>
                      <w:iCs w:val="false"/>
                      <w:color w:val="000000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05/10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Game over condition and sequence. Sounds, particles, and graphics cleaned up to better match the theme of the game.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05/15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-Ability to choose between special abilities at the start of the game.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-</w:t>
                  </w:r>
                  <w:r>
                    <w:rPr>
                      <w:i w:val="false"/>
                      <w:iCs w:val="false"/>
                      <w:color w:val="000000"/>
                    </w:rPr>
                    <w:t>Ability to spend points on upgrading the turret.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 w:val="false"/>
                      <w:i w:val="false"/>
                      <w:iCs w:val="false"/>
                      <w:color w:val="000000"/>
                    </w:rPr>
                  </w:pPr>
                  <w:r>
                    <w:rPr>
                      <w:i w:val="false"/>
                      <w:iCs w:val="false"/>
                      <w:color w:val="000000"/>
                    </w:rPr>
                    <w:t>---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 w:val="false"/>
                <w:i w:val="false"/>
                <w:iCs w:val="false"/>
                <w:color w:val="000000"/>
                <w:sz w:val="12"/>
                <w:szCs w:val="12"/>
              </w:rPr>
            </w:pPr>
            <w:r>
              <w:rPr>
                <w:i w:val="false"/>
                <w:iCs w:val="false"/>
                <w:color w:val="000000"/>
                <w:sz w:val="12"/>
                <w:szCs w:val="12"/>
              </w:rPr>
            </w:r>
          </w:p>
        </w:tc>
      </w:tr>
    </w:tbl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1"/>
        <w:rPr>
          <w:i w:val="false"/>
          <w:i w:val="false"/>
          <w:iCs w:val="false"/>
          <w:color w:val="000000"/>
        </w:rPr>
      </w:pPr>
      <w:bookmarkStart w:id="13" w:name="_3ukp1qr5xcjr"/>
      <w:bookmarkEnd w:id="13"/>
      <w:r>
        <w:rPr>
          <w:i w:val="false"/>
          <w:iCs w:val="false"/>
          <w:color w:val="000000"/>
        </w:rPr>
        <w:t>Project Sketch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816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816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80" w:right="1080" w:header="0" w:top="36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bin">
    <w:charset w:val="01"/>
    <w:family w:val="roman"/>
    <w:pitch w:val="variable"/>
  </w:font>
  <w:font w:name="Roboto Condense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3</Pages>
  <Words>276</Words>
  <Characters>1423</Characters>
  <CharactersWithSpaces>1633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en-US</dc:language>
  <cp:lastModifiedBy/>
  <dcterms:modified xsi:type="dcterms:W3CDTF">2021-05-02T20:06:11Z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