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8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二叉树根节点到指定节点的路径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7"/>
          <w:szCs w:val="27"/>
          <w:shd w:val="clear" w:fill="FFFFFF"/>
        </w:rPr>
        <w:t>题目描述：给定一棵二叉树和二叉树中一个节点，输出根节点到指定节点间的路径。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  　　　　10  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  　　　　/ \  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 　　　　5  12  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  　　　 / \    </w:t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  　　  4    7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指定节点7，那么输出路径应该是10-5-7。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分析与解法：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这个题目是在我做过蛮多二叉树的题目之后总结的一道题目。发现很多题目都可以抽象出来这个题目。其实二叉树本来就是最典型的递归数据结构，只要完全掌握三种遍历方法，一切题目都是浮云。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这道题目和博客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"http://blog.csdn.net/getnextwindow/article/details/23326843" \t "http://m.blog.csdn.net/article/_blank" </w:instrTex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http://blog.csdn.net/getnextwindow/article/details/23326843</w:t>
      </w:r>
      <w:r>
        <w:rPr>
          <w:rFonts w:hint="default" w:ascii="Arial" w:hAnsi="Arial" w:eastAsia="Tahoma" w:cs="Arial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输出所有满足条件的路径颇为相似。只不过这道题目只要找到目的路径就要尽快返回，不要再遍历下去。不多解释，我会在代码中给予注释。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54545"/>
          <w:spacing w:val="0"/>
          <w:sz w:val="27"/>
          <w:szCs w:val="27"/>
          <w:shd w:val="clear" w:fill="FFFFFF"/>
        </w:rPr>
        <w:t>代码如下：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bool specialPath(Node *pRoot,Node *pNode,vector&lt;int&gt; &amp;v)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if(pRoot==NULL)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return 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v.push_back(pRoot-&gt;m_value);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bool found=false;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if(pRoot==pNode)//还是比较指针稳妥，节点值有可能重复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for(int i=0;i&lt;v.size();i++)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cout&lt;&lt;v[i]&lt;&lt;" ";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cout&lt;&lt;endl;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return true;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if(!found &amp;&amp; pRoot-&gt;m_pLeft)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found=specialPath(pRoot-&gt;m_pLeft,pNode,v);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//一旦左子树中找到节点，就不需要再遍历右子树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if(!found &amp;&amp; pRoot-&gt;m_pRight)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found=specialPath(pRoot-&gt;m_pRight,pNode,v);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if(!found)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v.pop_back();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ab/>
      </w: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return found;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454545"/>
          <w:spacing w:val="0"/>
          <w:sz w:val="19"/>
          <w:szCs w:val="19"/>
          <w:bdr w:val="single" w:color="CCCCCC" w:sz="6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36"/>
          <w:szCs w:val="36"/>
          <w:shd w:val="clear" w:fill="FFFFFF"/>
        </w:rPr>
        <w:t>注：</w:t>
      </w:r>
      <w:r>
        <w:rPr>
          <w:rFonts w:ascii="Courier New" w:hAnsi="Courier New" w:eastAsia="宋体" w:cs="Courier New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if(!found) v.pop_back()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，只有在左右子树都没发现目标节点才弹出。如果我们仅仅在上面的函数中输出路径，那么没有这条判定语句也是对的，但是如果想使用v保存路径并在函数之外使用，必须加上这条语句，因为没有判定语句，函数回溯过程会弹出v中节点。希望关注和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instrText xml:space="preserve"> HYPERLINK "http://blog.csdn.net/getnextwindow/article/details/23326843" \t "http://m.blog.csdn.net/article/_blank"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t>http://blog.csdn.net/getnextwindow/article/details/23326843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7"/>
          <w:szCs w:val="27"/>
          <w:shd w:val="clear" w:fill="FFFFFF"/>
        </w:rPr>
        <w:t>的区别，上面链接的这篇要求所有满足条件的路径，所以只要知道满足的就打印，然后回退过程要弹出v节点,和本题刚好相反。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bsvm中最重要的两个参数为C和gamma。C是惩罚系数，即对误差的宽容度。c越高，说明越不能容忍出现误差。C过大或过小，泛化能力变差。gamma是选择RBF函数作为kernel后，该函数自带的一个参数。隐含地决定了数据映射到新的特征空间后的分布，gamma越大，支持向量越少，gamma值越小，支持向量越多。支持向量的个数影响训练与预测的速度。这个问题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"http://www.csie.ntu.edu.tw/~cjlin/index.html"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Chih-Jen Lin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在其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instrText xml:space="preserve"> HYPERLINK "http://www.csie.ntu.edu.tw/~cjlin/libsvm/" </w:instrTex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主页</w:t>
      </w:r>
      <w:r>
        <w:rPr>
          <w:rFonts w:hint="default" w:ascii="Arial" w:hAnsi="Arial" w:cs="Arial"/>
          <w:b w:val="0"/>
          <w:i w:val="0"/>
          <w:caps w:val="0"/>
          <w:color w:val="FF99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上有详细的介绍。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而Liblinear的C参数也是非常重要的。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因此在系统中会通过5-flods交叉验证的方法对一定范围内的C,gamma进行grid 搜索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824CF2"/>
    <w:rsid w:val="05824CF2"/>
    <w:rsid w:val="5DBA4C20"/>
    <w:rsid w:val="60FD6E15"/>
    <w:rsid w:val="63F65E2F"/>
    <w:rsid w:val="756510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2017-01-18T15:12:00Z</dcterms:created>
  <dc:creator>lenovo</dc:creator>
  <cp:lastModifiedBy>lenovo</cp:lastModifiedBy>
  <dcterms:modified xsi:type="dcterms:W3CDTF">2017-03-06T03:32:54Z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