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Sync Module (Offline)</w:t>
      </w:r>
    </w:p>
    <w:p>
      <w:r>
        <w:t>The Sync module keeps the TaskTrail app and the server in step, including when the device is offline. The QA owner is Rohan Das and the automation owner is Sara Khan.</w:t>
      </w:r>
    </w:p>
    <w:p>
      <w:pPr>
        <w:pStyle w:val="Heading2"/>
      </w:pPr>
      <w:r>
        <w:t>How syncing works</w:t>
      </w:r>
    </w:p>
    <w:p>
      <w:r>
        <w:t>When the device is online, the app syncs automatically every 5 minutes. Users can also tap "Sync now" on the task list to sync straight away.</w:t>
      </w:r>
    </w:p>
    <w:p>
      <w:r>
        <w:t>Changes made offline are stored in the offline sync queue, which holds up to 200 items. When two people edit the same task, the last edit wins.</w:t>
      </w:r>
    </w:p>
    <w:p>
      <w:pPr>
        <w:pStyle w:val="Heading2"/>
      </w:pPr>
      <w:r>
        <w:t>Failed syncs</w:t>
      </w:r>
    </w:p>
    <w:p>
      <w:r>
        <w:t>A failed sync item is retried 3 times, after 1 minute, 5 minutes and 15 minutes. If it still fails, the item is marked with a red cross and the user can retry it manually.</w:t>
      </w:r>
    </w:p>
    <w:p>
      <w:r>
        <w:t>A single sync request can carry at most 10 MB of data. Photos are not part of this limit because they use the separate photo upload queue.</w:t>
      </w:r>
    </w:p>
    <w:p>
      <w:pPr>
        <w:pStyle w:val="Heading2"/>
      </w:pPr>
      <w:r>
        <w:t>Sync status icons</w:t>
      </w:r>
    </w:p>
    <w:tbl>
      <w:tblPr>
        <w:tblStyle w:val="TableGrid"/>
        <w:tblW w:type="auto" w:w="0"/>
        <w:tblLook w:firstColumn="1" w:firstRow="1" w:lastColumn="0" w:lastRow="0" w:noHBand="0" w:noVBand="1" w:val="04A0"/>
      </w:tblPr>
      <w:tblGrid>
        <w:gridCol w:w="4320"/>
        <w:gridCol w:w="4320"/>
      </w:tblGrid>
      <w:tr>
        <w:tc>
          <w:tcPr>
            <w:tcW w:type="dxa" w:w="4320"/>
          </w:tcPr>
          <w:p>
            <w:r>
              <w:t>Icon</w:t>
            </w:r>
          </w:p>
        </w:tc>
        <w:tc>
          <w:tcPr>
            <w:tcW w:type="dxa" w:w="4320"/>
          </w:tcPr>
          <w:p>
            <w:r>
              <w:t>Meaning</w:t>
            </w:r>
          </w:p>
        </w:tc>
      </w:tr>
      <w:tr>
        <w:tc>
          <w:tcPr>
            <w:tcW w:type="dxa" w:w="4320"/>
          </w:tcPr>
          <w:p>
            <w:r>
              <w:t>Green tick</w:t>
            </w:r>
          </w:p>
        </w:tc>
        <w:tc>
          <w:tcPr>
            <w:tcW w:type="dxa" w:w="4320"/>
          </w:tcPr>
          <w:p>
            <w:r>
              <w:t>Synced</w:t>
            </w:r>
          </w:p>
        </w:tc>
      </w:tr>
      <w:tr>
        <w:tc>
          <w:tcPr>
            <w:tcW w:type="dxa" w:w="4320"/>
          </w:tcPr>
          <w:p>
            <w:r>
              <w:t>Orange arrows</w:t>
            </w:r>
          </w:p>
        </w:tc>
        <w:tc>
          <w:tcPr>
            <w:tcW w:type="dxa" w:w="4320"/>
          </w:tcPr>
          <w:p>
            <w:r>
              <w:t>Waiting to sync</w:t>
            </w:r>
          </w:p>
        </w:tc>
      </w:tr>
      <w:tr>
        <w:tc>
          <w:tcPr>
            <w:tcW w:type="dxa" w:w="4320"/>
          </w:tcPr>
          <w:p>
            <w:r>
              <w:t>Red cross</w:t>
            </w:r>
          </w:p>
        </w:tc>
        <w:tc>
          <w:tcPr>
            <w:tcW w:type="dxa" w:w="4320"/>
          </w:tcPr>
          <w:p>
            <w:r>
              <w:t>Sync failed</w:t>
            </w:r>
          </w:p>
        </w:tc>
      </w:tr>
    </w:tbl>
    <w:p>
      <w:pPr>
        <w:pStyle w:val="Heading2"/>
      </w:pPr>
      <w:r>
        <w:t>Key test areas</w:t>
      </w:r>
    </w:p>
    <w:p>
      <w:pPr>
        <w:pStyle w:val="ListBullet"/>
      </w:pPr>
      <w:r>
        <w:t>Auto-sync interval of 5 minutes</w:t>
      </w:r>
    </w:p>
    <w:p>
      <w:pPr>
        <w:pStyle w:val="ListBullet"/>
      </w:pPr>
      <w:r>
        <w:t>Queue limit of 200 items</w:t>
      </w:r>
    </w:p>
    <w:p>
      <w:pPr>
        <w:pStyle w:val="ListBullet"/>
      </w:pPr>
      <w:r>
        <w:t>Retry timing (1, 5 and 15 minutes)</w:t>
      </w:r>
    </w:p>
    <w:p>
      <w:pPr>
        <w:pStyle w:val="ListBullet"/>
      </w:pPr>
      <w:r>
        <w:t>Conflict banner when two people edit the same task</w:t>
      </w:r>
    </w:p>
    <w:p>
      <w:pPr>
        <w:pStyle w:val="ListBullet"/>
      </w:pPr>
      <w:r>
        <w:t>Switching between Wi-Fi, mobile data and airplane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 Module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