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89F9F7D">
      <w:pPr>
        <w:spacing w:before="240" w:after="40" w:line="276" w:lineRule="auto"/>
        <w:jc w:val="center"/>
      </w:pPr>
      <w:r>
        <w:rPr>
          <w:rFonts w:ascii="Segoe UI" w:hAnsi="Segoe UI"/>
          <w:b/>
          <w:i w:val="0"/>
          <w:color w:val="4A148C"/>
          <w:sz w:val="40"/>
        </w:rPr>
        <w:t>🚦 QoS (Quality of Service) Reference Guide</w:t>
      </w:r>
    </w:p>
    <w:p w14:paraId="070A2556">
      <w:pPr>
        <w:spacing w:before="0" w:after="400" w:line="276" w:lineRule="auto"/>
        <w:jc w:val="center"/>
      </w:pPr>
      <w:r>
        <w:rPr>
          <w:rFonts w:ascii="Segoe UI" w:hAnsi="Segoe UI"/>
          <w:b w:val="0"/>
          <w:i/>
          <w:color w:val="7B1FA2"/>
          <w:sz w:val="24"/>
        </w:rPr>
        <w:t>Traffic Management &amp; Network Prioritization</w:t>
      </w:r>
    </w:p>
    <w:p w14:paraId="48B8CA02">
      <w:pPr>
        <w:spacing w:before="0" w:after="360" w:line="276" w:lineRule="auto"/>
        <w:jc w:val="center"/>
      </w:pPr>
      <w:r>
        <w:rPr>
          <w:rFonts w:ascii="Segoe UI" w:hAnsi="Segoe UI"/>
          <w:b/>
          <w:i w:val="0"/>
          <w:color w:val="7B1FA2"/>
          <w:sz w:val="20"/>
        </w:rPr>
        <w:t>▬▬▬▬▬▬▬▬▬▬▬▬▬▬▬▬▬▬▬▬▬▬▬▬▬▬▬▬▬▬▬▬▬▬▬▬▬▬▬▬▬▬▬▬▬</w:t>
      </w:r>
    </w:p>
    <w:p w14:paraId="4A232641">
      <w:pPr>
        <w:spacing w:before="0" w:after="240" w:line="276" w:lineRule="auto"/>
        <w:jc w:val="left"/>
      </w:pPr>
      <w:r>
        <w:rPr>
          <w:rFonts w:ascii="Segoe UI" w:hAnsi="Segoe UI"/>
          <w:b w:val="0"/>
          <w:i w:val="0"/>
          <w:color w:val="212121"/>
          <w:sz w:val="22"/>
        </w:rPr>
        <w:t>Quality of Service (QoS) is a networking technique used to manage and prioritize network traffic so that important applications get the bandwidth and performance they need.</w:t>
      </w:r>
    </w:p>
    <w:p w14:paraId="189881DA">
      <w:pPr>
        <w:spacing w:before="280" w:after="120" w:line="276" w:lineRule="auto"/>
        <w:jc w:val="left"/>
      </w:pPr>
      <w:r>
        <w:rPr>
          <w:rFonts w:ascii="Segoe UI" w:hAnsi="Segoe UI"/>
          <w:b/>
          <w:i w:val="0"/>
          <w:color w:val="4A148C"/>
          <w:sz w:val="28"/>
        </w:rPr>
        <w:t>🦖 The Highway Analogy</w:t>
      </w:r>
    </w:p>
    <w:p w14:paraId="2E880685">
      <w:pPr>
        <w:spacing w:before="0" w:after="160" w:line="276" w:lineRule="auto"/>
        <w:jc w:val="left"/>
      </w:pPr>
      <w:r>
        <w:rPr>
          <w:rFonts w:ascii="Segoe UI" w:hAnsi="Segoe UI"/>
          <w:b w:val="0"/>
          <w:i w:val="0"/>
          <w:color w:val="212121"/>
          <w:sz w:val="22"/>
        </w:rPr>
        <w:t>Imagine your internet connection is a major highway:</w:t>
      </w:r>
    </w:p>
    <w:p w14:paraId="03079730">
      <w:pPr>
        <w:pStyle w:val="25"/>
        <w:spacing w:before="0" w:after="80" w:line="276" w:lineRule="auto"/>
        <w:jc w:val="left"/>
      </w:pPr>
      <w:r>
        <w:rPr>
          <w:color w:val="4A148C"/>
        </w:rPr>
        <w:t xml:space="preserve">🚑 </w:t>
      </w:r>
      <w:r>
        <w:rPr>
          <w:b/>
          <w:color w:val="4A148C"/>
        </w:rPr>
        <w:t xml:space="preserve">Voice calls (VoIP) </w:t>
      </w:r>
      <w:r>
        <w:t>= Ambulance (Highest priority, needs to pass instantly)</w:t>
      </w:r>
    </w:p>
    <w:p w14:paraId="1AC464EF">
      <w:pPr>
        <w:pStyle w:val="25"/>
        <w:spacing w:before="0" w:after="80" w:line="276" w:lineRule="auto"/>
        <w:jc w:val="left"/>
      </w:pPr>
      <w:r>
        <w:rPr>
          <w:color w:val="4A148C"/>
        </w:rPr>
        <w:t xml:space="preserve">🎥 </w:t>
      </w:r>
      <w:r>
        <w:rPr>
          <w:b/>
          <w:color w:val="4A148C"/>
        </w:rPr>
        <w:t xml:space="preserve">Video meetings </w:t>
      </w:r>
      <w:r>
        <w:t>= Bus (High priority, requires steady movement)</w:t>
      </w:r>
    </w:p>
    <w:p w14:paraId="466E1AAF">
      <w:pPr>
        <w:pStyle w:val="25"/>
        <w:spacing w:before="0" w:after="80" w:line="276" w:lineRule="auto"/>
        <w:jc w:val="left"/>
      </w:pPr>
      <w:r>
        <w:rPr>
          <w:color w:val="4A148C"/>
        </w:rPr>
        <w:t xml:space="preserve">📧 </w:t>
      </w:r>
      <w:r>
        <w:rPr>
          <w:b/>
          <w:color w:val="4A148C"/>
        </w:rPr>
        <w:t xml:space="preserve">Emails </w:t>
      </w:r>
      <w:r>
        <w:t>= Regular cars (Standard priority, minor delays are fine)</w:t>
      </w:r>
    </w:p>
    <w:p w14:paraId="4C37B0AB">
      <w:pPr>
        <w:pStyle w:val="25"/>
        <w:spacing w:before="0" w:after="80" w:line="276" w:lineRule="auto"/>
        <w:jc w:val="left"/>
      </w:pPr>
      <w:r>
        <w:rPr>
          <w:color w:val="4A148C"/>
        </w:rPr>
        <w:t xml:space="preserve">⬇️ </w:t>
      </w:r>
      <w:r>
        <w:rPr>
          <w:b/>
          <w:color w:val="4A148C"/>
        </w:rPr>
        <w:t xml:space="preserve">Large file downloads </w:t>
      </w:r>
      <w:r>
        <w:t>= Trucks (Low priority, heavy but slow movement)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29"/>
      </w:tblGrid>
      <w:tr w14:paraId="0FBB00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29" w:type="dxa"/>
            <w:tcBorders>
              <w:top w:val="nil"/>
              <w:left w:val="single" w:color="4A148C" w:sz="24" w:space="0"/>
              <w:bottom w:val="nil"/>
              <w:right w:val="nil"/>
            </w:tcBorders>
            <w:shd w:val="clear" w:color="auto" w:fill="F3E5F5"/>
          </w:tcPr>
          <w:p w14:paraId="29345D20">
            <w:pPr>
              <w:spacing w:before="120" w:after="120"/>
            </w:pPr>
            <w:r>
              <w:rPr>
                <w:b/>
                <w:color w:val="4A148C"/>
              </w:rPr>
              <w:t>🦕 Road Traffic Management:</w:t>
            </w:r>
            <w:r>
              <w:rPr>
                <w:b/>
                <w:color w:val="4A148C"/>
              </w:rPr>
              <w:br w:type="textWrapping"/>
            </w:r>
            <w:r>
              <w:t>• Without QoS: Everyone uses the road equally, meaning a huge download can block and slow down your Zoom or Teams call.</w:t>
            </w:r>
            <w:r>
              <w:br w:type="textWrapping"/>
            </w:r>
            <w:r>
              <w:t>• With QoS: The network reserves express lanes for voice and video traffic, keeping calls smooth even during a heavy download.</w:t>
            </w:r>
          </w:p>
        </w:tc>
      </w:tr>
    </w:tbl>
    <w:p w14:paraId="64A6B82A">
      <w:pPr>
        <w:spacing w:before="320" w:after="120" w:line="276" w:lineRule="auto"/>
        <w:jc w:val="left"/>
      </w:pPr>
      <w:r>
        <w:rPr>
          <w:rFonts w:ascii="Segoe UI" w:hAnsi="Segoe UI"/>
          <w:b/>
          <w:i w:val="0"/>
          <w:color w:val="4A148C"/>
          <w:sz w:val="28"/>
        </w:rPr>
        <w:t>🦕 Why is QoS Important?</w:t>
      </w:r>
    </w:p>
    <w:p w14:paraId="1682251E">
      <w:pPr>
        <w:spacing w:before="0" w:after="120" w:line="276" w:lineRule="auto"/>
        <w:jc w:val="left"/>
      </w:pPr>
      <w:r>
        <w:rPr>
          <w:rFonts w:ascii="Segoe UI" w:hAnsi="Segoe UI"/>
          <w:b w:val="0"/>
          <w:i w:val="0"/>
          <w:color w:val="212121"/>
          <w:sz w:val="22"/>
        </w:rPr>
        <w:t>QoS helps networks maintain excellent health by significantly reducing:</w:t>
      </w:r>
    </w:p>
    <w:p w14:paraId="6C3E693B">
      <w:pPr>
        <w:pStyle w:val="25"/>
        <w:spacing w:before="0" w:after="80" w:line="276" w:lineRule="auto"/>
        <w:jc w:val="left"/>
      </w:pPr>
      <w:r>
        <w:rPr>
          <w:b/>
          <w:color w:val="4A148C"/>
        </w:rPr>
        <w:t xml:space="preserve">Latency: </w:t>
      </w:r>
      <w:r>
        <w:t>The delay it takes before data packages successfully reach their destination.</w:t>
      </w:r>
    </w:p>
    <w:p w14:paraId="4C80E734">
      <w:pPr>
        <w:pStyle w:val="25"/>
        <w:spacing w:before="0" w:after="80" w:line="276" w:lineRule="auto"/>
        <w:jc w:val="left"/>
      </w:pPr>
      <w:r>
        <w:rPr>
          <w:b/>
          <w:color w:val="4A148C"/>
        </w:rPr>
        <w:t xml:space="preserve">Jitter: </w:t>
      </w:r>
      <w:r>
        <w:t>The variation in packet arrival times (critical for preventing choppy audio/video).</w:t>
      </w:r>
    </w:p>
    <w:p w14:paraId="7EB62419">
      <w:pPr>
        <w:pStyle w:val="25"/>
        <w:spacing w:before="0" w:after="80" w:line="276" w:lineRule="auto"/>
        <w:jc w:val="left"/>
      </w:pPr>
      <w:r>
        <w:rPr>
          <w:b/>
          <w:color w:val="4A148C"/>
        </w:rPr>
        <w:t xml:space="preserve">Packet Loss: </w:t>
      </w:r>
      <w:r>
        <w:t>The number of packets dropped due to buffer overflows and network congestion.</w:t>
      </w:r>
    </w:p>
    <w:p w14:paraId="26011480">
      <w:pPr>
        <w:spacing w:before="240" w:after="80" w:line="276" w:lineRule="auto"/>
        <w:jc w:val="left"/>
      </w:pPr>
      <w:r>
        <w:rPr>
          <w:rFonts w:ascii="Segoe UI" w:hAnsi="Segoe UI"/>
          <w:b/>
          <w:i w:val="0"/>
          <w:color w:val="7B1FA2"/>
          <w:sz w:val="22"/>
        </w:rPr>
        <w:t>🛡️ Key Capabilities of QoS</w:t>
      </w:r>
    </w:p>
    <w:p w14:paraId="17E6113A">
      <w:pPr>
        <w:pStyle w:val="25"/>
        <w:spacing w:before="0" w:after="80" w:line="276" w:lineRule="auto"/>
        <w:jc w:val="left"/>
      </w:pPr>
      <w:r>
        <w:rPr>
          <w:b/>
          <w:color w:val="4A148C"/>
        </w:rPr>
        <w:t xml:space="preserve">Prioritize: </w:t>
      </w:r>
      <w:r>
        <w:t>Ensures high-priority traffic is serviced before others.</w:t>
      </w:r>
    </w:p>
    <w:p w14:paraId="3E1940B0">
      <w:pPr>
        <w:pStyle w:val="25"/>
        <w:spacing w:before="0" w:after="80" w:line="276" w:lineRule="auto"/>
        <w:jc w:val="left"/>
      </w:pPr>
      <w:r>
        <w:rPr>
          <w:b/>
          <w:color w:val="4A148C"/>
        </w:rPr>
        <w:t xml:space="preserve">Reserve: </w:t>
      </w:r>
      <w:r>
        <w:t>Guarantees specific blocks of bandwidth for critical applications.</w:t>
      </w:r>
    </w:p>
    <w:p w14:paraId="5A1642DC">
      <w:pPr>
        <w:pStyle w:val="25"/>
        <w:spacing w:before="0" w:after="80" w:line="276" w:lineRule="auto"/>
        <w:jc w:val="left"/>
      </w:pPr>
      <w:r>
        <w:rPr>
          <w:b/>
          <w:color w:val="4A148C"/>
        </w:rPr>
        <w:t xml:space="preserve">Limit: </w:t>
      </w:r>
      <w:r>
        <w:t>Restricts bandwidth for non-essential or abusive file transfers.</w:t>
      </w:r>
    </w:p>
    <w:p w14:paraId="30F78F26">
      <w:pPr>
        <w:pStyle w:val="25"/>
        <w:spacing w:before="0" w:after="80" w:line="276" w:lineRule="auto"/>
        <w:jc w:val="left"/>
      </w:pPr>
      <w:r>
        <w:rPr>
          <w:b/>
          <w:color w:val="4A148C"/>
        </w:rPr>
        <w:t xml:space="preserve">Prevent: </w:t>
      </w:r>
      <w:r>
        <w:t>Maintains clean routing flows to proactively stop congestion.</w:t>
      </w:r>
    </w:p>
    <w:p w14:paraId="6198163E">
      <w:pPr>
        <w:spacing w:before="320" w:after="120" w:line="276" w:lineRule="auto"/>
        <w:jc w:val="left"/>
      </w:pPr>
      <w:r>
        <w:rPr>
          <w:rFonts w:ascii="Segoe UI" w:hAnsi="Segoe UI"/>
          <w:b/>
          <w:i w:val="0"/>
          <w:color w:val="4A148C"/>
          <w:sz w:val="26"/>
        </w:rPr>
        <w:t>⚖️ Scenario: 100 Mbps Connection Comparison</w:t>
      </w:r>
    </w:p>
    <w:tbl>
      <w:tblPr>
        <w:tblStyle w:val="12"/>
        <w:tblW w:w="0" w:type="auto"/>
        <w:jc w:val="center"/>
        <w:tblBorders>
          <w:top w:val="single" w:color="D1C4E9" w:sz="4" w:space="0"/>
          <w:left w:val="none" w:color="auto" w:sz="0" w:space="0"/>
          <w:bottom w:val="single" w:color="D1C4E9" w:sz="6" w:space="0"/>
          <w:right w:val="none" w:color="auto" w:sz="0" w:space="0"/>
          <w:insideH w:val="single" w:color="D1C4E9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92"/>
        <w:gridCol w:w="3211"/>
        <w:gridCol w:w="3226"/>
      </w:tblGrid>
      <w:tr w14:paraId="170C3222">
        <w:tblPrEx>
          <w:tblBorders>
            <w:top w:val="single" w:color="D1C4E9" w:sz="4" w:space="0"/>
            <w:left w:val="none" w:color="auto" w:sz="0" w:space="0"/>
            <w:bottom w:val="single" w:color="D1C4E9" w:sz="6" w:space="0"/>
            <w:right w:val="none" w:color="auto" w:sz="0" w:space="0"/>
            <w:insideH w:val="single" w:color="D1C4E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shd w:val="clear" w:color="auto" w:fill="4A148C"/>
          </w:tcPr>
          <w:p w14:paraId="2984D354">
            <w:pPr>
              <w:spacing w:before="120" w:after="120"/>
            </w:pPr>
            <w:r>
              <w:rPr>
                <w:b/>
                <w:color w:val="FFFFFF"/>
                <w:sz w:val="20"/>
              </w:rPr>
              <w:t>Application Type</w:t>
            </w:r>
          </w:p>
        </w:tc>
        <w:tc>
          <w:tcPr>
            <w:tcW w:w="3211" w:type="dxa"/>
            <w:shd w:val="clear" w:color="auto" w:fill="4A148C"/>
          </w:tcPr>
          <w:p w14:paraId="3C5FA54C">
            <w:pPr>
              <w:spacing w:before="120" w:after="120"/>
            </w:pPr>
            <w:r>
              <w:rPr>
                <w:b/>
                <w:color w:val="FFFFFF"/>
                <w:sz w:val="20"/>
              </w:rPr>
              <w:t>Without QoS Allocation</w:t>
            </w:r>
          </w:p>
        </w:tc>
        <w:tc>
          <w:tcPr>
            <w:tcW w:w="3226" w:type="dxa"/>
            <w:shd w:val="clear" w:color="auto" w:fill="4A148C"/>
          </w:tcPr>
          <w:p w14:paraId="41D94117">
            <w:pPr>
              <w:spacing w:before="120" w:after="120"/>
            </w:pPr>
            <w:r>
              <w:rPr>
                <w:b/>
                <w:color w:val="FFFFFF"/>
                <w:sz w:val="20"/>
              </w:rPr>
              <w:t>With QoS (Guaranteed)</w:t>
            </w:r>
          </w:p>
        </w:tc>
      </w:tr>
      <w:tr w14:paraId="0DB38727">
        <w:tblPrEx>
          <w:tblBorders>
            <w:top w:val="single" w:color="D1C4E9" w:sz="4" w:space="0"/>
            <w:left w:val="none" w:color="auto" w:sz="0" w:space="0"/>
            <w:bottom w:val="single" w:color="D1C4E9" w:sz="6" w:space="0"/>
            <w:right w:val="none" w:color="auto" w:sz="0" w:space="0"/>
            <w:insideH w:val="single" w:color="D1C4E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shd w:val="clear" w:color="auto" w:fill="FFFFFF"/>
          </w:tcPr>
          <w:p w14:paraId="283B060F">
            <w:pPr>
              <w:spacing w:before="100" w:after="100"/>
            </w:pPr>
            <w:r>
              <w:rPr>
                <w:b/>
                <w:color w:val="4A148C"/>
                <w:sz w:val="19"/>
              </w:rPr>
              <w:t>VoIP / Voice Calls</w:t>
            </w:r>
          </w:p>
        </w:tc>
        <w:tc>
          <w:tcPr>
            <w:tcW w:w="3211" w:type="dxa"/>
            <w:shd w:val="clear" w:color="auto" w:fill="FFFFFF"/>
          </w:tcPr>
          <w:p w14:paraId="0A819049">
            <w:pPr>
              <w:spacing w:before="100" w:after="100"/>
            </w:pPr>
            <w:r>
              <w:rPr>
                <w:sz w:val="19"/>
              </w:rPr>
              <w:t>5 Mbps (Severe lag, dropped calls)</w:t>
            </w:r>
          </w:p>
        </w:tc>
        <w:tc>
          <w:tcPr>
            <w:tcW w:w="3226" w:type="dxa"/>
            <w:shd w:val="clear" w:color="auto" w:fill="FFFFFF"/>
          </w:tcPr>
          <w:p w14:paraId="3468983A">
            <w:pPr>
              <w:spacing w:before="100" w:after="100"/>
            </w:pPr>
            <w:r>
              <w:rPr>
                <w:sz w:val="19"/>
              </w:rPr>
              <w:t>20 Mbps (Guaranteed priority, crystal clear)</w:t>
            </w:r>
          </w:p>
        </w:tc>
      </w:tr>
      <w:tr w14:paraId="0947D92D">
        <w:tblPrEx>
          <w:tblBorders>
            <w:top w:val="single" w:color="D1C4E9" w:sz="4" w:space="0"/>
            <w:left w:val="none" w:color="auto" w:sz="0" w:space="0"/>
            <w:bottom w:val="single" w:color="D1C4E9" w:sz="6" w:space="0"/>
            <w:right w:val="none" w:color="auto" w:sz="0" w:space="0"/>
            <w:insideH w:val="single" w:color="D1C4E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shd w:val="clear" w:color="auto" w:fill="F9F5FB"/>
          </w:tcPr>
          <w:p w14:paraId="10798C3E">
            <w:pPr>
              <w:spacing w:before="100" w:after="100"/>
            </w:pPr>
            <w:r>
              <w:rPr>
                <w:b/>
                <w:color w:val="4A148C"/>
                <w:sz w:val="19"/>
              </w:rPr>
              <w:t>Video Conferencing</w:t>
            </w:r>
          </w:p>
        </w:tc>
        <w:tc>
          <w:tcPr>
            <w:tcW w:w="3211" w:type="dxa"/>
            <w:shd w:val="clear" w:color="auto" w:fill="F9F5FB"/>
          </w:tcPr>
          <w:p w14:paraId="0FB17CA1">
            <w:pPr>
              <w:spacing w:before="100" w:after="100"/>
            </w:pPr>
            <w:r>
              <w:rPr>
                <w:sz w:val="19"/>
              </w:rPr>
              <w:t>Competes with downloads</w:t>
            </w:r>
          </w:p>
        </w:tc>
        <w:tc>
          <w:tcPr>
            <w:tcW w:w="3226" w:type="dxa"/>
            <w:shd w:val="clear" w:color="auto" w:fill="F9F5FB"/>
          </w:tcPr>
          <w:p w14:paraId="5FDA7E82">
            <w:pPr>
              <w:spacing w:before="100" w:after="100"/>
            </w:pPr>
            <w:r>
              <w:rPr>
                <w:sz w:val="19"/>
              </w:rPr>
              <w:t>30 Mbps (Protected bandwidth)</w:t>
            </w:r>
          </w:p>
        </w:tc>
      </w:tr>
      <w:tr w14:paraId="3D3C5550">
        <w:tblPrEx>
          <w:tblBorders>
            <w:top w:val="single" w:color="D1C4E9" w:sz="4" w:space="0"/>
            <w:left w:val="none" w:color="auto" w:sz="0" w:space="0"/>
            <w:bottom w:val="single" w:color="D1C4E9" w:sz="6" w:space="0"/>
            <w:right w:val="none" w:color="auto" w:sz="0" w:space="0"/>
            <w:insideH w:val="single" w:color="D1C4E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shd w:val="clear" w:color="auto" w:fill="FFFFFF"/>
          </w:tcPr>
          <w:p w14:paraId="4BAE53E1">
            <w:pPr>
              <w:spacing w:before="100" w:after="100"/>
            </w:pPr>
            <w:r>
              <w:rPr>
                <w:b/>
                <w:color w:val="4A148C"/>
                <w:sz w:val="19"/>
              </w:rPr>
              <w:t>Downloads &amp; Browsing</w:t>
            </w:r>
          </w:p>
        </w:tc>
        <w:tc>
          <w:tcPr>
            <w:tcW w:w="3211" w:type="dxa"/>
            <w:shd w:val="clear" w:color="auto" w:fill="FFFFFF"/>
          </w:tcPr>
          <w:p w14:paraId="4EF27005">
            <w:pPr>
              <w:spacing w:before="100" w:after="100"/>
            </w:pPr>
            <w:r>
              <w:rPr>
                <w:sz w:val="19"/>
              </w:rPr>
              <w:t>95 Mbps (Takes over the link)</w:t>
            </w:r>
          </w:p>
        </w:tc>
        <w:tc>
          <w:tcPr>
            <w:tcW w:w="3226" w:type="dxa"/>
            <w:shd w:val="clear" w:color="auto" w:fill="FFFFFF"/>
          </w:tcPr>
          <w:p w14:paraId="439BA580">
            <w:pPr>
              <w:spacing w:before="100" w:after="100"/>
            </w:pPr>
            <w:r>
              <w:rPr>
                <w:sz w:val="19"/>
              </w:rPr>
              <w:t>Remaining bandwidth (Limits non-critical peaks)</w:t>
            </w:r>
          </w:p>
        </w:tc>
      </w:tr>
    </w:tbl>
    <w:p w14:paraId="1861D663">
      <w:pPr>
        <w:spacing w:before="360" w:after="120" w:line="276" w:lineRule="auto"/>
        <w:jc w:val="left"/>
      </w:pPr>
      <w:r>
        <w:rPr>
          <w:rFonts w:ascii="Segoe UI" w:hAnsi="Segoe UI"/>
          <w:b/>
          <w:i w:val="0"/>
          <w:color w:val="4A148C"/>
          <w:sz w:val="28"/>
        </w:rPr>
        <w:t>⚙️ Common QoS Techniques</w:t>
      </w:r>
    </w:p>
    <w:p w14:paraId="32F5B5CE">
      <w:pPr>
        <w:pStyle w:val="25"/>
        <w:spacing w:before="0" w:after="80" w:line="276" w:lineRule="auto"/>
        <w:jc w:val="left"/>
      </w:pPr>
      <w:r>
        <w:rPr>
          <w:b/>
          <w:color w:val="4A148C"/>
        </w:rPr>
        <w:t xml:space="preserve">Classification — </w:t>
      </w:r>
      <w:r>
        <w:t>Identifies different types of traffic (voice, video, web, FTP).</w:t>
      </w:r>
    </w:p>
    <w:p w14:paraId="26AA2313">
      <w:pPr>
        <w:pStyle w:val="25"/>
        <w:spacing w:before="0" w:after="80" w:line="276" w:lineRule="auto"/>
        <w:jc w:val="left"/>
      </w:pPr>
      <w:r>
        <w:rPr>
          <w:b/>
          <w:color w:val="4A148C"/>
        </w:rPr>
        <w:t xml:space="preserve">Marking — </w:t>
      </w:r>
      <w:r>
        <w:t>Adds a priority tag to packets so devices know how to treat them (e.g., DSCP).</w:t>
      </w:r>
    </w:p>
    <w:p w14:paraId="3EE51C2C">
      <w:pPr>
        <w:pStyle w:val="25"/>
        <w:spacing w:before="0" w:after="80" w:line="276" w:lineRule="auto"/>
        <w:jc w:val="left"/>
      </w:pPr>
      <w:r>
        <w:rPr>
          <w:b/>
          <w:color w:val="4A148C"/>
        </w:rPr>
        <w:t xml:space="preserve">Queuing — </w:t>
      </w:r>
      <w:r>
        <w:t>Places packets into structured buffers where higher-priority ones are sent first.</w:t>
      </w:r>
    </w:p>
    <w:p w14:paraId="0B1D6A47">
      <w:pPr>
        <w:pStyle w:val="25"/>
        <w:spacing w:before="0" w:after="80" w:line="276" w:lineRule="auto"/>
        <w:jc w:val="left"/>
      </w:pPr>
      <w:r>
        <w:rPr>
          <w:b/>
          <w:color w:val="4A148C"/>
        </w:rPr>
        <w:t xml:space="preserve">Policing — </w:t>
      </w:r>
      <w:r>
        <w:t>Drops traffic immediately if it exceeds its allowed rate to enforce strict limits.</w:t>
      </w:r>
    </w:p>
    <w:p w14:paraId="15258863">
      <w:pPr>
        <w:pStyle w:val="25"/>
        <w:spacing w:before="0" w:after="80" w:line="276" w:lineRule="auto"/>
        <w:jc w:val="left"/>
      </w:pPr>
      <w:r>
        <w:rPr>
          <w:b/>
          <w:color w:val="4A148C"/>
        </w:rPr>
        <w:t xml:space="preserve">Shaping — </w:t>
      </w:r>
      <w:r>
        <w:t>Delays excess traffic instead of dropping it to smooth out bursty flows safely.</w:t>
      </w:r>
    </w:p>
    <w:p w14:paraId="3D90E58F">
      <w:pPr>
        <w:spacing w:before="320" w:after="80" w:line="276" w:lineRule="auto"/>
        <w:jc w:val="left"/>
      </w:pPr>
      <w:r>
        <w:rPr>
          <w:rFonts w:ascii="Segoe UI" w:hAnsi="Segoe UI"/>
          <w:b/>
          <w:i w:val="0"/>
          <w:color w:val="7B1FA2"/>
          <w:sz w:val="22"/>
        </w:rPr>
        <w:t>💻 Cisco Router QoS Implementation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29"/>
      </w:tblGrid>
      <w:tr w14:paraId="747D34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29" w:type="dxa"/>
            <w:shd w:val="clear" w:color="auto" w:fill="2A1B3D"/>
          </w:tcPr>
          <w:p w14:paraId="7B9B1D6F">
            <w:pPr>
              <w:spacing w:before="120" w:after="120"/>
            </w:pPr>
            <w:r>
              <w:rPr>
                <w:rFonts w:ascii="Consolas" w:hAnsi="Consolas"/>
                <w:color w:val="E0B0FF"/>
                <w:sz w:val="19"/>
              </w:rPr>
              <w:t>! Step 1: Classify the traffic</w:t>
            </w:r>
            <w:r>
              <w:rPr>
                <w:rFonts w:ascii="Consolas" w:hAnsi="Consolas"/>
                <w:color w:val="E0B0FF"/>
                <w:sz w:val="19"/>
              </w:rPr>
              <w:br w:type="textWrapping"/>
            </w:r>
            <w:r>
              <w:rPr>
                <w:rFonts w:ascii="Consolas" w:hAnsi="Consolas"/>
                <w:color w:val="E0B0FF"/>
                <w:sz w:val="19"/>
              </w:rPr>
              <w:t>class-map VOICE</w:t>
            </w:r>
            <w:r>
              <w:rPr>
                <w:rFonts w:ascii="Consolas" w:hAnsi="Consolas"/>
                <w:color w:val="E0B0FF"/>
                <w:sz w:val="19"/>
              </w:rPr>
              <w:br w:type="textWrapping"/>
            </w:r>
            <w:r>
              <w:rPr>
                <w:rFonts w:ascii="Consolas" w:hAnsi="Consolas"/>
                <w:color w:val="E0B0FF"/>
                <w:sz w:val="19"/>
              </w:rPr>
              <w:t xml:space="preserve"> match ip dscp ef</w:t>
            </w:r>
            <w:r>
              <w:rPr>
                <w:rFonts w:ascii="Consolas" w:hAnsi="Consolas"/>
                <w:color w:val="E0B0FF"/>
                <w:sz w:val="19"/>
              </w:rPr>
              <w:br w:type="textWrapping"/>
            </w:r>
            <w:r>
              <w:rPr>
                <w:rFonts w:ascii="Consolas" w:hAnsi="Consolas"/>
                <w:color w:val="E0B0FF"/>
                <w:sz w:val="19"/>
              </w:rPr>
              <w:br w:type="textWrapping"/>
            </w:r>
            <w:r>
              <w:rPr>
                <w:rFonts w:ascii="Consolas" w:hAnsi="Consolas"/>
                <w:color w:val="E0B0FF"/>
                <w:sz w:val="19"/>
              </w:rPr>
              <w:t>! Step 2: Define priority behaviors</w:t>
            </w:r>
            <w:r>
              <w:rPr>
                <w:rFonts w:ascii="Consolas" w:hAnsi="Consolas"/>
                <w:color w:val="E0B0FF"/>
                <w:sz w:val="19"/>
              </w:rPr>
              <w:br w:type="textWrapping"/>
            </w:r>
            <w:r>
              <w:rPr>
                <w:rFonts w:ascii="Consolas" w:hAnsi="Consolas"/>
                <w:color w:val="E0B0FF"/>
                <w:sz w:val="19"/>
              </w:rPr>
              <w:t>policy-map QOS_POLICY</w:t>
            </w:r>
            <w:r>
              <w:rPr>
                <w:rFonts w:ascii="Consolas" w:hAnsi="Consolas"/>
                <w:color w:val="E0B0FF"/>
                <w:sz w:val="19"/>
              </w:rPr>
              <w:br w:type="textWrapping"/>
            </w:r>
            <w:r>
              <w:rPr>
                <w:rFonts w:ascii="Consolas" w:hAnsi="Consolas"/>
                <w:color w:val="E0B0FF"/>
                <w:sz w:val="19"/>
              </w:rPr>
              <w:t xml:space="preserve"> class VOICE</w:t>
            </w:r>
            <w:r>
              <w:rPr>
                <w:rFonts w:ascii="Consolas" w:hAnsi="Consolas"/>
                <w:color w:val="E0B0FF"/>
                <w:sz w:val="19"/>
              </w:rPr>
              <w:br w:type="textWrapping"/>
            </w:r>
            <w:r>
              <w:rPr>
                <w:rFonts w:ascii="Consolas" w:hAnsi="Consolas"/>
                <w:color w:val="E0B0FF"/>
                <w:sz w:val="19"/>
              </w:rPr>
              <w:t xml:space="preserve">  priority percent 20</w:t>
            </w:r>
            <w:r>
              <w:rPr>
                <w:rFonts w:ascii="Consolas" w:hAnsi="Consolas"/>
                <w:color w:val="E0B0FF"/>
                <w:sz w:val="19"/>
              </w:rPr>
              <w:br w:type="textWrapping"/>
            </w:r>
            <w:r>
              <w:rPr>
                <w:rFonts w:ascii="Consolas" w:hAnsi="Consolas"/>
                <w:color w:val="E0B0FF"/>
                <w:sz w:val="19"/>
              </w:rPr>
              <w:br w:type="textWrapping"/>
            </w:r>
            <w:r>
              <w:rPr>
                <w:rFonts w:ascii="Consolas" w:hAnsi="Consolas"/>
                <w:color w:val="E0B0FF"/>
                <w:sz w:val="19"/>
              </w:rPr>
              <w:t>! Step 3: Apply the service policy to an interface</w:t>
            </w:r>
            <w:r>
              <w:rPr>
                <w:rFonts w:ascii="Consolas" w:hAnsi="Consolas"/>
                <w:color w:val="E0B0FF"/>
                <w:sz w:val="19"/>
              </w:rPr>
              <w:br w:type="textWrapping"/>
            </w:r>
            <w:r>
              <w:rPr>
                <w:rFonts w:ascii="Consolas" w:hAnsi="Consolas"/>
                <w:color w:val="E0B0FF"/>
                <w:sz w:val="19"/>
              </w:rPr>
              <w:t>interface GigabitEthernet0/0</w:t>
            </w:r>
            <w:r>
              <w:rPr>
                <w:rFonts w:ascii="Consolas" w:hAnsi="Consolas"/>
                <w:color w:val="E0B0FF"/>
                <w:sz w:val="19"/>
              </w:rPr>
              <w:br w:type="textWrapping"/>
            </w:r>
            <w:r>
              <w:rPr>
                <w:rFonts w:ascii="Consolas" w:hAnsi="Consolas"/>
                <w:color w:val="E0B0FF"/>
                <w:sz w:val="19"/>
              </w:rPr>
              <w:t xml:space="preserve"> service-policy output QOS_POLICY</w:t>
            </w:r>
          </w:p>
        </w:tc>
      </w:tr>
    </w:tbl>
    <w:p w14:paraId="00227878">
      <w:pPr>
        <w:spacing w:before="360" w:after="120" w:line="276" w:lineRule="auto"/>
        <w:jc w:val="left"/>
      </w:pPr>
      <w:r>
        <w:rPr>
          <w:rFonts w:ascii="Segoe UI" w:hAnsi="Segoe UI"/>
          <w:b/>
          <w:i w:val="0"/>
          <w:color w:val="4A148C"/>
          <w:sz w:val="26"/>
        </w:rPr>
        <w:t>🎓 QoS Exam Recap (One-Sentence Summary)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29"/>
      </w:tblGrid>
      <w:tr w14:paraId="0943BA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29" w:type="dxa"/>
            <w:tcBorders>
              <w:top w:val="nil"/>
              <w:left w:val="single" w:color="7B1FA2" w:sz="24" w:space="0"/>
              <w:bottom w:val="nil"/>
              <w:right w:val="nil"/>
            </w:tcBorders>
            <w:shd w:val="clear" w:color="auto" w:fill="EDE7F6"/>
          </w:tcPr>
          <w:p w14:paraId="43002995">
            <w:pPr>
              <w:spacing w:before="120" w:after="120"/>
            </w:pPr>
            <w:r>
              <w:rPr>
                <w:b/>
                <w:color w:val="4A148C"/>
              </w:rPr>
              <w:t xml:space="preserve">Key Concept: </w:t>
            </w:r>
            <w:r>
              <w:t>Quality of Service (QoS) is a set of networking techniques that prioritizes and manages network traffic to ensure critical applications receive the required bandwidth, low latency, minimal jitter, and reduced packet loss.</w:t>
            </w:r>
          </w:p>
        </w:tc>
      </w:tr>
    </w:tbl>
    <w:p w14:paraId="682E62EF"/>
    <w:p w14:paraId="1CD84B01"/>
    <w:p w14:paraId="65B330CE"/>
    <w:p w14:paraId="602CCD5D"/>
    <w:p w14:paraId="230A6881"/>
    <w:p w14:paraId="0883F5F9"/>
    <w:p w14:paraId="7DA222E0"/>
    <w:p w14:paraId="1CB63127">
      <w:pPr>
        <w:pStyle w:val="2"/>
        <w:keepNext w:val="0"/>
        <w:keepLines w:val="0"/>
        <w:widowControl/>
        <w:suppressLineNumbers w:val="0"/>
      </w:pPr>
      <w:r>
        <w:t>1. DSCP / ECN (8 bits)</w:t>
      </w:r>
    </w:p>
    <w:p w14:paraId="50FF1903">
      <w:pPr>
        <w:pStyle w:val="21"/>
        <w:keepNext w:val="0"/>
        <w:keepLines w:val="0"/>
        <w:widowControl/>
        <w:suppressLineNumbers w:val="0"/>
        <w:rPr>
          <w:rStyle w:val="20"/>
        </w:rPr>
      </w:pPr>
      <w:r>
        <w:rPr>
          <w:rStyle w:val="20"/>
        </w:rPr>
        <w:t>+----------------+</w:t>
      </w:r>
    </w:p>
    <w:p w14:paraId="459E265C">
      <w:pPr>
        <w:pStyle w:val="21"/>
        <w:keepNext w:val="0"/>
        <w:keepLines w:val="0"/>
        <w:widowControl/>
        <w:suppressLineNumbers w:val="0"/>
        <w:rPr>
          <w:rStyle w:val="20"/>
        </w:rPr>
      </w:pPr>
      <w:r>
        <w:rPr>
          <w:rStyle w:val="20"/>
        </w:rPr>
        <w:t>| DSCP |   ECN   |</w:t>
      </w:r>
    </w:p>
    <w:p w14:paraId="45C757AF">
      <w:pPr>
        <w:pStyle w:val="21"/>
        <w:keepNext w:val="0"/>
        <w:keepLines w:val="0"/>
        <w:widowControl/>
        <w:suppressLineNumbers w:val="0"/>
        <w:rPr>
          <w:rStyle w:val="20"/>
        </w:rPr>
      </w:pPr>
      <w:r>
        <w:rPr>
          <w:rStyle w:val="20"/>
        </w:rPr>
        <w:t>+----------------+</w:t>
      </w:r>
    </w:p>
    <w:p w14:paraId="0CE15464">
      <w:pPr>
        <w:pStyle w:val="21"/>
        <w:keepNext w:val="0"/>
        <w:keepLines w:val="0"/>
        <w:widowControl/>
        <w:suppressLineNumbers w:val="0"/>
      </w:pPr>
      <w:r>
        <w:rPr>
          <w:rStyle w:val="20"/>
        </w:rPr>
        <w:t xml:space="preserve"> 6 bits  2 bits</w:t>
      </w:r>
    </w:p>
    <w:p w14:paraId="1BD80AEF">
      <w:pPr>
        <w:pStyle w:val="3"/>
        <w:keepNext w:val="0"/>
        <w:keepLines w:val="0"/>
        <w:widowControl/>
        <w:suppressLineNumbers w:val="0"/>
      </w:pPr>
      <w:r>
        <w:t>DSCP (Differentiated Services Code Point)</w:t>
      </w:r>
    </w:p>
    <w:p w14:paraId="38B8742B">
      <w:pPr>
        <w:pStyle w:val="35"/>
        <w:keepNext w:val="0"/>
        <w:keepLines w:val="0"/>
        <w:widowControl/>
        <w:suppressLineNumbers w:val="0"/>
      </w:pPr>
      <w:r>
        <w:t xml:space="preserve">DSCP is used for </w:t>
      </w:r>
      <w:r>
        <w:rPr>
          <w:rStyle w:val="36"/>
        </w:rPr>
        <w:t>Quality of Service (QoS)</w:t>
      </w:r>
      <w:r>
        <w:t>.</w:t>
      </w:r>
    </w:p>
    <w:p w14:paraId="0319E0A9">
      <w:pPr>
        <w:pStyle w:val="35"/>
        <w:keepNext w:val="0"/>
        <w:keepLines w:val="0"/>
        <w:widowControl/>
        <w:suppressLineNumbers w:val="0"/>
      </w:pPr>
      <w:r>
        <w:t xml:space="preserve">It tells routers </w:t>
      </w:r>
      <w:r>
        <w:rPr>
          <w:rStyle w:val="36"/>
        </w:rPr>
        <w:t>how important this packet is</w:t>
      </w:r>
      <w:r>
        <w:t>.</w:t>
      </w:r>
    </w:p>
    <w:p w14:paraId="1B7BAE8F">
      <w:pPr>
        <w:pStyle w:val="35"/>
        <w:keepNext w:val="0"/>
        <w:keepLines w:val="0"/>
        <w:widowControl/>
        <w:suppressLineNumbers w:val="0"/>
      </w:pPr>
      <w:r>
        <w:t>For example: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35"/>
        <w:gridCol w:w="1043"/>
      </w:tblGrid>
      <w:tr w14:paraId="42B00A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260092B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Traffic</w:t>
            </w:r>
          </w:p>
        </w:tc>
        <w:tc>
          <w:tcPr>
            <w:tcW w:w="0" w:type="auto"/>
            <w:shd w:val="clear"/>
            <w:vAlign w:val="center"/>
          </w:tcPr>
          <w:p w14:paraId="6C5B484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Priority</w:t>
            </w:r>
          </w:p>
        </w:tc>
      </w:tr>
      <w:tr w14:paraId="4EA10D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7272FC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Voice (VoIP)</w:t>
            </w:r>
          </w:p>
        </w:tc>
        <w:tc>
          <w:tcPr>
            <w:tcW w:w="0" w:type="auto"/>
            <w:shd w:val="clear"/>
            <w:vAlign w:val="center"/>
          </w:tcPr>
          <w:p w14:paraId="005C291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High</w:t>
            </w:r>
          </w:p>
        </w:tc>
      </w:tr>
      <w:tr w14:paraId="322B78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21538F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Video conferencing</w:t>
            </w:r>
          </w:p>
        </w:tc>
        <w:tc>
          <w:tcPr>
            <w:tcW w:w="0" w:type="auto"/>
            <w:shd w:val="clear"/>
            <w:vAlign w:val="center"/>
          </w:tcPr>
          <w:p w14:paraId="62B682A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High</w:t>
            </w:r>
          </w:p>
        </w:tc>
      </w:tr>
      <w:tr w14:paraId="1BCD0E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CDBC49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Web browsing</w:t>
            </w:r>
          </w:p>
        </w:tc>
        <w:tc>
          <w:tcPr>
            <w:tcW w:w="0" w:type="auto"/>
            <w:shd w:val="clear"/>
            <w:vAlign w:val="center"/>
          </w:tcPr>
          <w:p w14:paraId="6442768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Medium</w:t>
            </w:r>
          </w:p>
        </w:tc>
      </w:tr>
      <w:tr w14:paraId="093D89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4DC8AB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File downloads</w:t>
            </w:r>
          </w:p>
        </w:tc>
        <w:tc>
          <w:tcPr>
            <w:tcW w:w="0" w:type="auto"/>
            <w:shd w:val="clear"/>
            <w:vAlign w:val="center"/>
          </w:tcPr>
          <w:p w14:paraId="3A13A25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Low</w:t>
            </w:r>
          </w:p>
        </w:tc>
      </w:tr>
    </w:tbl>
    <w:p w14:paraId="00C3236D">
      <w:pPr>
        <w:pStyle w:val="35"/>
        <w:keepNext w:val="0"/>
        <w:keepLines w:val="0"/>
        <w:widowControl/>
        <w:suppressLineNumbers w:val="0"/>
      </w:pPr>
      <w:r>
        <w:t>A router can look at the DSCP value and decide which packets to forward first when the network is congested.</w:t>
      </w:r>
    </w:p>
    <w:p w14:paraId="4599E90F">
      <w:pPr>
        <w:pStyle w:val="35"/>
        <w:keepNext w:val="0"/>
        <w:keepLines w:val="0"/>
        <w:widowControl/>
        <w:suppressLineNumbers w:val="0"/>
      </w:pPr>
      <w:r>
        <w:rPr>
          <w:rStyle w:val="36"/>
        </w:rPr>
        <w:t>Example:</w:t>
      </w:r>
    </w:p>
    <w:p w14:paraId="15CBC60B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 xml:space="preserve">Voice packet → High priority </w:t>
      </w:r>
    </w:p>
    <w:p w14:paraId="1459CB8F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 xml:space="preserve">File download → Low priority </w:t>
      </w:r>
    </w:p>
    <w:p w14:paraId="218EC758">
      <w:pPr>
        <w:pStyle w:val="35"/>
        <w:keepNext w:val="0"/>
        <w:keepLines w:val="0"/>
        <w:widowControl/>
        <w:suppressLineNumbers w:val="0"/>
      </w:pPr>
      <w:r>
        <w:t>If the network is busy, the voice packet is sent first.</w:t>
      </w:r>
    </w:p>
    <w:p w14:paraId="49730A84">
      <w:pPr>
        <w:pStyle w:val="35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 xml:space="preserve">Think of DSCP as a </w:t>
      </w:r>
      <w:r>
        <w:rPr>
          <w:rStyle w:val="36"/>
          <w:rFonts w:hint="eastAsia" w:ascii="SimSun" w:hAnsi="SimSun" w:eastAsia="SimSun" w:cs="SimSun"/>
          <w:sz w:val="24"/>
          <w:szCs w:val="24"/>
        </w:rPr>
        <w:t>"priority label"</w:t>
      </w:r>
      <w:r>
        <w:rPr>
          <w:rFonts w:hint="eastAsia" w:ascii="SimSun" w:hAnsi="SimSun" w:eastAsia="SimSun" w:cs="SimSun"/>
          <w:sz w:val="24"/>
          <w:szCs w:val="24"/>
        </w:rPr>
        <w:t xml:space="preserve"> on the packet.</w:t>
      </w:r>
    </w:p>
    <w:p w14:paraId="324C6D1A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9C710F3">
      <w:pPr>
        <w:pStyle w:val="3"/>
        <w:keepNext w:val="0"/>
        <w:keepLines w:val="0"/>
        <w:widowControl/>
        <w:suppressLineNumbers w:val="0"/>
      </w:pPr>
      <w:r>
        <w:t>ECN (Explicit Congestion Notification)</w:t>
      </w:r>
    </w:p>
    <w:p w14:paraId="6A95B4DF">
      <w:pPr>
        <w:pStyle w:val="35"/>
        <w:keepNext w:val="0"/>
        <w:keepLines w:val="0"/>
        <w:widowControl/>
        <w:suppressLineNumbers w:val="0"/>
      </w:pPr>
      <w:r>
        <w:t xml:space="preserve">Normally, when a router becomes congested, it </w:t>
      </w:r>
      <w:r>
        <w:rPr>
          <w:rStyle w:val="36"/>
        </w:rPr>
        <w:t>drops packets</w:t>
      </w:r>
      <w:r>
        <w:t>.</w:t>
      </w:r>
    </w:p>
    <w:p w14:paraId="40593B01">
      <w:pPr>
        <w:pStyle w:val="35"/>
        <w:keepNext w:val="0"/>
        <w:keepLines w:val="0"/>
        <w:widowControl/>
        <w:suppressLineNumbers w:val="0"/>
      </w:pPr>
      <w:r>
        <w:t xml:space="preserve">With </w:t>
      </w:r>
      <w:r>
        <w:rPr>
          <w:rStyle w:val="36"/>
        </w:rPr>
        <w:t>ECN</w:t>
      </w:r>
      <w:r>
        <w:t xml:space="preserve">, instead of dropping the packet immediately, the router can </w:t>
      </w:r>
      <w:r>
        <w:rPr>
          <w:rStyle w:val="36"/>
        </w:rPr>
        <w:t>mark it</w:t>
      </w:r>
      <w:r>
        <w:t xml:space="preserve"> to indicate congestion.</w:t>
      </w:r>
    </w:p>
    <w:p w14:paraId="37DAAC66">
      <w:pPr>
        <w:pStyle w:val="35"/>
        <w:keepNext w:val="0"/>
        <w:keepLines w:val="0"/>
        <w:widowControl/>
        <w:suppressLineNumbers w:val="0"/>
      </w:pPr>
      <w:r>
        <w:t>The receiver tells the sender about the congestion, and the sender slows down its transmission.</w:t>
      </w:r>
    </w:p>
    <w:p w14:paraId="54FA0E8A">
      <w:pPr>
        <w:pStyle w:val="35"/>
        <w:keepNext w:val="0"/>
        <w:keepLines w:val="0"/>
        <w:widowControl/>
        <w:suppressLineNumbers w:val="0"/>
      </w:pPr>
      <w:r>
        <w:t>So:</w:t>
      </w:r>
      <w:r>
        <w:rPr>
          <w:rFonts w:hint="default"/>
          <w:lang w:val="en-US"/>
        </w:rPr>
        <w:t xml:space="preserve"> </w:t>
      </w:r>
      <w:r>
        <w:t>Without ECN:</w:t>
      </w:r>
    </w:p>
    <w:p w14:paraId="2CF9FBEF">
      <w:pPr>
        <w:pStyle w:val="21"/>
        <w:keepNext w:val="0"/>
        <w:keepLines w:val="0"/>
        <w:widowControl/>
        <w:suppressLineNumbers w:val="0"/>
      </w:pPr>
      <w:r>
        <w:rPr>
          <w:rStyle w:val="20"/>
        </w:rPr>
        <w:t>Congestion → Drop packet</w:t>
      </w:r>
    </w:p>
    <w:p w14:paraId="30A050B8">
      <w:pPr>
        <w:pStyle w:val="35"/>
        <w:keepNext w:val="0"/>
        <w:keepLines w:val="0"/>
        <w:widowControl/>
        <w:suppressLineNumbers w:val="0"/>
      </w:pPr>
      <w:r>
        <w:t>With ECN:</w:t>
      </w:r>
    </w:p>
    <w:p w14:paraId="380C5F47">
      <w:pPr>
        <w:pStyle w:val="21"/>
        <w:keepNext w:val="0"/>
        <w:keepLines w:val="0"/>
        <w:widowControl/>
        <w:suppressLineNumbers w:val="0"/>
      </w:pPr>
      <w:r>
        <w:rPr>
          <w:rStyle w:val="20"/>
        </w:rPr>
        <w:t>Congestion → Mark packet → Sender slows down</w:t>
      </w:r>
    </w:p>
    <w:p w14:paraId="34AF14C0">
      <w:pPr>
        <w:pStyle w:val="35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 xml:space="preserve">Think of ECN as a </w:t>
      </w:r>
      <w:r>
        <w:rPr>
          <w:rStyle w:val="36"/>
          <w:rFonts w:hint="eastAsia" w:ascii="SimSun" w:hAnsi="SimSun" w:eastAsia="SimSun" w:cs="SimSun"/>
          <w:sz w:val="24"/>
          <w:szCs w:val="24"/>
        </w:rPr>
        <w:t>warning signal</w:t>
      </w:r>
      <w:r>
        <w:rPr>
          <w:rFonts w:hint="eastAsia" w:ascii="SimSun" w:hAnsi="SimSun" w:eastAsia="SimSun" w:cs="SimSun"/>
          <w:sz w:val="24"/>
          <w:szCs w:val="24"/>
        </w:rPr>
        <w:t xml:space="preserve"> instead of immediately throwing the packet away.</w:t>
      </w:r>
    </w:p>
    <w:p w14:paraId="7BA762FD">
      <w:pPr>
        <w:rPr>
          <w:rFonts w:hint="default"/>
          <w:lang w:val="en-US"/>
        </w:rPr>
      </w:pPr>
      <w:r>
        <w:rPr>
          <w:rFonts w:hint="default"/>
          <w:lang w:val="en-US"/>
        </w:rPr>
        <w:t>==========================================================================</w:t>
      </w:r>
    </w:p>
    <w:p w14:paraId="4570D155">
      <w:pPr>
        <w:pStyle w:val="2"/>
        <w:keepNext w:val="0"/>
        <w:keepLines w:val="0"/>
        <w:widowControl/>
        <w:suppressLineNumbers w:val="0"/>
      </w:pPr>
      <w:r>
        <w:t>2. Total Length (16 bits)</w:t>
      </w:r>
    </w:p>
    <w:p w14:paraId="742BFC0E">
      <w:pPr>
        <w:pStyle w:val="35"/>
        <w:keepNext w:val="0"/>
        <w:keepLines w:val="0"/>
        <w:widowControl/>
        <w:suppressLineNumbers w:val="0"/>
      </w:pPr>
      <w:r>
        <w:t xml:space="preserve">This tells the </w:t>
      </w:r>
      <w:r>
        <w:rPr>
          <w:rStyle w:val="36"/>
        </w:rPr>
        <w:t>total size of the IPv4 packet</w:t>
      </w:r>
      <w:r>
        <w:t>, including:</w:t>
      </w:r>
    </w:p>
    <w:p w14:paraId="7B912685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 xml:space="preserve">IPv4 Header </w:t>
      </w:r>
    </w:p>
    <w:p w14:paraId="5E7D5E6D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 xml:space="preserve">Payload </w:t>
      </w:r>
    </w:p>
    <w:p w14:paraId="26961CE4">
      <w:pPr>
        <w:pStyle w:val="35"/>
        <w:keepNext w:val="0"/>
        <w:keepLines w:val="0"/>
        <w:widowControl/>
        <w:suppressLineNumbers w:val="0"/>
      </w:pPr>
      <w:r>
        <w:t>Example:</w:t>
      </w:r>
    </w:p>
    <w:p w14:paraId="1B83BCF2">
      <w:pPr>
        <w:pStyle w:val="21"/>
        <w:keepNext w:val="0"/>
        <w:keepLines w:val="0"/>
        <w:widowControl/>
        <w:suppressLineNumbers w:val="0"/>
        <w:rPr>
          <w:rStyle w:val="20"/>
        </w:rPr>
      </w:pPr>
      <w:r>
        <w:rPr>
          <w:rStyle w:val="20"/>
        </w:rPr>
        <w:t>IPv4 Header = 20 bytes</w:t>
      </w:r>
    </w:p>
    <w:p w14:paraId="26C3C968">
      <w:pPr>
        <w:pStyle w:val="21"/>
        <w:keepNext w:val="0"/>
        <w:keepLines w:val="0"/>
        <w:widowControl/>
        <w:suppressLineNumbers w:val="0"/>
        <w:rPr>
          <w:rStyle w:val="20"/>
        </w:rPr>
      </w:pPr>
      <w:r>
        <w:rPr>
          <w:rStyle w:val="20"/>
        </w:rPr>
        <w:t>TCP Data    = 80 bytes</w:t>
      </w:r>
    </w:p>
    <w:p w14:paraId="0DC3174C">
      <w:pPr>
        <w:pStyle w:val="21"/>
        <w:keepNext w:val="0"/>
        <w:keepLines w:val="0"/>
        <w:widowControl/>
        <w:suppressLineNumbers w:val="0"/>
        <w:rPr>
          <w:rStyle w:val="20"/>
        </w:rPr>
      </w:pPr>
    </w:p>
    <w:p w14:paraId="067B3A67">
      <w:pPr>
        <w:pStyle w:val="21"/>
        <w:keepNext w:val="0"/>
        <w:keepLines w:val="0"/>
        <w:widowControl/>
        <w:suppressLineNumbers w:val="0"/>
      </w:pPr>
      <w:r>
        <w:rPr>
          <w:rStyle w:val="20"/>
        </w:rPr>
        <w:t>Total Length = 100 bytes</w:t>
      </w:r>
    </w:p>
    <w:p w14:paraId="30315076">
      <w:pPr>
        <w:pStyle w:val="2"/>
        <w:keepNext w:val="0"/>
        <w:keepLines w:val="0"/>
        <w:widowControl/>
        <w:suppressLineNumbers w:val="0"/>
      </w:pPr>
      <w:r>
        <w:t>3. Identification (16 bits)</w:t>
      </w:r>
    </w:p>
    <w:p w14:paraId="02AD0F6A">
      <w:pPr>
        <w:pStyle w:val="35"/>
        <w:keepNext w:val="0"/>
        <w:keepLines w:val="0"/>
        <w:widowControl/>
        <w:suppressLineNumbers w:val="0"/>
      </w:pPr>
      <w:r>
        <w:t xml:space="preserve">This field is used when a packet must be </w:t>
      </w:r>
      <w:r>
        <w:rPr>
          <w:rStyle w:val="36"/>
        </w:rPr>
        <w:t>fragmented</w:t>
      </w:r>
      <w:r>
        <w:t>.</w:t>
      </w:r>
    </w:p>
    <w:p w14:paraId="27E60373">
      <w:pPr>
        <w:pStyle w:val="35"/>
        <w:keepNext w:val="0"/>
        <w:keepLines w:val="0"/>
        <w:widowControl/>
        <w:suppressLineNumbers w:val="0"/>
      </w:pPr>
      <w:r>
        <w:t xml:space="preserve">Suppose you send a </w:t>
      </w:r>
      <w:r>
        <w:rPr>
          <w:rStyle w:val="36"/>
        </w:rPr>
        <w:t>4000-byte</w:t>
      </w:r>
      <w:r>
        <w:t xml:space="preserve"> packet, but the network only allows </w:t>
      </w:r>
      <w:r>
        <w:rPr>
          <w:rStyle w:val="36"/>
        </w:rPr>
        <w:t>1500-byte</w:t>
      </w:r>
      <w:r>
        <w:t xml:space="preserve"> packets (because of the MTU).</w:t>
      </w:r>
    </w:p>
    <w:p w14:paraId="4D2FF86B">
      <w:pPr>
        <w:pStyle w:val="35"/>
        <w:keepNext w:val="0"/>
        <w:keepLines w:val="0"/>
        <w:widowControl/>
        <w:suppressLineNumbers w:val="0"/>
      </w:pPr>
      <w:r>
        <w:t>The router splits it into fragments.</w:t>
      </w:r>
    </w:p>
    <w:p w14:paraId="093AE906">
      <w:pPr>
        <w:pStyle w:val="35"/>
        <w:keepNext w:val="0"/>
        <w:keepLines w:val="0"/>
        <w:widowControl/>
        <w:suppressLineNumbers w:val="0"/>
      </w:pPr>
      <w:r>
        <w:t>Example:</w:t>
      </w:r>
    </w:p>
    <w:p w14:paraId="48592895">
      <w:pPr>
        <w:pStyle w:val="35"/>
        <w:keepNext w:val="0"/>
        <w:keepLines w:val="0"/>
        <w:widowControl/>
        <w:suppressLineNumbers w:val="0"/>
      </w:pPr>
      <w:r>
        <w:t>Original packet:</w:t>
      </w:r>
    </w:p>
    <w:p w14:paraId="4144340C">
      <w:pPr>
        <w:pStyle w:val="21"/>
        <w:keepNext w:val="0"/>
        <w:keepLines w:val="0"/>
        <w:widowControl/>
        <w:suppressLineNumbers w:val="0"/>
      </w:pPr>
      <w:r>
        <w:rPr>
          <w:rStyle w:val="20"/>
        </w:rPr>
        <w:t>4000 bytes</w:t>
      </w:r>
    </w:p>
    <w:p w14:paraId="1B45F494">
      <w:pPr>
        <w:pStyle w:val="35"/>
        <w:keepNext w:val="0"/>
        <w:keepLines w:val="0"/>
        <w:widowControl/>
        <w:suppressLineNumbers w:val="0"/>
      </w:pPr>
      <w:r>
        <w:t>Fragments:</w:t>
      </w:r>
    </w:p>
    <w:p w14:paraId="0ED9E801">
      <w:pPr>
        <w:pStyle w:val="21"/>
        <w:keepNext w:val="0"/>
        <w:keepLines w:val="0"/>
        <w:widowControl/>
        <w:suppressLineNumbers w:val="0"/>
        <w:rPr>
          <w:rStyle w:val="20"/>
        </w:rPr>
      </w:pPr>
      <w:r>
        <w:rPr>
          <w:rStyle w:val="20"/>
        </w:rPr>
        <w:t>Fragment 1</w:t>
      </w:r>
    </w:p>
    <w:p w14:paraId="722C6C0C">
      <w:pPr>
        <w:pStyle w:val="21"/>
        <w:keepNext w:val="0"/>
        <w:keepLines w:val="0"/>
        <w:widowControl/>
        <w:suppressLineNumbers w:val="0"/>
        <w:rPr>
          <w:rStyle w:val="20"/>
        </w:rPr>
      </w:pPr>
      <w:r>
        <w:rPr>
          <w:rStyle w:val="20"/>
        </w:rPr>
        <w:t>Identification = 1234</w:t>
      </w:r>
    </w:p>
    <w:p w14:paraId="141CC923">
      <w:pPr>
        <w:pStyle w:val="21"/>
        <w:keepNext w:val="0"/>
        <w:keepLines w:val="0"/>
        <w:widowControl/>
        <w:suppressLineNumbers w:val="0"/>
        <w:rPr>
          <w:rStyle w:val="20"/>
        </w:rPr>
      </w:pPr>
    </w:p>
    <w:p w14:paraId="7A01003B">
      <w:pPr>
        <w:pStyle w:val="21"/>
        <w:keepNext w:val="0"/>
        <w:keepLines w:val="0"/>
        <w:widowControl/>
        <w:suppressLineNumbers w:val="0"/>
        <w:rPr>
          <w:rStyle w:val="20"/>
        </w:rPr>
      </w:pPr>
      <w:r>
        <w:rPr>
          <w:rStyle w:val="20"/>
        </w:rPr>
        <w:t>Fragment 2</w:t>
      </w:r>
    </w:p>
    <w:p w14:paraId="48188ED1">
      <w:pPr>
        <w:pStyle w:val="21"/>
        <w:keepNext w:val="0"/>
        <w:keepLines w:val="0"/>
        <w:widowControl/>
        <w:suppressLineNumbers w:val="0"/>
        <w:rPr>
          <w:rStyle w:val="20"/>
        </w:rPr>
      </w:pPr>
      <w:r>
        <w:rPr>
          <w:rStyle w:val="20"/>
        </w:rPr>
        <w:t>Identification = 1234</w:t>
      </w:r>
    </w:p>
    <w:p w14:paraId="3286FFB3">
      <w:pPr>
        <w:pStyle w:val="21"/>
        <w:keepNext w:val="0"/>
        <w:keepLines w:val="0"/>
        <w:widowControl/>
        <w:suppressLineNumbers w:val="0"/>
        <w:rPr>
          <w:rStyle w:val="20"/>
        </w:rPr>
      </w:pPr>
    </w:p>
    <w:p w14:paraId="615E16BB">
      <w:pPr>
        <w:pStyle w:val="21"/>
        <w:keepNext w:val="0"/>
        <w:keepLines w:val="0"/>
        <w:widowControl/>
        <w:suppressLineNumbers w:val="0"/>
        <w:rPr>
          <w:rStyle w:val="20"/>
        </w:rPr>
      </w:pPr>
      <w:r>
        <w:rPr>
          <w:rStyle w:val="20"/>
        </w:rPr>
        <w:t>Fragment 3</w:t>
      </w:r>
    </w:p>
    <w:p w14:paraId="15661959">
      <w:pPr>
        <w:pStyle w:val="21"/>
        <w:keepNext w:val="0"/>
        <w:keepLines w:val="0"/>
        <w:widowControl/>
        <w:suppressLineNumbers w:val="0"/>
      </w:pPr>
      <w:r>
        <w:rPr>
          <w:rStyle w:val="20"/>
        </w:rPr>
        <w:t>Identification = 1234</w:t>
      </w:r>
    </w:p>
    <w:p w14:paraId="2685C95D">
      <w:pPr>
        <w:pStyle w:val="35"/>
        <w:keepNext w:val="0"/>
        <w:keepLines w:val="0"/>
        <w:widowControl/>
        <w:suppressLineNumbers w:val="0"/>
      </w:pPr>
      <w:r>
        <w:t xml:space="preserve">Since all fragments have the </w:t>
      </w:r>
      <w:r>
        <w:rPr>
          <w:rStyle w:val="36"/>
        </w:rPr>
        <w:t>same Identification value</w:t>
      </w:r>
      <w:r>
        <w:t>, the destination knows they all belong to the same original packet.</w:t>
      </w:r>
    </w:p>
    <w:p w14:paraId="647ADD55">
      <w:pPr>
        <w:pStyle w:val="2"/>
        <w:keepNext w:val="0"/>
        <w:keepLines w:val="0"/>
        <w:widowControl/>
        <w:suppressLineNumbers w:val="0"/>
      </w:pPr>
      <w:r>
        <w:t>4. Flags (3 bits)</w:t>
      </w:r>
    </w:p>
    <w:p w14:paraId="6FD36350">
      <w:pPr>
        <w:pStyle w:val="35"/>
        <w:keepNext w:val="0"/>
        <w:keepLines w:val="0"/>
        <w:widowControl/>
        <w:suppressLineNumbers w:val="0"/>
      </w:pPr>
      <w:r>
        <w:t>These bits control fragmentation.</w:t>
      </w:r>
    </w:p>
    <w:p w14:paraId="60D119E5">
      <w:pPr>
        <w:pStyle w:val="35"/>
        <w:keepNext w:val="0"/>
        <w:keepLines w:val="0"/>
        <w:widowControl/>
        <w:suppressLineNumbers w:val="0"/>
      </w:pPr>
      <w:r>
        <w:t>The important ones are: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35"/>
        <w:gridCol w:w="1740"/>
        <w:gridCol w:w="3555"/>
      </w:tblGrid>
      <w:tr w14:paraId="51D36D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510D4C8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Bit</w:t>
            </w:r>
          </w:p>
        </w:tc>
        <w:tc>
          <w:tcPr>
            <w:tcW w:w="0" w:type="auto"/>
            <w:shd w:val="clear"/>
            <w:vAlign w:val="center"/>
          </w:tcPr>
          <w:p w14:paraId="35360C3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Name</w:t>
            </w:r>
          </w:p>
        </w:tc>
        <w:tc>
          <w:tcPr>
            <w:tcW w:w="0" w:type="auto"/>
            <w:shd w:val="clear"/>
            <w:vAlign w:val="center"/>
          </w:tcPr>
          <w:p w14:paraId="79DC2A5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Meaning</w:t>
            </w:r>
          </w:p>
        </w:tc>
      </w:tr>
      <w:tr w14:paraId="2930E8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26ABE2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Reserved</w:t>
            </w:r>
          </w:p>
        </w:tc>
        <w:tc>
          <w:tcPr>
            <w:tcW w:w="0" w:type="auto"/>
            <w:shd w:val="clear"/>
            <w:vAlign w:val="center"/>
          </w:tcPr>
          <w:p w14:paraId="1C20CD0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Must be 0</w:t>
            </w:r>
          </w:p>
        </w:tc>
        <w:tc>
          <w:tcPr>
            <w:tcW w:w="0" w:type="auto"/>
            <w:shd w:val="clear"/>
            <w:vAlign w:val="center"/>
          </w:tcPr>
          <w:p w14:paraId="6092E2C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Not used</w:t>
            </w:r>
          </w:p>
        </w:tc>
      </w:tr>
      <w:tr w14:paraId="4A0132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A016DC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DF</w:t>
            </w:r>
          </w:p>
        </w:tc>
        <w:tc>
          <w:tcPr>
            <w:tcW w:w="0" w:type="auto"/>
            <w:shd w:val="clear"/>
            <w:vAlign w:val="center"/>
          </w:tcPr>
          <w:p w14:paraId="39EF96B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Don't Fragment</w:t>
            </w:r>
          </w:p>
        </w:tc>
        <w:tc>
          <w:tcPr>
            <w:tcW w:w="0" w:type="auto"/>
            <w:shd w:val="clear"/>
            <w:vAlign w:val="center"/>
          </w:tcPr>
          <w:p w14:paraId="46D3592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Packet must not be fragmented</w:t>
            </w:r>
          </w:p>
        </w:tc>
      </w:tr>
      <w:tr w14:paraId="5DB2FA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FF04A7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MF</w:t>
            </w:r>
          </w:p>
        </w:tc>
        <w:tc>
          <w:tcPr>
            <w:tcW w:w="0" w:type="auto"/>
            <w:shd w:val="clear"/>
            <w:vAlign w:val="center"/>
          </w:tcPr>
          <w:p w14:paraId="56565BB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More Fragments</w:t>
            </w:r>
          </w:p>
        </w:tc>
        <w:tc>
          <w:tcPr>
            <w:tcW w:w="0" w:type="auto"/>
            <w:shd w:val="clear"/>
            <w:vAlign w:val="center"/>
          </w:tcPr>
          <w:p w14:paraId="7CC9F96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More fragments follow</w:t>
            </w:r>
          </w:p>
        </w:tc>
      </w:tr>
    </w:tbl>
    <w:p w14:paraId="6E26CF20">
      <w:pPr>
        <w:pStyle w:val="4"/>
        <w:keepNext w:val="0"/>
        <w:keepLines w:val="0"/>
        <w:widowControl/>
        <w:suppressLineNumbers w:val="0"/>
      </w:pPr>
      <w:r>
        <w:t>DF (Don't Fragment)</w:t>
      </w:r>
    </w:p>
    <w:p w14:paraId="5699413A">
      <w:pPr>
        <w:pStyle w:val="21"/>
        <w:keepNext w:val="0"/>
        <w:keepLines w:val="0"/>
        <w:widowControl/>
        <w:suppressLineNumbers w:val="0"/>
      </w:pPr>
      <w:r>
        <w:rPr>
          <w:rStyle w:val="20"/>
        </w:rPr>
        <w:t>DF = 1</w:t>
      </w:r>
    </w:p>
    <w:p w14:paraId="55DE661E">
      <w:pPr>
        <w:pStyle w:val="35"/>
        <w:keepNext w:val="0"/>
        <w:keepLines w:val="0"/>
        <w:widowControl/>
        <w:suppressLineNumbers w:val="0"/>
      </w:pPr>
      <w:r>
        <w:t>Means:</w:t>
      </w:r>
    </w:p>
    <w:p w14:paraId="6C800C44">
      <w:pPr>
        <w:pStyle w:val="35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>"Do NOT split this packet."</w:t>
      </w:r>
    </w:p>
    <w:p w14:paraId="6E7FEA9C">
      <w:pPr>
        <w:pStyle w:val="35"/>
        <w:keepNext w:val="0"/>
        <w:keepLines w:val="0"/>
        <w:widowControl/>
        <w:suppressLineNumbers w:val="0"/>
      </w:pPr>
      <w:r>
        <w:t>If the packet is too large, the router drops it and usually sends an ICMP "Fragmentation Needed" message.</w:t>
      </w:r>
    </w:p>
    <w:p w14:paraId="051C5EE1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45B7AA5">
      <w:pPr>
        <w:pStyle w:val="4"/>
        <w:keepNext w:val="0"/>
        <w:keepLines w:val="0"/>
        <w:widowControl/>
        <w:suppressLineNumbers w:val="0"/>
      </w:pPr>
      <w:r>
        <w:t>MF (More Fragments)</w:t>
      </w:r>
    </w:p>
    <w:p w14:paraId="583546AD">
      <w:pPr>
        <w:pStyle w:val="21"/>
        <w:keepNext w:val="0"/>
        <w:keepLines w:val="0"/>
        <w:widowControl/>
        <w:suppressLineNumbers w:val="0"/>
      </w:pPr>
      <w:r>
        <w:rPr>
          <w:rStyle w:val="20"/>
        </w:rPr>
        <w:t>MF = 1</w:t>
      </w:r>
    </w:p>
    <w:p w14:paraId="62D627F0">
      <w:pPr>
        <w:pStyle w:val="35"/>
        <w:keepNext w:val="0"/>
        <w:keepLines w:val="0"/>
        <w:widowControl/>
        <w:suppressLineNumbers w:val="0"/>
      </w:pPr>
      <w:r>
        <w:t>Means:</w:t>
      </w:r>
    </w:p>
    <w:p w14:paraId="6295CF26">
      <w:pPr>
        <w:pStyle w:val="35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>"There are more fragments after this one."</w:t>
      </w:r>
    </w:p>
    <w:p w14:paraId="75C07252">
      <w:pPr>
        <w:pStyle w:val="21"/>
        <w:keepNext w:val="0"/>
        <w:keepLines w:val="0"/>
        <w:widowControl/>
        <w:suppressLineNumbers w:val="0"/>
      </w:pPr>
      <w:r>
        <w:rPr>
          <w:rStyle w:val="20"/>
        </w:rPr>
        <w:t>MF = 0</w:t>
      </w:r>
    </w:p>
    <w:p w14:paraId="60B97416">
      <w:pPr>
        <w:pStyle w:val="35"/>
        <w:keepNext w:val="0"/>
        <w:keepLines w:val="0"/>
        <w:widowControl/>
        <w:suppressLineNumbers w:val="0"/>
      </w:pPr>
      <w:r>
        <w:t>Means:</w:t>
      </w:r>
    </w:p>
    <w:p w14:paraId="406699B3">
      <w:pPr>
        <w:pStyle w:val="35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>"This is the last fragment."</w:t>
      </w:r>
    </w:p>
    <w:p w14:paraId="2355D8B4">
      <w:pPr>
        <w:keepNext w:val="0"/>
        <w:keepLines w:val="0"/>
        <w:widowControl/>
        <w:suppressLineNumbers w:val="0"/>
      </w:pPr>
      <w: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2518141">
      <w:pPr>
        <w:pStyle w:val="2"/>
        <w:keepNext w:val="0"/>
        <w:keepLines w:val="0"/>
        <w:widowControl/>
        <w:suppressLineNumbers w:val="0"/>
      </w:pPr>
    </w:p>
    <w:p w14:paraId="4B97A4AD">
      <w:pPr>
        <w:pStyle w:val="2"/>
        <w:keepNext w:val="0"/>
        <w:keepLines w:val="0"/>
        <w:widowControl/>
        <w:suppressLineNumbers w:val="0"/>
      </w:pPr>
    </w:p>
    <w:p w14:paraId="479495C2">
      <w:pPr>
        <w:pStyle w:val="2"/>
        <w:keepNext w:val="0"/>
        <w:keepLines w:val="0"/>
        <w:widowControl/>
        <w:suppressLineNumbers w:val="0"/>
      </w:pPr>
    </w:p>
    <w:p w14:paraId="0DBC3C2E">
      <w:pPr>
        <w:pStyle w:val="2"/>
        <w:keepNext w:val="0"/>
        <w:keepLines w:val="0"/>
        <w:widowControl/>
        <w:suppressLineNumbers w:val="0"/>
      </w:pPr>
      <w:r>
        <w:t>5. Fragment Offset (13 bits)</w:t>
      </w:r>
    </w:p>
    <w:p w14:paraId="517C82E8">
      <w:pPr>
        <w:pStyle w:val="35"/>
        <w:keepNext w:val="0"/>
        <w:keepLines w:val="0"/>
        <w:widowControl/>
        <w:suppressLineNumbers w:val="0"/>
      </w:pPr>
      <w:r>
        <w:t xml:space="preserve">When a packet is fragmented, the receiver needs to know </w:t>
      </w:r>
      <w:r>
        <w:rPr>
          <w:rStyle w:val="36"/>
        </w:rPr>
        <w:t>where each fragment belongs</w:t>
      </w:r>
      <w:r>
        <w:t>.</w:t>
      </w:r>
    </w:p>
    <w:p w14:paraId="5A11D9A6">
      <w:pPr>
        <w:pStyle w:val="35"/>
        <w:keepNext w:val="0"/>
        <w:keepLines w:val="0"/>
        <w:widowControl/>
        <w:suppressLineNumbers w:val="0"/>
      </w:pPr>
      <w:r>
        <w:t>The Fragment Offset tells the position of each fragment within the original packet.</w:t>
      </w:r>
    </w:p>
    <w:p w14:paraId="377D0CF7">
      <w:pPr>
        <w:pStyle w:val="35"/>
        <w:keepNext w:val="0"/>
        <w:keepLines w:val="0"/>
        <w:widowControl/>
        <w:suppressLineNumbers w:val="0"/>
      </w:pPr>
      <w:r>
        <w:t>Example:</w:t>
      </w:r>
    </w:p>
    <w:p w14:paraId="27E68A4A">
      <w:pPr>
        <w:pStyle w:val="35"/>
        <w:keepNext w:val="0"/>
        <w:keepLines w:val="0"/>
        <w:widowControl/>
        <w:suppressLineNumbers w:val="0"/>
      </w:pPr>
      <w:r>
        <w:t>Original packet:</w:t>
      </w:r>
    </w:p>
    <w:p w14:paraId="0F3DCC93">
      <w:pPr>
        <w:pStyle w:val="21"/>
        <w:keepNext w:val="0"/>
        <w:keepLines w:val="0"/>
        <w:widowControl/>
        <w:suppressLineNumbers w:val="0"/>
      </w:pPr>
      <w:r>
        <w:rPr>
          <w:rStyle w:val="20"/>
        </w:rPr>
        <w:t>4000 bytes</w:t>
      </w:r>
    </w:p>
    <w:p w14:paraId="3456ECBB">
      <w:pPr>
        <w:pStyle w:val="35"/>
        <w:keepNext w:val="0"/>
        <w:keepLines w:val="0"/>
        <w:widowControl/>
        <w:suppressLineNumbers w:val="0"/>
      </w:pPr>
      <w:r>
        <w:t>After fragmentation: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43"/>
        <w:gridCol w:w="801"/>
      </w:tblGrid>
      <w:tr w14:paraId="67077F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0EB9E1F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Fragment</w:t>
            </w:r>
          </w:p>
        </w:tc>
        <w:tc>
          <w:tcPr>
            <w:tcW w:w="0" w:type="auto"/>
            <w:shd w:val="clear"/>
            <w:vAlign w:val="center"/>
          </w:tcPr>
          <w:p w14:paraId="1B63643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Offset</w:t>
            </w:r>
          </w:p>
        </w:tc>
      </w:tr>
      <w:tr w14:paraId="0616EC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2C8E16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/>
            <w:vAlign w:val="center"/>
          </w:tcPr>
          <w:p w14:paraId="46AFE4B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</w:tr>
      <w:tr w14:paraId="1FD648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D7FF69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/>
            <w:vAlign w:val="center"/>
          </w:tcPr>
          <w:p w14:paraId="0B87FD5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185</w:t>
            </w:r>
          </w:p>
        </w:tc>
      </w:tr>
      <w:tr w14:paraId="169E9E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AE3A9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/>
            <w:vAlign w:val="center"/>
          </w:tcPr>
          <w:p w14:paraId="000346D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370</w:t>
            </w:r>
          </w:p>
        </w:tc>
      </w:tr>
    </w:tbl>
    <w:p w14:paraId="607D5AC6">
      <w:pPr>
        <w:pStyle w:val="35"/>
        <w:keepNext w:val="0"/>
        <w:keepLines w:val="0"/>
        <w:widowControl/>
        <w:suppressLineNumbers w:val="0"/>
      </w:pPr>
      <w:r>
        <w:t xml:space="preserve">The receiver uses the </w:t>
      </w:r>
      <w:r>
        <w:rPr>
          <w:rStyle w:val="36"/>
        </w:rPr>
        <w:t>Identification</w:t>
      </w:r>
      <w:r>
        <w:t xml:space="preserve"> field to group the fragments and the </w:t>
      </w:r>
      <w:r>
        <w:rPr>
          <w:rStyle w:val="36"/>
        </w:rPr>
        <w:t>Fragment Offset</w:t>
      </w:r>
      <w:r>
        <w:t xml:space="preserve"> to place them in the correct order before reassembling the original packet.</w:t>
      </w:r>
    </w:p>
    <w:p w14:paraId="1F3053A5">
      <w:pPr>
        <w:keepNext w:val="0"/>
        <w:keepLines w:val="0"/>
        <w:widowControl/>
        <w:suppressLineNumbers w:val="0"/>
      </w:pPr>
      <w: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D5EA582">
      <w:pPr>
        <w:pStyle w:val="2"/>
        <w:keepNext w:val="0"/>
        <w:keepLines w:val="0"/>
        <w:widowControl/>
        <w:suppressLineNumbers w:val="0"/>
      </w:pPr>
      <w:r>
        <w:t>Do you need to memorize all of this?</w:t>
      </w:r>
    </w:p>
    <w:p w14:paraId="7023E633">
      <w:pPr>
        <w:pStyle w:val="35"/>
        <w:keepNext w:val="0"/>
        <w:keepLines w:val="0"/>
        <w:widowControl/>
        <w:suppressLineNumbers w:val="0"/>
      </w:pPr>
      <w:r>
        <w:t>For most networking or cybersecurity courses, the answer is:</w:t>
      </w:r>
    </w:p>
    <w:p w14:paraId="781F2220">
      <w:pPr>
        <w:pStyle w:val="4"/>
        <w:keepNext w:val="0"/>
        <w:keepLines w:val="0"/>
        <w:widowControl/>
        <w:suppressLineNumbers w:val="0"/>
      </w:pPr>
      <w:r>
        <w:t>Must know ⭐⭐⭐⭐⭐</w:t>
      </w:r>
    </w:p>
    <w:p w14:paraId="451AAC6C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 xml:space="preserve">Version </w:t>
      </w:r>
    </w:p>
    <w:p w14:paraId="668116BA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 xml:space="preserve">IHL </w:t>
      </w:r>
    </w:p>
    <w:p w14:paraId="40AD525C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 xml:space="preserve">Total Length </w:t>
      </w:r>
    </w:p>
    <w:p w14:paraId="6226BE0C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 xml:space="preserve">TTL </w:t>
      </w:r>
    </w:p>
    <w:p w14:paraId="4766ED6A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 xml:space="preserve">Protocol </w:t>
      </w:r>
    </w:p>
    <w:p w14:paraId="74DF670E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 xml:space="preserve">Source IP </w:t>
      </w:r>
    </w:p>
    <w:p w14:paraId="2419AF28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 xml:space="preserve">Destination IP </w:t>
      </w:r>
    </w:p>
    <w:p w14:paraId="56262BEF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 xml:space="preserve">Header Checksum </w:t>
      </w:r>
    </w:p>
    <w:p w14:paraId="0BBA5D96">
      <w:pPr>
        <w:pStyle w:val="4"/>
        <w:keepNext w:val="0"/>
        <w:keepLines w:val="0"/>
        <w:widowControl/>
        <w:suppressLineNumbers w:val="0"/>
      </w:pPr>
      <w:r>
        <w:t>Know the basic idea ⭐⭐⭐</w:t>
      </w:r>
    </w:p>
    <w:p w14:paraId="4F451CB7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rPr>
          <w:rStyle w:val="36"/>
        </w:rPr>
        <w:t>DSCP:</w:t>
      </w:r>
      <w:r>
        <w:t xml:space="preserve"> QoS / packet priority. </w:t>
      </w:r>
    </w:p>
    <w:p w14:paraId="03320370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rPr>
          <w:rStyle w:val="36"/>
        </w:rPr>
        <w:t>Identification:</w:t>
      </w:r>
      <w:r>
        <w:t xml:space="preserve"> Identifies fragments of the same packet. </w:t>
      </w:r>
    </w:p>
    <w:p w14:paraId="3A77A7A4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rPr>
          <w:rStyle w:val="36"/>
        </w:rPr>
        <w:t>Flags:</w:t>
      </w:r>
      <w:r>
        <w:t xml:space="preserve"> Controls fragmentation (DF, MF). </w:t>
      </w:r>
    </w:p>
    <w:p w14:paraId="335B7749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rPr>
          <w:rStyle w:val="36"/>
        </w:rPr>
        <w:t>Fragment Offset:</w:t>
      </w:r>
      <w:r>
        <w:t xml:space="preserve"> Indicates where a fragment belongs in the original packet. </w:t>
      </w:r>
    </w:p>
    <w:p w14:paraId="1D51C572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rPr>
          <w:rStyle w:val="36"/>
        </w:rPr>
        <w:t>ECN:</w:t>
      </w:r>
      <w:r>
        <w:t xml:space="preserve"> Signals network congestion without dropping packets. </w:t>
      </w:r>
    </w:p>
    <w:p w14:paraId="2036B535">
      <w:pPr>
        <w:pStyle w:val="4"/>
        <w:keepNext w:val="0"/>
        <w:keepLines w:val="0"/>
        <w:widowControl/>
        <w:suppressLineNumbers w:val="0"/>
      </w:pPr>
      <w:r>
        <w:t>Usually not required ⭐</w:t>
      </w:r>
    </w:p>
    <w:p w14:paraId="4A85E0C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 xml:space="preserve">Exact bit lengths (6 bits, 2 bits, 13 bits, etc.). </w:t>
      </w:r>
    </w:p>
    <w:p w14:paraId="45BD689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>Specific DSCP code values.</w:t>
      </w:r>
    </w:p>
    <w:p w14:paraId="5B77F481">
      <w:pPr>
        <w:rPr>
          <w:rFonts w:hint="default"/>
          <w:lang w:val="en-US"/>
        </w:rPr>
      </w:pPr>
    </w:p>
    <w:p w14:paraId="3F0285A8">
      <w:pPr>
        <w:rPr>
          <w:rFonts w:hint="default"/>
          <w:lang w:val="en-US"/>
        </w:rPr>
      </w:pPr>
      <w:bookmarkStart w:id="0" w:name="_GoBack"/>
      <w:bookmarkEnd w:id="0"/>
    </w:p>
    <w:p w14:paraId="4F51B478">
      <w:pPr>
        <w:rPr>
          <w:rFonts w:hint="default"/>
          <w:lang w:val="en-US"/>
        </w:rPr>
      </w:pPr>
      <w:r>
        <w:drawing>
          <wp:inline distT="0" distB="0" distL="114300" distR="114300">
            <wp:extent cx="5731510" cy="3850640"/>
            <wp:effectExtent l="0" t="0" r="13970" b="5080"/>
            <wp:docPr id="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9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0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headerReference r:id="rId5" w:type="default"/>
      <w:footerReference r:id="rId6" w:type="default"/>
      <w:pgSz w:w="11909" w:h="16834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430005">
    <w:pPr>
      <w:pStyle w:val="18"/>
      <w:jc w:val="center"/>
    </w:pPr>
    <w:r>
      <w:rPr>
        <w:rFonts w:ascii="Segoe UI" w:hAnsi="Segoe UI"/>
        <w:color w:val="7B1FA2"/>
        <w:sz w:val="17"/>
      </w:rPr>
      <w:t>Page 1 of 1 — Quality of Service (DinoSec Networks) 🦕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9E0EA33">
    <w:pPr>
      <w:pStyle w:val="19"/>
      <w:jc w:val="right"/>
    </w:pPr>
    <w:r>
      <w:rPr>
        <w:rFonts w:ascii="Segoe UI" w:hAnsi="Segoe UI"/>
        <w:color w:val="7B1FA2"/>
        <w:sz w:val="17"/>
      </w:rPr>
      <w:t>🦖 QoS Reference Guide | Deep Purple Edition 🦕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C8EFA0A"/>
    <w:multiLevelType w:val="multilevel"/>
    <w:tmpl w:val="9C8EFA0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ADF5D014"/>
    <w:multiLevelType w:val="multilevel"/>
    <w:tmpl w:val="ADF5D01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B4B32513"/>
    <w:multiLevelType w:val="multilevel"/>
    <w:tmpl w:val="B4B3251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FFFFFF7E"/>
    <w:multiLevelType w:val="singleLevel"/>
    <w:tmpl w:val="FFFFFF7E"/>
    <w:lvl w:ilvl="0" w:tentative="0">
      <w:start w:val="1"/>
      <w:numFmt w:val="decimal"/>
      <w:pStyle w:val="3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4">
    <w:nsid w:val="FFFFFF7F"/>
    <w:multiLevelType w:val="singleLevel"/>
    <w:tmpl w:val="FFFFFF7F"/>
    <w:lvl w:ilvl="0" w:tentative="0">
      <w:start w:val="1"/>
      <w:numFmt w:val="decimal"/>
      <w:pStyle w:val="3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5">
    <w:nsid w:val="FFFFFF82"/>
    <w:multiLevelType w:val="singleLevel"/>
    <w:tmpl w:val="FFFFFF82"/>
    <w:lvl w:ilvl="0" w:tentative="0">
      <w:start w:val="1"/>
      <w:numFmt w:val="bullet"/>
      <w:pStyle w:val="27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FFFFFF83"/>
    <w:lvl w:ilvl="0" w:tentative="0">
      <w:start w:val="1"/>
      <w:numFmt w:val="bullet"/>
      <w:pStyle w:val="26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FFFFFF88"/>
    <w:lvl w:ilvl="0" w:tentative="0">
      <w:start w:val="1"/>
      <w:numFmt w:val="decimal"/>
      <w:pStyle w:val="31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8">
    <w:nsid w:val="FFFFFF89"/>
    <w:multiLevelType w:val="singleLevel"/>
    <w:tmpl w:val="FFFFFF89"/>
    <w:lvl w:ilvl="0" w:tentative="0">
      <w:start w:val="1"/>
      <w:numFmt w:val="bullet"/>
      <w:pStyle w:val="25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9">
    <w:nsid w:val="6648C5B1"/>
    <w:multiLevelType w:val="multilevel"/>
    <w:tmpl w:val="6648C5B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0">
    <w:nsid w:val="738CA7CB"/>
    <w:multiLevelType w:val="multilevel"/>
    <w:tmpl w:val="738CA7C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7"/>
  </w:num>
  <w:num w:numId="5">
    <w:abstractNumId w:val="4"/>
  </w:num>
  <w:num w:numId="6">
    <w:abstractNumId w:val="3"/>
  </w:num>
  <w:num w:numId="7">
    <w:abstractNumId w:val="9"/>
  </w:num>
  <w:num w:numId="8">
    <w:abstractNumId w:val="10"/>
  </w:num>
  <w:num w:numId="9">
    <w:abstractNumId w:val="0"/>
  </w:num>
  <w:num w:numId="10">
    <w:abstractNumId w:val="2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4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90463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4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42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7"/>
    <w:unhideWhenUsed/>
    <w:uiPriority w:val="99"/>
    <w:pPr>
      <w:spacing w:after="120"/>
    </w:pPr>
  </w:style>
  <w:style w:type="paragraph" w:styleId="14">
    <w:name w:val="Body Text 2"/>
    <w:basedOn w:val="1"/>
    <w:link w:val="148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9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20">
    <w:name w:val="HTML Code"/>
    <w:basedOn w:val="11"/>
    <w:semiHidden/>
    <w:unhideWhenUsed/>
    <w:uiPriority w:val="99"/>
    <w:rPr>
      <w:rFonts w:ascii="Courier New" w:hAnsi="Courier New" w:cs="Courier New"/>
      <w:sz w:val="20"/>
      <w:szCs w:val="20"/>
    </w:rPr>
  </w:style>
  <w:style w:type="paragraph" w:styleId="21">
    <w:name w:val="HTML Preformatted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22">
    <w:name w:val="List"/>
    <w:basedOn w:val="1"/>
    <w:unhideWhenUsed/>
    <w:uiPriority w:val="99"/>
    <w:pPr>
      <w:ind w:left="360" w:hanging="360"/>
      <w:contextualSpacing/>
    </w:pPr>
  </w:style>
  <w:style w:type="paragraph" w:styleId="23">
    <w:name w:val="List 2"/>
    <w:basedOn w:val="1"/>
    <w:unhideWhenUsed/>
    <w:uiPriority w:val="99"/>
    <w:pPr>
      <w:ind w:left="720" w:hanging="360"/>
      <w:contextualSpacing/>
    </w:pPr>
  </w:style>
  <w:style w:type="paragraph" w:styleId="24">
    <w:name w:val="List 3"/>
    <w:basedOn w:val="1"/>
    <w:unhideWhenUsed/>
    <w:uiPriority w:val="99"/>
    <w:pPr>
      <w:ind w:left="1080" w:hanging="360"/>
      <w:contextualSpacing/>
    </w:pPr>
  </w:style>
  <w:style w:type="paragraph" w:styleId="25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6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7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8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2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3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4">
    <w:name w:val="macro"/>
    <w:link w:val="150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35">
    <w:name w:val="Normal (Web)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36">
    <w:name w:val="Strong"/>
    <w:basedOn w:val="11"/>
    <w:qFormat/>
    <w:uiPriority w:val="22"/>
    <w:rPr>
      <w:b/>
      <w:bCs/>
    </w:rPr>
  </w:style>
  <w:style w:type="paragraph" w:styleId="37">
    <w:name w:val="Subtitle"/>
    <w:basedOn w:val="1"/>
    <w:next w:val="1"/>
    <w:link w:val="1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8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9">
    <w:name w:val="Title"/>
    <w:basedOn w:val="1"/>
    <w:next w:val="1"/>
    <w:link w:val="144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40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41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2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3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4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5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6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7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8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9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50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51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2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3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4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5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6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7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8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9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60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61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6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7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8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4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5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6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7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8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9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80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81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82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7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8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9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90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91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92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3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4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5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6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1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2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3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4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5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6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7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8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9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10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2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3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7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1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2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3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4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5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6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7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8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9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0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31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32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3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4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5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6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7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8">
    <w:name w:val="Header Char"/>
    <w:basedOn w:val="11"/>
    <w:link w:val="19"/>
    <w:qFormat/>
    <w:uiPriority w:val="99"/>
  </w:style>
  <w:style w:type="character" w:customStyle="1" w:styleId="139">
    <w:name w:val="Footer Char"/>
    <w:basedOn w:val="11"/>
    <w:link w:val="18"/>
    <w:qFormat/>
    <w:uiPriority w:val="99"/>
  </w:style>
  <w:style w:type="paragraph" w:styleId="140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1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2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3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4">
    <w:name w:val="Title Char"/>
    <w:basedOn w:val="11"/>
    <w:link w:val="39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5">
    <w:name w:val="Subtitle Char"/>
    <w:basedOn w:val="11"/>
    <w:link w:val="37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6">
    <w:name w:val="List Paragraph"/>
    <w:basedOn w:val="1"/>
    <w:qFormat/>
    <w:uiPriority w:val="34"/>
    <w:pPr>
      <w:ind w:left="720"/>
      <w:contextualSpacing/>
    </w:pPr>
  </w:style>
  <w:style w:type="character" w:customStyle="1" w:styleId="147">
    <w:name w:val="Body Text Char"/>
    <w:basedOn w:val="11"/>
    <w:link w:val="13"/>
    <w:uiPriority w:val="99"/>
  </w:style>
  <w:style w:type="character" w:customStyle="1" w:styleId="148">
    <w:name w:val="Body Text 2 Char"/>
    <w:basedOn w:val="11"/>
    <w:link w:val="14"/>
    <w:uiPriority w:val="99"/>
  </w:style>
  <w:style w:type="character" w:customStyle="1" w:styleId="149">
    <w:name w:val="Body Text 3 Char"/>
    <w:basedOn w:val="11"/>
    <w:link w:val="15"/>
    <w:uiPriority w:val="99"/>
    <w:rPr>
      <w:sz w:val="16"/>
      <w:szCs w:val="16"/>
    </w:rPr>
  </w:style>
  <w:style w:type="character" w:customStyle="1" w:styleId="150">
    <w:name w:val="Macro Text Char"/>
    <w:basedOn w:val="11"/>
    <w:link w:val="34"/>
    <w:uiPriority w:val="99"/>
    <w:rPr>
      <w:rFonts w:ascii="Courier" w:hAnsi="Courier"/>
      <w:sz w:val="20"/>
      <w:szCs w:val="20"/>
    </w:rPr>
  </w:style>
  <w:style w:type="paragraph" w:styleId="151">
    <w:name w:val="Quote"/>
    <w:basedOn w:val="1"/>
    <w:next w:val="1"/>
    <w:link w:val="1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Quote Char"/>
    <w:basedOn w:val="11"/>
    <w:link w:val="151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4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5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6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7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8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9">
    <w:name w:val="Intense Quote"/>
    <w:basedOn w:val="1"/>
    <w:next w:val="1"/>
    <w:link w:val="160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Intense Quote Char"/>
    <w:basedOn w:val="11"/>
    <w:link w:val="159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2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4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5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6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448</Words>
  <Characters>2590</Characters>
  <Lines>0</Lines>
  <Paragraphs>0</Paragraphs>
  <TotalTime>12</TotalTime>
  <ScaleCrop>false</ScaleCrop>
  <LinksUpToDate>false</LinksUpToDate>
  <CharactersWithSpaces>2988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Mazen Ahmed</cp:lastModifiedBy>
  <dcterms:modified xsi:type="dcterms:W3CDTF">2026-07-29T00:39:12Z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eyJoZGlkIjoiMzkwNTA4NzMzMjVhYWI1ODI2YWZlZjY1MjNkZGM3ZWIiLCJ1c2VySWQiOiIxNDQzMTA5MjQwNDI2MSJ9</vt:lpwstr>
  </property>
  <property fmtid="{D5CDD505-2E9C-101B-9397-08002B2CF9AE}" pid="3" name="KSOProductBuildVer">
    <vt:lpwstr>1033-12.1.0.27458</vt:lpwstr>
  </property>
  <property fmtid="{D5CDD505-2E9C-101B-9397-08002B2CF9AE}" pid="4" name="ICV">
    <vt:lpwstr>F94BDEB0B9FE4AD4B9A615CE827CFD9F_12</vt:lpwstr>
  </property>
</Properties>
</file>