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FEA6EE">
      <w:pPr>
        <w:spacing w:before="380" w:after="140" w:line="288" w:lineRule="auto"/>
        <w:ind w:left="0"/>
        <w:jc w:val="left"/>
        <w:outlineLvl w:val="0"/>
      </w:pPr>
      <w:bookmarkStart w:id="0" w:name="heading_0"/>
      <w:r>
        <w:rPr>
          <w:rFonts w:ascii="Arial" w:hAnsi="Arial" w:eastAsia="等线" w:cs="Arial"/>
          <w:b/>
          <w:sz w:val="36"/>
        </w:rPr>
        <w:t>Multi</w:t>
      </w:r>
      <w:r>
        <w:rPr>
          <w:rFonts w:hint="eastAsia" w:ascii="Arial" w:hAnsi="Arial" w:eastAsia="等线" w:cs="Arial"/>
          <w:b/>
          <w:sz w:val="36"/>
          <w:lang w:eastAsia="zh-CN"/>
        </w:rPr>
        <w:t>-</w:t>
      </w:r>
      <w:r>
        <w:rPr>
          <w:rFonts w:ascii="Arial" w:hAnsi="Arial" w:eastAsia="等线" w:cs="Arial"/>
          <w:b/>
          <w:sz w:val="36"/>
        </w:rPr>
        <w:t>source Spatiotemporal Data Fusion for Urban Human</w:t>
      </w:r>
      <w:r>
        <w:rPr>
          <w:rFonts w:hint="eastAsia" w:ascii="Arial" w:hAnsi="Arial" w:eastAsia="等线" w:cs="Arial"/>
          <w:b/>
          <w:sz w:val="36"/>
          <w:lang w:eastAsia="zh-CN"/>
        </w:rPr>
        <w:t>-</w:t>
      </w:r>
      <w:r>
        <w:rPr>
          <w:rFonts w:ascii="Arial" w:hAnsi="Arial" w:eastAsia="等线" w:cs="Arial"/>
          <w:b/>
          <w:sz w:val="36"/>
        </w:rPr>
        <w:t>Flow Anomaly Detection and Prediction System</w:t>
      </w:r>
      <w:bookmarkEnd w:id="0"/>
    </w:p>
    <w:p w14:paraId="4315AB83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Project Technical Report</w:t>
      </w:r>
      <w:bookmarkEnd w:id="1"/>
    </w:p>
    <w:p w14:paraId="03E73F9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Author</w:t>
      </w:r>
      <w:r>
        <w:rPr>
          <w:rFonts w:ascii="Arial" w:hAnsi="Arial" w:eastAsia="等线" w:cs="Arial"/>
          <w:sz w:val="22"/>
        </w:rPr>
        <w:t>: ZENG Shengjie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Completion Date</w:t>
      </w:r>
      <w:r>
        <w:rPr>
          <w:rFonts w:ascii="Arial" w:hAnsi="Arial" w:eastAsia="等线" w:cs="Arial"/>
          <w:sz w:val="22"/>
        </w:rPr>
        <w:t>: 2026</w:t>
      </w:r>
      <w:r>
        <w:rPr>
          <w:rFonts w:hint="eastAsia" w:ascii="Arial" w:hAnsi="Arial" w:eastAsia="等线" w:cs="Arial"/>
          <w:sz w:val="22"/>
          <w:lang w:eastAsia="zh-CN"/>
        </w:rPr>
        <w:t>-</w:t>
      </w:r>
      <w:r>
        <w:rPr>
          <w:rFonts w:ascii="Arial" w:hAnsi="Arial" w:eastAsia="等线" w:cs="Arial"/>
          <w:sz w:val="22"/>
        </w:rPr>
        <w:t>08</w:t>
      </w:r>
      <w:r>
        <w:rPr>
          <w:rFonts w:hint="eastAsia" w:ascii="Arial" w:hAnsi="Arial" w:eastAsia="等线" w:cs="Arial"/>
          <w:sz w:val="22"/>
          <w:lang w:eastAsia="zh-CN"/>
        </w:rPr>
        <w:t>-</w:t>
      </w:r>
      <w:r>
        <w:rPr>
          <w:rFonts w:ascii="Arial" w:hAnsi="Arial" w:eastAsia="等线" w:cs="Arial"/>
          <w:sz w:val="22"/>
        </w:rPr>
        <w:t>17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Revision Date</w:t>
      </w:r>
      <w:r>
        <w:rPr>
          <w:rFonts w:ascii="Arial" w:hAnsi="Arial" w:eastAsia="等线" w:cs="Arial"/>
          <w:sz w:val="22"/>
        </w:rPr>
        <w:t>: 2026</w:t>
      </w:r>
      <w:r>
        <w:rPr>
          <w:rFonts w:hint="eastAsia" w:ascii="Arial" w:hAnsi="Arial" w:eastAsia="等线" w:cs="Arial"/>
          <w:sz w:val="22"/>
          <w:lang w:eastAsia="zh-CN"/>
        </w:rPr>
        <w:t>-</w:t>
      </w:r>
      <w:r>
        <w:rPr>
          <w:rFonts w:ascii="Arial" w:hAnsi="Arial" w:eastAsia="等线" w:cs="Arial"/>
          <w:sz w:val="22"/>
        </w:rPr>
        <w:t>09</w:t>
      </w:r>
      <w:r>
        <w:rPr>
          <w:rFonts w:hint="eastAsia" w:ascii="Arial" w:hAnsi="Arial" w:eastAsia="等线" w:cs="Arial"/>
          <w:sz w:val="22"/>
          <w:lang w:eastAsia="zh-CN"/>
        </w:rPr>
        <w:t>-</w:t>
      </w:r>
      <w:r>
        <w:rPr>
          <w:rFonts w:ascii="Arial" w:hAnsi="Arial" w:eastAsia="等线" w:cs="Arial"/>
          <w:sz w:val="22"/>
        </w:rPr>
        <w:t>05 (architecture description &amp; experimental figures revised based on source code)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Repository</w:t>
      </w:r>
      <w:r>
        <w:rPr>
          <w:rFonts w:ascii="Arial" w:hAnsi="Arial" w:eastAsia="等线" w:cs="Arial"/>
          <w:sz w:val="22"/>
        </w:rPr>
        <w:t xml:space="preserve">: </w:t>
      </w:r>
      <w:r>
        <w:fldChar w:fldCharType="begin"/>
      </w:r>
      <w:r>
        <w:instrText xml:space="preserve"> HYPERLINK "https://github.com/ZENGShengjie/spatio%E2%80%91temporal%E2%80%91data%E2%80%91pipeline" \h </w:instrText>
      </w:r>
      <w:r>
        <w:fldChar w:fldCharType="separate"/>
      </w:r>
      <w:r>
        <w:rPr>
          <w:rFonts w:ascii="Arial" w:hAnsi="Arial" w:eastAsia="等线" w:cs="Arial"/>
          <w:color w:val="3370FF"/>
          <w:sz w:val="22"/>
        </w:rPr>
        <w:t>ZENGShengjie/spatio</w:t>
      </w:r>
      <w:r>
        <w:rPr>
          <w:rFonts w:hint="eastAsia" w:ascii="Arial" w:hAnsi="Arial" w:eastAsia="等线" w:cs="Arial"/>
          <w:color w:val="3370FF"/>
          <w:sz w:val="22"/>
          <w:lang w:eastAsia="zh-CN"/>
        </w:rPr>
        <w:t>-</w:t>
      </w:r>
      <w:r>
        <w:rPr>
          <w:rFonts w:ascii="Arial" w:hAnsi="Arial" w:eastAsia="等线" w:cs="Arial"/>
          <w:color w:val="3370FF"/>
          <w:sz w:val="22"/>
        </w:rPr>
        <w:t>temporal</w:t>
      </w:r>
      <w:r>
        <w:rPr>
          <w:rFonts w:hint="eastAsia" w:ascii="Arial" w:hAnsi="Arial" w:eastAsia="等线" w:cs="Arial"/>
          <w:color w:val="3370FF"/>
          <w:sz w:val="22"/>
          <w:lang w:eastAsia="zh-CN"/>
        </w:rPr>
        <w:t>-</w:t>
      </w:r>
      <w:r>
        <w:rPr>
          <w:rFonts w:ascii="Arial" w:hAnsi="Arial" w:eastAsia="等线" w:cs="Arial"/>
          <w:color w:val="3370FF"/>
          <w:sz w:val="22"/>
        </w:rPr>
        <w:t>data</w:t>
      </w:r>
      <w:r>
        <w:rPr>
          <w:rFonts w:hint="eastAsia" w:ascii="Arial" w:hAnsi="Arial" w:eastAsia="等线" w:cs="Arial"/>
          <w:color w:val="3370FF"/>
          <w:sz w:val="22"/>
          <w:lang w:eastAsia="zh-CN"/>
        </w:rPr>
        <w:t>-</w:t>
      </w:r>
      <w:r>
        <w:rPr>
          <w:rFonts w:ascii="Arial" w:hAnsi="Arial" w:eastAsia="等线" w:cs="Arial"/>
          <w:color w:val="3370FF"/>
          <w:sz w:val="22"/>
        </w:rPr>
        <w:t>pipeline</w:t>
      </w:r>
      <w:r>
        <w:rPr>
          <w:rFonts w:ascii="Arial" w:hAnsi="Arial" w:eastAsia="等线" w:cs="Arial"/>
          <w:color w:val="3370FF"/>
          <w:sz w:val="22"/>
        </w:rPr>
        <w:fldChar w:fldCharType="end"/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Runtime Environment</w:t>
      </w:r>
      <w:r>
        <w:rPr>
          <w:rFonts w:ascii="Arial" w:hAnsi="Arial" w:eastAsia="等线" w:cs="Arial"/>
          <w:sz w:val="22"/>
        </w:rPr>
        <w:t>: EC2 g4dn.xlarge (T4 GPU) / Ubuntu 22.04 / Python 3.12 / PyTorch 2.4.1+cu124</w:t>
      </w:r>
    </w:p>
    <w:p w14:paraId="14BF4359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7D4996C7">
      <w:pPr>
        <w:spacing w:before="320" w:after="120" w:line="288" w:lineRule="auto"/>
        <w:ind w:left="0"/>
        <w:jc w:val="left"/>
        <w:outlineLvl w:val="1"/>
      </w:pPr>
      <w:bookmarkStart w:id="2" w:name="heading_2"/>
      <w:r>
        <w:rPr>
          <w:rFonts w:ascii="Arial" w:hAnsi="Arial" w:eastAsia="等线" w:cs="Arial"/>
          <w:b/>
          <w:sz w:val="32"/>
        </w:rPr>
        <w:t>Abstract</w:t>
      </w:r>
      <w:bookmarkEnd w:id="2"/>
    </w:p>
    <w:p w14:paraId="73AB91B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Targeting urban-scale human-flow anomaly detection, this report presents a complete multi-source spatiotemporal data fusion system. The full pipeline covers data acquisition &amp;amp; cleaning, spatiotemporal feature engineering, deep-learning prediction modelling, four-paradigm anomaly detection, interpretability analysis, and API-oriented service deployment. Taking Beijing taxi GPS records as the core dataset, the system integrates multi-dimensional auxiliary information including meteorology, POIs and OSM road networks, forming a reusable end-to-end workflow from raw inputs to anomaly alerts. Seven baseline time-series models and three spatiotemporal joint architectures are systematically evaluated. A four-branch fusion anomaly-detection framework is constructed, consisting of statistical thresholding, prediction-error-based scoring, Variational Autoencoder (VAE) reconstruction and Transformer autoencoder. On the V3 injected test set (4% injection rate, mixed burst/drop/sustained patterns), the proposed system achieves a statistical-only F1 = 0.791 that lifts to F1 = 0.9515 via three-way fusion (statistical + STF true inference + VAE), i.e. +20% absolute over the best single detector. Cached API end-to-end latency is below 10 ms, demonstrating practical application value for smart-city scenarios.</w:t>
      </w:r>
    </w:p>
    <w:p w14:paraId="359AEC8F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50D1695D">
      <w:pPr>
        <w:spacing w:before="320" w:after="120" w:line="288" w:lineRule="auto"/>
        <w:ind w:left="0"/>
        <w:jc w:val="left"/>
        <w:outlineLvl w:val="1"/>
      </w:pPr>
      <w:bookmarkStart w:id="3" w:name="heading_3"/>
      <w:r>
        <w:rPr>
          <w:rFonts w:ascii="Arial" w:hAnsi="Arial" w:eastAsia="等线" w:cs="Arial"/>
          <w:b/>
          <w:sz w:val="32"/>
        </w:rPr>
        <w:t>Chapter 1 Project Background</w:t>
      </w:r>
      <w:bookmarkEnd w:id="3"/>
    </w:p>
    <w:p w14:paraId="5D35A050">
      <w:pPr>
        <w:spacing w:before="300" w:after="120" w:line="288" w:lineRule="auto"/>
        <w:ind w:left="0"/>
        <w:jc w:val="left"/>
        <w:outlineLvl w:val="2"/>
      </w:pPr>
      <w:bookmarkStart w:id="4" w:name="heading_4"/>
      <w:r>
        <w:rPr>
          <w:rFonts w:ascii="Arial" w:hAnsi="Arial" w:eastAsia="等线" w:cs="Arial"/>
          <w:b/>
          <w:sz w:val="30"/>
        </w:rPr>
        <w:t>1.1 Research Background and Significance</w:t>
      </w:r>
      <w:bookmarkEnd w:id="4"/>
    </w:p>
    <w:p w14:paraId="43089E2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Urban human</w:t>
      </w:r>
      <w:r>
        <w:rPr>
          <w:rFonts w:hint="eastAsia" w:ascii="Arial" w:hAnsi="Arial" w:eastAsia="等线" w:cs="Arial"/>
          <w:sz w:val="22"/>
          <w:lang w:eastAsia="zh-CN"/>
        </w:rPr>
        <w:t>-</w:t>
      </w:r>
      <w:r>
        <w:rPr>
          <w:rFonts w:ascii="Arial" w:hAnsi="Arial" w:eastAsia="等线" w:cs="Arial"/>
          <w:sz w:val="22"/>
        </w:rPr>
        <w:t>flow anomaly detection constitutes a core technical component for smart</w:t>
      </w:r>
      <w:r>
        <w:rPr>
          <w:rFonts w:hint="eastAsia" w:ascii="Arial" w:hAnsi="Arial" w:eastAsia="等线" w:cs="Arial"/>
          <w:sz w:val="22"/>
          <w:lang w:eastAsia="zh-CN"/>
        </w:rPr>
        <w:t>-</w:t>
      </w:r>
      <w:r>
        <w:rPr>
          <w:rFonts w:ascii="Arial" w:hAnsi="Arial" w:eastAsia="等线" w:cs="Arial"/>
          <w:sz w:val="22"/>
        </w:rPr>
        <w:t>city construction. Urban transportation systems generate massive volumes of GPS, sensor and mobile</w:t>
      </w:r>
      <w:r>
        <w:rPr>
          <w:rFonts w:hint="eastAsia" w:ascii="Arial" w:hAnsi="Arial" w:eastAsia="等线" w:cs="Arial"/>
          <w:sz w:val="22"/>
          <w:lang w:eastAsia="zh-CN"/>
        </w:rPr>
        <w:t>-</w:t>
      </w:r>
      <w:r>
        <w:rPr>
          <w:rFonts w:ascii="Arial" w:hAnsi="Arial" w:eastAsia="等线" w:cs="Arial"/>
          <w:sz w:val="22"/>
        </w:rPr>
        <w:t>payment records that encode human mobility patterns. When anomalous events occur (large</w:t>
      </w:r>
      <w:r>
        <w:rPr>
          <w:rFonts w:hint="eastAsia" w:ascii="Arial" w:hAnsi="Arial" w:eastAsia="等线" w:cs="Arial"/>
          <w:sz w:val="22"/>
          <w:lang w:eastAsia="zh-CN"/>
        </w:rPr>
        <w:t>-</w:t>
      </w:r>
      <w:r>
        <w:rPr>
          <w:rFonts w:ascii="Arial" w:hAnsi="Arial" w:eastAsia="等线" w:cs="Arial"/>
          <w:sz w:val="22"/>
        </w:rPr>
        <w:t>scale gatherings, natural disasters, traffic collisions, public</w:t>
      </w:r>
      <w:r>
        <w:rPr>
          <w:rFonts w:hint="eastAsia" w:ascii="Arial" w:hAnsi="Arial" w:eastAsia="等线" w:cs="Arial"/>
          <w:sz w:val="22"/>
          <w:lang w:eastAsia="zh-CN"/>
        </w:rPr>
        <w:t>-</w:t>
      </w:r>
      <w:r>
        <w:rPr>
          <w:rFonts w:ascii="Arial" w:hAnsi="Arial" w:eastAsia="等线" w:cs="Arial"/>
          <w:sz w:val="22"/>
        </w:rPr>
        <w:t>health emergencies), human</w:t>
      </w:r>
      <w:r>
        <w:rPr>
          <w:rFonts w:hint="eastAsia" w:ascii="Arial" w:hAnsi="Arial" w:eastAsia="等线" w:cs="Arial"/>
          <w:sz w:val="22"/>
          <w:lang w:eastAsia="zh-CN"/>
        </w:rPr>
        <w:t>-</w:t>
      </w:r>
      <w:r>
        <w:rPr>
          <w:rFonts w:ascii="Arial" w:hAnsi="Arial" w:eastAsia="等线" w:cs="Arial"/>
          <w:sz w:val="22"/>
        </w:rPr>
        <w:t>flow distributions across city grids deviate markedly from regular patterns. Timely detection and early warning of such anomalies are critical for traffic scheduling, public</w:t>
      </w:r>
      <w:r>
        <w:rPr>
          <w:rFonts w:hint="eastAsia" w:ascii="Arial" w:hAnsi="Arial" w:eastAsia="等线" w:cs="Arial"/>
          <w:sz w:val="22"/>
          <w:lang w:eastAsia="zh-CN"/>
        </w:rPr>
        <w:t>-</w:t>
      </w:r>
      <w:r>
        <w:rPr>
          <w:rFonts w:ascii="Arial" w:hAnsi="Arial" w:eastAsia="等线" w:cs="Arial"/>
          <w:sz w:val="22"/>
        </w:rPr>
        <w:t>safety assurance and emergency response.</w:t>
      </w:r>
    </w:p>
    <w:p w14:paraId="7A95A03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Traditional anomaly detection largely relies on hand</w:t>
      </w:r>
      <w:r>
        <w:rPr>
          <w:rFonts w:hint="eastAsia" w:ascii="Arial" w:hAnsi="Arial" w:eastAsia="等线" w:cs="Arial"/>
          <w:sz w:val="22"/>
          <w:lang w:eastAsia="zh-CN"/>
        </w:rPr>
        <w:t>-</w:t>
      </w:r>
      <w:r>
        <w:rPr>
          <w:rFonts w:ascii="Arial" w:hAnsi="Arial" w:eastAsia="等线" w:cs="Arial"/>
          <w:sz w:val="22"/>
        </w:rPr>
        <w:t>crafted rules and simple statistics such as fixed</w:t>
      </w:r>
      <w:r>
        <w:rPr>
          <w:rFonts w:hint="eastAsia" w:ascii="Arial" w:hAnsi="Arial" w:eastAsia="等线" w:cs="Arial"/>
          <w:sz w:val="22"/>
          <w:lang w:eastAsia="zh-CN"/>
        </w:rPr>
        <w:t>-</w:t>
      </w:r>
      <w:r>
        <w:rPr>
          <w:rFonts w:ascii="Arial" w:hAnsi="Arial" w:eastAsia="等线" w:cs="Arial"/>
          <w:sz w:val="22"/>
        </w:rPr>
        <w:t>threshold alarming and year</w:t>
      </w:r>
      <w:r>
        <w:rPr>
          <w:rFonts w:hint="eastAsia" w:ascii="Arial" w:hAnsi="Arial" w:eastAsia="等线" w:cs="Arial"/>
          <w:sz w:val="22"/>
          <w:lang w:eastAsia="zh-CN"/>
        </w:rPr>
        <w:t>-</w:t>
      </w:r>
      <w:r>
        <w:rPr>
          <w:rFonts w:ascii="Arial" w:hAnsi="Arial" w:eastAsia="等线" w:cs="Arial"/>
          <w:sz w:val="22"/>
        </w:rPr>
        <w:t>on</w:t>
      </w:r>
      <w:r>
        <w:rPr>
          <w:rFonts w:hint="eastAsia" w:ascii="Arial" w:hAnsi="Arial" w:eastAsia="等线" w:cs="Arial"/>
          <w:sz w:val="22"/>
          <w:lang w:eastAsia="zh-CN"/>
        </w:rPr>
        <w:t>-</w:t>
      </w:r>
      <w:r>
        <w:rPr>
          <w:rFonts w:ascii="Arial" w:hAnsi="Arial" w:eastAsia="等线" w:cs="Arial"/>
          <w:sz w:val="22"/>
        </w:rPr>
        <w:t>year / month</w:t>
      </w:r>
      <w:r>
        <w:rPr>
          <w:rFonts w:hint="eastAsia" w:ascii="Arial" w:hAnsi="Arial" w:eastAsia="等线" w:cs="Arial"/>
          <w:sz w:val="22"/>
          <w:lang w:eastAsia="zh-CN"/>
        </w:rPr>
        <w:t>-</w:t>
      </w:r>
      <w:r>
        <w:rPr>
          <w:rFonts w:ascii="Arial" w:hAnsi="Arial" w:eastAsia="等线" w:cs="Arial"/>
          <w:sz w:val="22"/>
        </w:rPr>
        <w:t>over</w:t>
      </w:r>
      <w:r>
        <w:rPr>
          <w:rFonts w:hint="eastAsia" w:ascii="Arial" w:hAnsi="Arial" w:eastAsia="等线" w:cs="Arial"/>
          <w:sz w:val="22"/>
          <w:lang w:eastAsia="zh-CN"/>
        </w:rPr>
        <w:t>-</w:t>
      </w:r>
      <w:r>
        <w:rPr>
          <w:rFonts w:ascii="Arial" w:hAnsi="Arial" w:eastAsia="等线" w:cs="Arial"/>
          <w:sz w:val="22"/>
        </w:rPr>
        <w:t>month ratio monitoring. These approaches struggle with complex spatiotemporal dependencies and fail to fully capture periodic human</w:t>
      </w:r>
      <w:r>
        <w:rPr>
          <w:rFonts w:hint="eastAsia" w:ascii="Arial" w:hAnsi="Arial" w:eastAsia="等线" w:cs="Arial"/>
          <w:sz w:val="22"/>
          <w:lang w:eastAsia="zh-CN"/>
        </w:rPr>
        <w:t>-</w:t>
      </w:r>
      <w:r>
        <w:rPr>
          <w:rFonts w:ascii="Arial" w:hAnsi="Arial" w:eastAsia="等线" w:cs="Arial"/>
          <w:sz w:val="22"/>
        </w:rPr>
        <w:t>flow cycles and spatial propagation effects. Recent advances in deep learning for time</w:t>
      </w:r>
      <w:r>
        <w:rPr>
          <w:rFonts w:hint="eastAsia" w:ascii="Arial" w:hAnsi="Arial" w:eastAsia="等线" w:cs="Arial"/>
          <w:sz w:val="22"/>
          <w:lang w:eastAsia="zh-CN"/>
        </w:rPr>
        <w:t>-</w:t>
      </w:r>
      <w:r>
        <w:rPr>
          <w:rFonts w:ascii="Arial" w:hAnsi="Arial" w:eastAsia="等线" w:cs="Arial"/>
          <w:sz w:val="22"/>
        </w:rPr>
        <w:t>series forecasting and graph</w:t>
      </w:r>
      <w:r>
        <w:rPr>
          <w:rFonts w:hint="eastAsia" w:ascii="Arial" w:hAnsi="Arial" w:eastAsia="等线" w:cs="Arial"/>
          <w:sz w:val="22"/>
          <w:lang w:eastAsia="zh-CN"/>
        </w:rPr>
        <w:t>-</w:t>
      </w:r>
      <w:r>
        <w:rPr>
          <w:rFonts w:ascii="Arial" w:hAnsi="Arial" w:eastAsia="等线" w:cs="Arial"/>
          <w:sz w:val="22"/>
        </w:rPr>
        <w:t>structured data provide new technical pathways for urban</w:t>
      </w:r>
      <w:r>
        <w:rPr>
          <w:rFonts w:hint="eastAsia" w:ascii="Arial" w:hAnsi="Arial" w:eastAsia="等线" w:cs="Arial"/>
          <w:sz w:val="22"/>
          <w:lang w:eastAsia="zh-CN"/>
        </w:rPr>
        <w:t>-</w:t>
      </w:r>
      <w:r>
        <w:rPr>
          <w:rFonts w:ascii="Arial" w:hAnsi="Arial" w:eastAsia="等线" w:cs="Arial"/>
          <w:sz w:val="22"/>
        </w:rPr>
        <w:t>scale spatiotemporal anomaly detection.</w:t>
      </w:r>
    </w:p>
    <w:p w14:paraId="48C5174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This work originates from an urban</w:t>
      </w:r>
      <w:r>
        <w:rPr>
          <w:rFonts w:hint="eastAsia" w:ascii="Arial" w:hAnsi="Arial" w:eastAsia="等线" w:cs="Arial"/>
          <w:sz w:val="22"/>
          <w:lang w:eastAsia="zh-CN"/>
        </w:rPr>
        <w:t>-</w:t>
      </w:r>
      <w:r>
        <w:rPr>
          <w:rFonts w:ascii="Arial" w:hAnsi="Arial" w:eastAsia="等线" w:cs="Arial"/>
          <w:sz w:val="22"/>
        </w:rPr>
        <w:t>computing research project based on the Beijing taxi GPS dataset. The research objective is to implement an end</w:t>
      </w:r>
      <w:r>
        <w:rPr>
          <w:rFonts w:hint="eastAsia" w:ascii="Arial" w:hAnsi="Arial" w:eastAsia="等线" w:cs="Arial"/>
          <w:sz w:val="22"/>
          <w:lang w:eastAsia="zh-CN"/>
        </w:rPr>
        <w:t>-</w:t>
      </w:r>
      <w:r>
        <w:rPr>
          <w:rFonts w:ascii="Arial" w:hAnsi="Arial" w:eastAsia="等线" w:cs="Arial"/>
          <w:sz w:val="22"/>
        </w:rPr>
        <w:t>to</w:t>
      </w:r>
      <w:r>
        <w:rPr>
          <w:rFonts w:hint="eastAsia" w:ascii="Arial" w:hAnsi="Arial" w:eastAsia="等线" w:cs="Arial"/>
          <w:sz w:val="22"/>
          <w:lang w:eastAsia="zh-CN"/>
        </w:rPr>
        <w:t>-</w:t>
      </w:r>
      <w:r>
        <w:rPr>
          <w:rFonts w:ascii="Arial" w:hAnsi="Arial" w:eastAsia="等线" w:cs="Arial"/>
          <w:sz w:val="22"/>
        </w:rPr>
        <w:t>end system capable of automatic anomaly discovery, early warning and visualisation using multi</w:t>
      </w:r>
      <w:r>
        <w:rPr>
          <w:rFonts w:hint="eastAsia" w:ascii="Arial" w:hAnsi="Arial" w:eastAsia="等线" w:cs="Arial"/>
          <w:sz w:val="22"/>
          <w:lang w:eastAsia="zh-CN"/>
        </w:rPr>
        <w:t>-</w:t>
      </w:r>
      <w:r>
        <w:rPr>
          <w:rFonts w:ascii="Arial" w:hAnsi="Arial" w:eastAsia="等线" w:cs="Arial"/>
          <w:sz w:val="22"/>
        </w:rPr>
        <w:t>source spatiotemporal fusion.</w:t>
      </w:r>
    </w:p>
    <w:p w14:paraId="42D7B403">
      <w:pPr>
        <w:spacing w:before="300" w:after="120" w:line="288" w:lineRule="auto"/>
        <w:ind w:left="0"/>
        <w:jc w:val="left"/>
        <w:outlineLvl w:val="2"/>
      </w:pPr>
      <w:bookmarkStart w:id="5" w:name="heading_5"/>
      <w:r>
        <w:rPr>
          <w:rFonts w:ascii="Arial" w:hAnsi="Arial" w:eastAsia="等线" w:cs="Arial"/>
          <w:b/>
          <w:sz w:val="30"/>
        </w:rPr>
        <w:t>1.2 Related Work</w:t>
      </w:r>
      <w:bookmarkEnd w:id="5"/>
    </w:p>
    <w:p w14:paraId="306A12E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Spatiotemporal anomaly detection remains an active research topic within spatiotemporal data mining. Existing mainstream approaches can be grouped into four categories.</w:t>
      </w:r>
    </w:p>
    <w:p w14:paraId="0535E50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Statistical</w:t>
      </w:r>
      <w:r>
        <w:rPr>
          <w:rFonts w:hint="eastAsia" w:ascii="Arial" w:hAnsi="Arial" w:eastAsia="等线" w:cs="Arial"/>
          <w:b/>
          <w:sz w:val="22"/>
          <w:lang w:eastAsia="zh-CN"/>
        </w:rPr>
        <w:t>-</w:t>
      </w:r>
      <w:r>
        <w:rPr>
          <w:rFonts w:ascii="Arial" w:hAnsi="Arial" w:eastAsia="等线" w:cs="Arial"/>
          <w:b/>
          <w:sz w:val="22"/>
        </w:rPr>
        <w:t>based methods</w:t>
      </w:r>
      <w:r>
        <w:rPr>
          <w:rFonts w:ascii="Arial" w:hAnsi="Arial" w:eastAsia="等线" w:cs="Arial"/>
          <w:sz w:val="22"/>
        </w:rPr>
        <w:t>: Classic pipelines include ARIMA seasonal modelling and Facebook Prophet decomposition. These approaches identify anomalies by fitting statistical distributions to time</w:t>
      </w:r>
      <w:r>
        <w:rPr>
          <w:rFonts w:hint="eastAsia" w:ascii="Arial" w:hAnsi="Arial" w:eastAsia="等线" w:cs="Arial"/>
          <w:sz w:val="22"/>
          <w:lang w:eastAsia="zh-CN"/>
        </w:rPr>
        <w:t>-</w:t>
      </w:r>
      <w:r>
        <w:rPr>
          <w:rFonts w:ascii="Arial" w:hAnsi="Arial" w:eastAsia="等线" w:cs="Arial"/>
          <w:sz w:val="22"/>
        </w:rPr>
        <w:t>series observations. Strengths include high interpretability and computational efficiency; limitations stem from weak modelling capacity for complex non</w:t>
      </w:r>
      <w:r>
        <w:rPr>
          <w:rFonts w:hint="eastAsia" w:ascii="Arial" w:hAnsi="Arial" w:eastAsia="等线" w:cs="Arial"/>
          <w:sz w:val="22"/>
          <w:lang w:eastAsia="zh-CN"/>
        </w:rPr>
        <w:t>-</w:t>
      </w:r>
      <w:r>
        <w:rPr>
          <w:rFonts w:ascii="Arial" w:hAnsi="Arial" w:eastAsia="等线" w:cs="Arial"/>
          <w:sz w:val="22"/>
        </w:rPr>
        <w:t>linear spatial dependencies.</w:t>
      </w:r>
    </w:p>
    <w:p w14:paraId="3649A89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Graph</w:t>
      </w:r>
      <w:r>
        <w:rPr>
          <w:rFonts w:hint="eastAsia" w:ascii="Arial" w:hAnsi="Arial" w:eastAsia="等线" w:cs="Arial"/>
          <w:b/>
          <w:sz w:val="22"/>
          <w:lang w:eastAsia="zh-CN"/>
        </w:rPr>
        <w:t>-</w:t>
      </w:r>
      <w:r>
        <w:rPr>
          <w:rFonts w:ascii="Arial" w:hAnsi="Arial" w:eastAsia="等线" w:cs="Arial"/>
          <w:b/>
          <w:sz w:val="22"/>
        </w:rPr>
        <w:t>neural</w:t>
      </w:r>
      <w:r>
        <w:rPr>
          <w:rFonts w:hint="eastAsia" w:ascii="Arial" w:hAnsi="Arial" w:eastAsia="等线" w:cs="Arial"/>
          <w:b/>
          <w:sz w:val="22"/>
          <w:lang w:eastAsia="zh-CN"/>
        </w:rPr>
        <w:t>-</w:t>
      </w:r>
      <w:r>
        <w:rPr>
          <w:rFonts w:ascii="Arial" w:hAnsi="Arial" w:eastAsia="等线" w:cs="Arial"/>
          <w:b/>
          <w:sz w:val="22"/>
        </w:rPr>
        <w:t>network</w:t>
      </w:r>
      <w:r>
        <w:rPr>
          <w:rFonts w:hint="eastAsia" w:ascii="Arial" w:hAnsi="Arial" w:eastAsia="等线" w:cs="Arial"/>
          <w:b/>
          <w:sz w:val="22"/>
          <w:lang w:eastAsia="zh-CN"/>
        </w:rPr>
        <w:t>-</w:t>
      </w:r>
      <w:r>
        <w:rPr>
          <w:rFonts w:ascii="Arial" w:hAnsi="Arial" w:eastAsia="等线" w:cs="Arial"/>
          <w:b/>
          <w:sz w:val="22"/>
        </w:rPr>
        <w:t>based methods</w:t>
      </w:r>
      <w:r>
        <w:rPr>
          <w:rFonts w:ascii="Arial" w:hAnsi="Arial" w:eastAsia="等线" w:cs="Arial"/>
          <w:sz w:val="22"/>
        </w:rPr>
        <w:t>: GCN, GAT and STGCN utilise road</w:t>
      </w:r>
      <w:r>
        <w:rPr>
          <w:rFonts w:hint="eastAsia" w:ascii="Arial" w:hAnsi="Arial" w:eastAsia="等线" w:cs="Arial"/>
          <w:sz w:val="22"/>
          <w:lang w:eastAsia="zh-CN"/>
        </w:rPr>
        <w:t>-</w:t>
      </w:r>
      <w:r>
        <w:rPr>
          <w:rFonts w:ascii="Arial" w:hAnsi="Arial" w:eastAsia="等线" w:cs="Arial"/>
          <w:sz w:val="22"/>
        </w:rPr>
        <w:t>network or similarity graphs to capture spatial correlations. Such architectures yield strong performance for urban traffic forecasting but suffer from large parameter footprints and substantial training overhead.</w:t>
      </w:r>
    </w:p>
    <w:p w14:paraId="37C99FC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Transformer</w:t>
      </w:r>
      <w:r>
        <w:rPr>
          <w:rFonts w:hint="eastAsia" w:ascii="Arial" w:hAnsi="Arial" w:eastAsia="等线" w:cs="Arial"/>
          <w:b/>
          <w:sz w:val="22"/>
          <w:lang w:eastAsia="zh-CN"/>
        </w:rPr>
        <w:t>-</w:t>
      </w:r>
      <w:r>
        <w:rPr>
          <w:rFonts w:ascii="Arial" w:hAnsi="Arial" w:eastAsia="等线" w:cs="Arial"/>
          <w:b/>
          <w:sz w:val="22"/>
        </w:rPr>
        <w:t>based methods</w:t>
      </w:r>
      <w:r>
        <w:rPr>
          <w:rFonts w:ascii="Arial" w:hAnsi="Arial" w:eastAsia="等线" w:cs="Arial"/>
          <w:sz w:val="22"/>
        </w:rPr>
        <w:t>: After major breakthroughs in natural</w:t>
      </w:r>
      <w:r>
        <w:rPr>
          <w:rFonts w:hint="eastAsia" w:ascii="Arial" w:hAnsi="Arial" w:eastAsia="等线" w:cs="Arial"/>
          <w:sz w:val="22"/>
          <w:lang w:eastAsia="zh-CN"/>
        </w:rPr>
        <w:t>-</w:t>
      </w:r>
      <w:r>
        <w:rPr>
          <w:rFonts w:ascii="Arial" w:hAnsi="Arial" w:eastAsia="等线" w:cs="Arial"/>
          <w:sz w:val="22"/>
        </w:rPr>
        <w:t>language processing, Transformer variants such as SpacetimeFormer have been adapted for time</w:t>
      </w:r>
      <w:r>
        <w:rPr>
          <w:rFonts w:hint="eastAsia" w:ascii="Arial" w:hAnsi="Arial" w:eastAsia="等线" w:cs="Arial"/>
          <w:sz w:val="22"/>
          <w:lang w:eastAsia="zh-CN"/>
        </w:rPr>
        <w:t>-</w:t>
      </w:r>
      <w:r>
        <w:rPr>
          <w:rFonts w:ascii="Arial" w:hAnsi="Arial" w:eastAsia="等线" w:cs="Arial"/>
          <w:sz w:val="22"/>
        </w:rPr>
        <w:t>series and graph</w:t>
      </w:r>
      <w:r>
        <w:rPr>
          <w:rFonts w:hint="eastAsia" w:ascii="Arial" w:hAnsi="Arial" w:eastAsia="等线" w:cs="Arial"/>
          <w:sz w:val="22"/>
          <w:lang w:eastAsia="zh-CN"/>
        </w:rPr>
        <w:t>-</w:t>
      </w:r>
      <w:r>
        <w:rPr>
          <w:rFonts w:ascii="Arial" w:hAnsi="Arial" w:eastAsia="等线" w:cs="Arial"/>
          <w:sz w:val="22"/>
        </w:rPr>
        <w:t>modelling tasks. Spatiotemporal decomposition attention together with environment tokens delivers competitive performance for city</w:t>
      </w:r>
      <w:r>
        <w:rPr>
          <w:rFonts w:hint="eastAsia" w:ascii="Arial" w:hAnsi="Arial" w:eastAsia="等线" w:cs="Arial"/>
          <w:sz w:val="22"/>
          <w:lang w:eastAsia="zh-CN"/>
        </w:rPr>
        <w:t>-</w:t>
      </w:r>
      <w:r>
        <w:rPr>
          <w:rFonts w:ascii="Arial" w:hAnsi="Arial" w:eastAsia="等线" w:cs="Arial"/>
          <w:sz w:val="22"/>
        </w:rPr>
        <w:t>wide forecasting.</w:t>
      </w:r>
    </w:p>
    <w:p w14:paraId="34515E7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Reconstruction</w:t>
      </w:r>
      <w:r>
        <w:rPr>
          <w:rFonts w:hint="eastAsia" w:ascii="Arial" w:hAnsi="Arial" w:eastAsia="等线" w:cs="Arial"/>
          <w:b/>
          <w:sz w:val="22"/>
          <w:lang w:eastAsia="zh-CN"/>
        </w:rPr>
        <w:t>-</w:t>
      </w:r>
      <w:r>
        <w:rPr>
          <w:rFonts w:ascii="Arial" w:hAnsi="Arial" w:eastAsia="等线" w:cs="Arial"/>
          <w:b/>
          <w:sz w:val="22"/>
        </w:rPr>
        <w:t>based methods (VAE, AE, GAN)</w:t>
      </w:r>
      <w:r>
        <w:rPr>
          <w:rFonts w:ascii="Arial" w:hAnsi="Arial" w:eastAsia="等线" w:cs="Arial"/>
          <w:sz w:val="22"/>
        </w:rPr>
        <w:t>: These techniques assume normal observations lie on a low</w:t>
      </w:r>
      <w:r>
        <w:rPr>
          <w:rFonts w:hint="eastAsia" w:ascii="Arial" w:hAnsi="Arial" w:eastAsia="等线" w:cs="Arial"/>
          <w:sz w:val="22"/>
          <w:lang w:eastAsia="zh-CN"/>
        </w:rPr>
        <w:t>-</w:t>
      </w:r>
      <w:r>
        <w:rPr>
          <w:rFonts w:ascii="Arial" w:hAnsi="Arial" w:eastAsia="等线" w:cs="Arial"/>
          <w:sz w:val="22"/>
        </w:rPr>
        <w:t>dimensional manifold; anomalous samples yield large reconstruction loss. Widely deployed for video anomaly detection and industrial fault diagnosis, they remain comparatively under</w:t>
      </w:r>
      <w:r>
        <w:rPr>
          <w:rFonts w:hint="eastAsia" w:ascii="Arial" w:hAnsi="Arial" w:eastAsia="等线" w:cs="Arial"/>
          <w:sz w:val="22"/>
          <w:lang w:eastAsia="zh-CN"/>
        </w:rPr>
        <w:t>-</w:t>
      </w:r>
      <w:r>
        <w:rPr>
          <w:rFonts w:ascii="Arial" w:hAnsi="Arial" w:eastAsia="等线" w:cs="Arial"/>
          <w:sz w:val="22"/>
        </w:rPr>
        <w:t>explored for urban</w:t>
      </w:r>
      <w:r>
        <w:rPr>
          <w:rFonts w:hint="eastAsia" w:ascii="Arial" w:hAnsi="Arial" w:eastAsia="等线" w:cs="Arial"/>
          <w:sz w:val="22"/>
          <w:lang w:eastAsia="zh-CN"/>
        </w:rPr>
        <w:t>-</w:t>
      </w:r>
      <w:r>
        <w:rPr>
          <w:rFonts w:ascii="Arial" w:hAnsi="Arial" w:eastAsia="等线" w:cs="Arial"/>
          <w:sz w:val="22"/>
        </w:rPr>
        <w:t>scale spatiotemporal datasets.</w:t>
      </w:r>
    </w:p>
    <w:p w14:paraId="5CD8CB7D">
      <w:pPr>
        <w:spacing w:before="300" w:after="120" w:line="288" w:lineRule="auto"/>
        <w:ind w:left="0"/>
        <w:jc w:val="left"/>
        <w:outlineLvl w:val="2"/>
      </w:pPr>
      <w:bookmarkStart w:id="6" w:name="heading_6"/>
      <w:r>
        <w:rPr>
          <w:rFonts w:ascii="Arial" w:hAnsi="Arial" w:eastAsia="等线" w:cs="Arial"/>
          <w:b/>
          <w:sz w:val="30"/>
        </w:rPr>
        <w:t>1.3 Project Objectives</w:t>
      </w:r>
      <w:bookmarkEnd w:id="6"/>
    </w:p>
    <w:p w14:paraId="5641916C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Establish a complete multi</w:t>
      </w:r>
      <w:r>
        <w:rPr>
          <w:rFonts w:hint="eastAsia" w:ascii="Arial" w:hAnsi="Arial" w:eastAsia="等线" w:cs="Arial"/>
          <w:sz w:val="22"/>
          <w:lang w:eastAsia="zh-CN"/>
        </w:rPr>
        <w:t>-</w:t>
      </w:r>
      <w:r>
        <w:rPr>
          <w:rFonts w:ascii="Arial" w:hAnsi="Arial" w:eastAsia="等线" w:cs="Arial"/>
          <w:sz w:val="22"/>
        </w:rPr>
        <w:t>source data acquisition</w:t>
      </w:r>
      <w:r>
        <w:rPr>
          <w:rFonts w:hint="eastAsia" w:ascii="Arial" w:hAnsi="Arial" w:eastAsia="等线" w:cs="Arial"/>
          <w:sz w:val="22"/>
          <w:lang w:eastAsia="zh-CN"/>
        </w:rPr>
        <w:t>-</w:t>
      </w:r>
      <w:r>
        <w:rPr>
          <w:rFonts w:ascii="Arial" w:hAnsi="Arial" w:eastAsia="等线" w:cs="Arial"/>
          <w:sz w:val="22"/>
        </w:rPr>
        <w:t>and</w:t>
      </w:r>
      <w:r>
        <w:rPr>
          <w:rFonts w:hint="eastAsia" w:ascii="Arial" w:hAnsi="Arial" w:eastAsia="等线" w:cs="Arial"/>
          <w:sz w:val="22"/>
          <w:lang w:eastAsia="zh-CN"/>
        </w:rPr>
        <w:t>-</w:t>
      </w:r>
      <w:r>
        <w:rPr>
          <w:rFonts w:ascii="Arial" w:hAnsi="Arial" w:eastAsia="等线" w:cs="Arial"/>
          <w:sz w:val="22"/>
        </w:rPr>
        <w:t>cleaning pipeline, processing public datasets including NASA remote</w:t>
      </w:r>
      <w:r>
        <w:rPr>
          <w:rFonts w:hint="eastAsia" w:ascii="Arial" w:hAnsi="Arial" w:eastAsia="等线" w:cs="Arial"/>
          <w:sz w:val="22"/>
          <w:lang w:eastAsia="zh-CN"/>
        </w:rPr>
        <w:t>-</w:t>
      </w:r>
      <w:r>
        <w:rPr>
          <w:rFonts w:ascii="Arial" w:hAnsi="Arial" w:eastAsia="等线" w:cs="Arial"/>
          <w:sz w:val="22"/>
        </w:rPr>
        <w:t>sensing products, OpenWeather meteorology, GeoNames POIs, NYC Taxi records and OSM road networks.</w:t>
      </w:r>
    </w:p>
    <w:p w14:paraId="07C18501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Implement multiple spatiotemporal forecasting models targeting Beijing taxi</w:t>
      </w:r>
      <w:r>
        <w:rPr>
          <w:rFonts w:hint="eastAsia" w:ascii="Arial" w:hAnsi="Arial" w:eastAsia="等线" w:cs="Arial"/>
          <w:sz w:val="22"/>
          <w:lang w:eastAsia="zh-CN"/>
        </w:rPr>
        <w:t>-</w:t>
      </w:r>
      <w:r>
        <w:rPr>
          <w:rFonts w:ascii="Arial" w:hAnsi="Arial" w:eastAsia="等线" w:cs="Arial"/>
          <w:sz w:val="22"/>
        </w:rPr>
        <w:t>flow prediction, supporting 48</w:t>
      </w:r>
      <w:r>
        <w:rPr>
          <w:rFonts w:hint="eastAsia" w:ascii="Arial" w:hAnsi="Arial" w:eastAsia="等线" w:cs="Arial"/>
          <w:sz w:val="22"/>
          <w:lang w:eastAsia="zh-CN"/>
        </w:rPr>
        <w:t>-</w:t>
      </w:r>
      <w:r>
        <w:rPr>
          <w:rFonts w:ascii="Arial" w:hAnsi="Arial" w:eastAsia="等线" w:cs="Arial"/>
          <w:sz w:val="22"/>
        </w:rPr>
        <w:t>hour rolling grid</w:t>
      </w:r>
      <w:r>
        <w:rPr>
          <w:rFonts w:hint="eastAsia" w:ascii="Arial" w:hAnsi="Arial" w:eastAsia="等线" w:cs="Arial"/>
          <w:sz w:val="22"/>
          <w:lang w:eastAsia="zh-CN"/>
        </w:rPr>
        <w:t>-</w:t>
      </w:r>
      <w:r>
        <w:rPr>
          <w:rFonts w:ascii="Arial" w:hAnsi="Arial" w:eastAsia="等线" w:cs="Arial"/>
          <w:sz w:val="22"/>
        </w:rPr>
        <w:t>level forecasts over a 32 × 32 spatial partition.</w:t>
      </w:r>
    </w:p>
    <w:p w14:paraId="09FF6E3B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Build a multi</w:t>
      </w:r>
      <w:r>
        <w:rPr>
          <w:rFonts w:hint="eastAsia" w:ascii="Arial" w:hAnsi="Arial" w:eastAsia="等线" w:cs="Arial"/>
          <w:sz w:val="22"/>
          <w:lang w:eastAsia="zh-CN"/>
        </w:rPr>
        <w:t>-</w:t>
      </w:r>
      <w:r>
        <w:rPr>
          <w:rFonts w:ascii="Arial" w:hAnsi="Arial" w:eastAsia="等线" w:cs="Arial"/>
          <w:sz w:val="22"/>
        </w:rPr>
        <w:t>paradigm fusion anomaly</w:t>
      </w:r>
      <w:r>
        <w:rPr>
          <w:rFonts w:hint="eastAsia" w:ascii="Arial" w:hAnsi="Arial" w:eastAsia="等线" w:cs="Arial"/>
          <w:sz w:val="22"/>
          <w:lang w:eastAsia="zh-CN"/>
        </w:rPr>
        <w:t>-</w:t>
      </w:r>
      <w:r>
        <w:rPr>
          <w:rFonts w:ascii="Arial" w:hAnsi="Arial" w:eastAsia="等线" w:cs="Arial"/>
          <w:sz w:val="22"/>
        </w:rPr>
        <w:t>detection framework combining statistical thresholds, prediction residuals and deep reconstruction. Optimise fusion weights via grid</w:t>
      </w:r>
      <w:r>
        <w:rPr>
          <w:rFonts w:hint="eastAsia" w:ascii="Arial" w:hAnsi="Arial" w:eastAsia="等线" w:cs="Arial"/>
          <w:sz w:val="22"/>
          <w:lang w:eastAsia="zh-CN"/>
        </w:rPr>
        <w:t>-</w:t>
      </w:r>
      <w:r>
        <w:rPr>
          <w:rFonts w:ascii="Arial" w:hAnsi="Arial" w:eastAsia="等线" w:cs="Arial"/>
          <w:sz w:val="22"/>
        </w:rPr>
        <w:t>search on the validation set.</w:t>
      </w:r>
    </w:p>
    <w:p w14:paraId="4DB85EED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Enable model interpretability analysis with SHAP values and attention heatmaps to improve system transparency and trustworthiness.</w:t>
      </w:r>
    </w:p>
    <w:p w14:paraId="57B83406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Deliver service</w:t>
      </w:r>
      <w:r>
        <w:rPr>
          <w:rFonts w:hint="eastAsia" w:ascii="Arial" w:hAnsi="Arial" w:eastAsia="等线" w:cs="Arial"/>
          <w:sz w:val="22"/>
          <w:lang w:eastAsia="zh-CN"/>
        </w:rPr>
        <w:t>-</w:t>
      </w:r>
      <w:r>
        <w:rPr>
          <w:rFonts w:ascii="Arial" w:hAnsi="Arial" w:eastAsia="等线" w:cs="Arial"/>
          <w:sz w:val="22"/>
        </w:rPr>
        <w:t>oriented deployment via FastAPI interfaces and Streamlit interactive visualisation for real</w:t>
      </w:r>
      <w:r>
        <w:rPr>
          <w:rFonts w:hint="eastAsia" w:ascii="Arial" w:hAnsi="Arial" w:eastAsia="等线" w:cs="Arial"/>
          <w:sz w:val="22"/>
          <w:lang w:eastAsia="zh-CN"/>
        </w:rPr>
        <w:t>-</w:t>
      </w:r>
      <w:r>
        <w:rPr>
          <w:rFonts w:ascii="Arial" w:hAnsi="Arial" w:eastAsia="等线" w:cs="Arial"/>
          <w:sz w:val="22"/>
        </w:rPr>
        <w:t>world practical usage.</w:t>
      </w:r>
    </w:p>
    <w:p w14:paraId="5F4D586B">
      <w:pPr>
        <w:spacing w:before="320" w:after="120" w:line="288" w:lineRule="auto"/>
        <w:ind w:left="0"/>
        <w:jc w:val="left"/>
        <w:outlineLvl w:val="1"/>
      </w:pPr>
      <w:bookmarkStart w:id="7" w:name="heading_7"/>
      <w:r>
        <w:rPr>
          <w:rFonts w:ascii="Arial" w:hAnsi="Arial" w:eastAsia="等线" w:cs="Arial"/>
          <w:b/>
          <w:sz w:val="32"/>
        </w:rPr>
        <w:t>Chapter 2 Requirement Analysis</w:t>
      </w:r>
      <w:bookmarkEnd w:id="7"/>
    </w:p>
    <w:p w14:paraId="12910D34">
      <w:pPr>
        <w:spacing w:before="300" w:after="120" w:line="288" w:lineRule="auto"/>
        <w:ind w:left="0"/>
        <w:jc w:val="left"/>
        <w:outlineLvl w:val="2"/>
      </w:pPr>
      <w:bookmarkStart w:id="8" w:name="heading_8"/>
      <w:r>
        <w:rPr>
          <w:rFonts w:ascii="Arial" w:hAnsi="Arial" w:eastAsia="等线" w:cs="Arial"/>
          <w:b/>
          <w:sz w:val="30"/>
        </w:rPr>
        <w:t>2.1 Business Scenarios</w:t>
      </w:r>
      <w:bookmarkEnd w:id="8"/>
    </w:p>
    <w:p w14:paraId="4274BAF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The target application is an anomaly early</w:t>
      </w:r>
      <w:r>
        <w:rPr>
          <w:rFonts w:hint="eastAsia" w:ascii="Arial" w:hAnsi="Arial" w:eastAsia="等线" w:cs="Arial"/>
          <w:sz w:val="22"/>
          <w:lang w:eastAsia="zh-CN"/>
        </w:rPr>
        <w:t>-</w:t>
      </w:r>
      <w:r>
        <w:rPr>
          <w:rFonts w:ascii="Arial" w:hAnsi="Arial" w:eastAsia="等线" w:cs="Arial"/>
          <w:sz w:val="22"/>
        </w:rPr>
        <w:t>warning platform for municipal traffic</w:t>
      </w:r>
      <w:r>
        <w:rPr>
          <w:rFonts w:hint="eastAsia" w:ascii="Arial" w:hAnsi="Arial" w:eastAsia="等线" w:cs="Arial"/>
          <w:sz w:val="22"/>
          <w:lang w:eastAsia="zh-CN"/>
        </w:rPr>
        <w:t>-</w:t>
      </w:r>
      <w:r>
        <w:rPr>
          <w:rFonts w:ascii="Arial" w:hAnsi="Arial" w:eastAsia="等线" w:cs="Arial"/>
          <w:sz w:val="22"/>
        </w:rPr>
        <w:t>management authorities. Representative use</w:t>
      </w:r>
      <w:r>
        <w:rPr>
          <w:rFonts w:hint="eastAsia" w:ascii="Arial" w:hAnsi="Arial" w:eastAsia="等线" w:cs="Arial"/>
          <w:sz w:val="22"/>
          <w:lang w:eastAsia="zh-CN"/>
        </w:rPr>
        <w:t>-</w:t>
      </w:r>
      <w:r>
        <w:rPr>
          <w:rFonts w:ascii="Arial" w:hAnsi="Arial" w:eastAsia="等线" w:cs="Arial"/>
          <w:sz w:val="22"/>
        </w:rPr>
        <w:t>cases are listed below.</w:t>
      </w:r>
    </w:p>
    <w:p w14:paraId="7B010ED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Large</w:t>
      </w:r>
      <w:r>
        <w:rPr>
          <w:rFonts w:hint="eastAsia" w:ascii="Arial" w:hAnsi="Arial" w:eastAsia="等线" w:cs="Arial"/>
          <w:sz w:val="22"/>
          <w:lang w:eastAsia="zh-CN"/>
        </w:rPr>
        <w:t>-</w:t>
      </w:r>
      <w:r>
        <w:rPr>
          <w:rFonts w:ascii="Arial" w:hAnsi="Arial" w:eastAsia="等线" w:cs="Arial"/>
          <w:sz w:val="22"/>
        </w:rPr>
        <w:t>scale public events (concerts, sports matches, exhibitions) cause short</w:t>
      </w:r>
      <w:r>
        <w:rPr>
          <w:rFonts w:hint="eastAsia" w:ascii="Arial" w:hAnsi="Arial" w:eastAsia="等线" w:cs="Arial"/>
          <w:sz w:val="22"/>
          <w:lang w:eastAsia="zh-CN"/>
        </w:rPr>
        <w:t>-</w:t>
      </w:r>
      <w:r>
        <w:rPr>
          <w:rFonts w:ascii="Arial" w:hAnsi="Arial" w:eastAsia="等线" w:cs="Arial"/>
          <w:sz w:val="22"/>
        </w:rPr>
        <w:t>term surges of visitor density in specific districts. Without effective warning mechanisms, stampedes and severe congestion may arise. The system monitors taxi</w:t>
      </w:r>
      <w:r>
        <w:rPr>
          <w:rFonts w:hint="eastAsia" w:ascii="Arial" w:hAnsi="Arial" w:eastAsia="等线" w:cs="Arial"/>
          <w:sz w:val="22"/>
          <w:lang w:eastAsia="zh-CN"/>
        </w:rPr>
        <w:t>-</w:t>
      </w:r>
      <w:r>
        <w:rPr>
          <w:rFonts w:ascii="Arial" w:hAnsi="Arial" w:eastAsia="等线" w:cs="Arial"/>
          <w:sz w:val="22"/>
        </w:rPr>
        <w:t>derived human</w:t>
      </w:r>
      <w:r>
        <w:rPr>
          <w:rFonts w:hint="eastAsia" w:ascii="Arial" w:hAnsi="Arial" w:eastAsia="等线" w:cs="Arial"/>
          <w:sz w:val="22"/>
          <w:lang w:eastAsia="zh-CN"/>
        </w:rPr>
        <w:t>-</w:t>
      </w:r>
      <w:r>
        <w:rPr>
          <w:rFonts w:ascii="Arial" w:hAnsi="Arial" w:eastAsia="等线" w:cs="Arial"/>
          <w:sz w:val="22"/>
        </w:rPr>
        <w:t>flow and generates alerts upon detecting anomalous crowd accumulation.</w:t>
      </w:r>
    </w:p>
    <w:p w14:paraId="703D82D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Natural hazards including heavy rain, heatwaves and cold snaps reshape urban mobility patterns. Detected deviations support traffic</w:t>
      </w:r>
      <w:r>
        <w:rPr>
          <w:rFonts w:hint="eastAsia" w:ascii="Arial" w:hAnsi="Arial" w:eastAsia="等线" w:cs="Arial"/>
          <w:sz w:val="22"/>
          <w:lang w:eastAsia="zh-CN"/>
        </w:rPr>
        <w:t>-</w:t>
      </w:r>
      <w:r>
        <w:rPr>
          <w:rFonts w:ascii="Arial" w:hAnsi="Arial" w:eastAsia="等线" w:cs="Arial"/>
          <w:sz w:val="22"/>
        </w:rPr>
        <w:t>control departments to adjust public</w:t>
      </w:r>
      <w:r>
        <w:rPr>
          <w:rFonts w:hint="eastAsia" w:ascii="Arial" w:hAnsi="Arial" w:eastAsia="等线" w:cs="Arial"/>
          <w:sz w:val="22"/>
          <w:lang w:eastAsia="zh-CN"/>
        </w:rPr>
        <w:t>-</w:t>
      </w:r>
      <w:r>
        <w:rPr>
          <w:rFonts w:ascii="Arial" w:hAnsi="Arial" w:eastAsia="等线" w:cs="Arial"/>
          <w:sz w:val="22"/>
        </w:rPr>
        <w:t>transport operation strategies.</w:t>
      </w:r>
    </w:p>
    <w:p w14:paraId="5DB9204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Regular rush</w:t>
      </w:r>
      <w:r>
        <w:rPr>
          <w:rFonts w:hint="eastAsia" w:ascii="Arial" w:hAnsi="Arial" w:eastAsia="等线" w:cs="Arial"/>
          <w:sz w:val="22"/>
          <w:lang w:eastAsia="zh-CN"/>
        </w:rPr>
        <w:t>-</w:t>
      </w:r>
      <w:r>
        <w:rPr>
          <w:rFonts w:ascii="Arial" w:hAnsi="Arial" w:eastAsia="等线" w:cs="Arial"/>
          <w:sz w:val="22"/>
        </w:rPr>
        <w:t>hour congestion occurs daily. The system distinguishes routine congestion from abnormal jams triggered by accidents by learning historical mobility baselines.</w:t>
      </w:r>
    </w:p>
    <w:p w14:paraId="704A47A9">
      <w:pPr>
        <w:spacing w:before="300" w:after="120" w:line="288" w:lineRule="auto"/>
        <w:ind w:left="0"/>
        <w:jc w:val="left"/>
        <w:outlineLvl w:val="2"/>
      </w:pPr>
      <w:bookmarkStart w:id="9" w:name="heading_9"/>
      <w:r>
        <w:rPr>
          <w:rFonts w:ascii="Arial" w:hAnsi="Arial" w:eastAsia="等线" w:cs="Arial"/>
          <w:b/>
          <w:sz w:val="30"/>
        </w:rPr>
        <w:t>2.2 Functional Requirements</w:t>
      </w:r>
      <w:bookmarkEnd w:id="9"/>
    </w:p>
    <w:p w14:paraId="465C57C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Data management</w:t>
      </w:r>
      <w:r>
        <w:rPr>
          <w:rFonts w:ascii="Arial" w:hAnsi="Arial" w:eastAsia="等线" w:cs="Arial"/>
          <w:sz w:val="22"/>
        </w:rPr>
        <w:t>: Support unified ingestion, cleaning and feature engineering for heterogeneous multi</w:t>
      </w:r>
      <w:r>
        <w:rPr>
          <w:rFonts w:hint="eastAsia" w:ascii="Arial" w:hAnsi="Arial" w:eastAsia="等线" w:cs="Arial"/>
          <w:sz w:val="22"/>
          <w:lang w:eastAsia="zh-CN"/>
        </w:rPr>
        <w:t>-</w:t>
      </w:r>
      <w:r>
        <w:rPr>
          <w:rFonts w:ascii="Arial" w:hAnsi="Arial" w:eastAsia="等线" w:cs="Arial"/>
          <w:sz w:val="22"/>
        </w:rPr>
        <w:t>source data (taxi GPS trajectories, meteorology, POI categories, road</w:t>
      </w:r>
      <w:r>
        <w:rPr>
          <w:rFonts w:hint="eastAsia" w:ascii="Arial" w:hAnsi="Arial" w:eastAsia="等线" w:cs="Arial"/>
          <w:sz w:val="22"/>
          <w:lang w:eastAsia="zh-CN"/>
        </w:rPr>
        <w:t>-</w:t>
      </w:r>
      <w:r>
        <w:rPr>
          <w:rFonts w:ascii="Arial" w:hAnsi="Arial" w:eastAsia="等线" w:cs="Arial"/>
          <w:sz w:val="22"/>
        </w:rPr>
        <w:t>network topology). Provide standardised interfaces for querying data by temporal and spatial ranges.</w:t>
      </w:r>
    </w:p>
    <w:p w14:paraId="5671FA3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Forecasting and analysis</w:t>
      </w:r>
      <w:r>
        <w:rPr>
          <w:rFonts w:ascii="Arial" w:hAnsi="Arial" w:eastAsia="等线" w:cs="Arial"/>
          <w:sz w:val="22"/>
        </w:rPr>
        <w:t>: Provide multi</w:t>
      </w:r>
      <w:r>
        <w:rPr>
          <w:rFonts w:hint="eastAsia" w:ascii="Arial" w:hAnsi="Arial" w:eastAsia="等线" w:cs="Arial"/>
          <w:sz w:val="22"/>
          <w:lang w:eastAsia="zh-CN"/>
        </w:rPr>
        <w:t>-</w:t>
      </w:r>
      <w:r>
        <w:rPr>
          <w:rFonts w:ascii="Arial" w:hAnsi="Arial" w:eastAsia="等线" w:cs="Arial"/>
          <w:sz w:val="22"/>
        </w:rPr>
        <w:t>step spatiotemporal forecasting for grid</w:t>
      </w:r>
      <w:r>
        <w:rPr>
          <w:rFonts w:hint="eastAsia" w:ascii="Arial" w:hAnsi="Arial" w:eastAsia="等线" w:cs="Arial"/>
          <w:sz w:val="22"/>
          <w:lang w:eastAsia="zh-CN"/>
        </w:rPr>
        <w:t>-</w:t>
      </w:r>
      <w:r>
        <w:rPr>
          <w:rFonts w:ascii="Arial" w:hAnsi="Arial" w:eastAsia="等线" w:cs="Arial"/>
          <w:sz w:val="22"/>
        </w:rPr>
        <w:t>wise human</w:t>
      </w:r>
      <w:r>
        <w:rPr>
          <w:rFonts w:hint="eastAsia" w:ascii="Arial" w:hAnsi="Arial" w:eastAsia="等线" w:cs="Arial"/>
          <w:sz w:val="22"/>
          <w:lang w:eastAsia="zh-CN"/>
        </w:rPr>
        <w:t>-</w:t>
      </w:r>
      <w:r>
        <w:rPr>
          <w:rFonts w:ascii="Arial" w:hAnsi="Arial" w:eastAsia="等线" w:cs="Arial"/>
          <w:sz w:val="22"/>
        </w:rPr>
        <w:t>flow over the next 48 h. The model shall account for holidays and weather covariates and quantify prediction uncertainty.</w:t>
      </w:r>
    </w:p>
    <w:p w14:paraId="10BBA08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Anomaly detection</w:t>
      </w:r>
      <w:r>
        <w:rPr>
          <w:rFonts w:ascii="Arial" w:hAnsi="Arial" w:eastAsia="等线" w:cs="Arial"/>
          <w:sz w:val="22"/>
        </w:rPr>
        <w:t>: Realise multi</w:t>
      </w:r>
      <w:r>
        <w:rPr>
          <w:rFonts w:hint="eastAsia" w:ascii="Arial" w:hAnsi="Arial" w:eastAsia="等线" w:cs="Arial"/>
          <w:sz w:val="22"/>
          <w:lang w:eastAsia="zh-CN"/>
        </w:rPr>
        <w:t>-</w:t>
      </w:r>
      <w:r>
        <w:rPr>
          <w:rFonts w:ascii="Arial" w:hAnsi="Arial" w:eastAsia="等线" w:cs="Arial"/>
          <w:sz w:val="22"/>
        </w:rPr>
        <w:t>paradigm anomaly detection including statistical rules, prediction</w:t>
      </w:r>
      <w:r>
        <w:rPr>
          <w:rFonts w:hint="eastAsia" w:ascii="Arial" w:hAnsi="Arial" w:eastAsia="等线" w:cs="Arial"/>
          <w:sz w:val="22"/>
          <w:lang w:eastAsia="zh-CN"/>
        </w:rPr>
        <w:t>-</w:t>
      </w:r>
      <w:r>
        <w:rPr>
          <w:rFonts w:ascii="Arial" w:hAnsi="Arial" w:eastAsia="等线" w:cs="Arial"/>
          <w:sz w:val="22"/>
        </w:rPr>
        <w:t>residual scoring and deep</w:t>
      </w:r>
      <w:r>
        <w:rPr>
          <w:rFonts w:hint="eastAsia" w:ascii="Arial" w:hAnsi="Arial" w:eastAsia="等线" w:cs="Arial"/>
          <w:sz w:val="22"/>
          <w:lang w:eastAsia="zh-CN"/>
        </w:rPr>
        <w:t>-</w:t>
      </w:r>
      <w:r>
        <w:rPr>
          <w:rFonts w:ascii="Arial" w:hAnsi="Arial" w:eastAsia="等线" w:cs="Arial"/>
          <w:sz w:val="22"/>
        </w:rPr>
        <w:t>reconstruction</w:t>
      </w:r>
      <w:r>
        <w:rPr>
          <w:rFonts w:hint="eastAsia" w:ascii="Arial" w:hAnsi="Arial" w:eastAsia="等线" w:cs="Arial"/>
          <w:sz w:val="22"/>
          <w:lang w:eastAsia="zh-CN"/>
        </w:rPr>
        <w:t>-</w:t>
      </w:r>
      <w:r>
        <w:rPr>
          <w:rFonts w:ascii="Arial" w:hAnsi="Arial" w:eastAsia="等线" w:cs="Arial"/>
          <w:sz w:val="22"/>
        </w:rPr>
        <w:t>based detection. Fusion weights shall be determined in a data</w:t>
      </w:r>
      <w:r>
        <w:rPr>
          <w:rFonts w:hint="eastAsia" w:ascii="Arial" w:hAnsi="Arial" w:eastAsia="等线" w:cs="Arial"/>
          <w:sz w:val="22"/>
          <w:lang w:eastAsia="zh-CN"/>
        </w:rPr>
        <w:t>-</w:t>
      </w:r>
      <w:r>
        <w:rPr>
          <w:rFonts w:ascii="Arial" w:hAnsi="Arial" w:eastAsia="等线" w:cs="Arial"/>
          <w:sz w:val="22"/>
        </w:rPr>
        <w:t>driven fashion instead of manual tuning.</w:t>
      </w:r>
    </w:p>
    <w:p w14:paraId="69AEE73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Visualisation</w:t>
      </w:r>
      <w:r>
        <w:rPr>
          <w:rFonts w:ascii="Arial" w:hAnsi="Arial" w:eastAsia="等线" w:cs="Arial"/>
          <w:sz w:val="22"/>
        </w:rPr>
        <w:t>: Deliver intuitive visual modules: spatiotemporal heatmaps, anomaly timelines and model</w:t>
      </w:r>
      <w:r>
        <w:rPr>
          <w:rFonts w:hint="eastAsia" w:ascii="Arial" w:hAnsi="Arial" w:eastAsia="等线" w:cs="Arial"/>
          <w:sz w:val="22"/>
          <w:lang w:eastAsia="zh-CN"/>
        </w:rPr>
        <w:t>-</w:t>
      </w:r>
      <w:r>
        <w:rPr>
          <w:rFonts w:ascii="Arial" w:hAnsi="Arial" w:eastAsia="等线" w:cs="Arial"/>
          <w:sz w:val="22"/>
        </w:rPr>
        <w:t>attention distribution plots.</w:t>
      </w:r>
    </w:p>
    <w:p w14:paraId="3CFE1DAC">
      <w:pPr>
        <w:spacing w:before="300" w:after="120" w:line="288" w:lineRule="auto"/>
        <w:ind w:left="0"/>
        <w:jc w:val="left"/>
        <w:outlineLvl w:val="2"/>
      </w:pPr>
      <w:bookmarkStart w:id="10" w:name="heading_10"/>
      <w:r>
        <w:rPr>
          <w:rFonts w:ascii="Arial" w:hAnsi="Arial" w:eastAsia="等线" w:cs="Arial"/>
          <w:b/>
          <w:sz w:val="30"/>
        </w:rPr>
        <w:t>2.3 Non</w:t>
      </w:r>
      <w:r>
        <w:rPr>
          <w:rFonts w:hint="eastAsia" w:ascii="Arial" w:hAnsi="Arial" w:eastAsia="等线" w:cs="Arial"/>
          <w:b/>
          <w:sz w:val="30"/>
          <w:lang w:eastAsia="zh-CN"/>
        </w:rPr>
        <w:t>-</w:t>
      </w:r>
      <w:r>
        <w:rPr>
          <w:rFonts w:ascii="Arial" w:hAnsi="Arial" w:eastAsia="等线" w:cs="Arial"/>
          <w:b/>
          <w:sz w:val="30"/>
        </w:rPr>
        <w:t>Functional Requirements</w:t>
      </w:r>
      <w:bookmarkEnd w:id="10"/>
    </w:p>
    <w:p w14:paraId="45F85BB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Performance</w:t>
      </w:r>
      <w:r>
        <w:rPr>
          <w:rFonts w:ascii="Arial" w:hAnsi="Arial" w:eastAsia="等线" w:cs="Arial"/>
          <w:sz w:val="22"/>
        </w:rPr>
        <w:t>: End</w:t>
      </w:r>
      <w:r>
        <w:rPr>
          <w:rFonts w:hint="eastAsia" w:ascii="Arial" w:hAnsi="Arial" w:eastAsia="等线" w:cs="Arial"/>
          <w:sz w:val="22"/>
          <w:lang w:eastAsia="zh-CN"/>
        </w:rPr>
        <w:t>-</w:t>
      </w:r>
      <w:r>
        <w:rPr>
          <w:rFonts w:ascii="Arial" w:hAnsi="Arial" w:eastAsia="等线" w:cs="Arial"/>
          <w:sz w:val="22"/>
        </w:rPr>
        <w:t>to</w:t>
      </w:r>
      <w:r>
        <w:rPr>
          <w:rFonts w:hint="eastAsia" w:ascii="Arial" w:hAnsi="Arial" w:eastAsia="等线" w:cs="Arial"/>
          <w:sz w:val="22"/>
          <w:lang w:eastAsia="zh-CN"/>
        </w:rPr>
        <w:t>-</w:t>
      </w:r>
      <w:r>
        <w:rPr>
          <w:rFonts w:ascii="Arial" w:hAnsi="Arial" w:eastAsia="等线" w:cs="Arial"/>
          <w:sz w:val="22"/>
        </w:rPr>
        <w:t>end anomaly</w:t>
      </w:r>
      <w:r>
        <w:rPr>
          <w:rFonts w:hint="eastAsia" w:ascii="Arial" w:hAnsi="Arial" w:eastAsia="等线" w:cs="Arial"/>
          <w:sz w:val="22"/>
          <w:lang w:eastAsia="zh-CN"/>
        </w:rPr>
        <w:t>-</w:t>
      </w:r>
      <w:r>
        <w:rPr>
          <w:rFonts w:ascii="Arial" w:hAnsi="Arial" w:eastAsia="等线" w:cs="Arial"/>
          <w:sz w:val="22"/>
        </w:rPr>
        <w:t>detection latency ≤ 100 ms for real</w:t>
      </w:r>
      <w:r>
        <w:rPr>
          <w:rFonts w:hint="eastAsia" w:ascii="Arial" w:hAnsi="Arial" w:eastAsia="等线" w:cs="Arial"/>
          <w:sz w:val="22"/>
          <w:lang w:eastAsia="zh-CN"/>
        </w:rPr>
        <w:t>-</w:t>
      </w:r>
      <w:r>
        <w:rPr>
          <w:rFonts w:ascii="Arial" w:hAnsi="Arial" w:eastAsia="等线" w:cs="Arial"/>
          <w:sz w:val="22"/>
        </w:rPr>
        <w:t>time warning scenarios. Batch processing shall compute anomaly scores for 600 time</w:t>
      </w:r>
      <w:r>
        <w:rPr>
          <w:rFonts w:hint="eastAsia" w:ascii="Arial" w:hAnsi="Arial" w:eastAsia="等线" w:cs="Arial"/>
          <w:sz w:val="22"/>
          <w:lang w:eastAsia="zh-CN"/>
        </w:rPr>
        <w:t>-</w:t>
      </w:r>
      <w:r>
        <w:rPr>
          <w:rFonts w:ascii="Arial" w:hAnsi="Arial" w:eastAsia="等线" w:cs="Arial"/>
          <w:sz w:val="22"/>
        </w:rPr>
        <w:t>steps within 2 seconds.</w:t>
      </w:r>
    </w:p>
    <w:p w14:paraId="186BCFF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Maintainability</w:t>
      </w:r>
      <w:r>
        <w:rPr>
          <w:rFonts w:ascii="Arial" w:hAnsi="Arial" w:eastAsia="等线" w:cs="Arial"/>
          <w:sz w:val="22"/>
        </w:rPr>
        <w:t>: Modular, well</w:t>
      </w:r>
      <w:r>
        <w:rPr>
          <w:rFonts w:hint="eastAsia" w:ascii="Arial" w:hAnsi="Arial" w:eastAsia="等线" w:cs="Arial"/>
          <w:sz w:val="22"/>
          <w:lang w:eastAsia="zh-CN"/>
        </w:rPr>
        <w:t>-</w:t>
      </w:r>
      <w:r>
        <w:rPr>
          <w:rFonts w:ascii="Arial" w:hAnsi="Arial" w:eastAsia="等线" w:cs="Arial"/>
          <w:sz w:val="22"/>
        </w:rPr>
        <w:t>commented source code. Core algorithms decoupled from data pipelines and API layers to facilitate independent unit testing and reuse.</w:t>
      </w:r>
    </w:p>
    <w:p w14:paraId="462CE4F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Extensibility</w:t>
      </w:r>
      <w:r>
        <w:rPr>
          <w:rFonts w:ascii="Arial" w:hAnsi="Arial" w:eastAsia="等线" w:cs="Arial"/>
          <w:sz w:val="22"/>
        </w:rPr>
        <w:t>: Architecture supports plug</w:t>
      </w:r>
      <w:r>
        <w:rPr>
          <w:rFonts w:hint="eastAsia" w:ascii="Arial" w:hAnsi="Arial" w:eastAsia="等线" w:cs="Arial"/>
          <w:sz w:val="22"/>
          <w:lang w:eastAsia="zh-CN"/>
        </w:rPr>
        <w:t>-</w:t>
      </w:r>
      <w:r>
        <w:rPr>
          <w:rFonts w:ascii="Arial" w:hAnsi="Arial" w:eastAsia="等线" w:cs="Arial"/>
          <w:sz w:val="22"/>
        </w:rPr>
        <w:t>and</w:t>
      </w:r>
      <w:r>
        <w:rPr>
          <w:rFonts w:hint="eastAsia" w:ascii="Arial" w:hAnsi="Arial" w:eastAsia="等线" w:cs="Arial"/>
          <w:sz w:val="22"/>
          <w:lang w:eastAsia="zh-CN"/>
        </w:rPr>
        <w:t>-</w:t>
      </w:r>
      <w:r>
        <w:rPr>
          <w:rFonts w:ascii="Arial" w:hAnsi="Arial" w:eastAsia="等线" w:cs="Arial"/>
          <w:sz w:val="22"/>
        </w:rPr>
        <w:t>play integration of new anomaly</w:t>
      </w:r>
      <w:r>
        <w:rPr>
          <w:rFonts w:hint="eastAsia" w:ascii="Arial" w:hAnsi="Arial" w:eastAsia="等线" w:cs="Arial"/>
          <w:sz w:val="22"/>
          <w:lang w:eastAsia="zh-CN"/>
        </w:rPr>
        <w:t>-</w:t>
      </w:r>
      <w:r>
        <w:rPr>
          <w:rFonts w:ascii="Arial" w:hAnsi="Arial" w:eastAsia="等线" w:cs="Arial"/>
          <w:sz w:val="22"/>
        </w:rPr>
        <w:t>detection algorithms and new data sources. Flexible configuration for multi</w:t>
      </w:r>
      <w:r>
        <w:rPr>
          <w:rFonts w:hint="eastAsia" w:ascii="Arial" w:hAnsi="Arial" w:eastAsia="等线" w:cs="Arial"/>
          <w:sz w:val="22"/>
          <w:lang w:eastAsia="zh-CN"/>
        </w:rPr>
        <w:t>-</w:t>
      </w:r>
      <w:r>
        <w:rPr>
          <w:rFonts w:ascii="Arial" w:hAnsi="Arial" w:eastAsia="等线" w:cs="Arial"/>
          <w:sz w:val="22"/>
        </w:rPr>
        <w:t>way fusion combinations.</w:t>
      </w:r>
    </w:p>
    <w:p w14:paraId="62046566">
      <w:pPr>
        <w:spacing w:before="320" w:after="120" w:line="288" w:lineRule="auto"/>
        <w:ind w:left="0"/>
        <w:jc w:val="left"/>
        <w:outlineLvl w:val="1"/>
      </w:pPr>
      <w:bookmarkStart w:id="11" w:name="heading_11"/>
      <w:r>
        <w:rPr>
          <w:rFonts w:ascii="Arial" w:hAnsi="Arial" w:eastAsia="等线" w:cs="Arial"/>
          <w:b/>
          <w:sz w:val="32"/>
        </w:rPr>
        <w:t>Chapter 3 Technical Approach</w:t>
      </w:r>
      <w:bookmarkEnd w:id="11"/>
    </w:p>
    <w:p w14:paraId="5481E696">
      <w:pPr>
        <w:spacing w:before="300" w:after="120" w:line="288" w:lineRule="auto"/>
        <w:ind w:left="0"/>
        <w:jc w:val="left"/>
        <w:outlineLvl w:val="2"/>
      </w:pPr>
      <w:bookmarkStart w:id="12" w:name="heading_12"/>
      <w:r>
        <w:rPr>
          <w:rFonts w:ascii="Arial" w:hAnsi="Arial" w:eastAsia="等线" w:cs="Arial"/>
          <w:b/>
          <w:sz w:val="30"/>
        </w:rPr>
        <w:t>3.1 Overall Architecture</w:t>
      </w:r>
      <w:bookmarkEnd w:id="12"/>
    </w:p>
    <w:p w14:paraId="3892CF7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The system follows the design philosophy: </w:t>
      </w:r>
      <w:r>
        <w:rPr>
          <w:rFonts w:ascii="Arial" w:hAnsi="Arial" w:eastAsia="等线" w:cs="Arial"/>
          <w:b/>
          <w:sz w:val="22"/>
        </w:rPr>
        <w:t>data</w:t>
      </w:r>
      <w:r>
        <w:rPr>
          <w:rFonts w:hint="eastAsia" w:ascii="Arial" w:hAnsi="Arial" w:eastAsia="等线" w:cs="Arial"/>
          <w:b/>
          <w:sz w:val="22"/>
          <w:lang w:eastAsia="zh-CN"/>
        </w:rPr>
        <w:t>-</w:t>
      </w:r>
      <w:r>
        <w:rPr>
          <w:rFonts w:ascii="Arial" w:hAnsi="Arial" w:eastAsia="等线" w:cs="Arial"/>
          <w:b/>
          <w:sz w:val="22"/>
        </w:rPr>
        <w:t>driven + model fusion + engineering</w:t>
      </w:r>
      <w:r>
        <w:rPr>
          <w:rFonts w:hint="eastAsia" w:ascii="Arial" w:hAnsi="Arial" w:eastAsia="等线" w:cs="Arial"/>
          <w:b/>
          <w:sz w:val="22"/>
          <w:lang w:eastAsia="zh-CN"/>
        </w:rPr>
        <w:t>-</w:t>
      </w:r>
      <w:r>
        <w:rPr>
          <w:rFonts w:ascii="Arial" w:hAnsi="Arial" w:eastAsia="等线" w:cs="Arial"/>
          <w:b/>
          <w:sz w:val="22"/>
        </w:rPr>
        <w:t>oriented deployment</w:t>
      </w:r>
      <w:r>
        <w:rPr>
          <w:rFonts w:ascii="Arial" w:hAnsi="Arial" w:eastAsia="等线" w:cs="Arial"/>
          <w:sz w:val="22"/>
        </w:rPr>
        <w:t>. Five hierarchical layers are defined.</w:t>
      </w:r>
    </w:p>
    <w:p w14:paraId="7E2307B6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Data Layer</w:t>
      </w:r>
      <w:r>
        <w:rPr>
          <w:rFonts w:ascii="Arial" w:hAnsi="Arial" w:eastAsia="等线" w:cs="Arial"/>
          <w:sz w:val="22"/>
        </w:rPr>
        <w:t>: Multi</w:t>
      </w:r>
      <w:r>
        <w:rPr>
          <w:rFonts w:hint="eastAsia" w:ascii="Arial" w:hAnsi="Arial" w:eastAsia="等线" w:cs="Arial"/>
          <w:sz w:val="22"/>
          <w:lang w:eastAsia="zh-CN"/>
        </w:rPr>
        <w:t>-</w:t>
      </w:r>
      <w:r>
        <w:rPr>
          <w:rFonts w:ascii="Arial" w:hAnsi="Arial" w:eastAsia="等线" w:cs="Arial"/>
          <w:sz w:val="22"/>
        </w:rPr>
        <w:t>source data ingestion, cleaning and feature preprocessing: missing</w:t>
      </w:r>
      <w:r>
        <w:rPr>
          <w:rFonts w:hint="eastAsia" w:ascii="Arial" w:hAnsi="Arial" w:eastAsia="等线" w:cs="Arial"/>
          <w:sz w:val="22"/>
          <w:lang w:eastAsia="zh-CN"/>
        </w:rPr>
        <w:t>-</w:t>
      </w:r>
      <w:r>
        <w:rPr>
          <w:rFonts w:ascii="Arial" w:hAnsi="Arial" w:eastAsia="等线" w:cs="Arial"/>
          <w:sz w:val="22"/>
        </w:rPr>
        <w:t>value imputation, outlier filtering, temporal alignment and spatial gridding. Inputs: taxi</w:t>
      </w:r>
      <w:r>
        <w:rPr>
          <w:rFonts w:hint="eastAsia" w:ascii="Arial" w:hAnsi="Arial" w:eastAsia="等线" w:cs="Arial"/>
          <w:sz w:val="22"/>
          <w:lang w:eastAsia="zh-CN"/>
        </w:rPr>
        <w:t>-</w:t>
      </w:r>
      <w:r>
        <w:rPr>
          <w:rFonts w:ascii="Arial" w:hAnsi="Arial" w:eastAsia="等线" w:cs="Arial"/>
          <w:sz w:val="22"/>
        </w:rPr>
        <w:t>GPS trajectories, meteorology, POIs, OSM road networks.</w:t>
      </w:r>
    </w:p>
    <w:p w14:paraId="067FE653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Feature Layer</w:t>
      </w:r>
      <w:r>
        <w:rPr>
          <w:rFonts w:ascii="Arial" w:hAnsi="Arial" w:eastAsia="等线" w:cs="Arial"/>
          <w:sz w:val="22"/>
        </w:rPr>
        <w:t>: Generate spatiotemporal feature vectors.</w:t>
      </w:r>
    </w:p>
    <w:p w14:paraId="042C317E">
      <w:pPr>
        <w:numPr>
          <w:ilvl w:val="0"/>
          <w:numId w:val="8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Spatial: grid coordinates, adjacency, POI density, road</w:t>
      </w:r>
      <w:r>
        <w:rPr>
          <w:rFonts w:hint="eastAsia" w:ascii="Arial" w:hAnsi="Arial" w:eastAsia="等线" w:cs="Arial"/>
          <w:sz w:val="22"/>
          <w:lang w:eastAsia="zh-CN"/>
        </w:rPr>
        <w:t>-</w:t>
      </w:r>
      <w:r>
        <w:rPr>
          <w:rFonts w:ascii="Arial" w:hAnsi="Arial" w:eastAsia="等线" w:cs="Arial"/>
          <w:sz w:val="22"/>
        </w:rPr>
        <w:t>network accessibility</w:t>
      </w:r>
    </w:p>
    <w:p w14:paraId="170A7B2E">
      <w:pPr>
        <w:numPr>
          <w:ilvl w:val="0"/>
          <w:numId w:val="9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Temporal: hour</w:t>
      </w:r>
      <w:r>
        <w:rPr>
          <w:rFonts w:hint="eastAsia" w:ascii="Arial" w:hAnsi="Arial" w:eastAsia="等线" w:cs="Arial"/>
          <w:sz w:val="22"/>
          <w:lang w:eastAsia="zh-CN"/>
        </w:rPr>
        <w:t>-</w:t>
      </w:r>
      <w:r>
        <w:rPr>
          <w:rFonts w:ascii="Arial" w:hAnsi="Arial" w:eastAsia="等线" w:cs="Arial"/>
          <w:sz w:val="22"/>
        </w:rPr>
        <w:t>of</w:t>
      </w:r>
      <w:r>
        <w:rPr>
          <w:rFonts w:hint="eastAsia" w:ascii="Arial" w:hAnsi="Arial" w:eastAsia="等线" w:cs="Arial"/>
          <w:sz w:val="22"/>
          <w:lang w:eastAsia="zh-CN"/>
        </w:rPr>
        <w:t>-</w:t>
      </w:r>
      <w:r>
        <w:rPr>
          <w:rFonts w:ascii="Arial" w:hAnsi="Arial" w:eastAsia="等线" w:cs="Arial"/>
          <w:sz w:val="22"/>
        </w:rPr>
        <w:t>day, day</w:t>
      </w:r>
      <w:r>
        <w:rPr>
          <w:rFonts w:hint="eastAsia" w:ascii="Arial" w:hAnsi="Arial" w:eastAsia="等线" w:cs="Arial"/>
          <w:sz w:val="22"/>
          <w:lang w:eastAsia="zh-CN"/>
        </w:rPr>
        <w:t>-</w:t>
      </w:r>
      <w:r>
        <w:rPr>
          <w:rFonts w:ascii="Arial" w:hAnsi="Arial" w:eastAsia="等线" w:cs="Arial"/>
          <w:sz w:val="22"/>
        </w:rPr>
        <w:t>of</w:t>
      </w:r>
      <w:r>
        <w:rPr>
          <w:rFonts w:hint="eastAsia" w:ascii="Arial" w:hAnsi="Arial" w:eastAsia="等线" w:cs="Arial"/>
          <w:sz w:val="22"/>
          <w:lang w:eastAsia="zh-CN"/>
        </w:rPr>
        <w:t>-</w:t>
      </w:r>
      <w:r>
        <w:rPr>
          <w:rFonts w:ascii="Arial" w:hAnsi="Arial" w:eastAsia="等线" w:cs="Arial"/>
          <w:sz w:val="22"/>
        </w:rPr>
        <w:t>week, holiday flags, historical</w:t>
      </w:r>
      <w:r>
        <w:rPr>
          <w:rFonts w:hint="eastAsia" w:ascii="Arial" w:hAnsi="Arial" w:eastAsia="等线" w:cs="Arial"/>
          <w:sz w:val="22"/>
          <w:lang w:eastAsia="zh-CN"/>
        </w:rPr>
        <w:t>-</w:t>
      </w:r>
      <w:r>
        <w:rPr>
          <w:rFonts w:ascii="Arial" w:hAnsi="Arial" w:eastAsia="等线" w:cs="Arial"/>
          <w:sz w:val="22"/>
        </w:rPr>
        <w:t>period averages</w:t>
      </w:r>
    </w:p>
    <w:p w14:paraId="38A5FE3C">
      <w:pPr>
        <w:numPr>
          <w:ilvl w:val="0"/>
          <w:numId w:val="10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Exogenous covariates: temperature, precipitation, wind speed, weather conditions</w:t>
      </w:r>
    </w:p>
    <w:p w14:paraId="10BFDF6D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Model Layer</w:t>
      </w:r>
      <w:r>
        <w:rPr>
          <w:rFonts w:ascii="Arial" w:hAnsi="Arial" w:eastAsia="等线" w:cs="Arial"/>
          <w:sz w:val="22"/>
        </w:rPr>
        <w:t>: Two sub</w:t>
      </w:r>
      <w:r>
        <w:rPr>
          <w:rFonts w:hint="eastAsia" w:ascii="Arial" w:hAnsi="Arial" w:eastAsia="等线" w:cs="Arial"/>
          <w:sz w:val="22"/>
          <w:lang w:eastAsia="zh-CN"/>
        </w:rPr>
        <w:t>-</w:t>
      </w:r>
      <w:r>
        <w:rPr>
          <w:rFonts w:ascii="Arial" w:hAnsi="Arial" w:eastAsia="等线" w:cs="Arial"/>
          <w:sz w:val="22"/>
        </w:rPr>
        <w:t>modules: time</w:t>
      </w:r>
      <w:r>
        <w:rPr>
          <w:rFonts w:hint="eastAsia" w:ascii="Arial" w:hAnsi="Arial" w:eastAsia="等线" w:cs="Arial"/>
          <w:sz w:val="22"/>
          <w:lang w:eastAsia="zh-CN"/>
        </w:rPr>
        <w:t>-</w:t>
      </w:r>
      <w:r>
        <w:rPr>
          <w:rFonts w:ascii="Arial" w:hAnsi="Arial" w:eastAsia="等线" w:cs="Arial"/>
          <w:sz w:val="22"/>
        </w:rPr>
        <w:t>series forecasting models and anomaly</w:t>
      </w:r>
      <w:r>
        <w:rPr>
          <w:rFonts w:hint="eastAsia" w:ascii="Arial" w:hAnsi="Arial" w:eastAsia="等线" w:cs="Arial"/>
          <w:sz w:val="22"/>
          <w:lang w:eastAsia="zh-CN"/>
        </w:rPr>
        <w:t>-</w:t>
      </w:r>
      <w:r>
        <w:rPr>
          <w:rFonts w:ascii="Arial" w:hAnsi="Arial" w:eastAsia="等线" w:cs="Arial"/>
          <w:sz w:val="22"/>
        </w:rPr>
        <w:t>detection models.</w:t>
      </w:r>
    </w:p>
    <w:p w14:paraId="61B6FFF2">
      <w:pPr>
        <w:numPr>
          <w:ilvl w:val="0"/>
          <w:numId w:val="1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Forecasting: ARIMA, Prophet, LSTM, GRU, GCN, GAT, STGCN, AGFormer, STF (11 registered model names including two ablation variants: </w:t>
      </w:r>
      <w:r>
        <w:rPr>
          <w:rFonts w:ascii="Consolas" w:hAnsi="Consolas" w:eastAsia="Consolas" w:cs="Consolas"/>
          <w:sz w:val="22"/>
          <w:shd w:val="clear" w:fill="EFF0F1"/>
        </w:rPr>
        <w:t>agformer_static</w:t>
      </w:r>
      <w:r>
        <w:rPr>
          <w:rFonts w:ascii="Arial" w:hAnsi="Arial" w:eastAsia="等线" w:cs="Arial"/>
          <w:sz w:val="22"/>
        </w:rPr>
        <w:t xml:space="preserve">, </w:t>
      </w:r>
      <w:r>
        <w:rPr>
          <w:rFonts w:ascii="Consolas" w:hAnsi="Consolas" w:eastAsia="Consolas" w:cs="Consolas"/>
          <w:sz w:val="22"/>
          <w:shd w:val="clear" w:fill="EFF0F1"/>
        </w:rPr>
        <w:t>stf_loc_only</w:t>
      </w:r>
      <w:r>
        <w:rPr>
          <w:rFonts w:ascii="Arial" w:hAnsi="Arial" w:eastAsia="等线" w:cs="Arial"/>
          <w:sz w:val="22"/>
        </w:rPr>
        <w:t>)</w:t>
      </w:r>
    </w:p>
    <w:p w14:paraId="454F040B">
      <w:pPr>
        <w:numPr>
          <w:ilvl w:val="0"/>
          <w:numId w:val="1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Anomaly detection: statistical thresholding, prediction</w:t>
      </w:r>
      <w:r>
        <w:rPr>
          <w:rFonts w:hint="eastAsia" w:ascii="Arial" w:hAnsi="Arial" w:eastAsia="等线" w:cs="Arial"/>
          <w:sz w:val="22"/>
          <w:lang w:eastAsia="zh-CN"/>
        </w:rPr>
        <w:t>-</w:t>
      </w:r>
      <w:r>
        <w:rPr>
          <w:rFonts w:ascii="Arial" w:hAnsi="Arial" w:eastAsia="等线" w:cs="Arial"/>
          <w:sz w:val="22"/>
        </w:rPr>
        <w:t>error scoring, VAE reconstruction, Transformer autoencoder</w:t>
      </w:r>
    </w:p>
    <w:p w14:paraId="16BA21B7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Fusion Layer</w:t>
      </w:r>
      <w:r>
        <w:rPr>
          <w:rFonts w:ascii="Arial" w:hAnsi="Arial" w:eastAsia="等线" w:cs="Arial"/>
          <w:sz w:val="22"/>
        </w:rPr>
        <w:t>: Weighted combination of outputs from multiple anomaly detectors. Grid</w:t>
      </w:r>
      <w:r>
        <w:rPr>
          <w:rFonts w:hint="eastAsia" w:ascii="Arial" w:hAnsi="Arial" w:eastAsia="等线" w:cs="Arial"/>
          <w:sz w:val="22"/>
          <w:lang w:eastAsia="zh-CN"/>
        </w:rPr>
        <w:t>-</w:t>
      </w:r>
      <w:r>
        <w:rPr>
          <w:rFonts w:ascii="Arial" w:hAnsi="Arial" w:eastAsia="等线" w:cs="Arial"/>
          <w:sz w:val="22"/>
        </w:rPr>
        <w:t>search on the validation set maximises F1</w:t>
      </w:r>
      <w:r>
        <w:rPr>
          <w:rFonts w:hint="eastAsia" w:ascii="Arial" w:hAnsi="Arial" w:eastAsia="等线" w:cs="Arial"/>
          <w:sz w:val="22"/>
          <w:lang w:eastAsia="zh-CN"/>
        </w:rPr>
        <w:t>-</w:t>
      </w:r>
      <w:r>
        <w:rPr>
          <w:rFonts w:ascii="Arial" w:hAnsi="Arial" w:eastAsia="等线" w:cs="Arial"/>
          <w:sz w:val="22"/>
        </w:rPr>
        <w:t>score. Supports two</w:t>
      </w:r>
      <w:r>
        <w:rPr>
          <w:rFonts w:hint="eastAsia" w:ascii="Arial" w:hAnsi="Arial" w:eastAsia="等线" w:cs="Arial"/>
          <w:sz w:val="22"/>
          <w:lang w:eastAsia="zh-CN"/>
        </w:rPr>
        <w:t>-</w:t>
      </w:r>
      <w:r>
        <w:rPr>
          <w:rFonts w:ascii="Arial" w:hAnsi="Arial" w:eastAsia="等线" w:cs="Arial"/>
          <w:sz w:val="22"/>
        </w:rPr>
        <w:t>way / three</w:t>
      </w:r>
      <w:r>
        <w:rPr>
          <w:rFonts w:hint="eastAsia" w:ascii="Arial" w:hAnsi="Arial" w:eastAsia="等线" w:cs="Arial"/>
          <w:sz w:val="22"/>
          <w:lang w:eastAsia="zh-CN"/>
        </w:rPr>
        <w:t>-</w:t>
      </w:r>
      <w:r>
        <w:rPr>
          <w:rFonts w:ascii="Arial" w:hAnsi="Arial" w:eastAsia="等线" w:cs="Arial"/>
          <w:sz w:val="22"/>
        </w:rPr>
        <w:t>way / four</w:t>
      </w:r>
      <w:r>
        <w:rPr>
          <w:rFonts w:hint="eastAsia" w:ascii="Arial" w:hAnsi="Arial" w:eastAsia="等线" w:cs="Arial"/>
          <w:sz w:val="22"/>
          <w:lang w:eastAsia="zh-CN"/>
        </w:rPr>
        <w:t>-</w:t>
      </w:r>
      <w:r>
        <w:rPr>
          <w:rFonts w:ascii="Arial" w:hAnsi="Arial" w:eastAsia="等线" w:cs="Arial"/>
          <w:sz w:val="22"/>
        </w:rPr>
        <w:t>way configurable fusion.</w:t>
      </w:r>
    </w:p>
    <w:p w14:paraId="1CC3EFBF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Service Layer</w:t>
      </w:r>
      <w:r>
        <w:rPr>
          <w:rFonts w:ascii="Arial" w:hAnsi="Arial" w:eastAsia="等线" w:cs="Arial"/>
          <w:sz w:val="22"/>
        </w:rPr>
        <w:t>: Wrap trained models into deployable services. FastAPI exposes RESTful endpoints for anomaly detection, forecasting and health checks. Streamlit delivers interactive visualisation for real</w:t>
      </w:r>
      <w:r>
        <w:rPr>
          <w:rFonts w:hint="eastAsia" w:ascii="Arial" w:hAnsi="Arial" w:eastAsia="等线" w:cs="Arial"/>
          <w:sz w:val="22"/>
          <w:lang w:eastAsia="zh-CN"/>
        </w:rPr>
        <w:t>-</w:t>
      </w:r>
      <w:r>
        <w:rPr>
          <w:rFonts w:ascii="Arial" w:hAnsi="Arial" w:eastAsia="等线" w:cs="Arial"/>
          <w:sz w:val="22"/>
        </w:rPr>
        <w:t>time monitoring and historical</w:t>
      </w:r>
      <w:r>
        <w:rPr>
          <w:rFonts w:hint="eastAsia" w:ascii="Arial" w:hAnsi="Arial" w:eastAsia="等线" w:cs="Arial"/>
          <w:sz w:val="22"/>
          <w:lang w:eastAsia="zh-CN"/>
        </w:rPr>
        <w:t>-</w:t>
      </w:r>
      <w:r>
        <w:rPr>
          <w:rFonts w:ascii="Arial" w:hAnsi="Arial" w:eastAsia="等线" w:cs="Arial"/>
          <w:sz w:val="22"/>
        </w:rPr>
        <w:t>event playback.</w:t>
      </w:r>
    </w:p>
    <w:p w14:paraId="3B68B1AD">
      <w:pPr>
        <w:spacing w:before="300" w:after="120" w:line="288" w:lineRule="auto"/>
        <w:ind w:left="0"/>
        <w:jc w:val="left"/>
        <w:outlineLvl w:val="2"/>
      </w:pPr>
      <w:bookmarkStart w:id="13" w:name="heading_13"/>
      <w:r>
        <w:rPr>
          <w:rFonts w:ascii="Arial" w:hAnsi="Arial" w:eastAsia="等线" w:cs="Arial"/>
          <w:b/>
          <w:sz w:val="30"/>
        </w:rPr>
        <w:t>3.2 Technology Stack</w:t>
      </w:r>
      <w:bookmarkEnd w:id="13"/>
    </w:p>
    <w:p w14:paraId="56EEBCB6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Deep</w:t>
      </w:r>
      <w:r>
        <w:rPr>
          <w:rFonts w:hint="eastAsia" w:ascii="Arial" w:hAnsi="Arial" w:eastAsia="等线" w:cs="Arial"/>
          <w:sz w:val="22"/>
          <w:lang w:eastAsia="zh-CN"/>
        </w:rPr>
        <w:t>-</w:t>
      </w:r>
      <w:r>
        <w:rPr>
          <w:rFonts w:ascii="Arial" w:hAnsi="Arial" w:eastAsia="等线" w:cs="Arial"/>
          <w:sz w:val="22"/>
        </w:rPr>
        <w:t>learning framework: PyTorch 2.x for flexible dynamic computation graphs. PyTorch Geometric for graph</w:t>
      </w:r>
      <w:r>
        <w:rPr>
          <w:rFonts w:hint="eastAsia" w:ascii="Arial" w:hAnsi="Arial" w:eastAsia="等线" w:cs="Arial"/>
          <w:sz w:val="22"/>
          <w:lang w:eastAsia="zh-CN"/>
        </w:rPr>
        <w:t>-</w:t>
      </w:r>
      <w:r>
        <w:rPr>
          <w:rFonts w:ascii="Arial" w:hAnsi="Arial" w:eastAsia="等线" w:cs="Arial"/>
          <w:sz w:val="22"/>
        </w:rPr>
        <w:t>convolution implementations.</w:t>
      </w:r>
    </w:p>
    <w:p w14:paraId="49BCA14C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Hyper</w:t>
      </w:r>
      <w:r>
        <w:rPr>
          <w:rFonts w:hint="eastAsia" w:ascii="Arial" w:hAnsi="Arial" w:eastAsia="等线" w:cs="Arial"/>
          <w:sz w:val="22"/>
          <w:lang w:eastAsia="zh-CN"/>
        </w:rPr>
        <w:t>-</w:t>
      </w:r>
      <w:r>
        <w:rPr>
          <w:rFonts w:ascii="Arial" w:hAnsi="Arial" w:eastAsia="等线" w:cs="Arial"/>
          <w:sz w:val="22"/>
        </w:rPr>
        <w:t>parameter optimisation: Optuna with TPE sampler and MedianPruner early</w:t>
      </w:r>
      <w:r>
        <w:rPr>
          <w:rFonts w:hint="eastAsia" w:ascii="Arial" w:hAnsi="Arial" w:eastAsia="等线" w:cs="Arial"/>
          <w:sz w:val="22"/>
          <w:lang w:eastAsia="zh-CN"/>
        </w:rPr>
        <w:t>-</w:t>
      </w:r>
      <w:r>
        <w:rPr>
          <w:rFonts w:ascii="Arial" w:hAnsi="Arial" w:eastAsia="等线" w:cs="Arial"/>
          <w:sz w:val="22"/>
        </w:rPr>
        <w:t>stopping strategy.</w:t>
      </w:r>
    </w:p>
    <w:p w14:paraId="20712BA6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Web API: FastAPI for asynchronous services and auto</w:t>
      </w:r>
      <w:r>
        <w:rPr>
          <w:rFonts w:hint="eastAsia" w:ascii="Arial" w:hAnsi="Arial" w:eastAsia="等线" w:cs="Arial"/>
          <w:sz w:val="22"/>
          <w:lang w:eastAsia="zh-CN"/>
        </w:rPr>
        <w:t>-</w:t>
      </w:r>
      <w:r>
        <w:rPr>
          <w:rFonts w:ascii="Arial" w:hAnsi="Arial" w:eastAsia="等线" w:cs="Arial"/>
          <w:sz w:val="22"/>
        </w:rPr>
        <w:t>generated API documentation. orjson for high</w:t>
      </w:r>
      <w:r>
        <w:rPr>
          <w:rFonts w:hint="eastAsia" w:ascii="Arial" w:hAnsi="Arial" w:eastAsia="等线" w:cs="Arial"/>
          <w:sz w:val="22"/>
          <w:lang w:eastAsia="zh-CN"/>
        </w:rPr>
        <w:t>-</w:t>
      </w:r>
      <w:r>
        <w:rPr>
          <w:rFonts w:ascii="Arial" w:hAnsi="Arial" w:eastAsia="等线" w:cs="Arial"/>
          <w:sz w:val="22"/>
        </w:rPr>
        <w:t>speed serialisation (3</w:t>
      </w:r>
      <w:r>
        <w:rPr>
          <w:rFonts w:hint="eastAsia" w:ascii="Arial" w:hAnsi="Arial" w:eastAsia="等线" w:cs="Arial"/>
          <w:sz w:val="22"/>
          <w:lang w:eastAsia="zh-CN"/>
        </w:rPr>
        <w:t>-</w:t>
      </w:r>
      <w:r>
        <w:rPr>
          <w:rFonts w:ascii="Arial" w:hAnsi="Arial" w:eastAsia="等线" w:cs="Arial"/>
          <w:sz w:val="22"/>
        </w:rPr>
        <w:t>5 × faster than standard Python json library). LRU cache for repeated</w:t>
      </w:r>
      <w:r>
        <w:rPr>
          <w:rFonts w:hint="eastAsia" w:ascii="Arial" w:hAnsi="Arial" w:eastAsia="等线" w:cs="Arial"/>
          <w:sz w:val="22"/>
          <w:lang w:eastAsia="zh-CN"/>
        </w:rPr>
        <w:t>-</w:t>
      </w:r>
      <w:r>
        <w:rPr>
          <w:rFonts w:ascii="Arial" w:hAnsi="Arial" w:eastAsia="等线" w:cs="Arial"/>
          <w:sz w:val="22"/>
        </w:rPr>
        <w:t>request acceleration.</w:t>
      </w:r>
    </w:p>
    <w:p w14:paraId="59B7F0C9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Model inference: Support both GPU</w:t>
      </w:r>
      <w:r>
        <w:rPr>
          <w:rFonts w:hint="eastAsia" w:ascii="Arial" w:hAnsi="Arial" w:eastAsia="等线" w:cs="Arial"/>
          <w:sz w:val="22"/>
          <w:lang w:eastAsia="zh-CN"/>
        </w:rPr>
        <w:t>-</w:t>
      </w:r>
      <w:r>
        <w:rPr>
          <w:rFonts w:ascii="Arial" w:hAnsi="Arial" w:eastAsia="等线" w:cs="Arial"/>
          <w:sz w:val="22"/>
        </w:rPr>
        <w:t>accelerated and CPU</w:t>
      </w:r>
      <w:r>
        <w:rPr>
          <w:rFonts w:hint="eastAsia" w:ascii="Arial" w:hAnsi="Arial" w:eastAsia="等线" w:cs="Arial"/>
          <w:sz w:val="22"/>
          <w:lang w:eastAsia="zh-CN"/>
        </w:rPr>
        <w:t>-</w:t>
      </w:r>
      <w:r>
        <w:rPr>
          <w:rFonts w:ascii="Arial" w:hAnsi="Arial" w:eastAsia="等线" w:cs="Arial"/>
          <w:sz w:val="22"/>
        </w:rPr>
        <w:t xml:space="preserve">only paths. </w:t>
      </w:r>
      <w:r>
        <w:rPr>
          <w:rFonts w:ascii="Consolas" w:hAnsi="Consolas" w:eastAsia="Consolas" w:cs="Consolas"/>
          <w:sz w:val="22"/>
          <w:shd w:val="clear" w:fill="EFF0F1"/>
        </w:rPr>
        <w:t>torch.inference_mode()</w:t>
      </w:r>
      <w:r>
        <w:rPr>
          <w:rFonts w:ascii="Arial" w:hAnsi="Arial" w:eastAsia="等线" w:cs="Arial"/>
          <w:sz w:val="22"/>
        </w:rPr>
        <w:t xml:space="preserve"> disables gradient computation for speed</w:t>
      </w:r>
      <w:r>
        <w:rPr>
          <w:rFonts w:hint="eastAsia" w:ascii="Arial" w:hAnsi="Arial" w:eastAsia="等线" w:cs="Arial"/>
          <w:sz w:val="22"/>
          <w:lang w:eastAsia="zh-CN"/>
        </w:rPr>
        <w:t>-</w:t>
      </w:r>
      <w:r>
        <w:rPr>
          <w:rFonts w:ascii="Arial" w:hAnsi="Arial" w:eastAsia="等线" w:cs="Arial"/>
          <w:sz w:val="22"/>
        </w:rPr>
        <w:t>up and memory reduction. Quantisation and operator fusion optimise CPU</w:t>
      </w:r>
      <w:r>
        <w:rPr>
          <w:rFonts w:hint="eastAsia" w:ascii="Arial" w:hAnsi="Arial" w:eastAsia="等线" w:cs="Arial"/>
          <w:sz w:val="22"/>
          <w:lang w:eastAsia="zh-CN"/>
        </w:rPr>
        <w:t>-</w:t>
      </w:r>
      <w:r>
        <w:rPr>
          <w:rFonts w:ascii="Arial" w:hAnsi="Arial" w:eastAsia="等线" w:cs="Arial"/>
          <w:sz w:val="22"/>
        </w:rPr>
        <w:t>mode throughput.</w:t>
      </w:r>
    </w:p>
    <w:p w14:paraId="34331142">
      <w:pPr>
        <w:spacing w:before="300" w:after="120" w:line="288" w:lineRule="auto"/>
        <w:ind w:left="0"/>
        <w:jc w:val="left"/>
        <w:outlineLvl w:val="2"/>
      </w:pPr>
      <w:bookmarkStart w:id="14" w:name="heading_14"/>
      <w:r>
        <w:rPr>
          <w:rFonts w:ascii="Arial" w:hAnsi="Arial" w:eastAsia="等线" w:cs="Arial"/>
          <w:b/>
          <w:sz w:val="30"/>
        </w:rPr>
        <w:t>3.3 Iterative Development Timeline</w:t>
      </w:r>
      <w:bookmarkEnd w:id="14"/>
    </w:p>
    <w:p w14:paraId="0DEB3336"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Week 1</w:t>
      </w:r>
      <w:r>
        <w:rPr>
          <w:rFonts w:ascii="Arial" w:hAnsi="Arial" w:eastAsia="等线" w:cs="Arial"/>
          <w:sz w:val="22"/>
        </w:rPr>
        <w:t>: Multi</w:t>
      </w:r>
      <w:r>
        <w:rPr>
          <w:rFonts w:hint="eastAsia" w:ascii="Arial" w:hAnsi="Arial" w:eastAsia="等线" w:cs="Arial"/>
          <w:sz w:val="22"/>
          <w:lang w:eastAsia="zh-CN"/>
        </w:rPr>
        <w:t>-</w:t>
      </w:r>
      <w:r>
        <w:rPr>
          <w:rFonts w:ascii="Arial" w:hAnsi="Arial" w:eastAsia="等线" w:cs="Arial"/>
          <w:sz w:val="22"/>
        </w:rPr>
        <w:t>source data acquisition; establish five data pipelines (NASA remote sensing, OpenWeather, GeoNames POI, NYC Taxi, OSM).</w:t>
      </w:r>
    </w:p>
    <w:p w14:paraId="1E279CC1"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Week 2</w:t>
      </w:r>
      <w:r>
        <w:rPr>
          <w:rFonts w:ascii="Arial" w:hAnsi="Arial" w:eastAsia="等线" w:cs="Arial"/>
          <w:sz w:val="22"/>
        </w:rPr>
        <w:t>: Data cleaning and feature engineering; aggregate raw taxi GPS into 32 × 32 grid</w:t>
      </w:r>
      <w:r>
        <w:rPr>
          <w:rFonts w:hint="eastAsia" w:ascii="Arial" w:hAnsi="Arial" w:eastAsia="等线" w:cs="Arial"/>
          <w:sz w:val="22"/>
          <w:lang w:eastAsia="zh-CN"/>
        </w:rPr>
        <w:t>-</w:t>
      </w:r>
      <w:r>
        <w:rPr>
          <w:rFonts w:ascii="Arial" w:hAnsi="Arial" w:eastAsia="等线" w:cs="Arial"/>
          <w:sz w:val="22"/>
        </w:rPr>
        <w:t>flow representations; construct unified temporal</w:t>
      </w:r>
      <w:r>
        <w:rPr>
          <w:rFonts w:hint="eastAsia" w:ascii="Arial" w:hAnsi="Arial" w:eastAsia="等线" w:cs="Arial"/>
          <w:sz w:val="22"/>
          <w:lang w:eastAsia="zh-CN"/>
        </w:rPr>
        <w:t>-</w:t>
      </w:r>
      <w:r>
        <w:rPr>
          <w:rFonts w:ascii="Arial" w:hAnsi="Arial" w:eastAsia="等线" w:cs="Arial"/>
          <w:sz w:val="22"/>
        </w:rPr>
        <w:t>spatial</w:t>
      </w:r>
      <w:r>
        <w:rPr>
          <w:rFonts w:hint="eastAsia" w:ascii="Arial" w:hAnsi="Arial" w:eastAsia="等线" w:cs="Arial"/>
          <w:sz w:val="22"/>
          <w:lang w:eastAsia="zh-CN"/>
        </w:rPr>
        <w:t>-</w:t>
      </w:r>
      <w:r>
        <w:rPr>
          <w:rFonts w:ascii="Arial" w:hAnsi="Arial" w:eastAsia="等线" w:cs="Arial"/>
          <w:sz w:val="22"/>
        </w:rPr>
        <w:t>exogenous feature tensors.</w:t>
      </w:r>
    </w:p>
    <w:p w14:paraId="4CC3746A">
      <w:pPr>
        <w:numPr>
          <w:ilvl w:val="0"/>
          <w:numId w:val="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Week 3</w:t>
      </w:r>
      <w:r>
        <w:rPr>
          <w:rFonts w:ascii="Arial" w:hAnsi="Arial" w:eastAsia="等线" w:cs="Arial"/>
          <w:sz w:val="22"/>
        </w:rPr>
        <w:t>: Baseline time</w:t>
      </w:r>
      <w:r>
        <w:rPr>
          <w:rFonts w:hint="eastAsia" w:ascii="Arial" w:hAnsi="Arial" w:eastAsia="等线" w:cs="Arial"/>
          <w:sz w:val="22"/>
          <w:lang w:eastAsia="zh-CN"/>
        </w:rPr>
        <w:t>-</w:t>
      </w:r>
      <w:r>
        <w:rPr>
          <w:rFonts w:ascii="Arial" w:hAnsi="Arial" w:eastAsia="等线" w:cs="Arial"/>
          <w:sz w:val="22"/>
        </w:rPr>
        <w:t>series experiments. Evaluate ARIMA, Prophet, LSTM, GRU, GCN, GAT, GRU+STGCN residual. Select GRU as the optimal baseline.</w:t>
      </w:r>
    </w:p>
    <w:p w14:paraId="3D06E0DC">
      <w:pPr>
        <w:numPr>
          <w:ilvl w:val="0"/>
          <w:numId w:val="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Week 4</w:t>
      </w:r>
      <w:r>
        <w:rPr>
          <w:rFonts w:ascii="Arial" w:hAnsi="Arial" w:eastAsia="等线" w:cs="Arial"/>
          <w:sz w:val="22"/>
        </w:rPr>
        <w:t>: Spatiotemporal joint</w:t>
      </w:r>
      <w:r>
        <w:rPr>
          <w:rFonts w:hint="eastAsia" w:ascii="Arial" w:hAnsi="Arial" w:eastAsia="等线" w:cs="Arial"/>
          <w:sz w:val="22"/>
          <w:lang w:eastAsia="zh-CN"/>
        </w:rPr>
        <w:t>-</w:t>
      </w:r>
      <w:r>
        <w:rPr>
          <w:rFonts w:ascii="Arial" w:hAnsi="Arial" w:eastAsia="等线" w:cs="Arial"/>
          <w:sz w:val="22"/>
        </w:rPr>
        <w:t>modelling experiments for STGCN, AGFormer and STF. Ablation studies quantify component contributions. The lightweight STF yields the best overall performance with 222 K parameters.</w:t>
      </w:r>
    </w:p>
    <w:p w14:paraId="76A68583">
      <w:pPr>
        <w:numPr>
          <w:ilvl w:val="0"/>
          <w:numId w:val="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 xml:space="preserve">Week 5: Implement four-paradigm anomaly-detection framework. Grid-search fusion hyper-parameters on validation data. On the V3 injected test set (4% injection rate), the three-way fusion V3 (statistical + STF true inference + VAE) reaches F1 = 0.9515.</w:t>
      </w:r>
    </w:p>
    <w:p w14:paraId="3F3379D5">
      <w:pPr>
        <w:numPr>
          <w:ilvl w:val="0"/>
          <w:numId w:val="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Week 6</w:t>
      </w:r>
      <w:r>
        <w:rPr>
          <w:rFonts w:ascii="Arial" w:hAnsi="Arial" w:eastAsia="等线" w:cs="Arial"/>
          <w:sz w:val="22"/>
        </w:rPr>
        <w:t>: Service</w:t>
      </w:r>
      <w:r>
        <w:rPr>
          <w:rFonts w:hint="eastAsia" w:ascii="Arial" w:hAnsi="Arial" w:eastAsia="等线" w:cs="Arial"/>
          <w:sz w:val="22"/>
          <w:lang w:eastAsia="zh-CN"/>
        </w:rPr>
        <w:t>-</w:t>
      </w:r>
      <w:r>
        <w:rPr>
          <w:rFonts w:ascii="Arial" w:hAnsi="Arial" w:eastAsia="等线" w:cs="Arial"/>
          <w:sz w:val="22"/>
        </w:rPr>
        <w:t>oriented deployment: FastAPI backend + Streamlit frontend. Optimise with orjson serialisation and LRU cache; cached latency drops below 10 ms from original ~1000 ms.</w:t>
      </w:r>
    </w:p>
    <w:p w14:paraId="40885E20">
      <w:pPr>
        <w:numPr>
          <w:ilvl w:val="0"/>
          <w:numId w:val="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Week 7</w:t>
      </w:r>
      <w:r>
        <w:rPr>
          <w:rFonts w:ascii="Arial" w:hAnsi="Arial" w:eastAsia="等线" w:cs="Arial"/>
          <w:sz w:val="22"/>
        </w:rPr>
        <w:t>: Model optimisation and interpretability. Optuna hyper</w:t>
      </w:r>
      <w:r>
        <w:rPr>
          <w:rFonts w:hint="eastAsia" w:ascii="Arial" w:hAnsi="Arial" w:eastAsia="等线" w:cs="Arial"/>
          <w:sz w:val="22"/>
          <w:lang w:eastAsia="zh-CN"/>
        </w:rPr>
        <w:t>-</w:t>
      </w:r>
      <w:r>
        <w:rPr>
          <w:rFonts w:ascii="Arial" w:hAnsi="Arial" w:eastAsia="等线" w:cs="Arial"/>
          <w:sz w:val="22"/>
        </w:rPr>
        <w:t>parameter search reduces STF test</w:t>
      </w:r>
      <w:r>
        <w:rPr>
          <w:rFonts w:hint="eastAsia" w:ascii="Arial" w:hAnsi="Arial" w:eastAsia="等线" w:cs="Arial"/>
          <w:sz w:val="22"/>
          <w:lang w:eastAsia="zh-CN"/>
        </w:rPr>
        <w:t>-</w:t>
      </w:r>
      <w:r>
        <w:rPr>
          <w:rFonts w:ascii="Arial" w:hAnsi="Arial" w:eastAsia="等线" w:cs="Arial"/>
          <w:sz w:val="22"/>
        </w:rPr>
        <w:t>set MAE from 597.70 down to 297.55 (</w:t>
      </w:r>
      <w:r>
        <w:rPr>
          <w:rFonts w:hint="eastAsia" w:ascii="Arial" w:hAnsi="Arial" w:eastAsia="等线" w:cs="Arial"/>
          <w:sz w:val="22"/>
          <w:lang w:eastAsia="zh-CN"/>
        </w:rPr>
        <w:t>-</w:t>
      </w:r>
      <w:r>
        <w:rPr>
          <w:rFonts w:ascii="Arial" w:hAnsi="Arial" w:eastAsia="等线" w:cs="Arial"/>
          <w:sz w:val="22"/>
        </w:rPr>
        <w:t>50 %). SHAP and attention visualisation reveal model decision mechanisms.</w:t>
      </w:r>
    </w:p>
    <w:p w14:paraId="66108C77">
      <w:pPr>
        <w:numPr>
          <w:ilvl w:val="0"/>
          <w:numId w:val="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Week 8</w:t>
      </w:r>
      <w:r>
        <w:rPr>
          <w:rFonts w:ascii="Arial" w:hAnsi="Arial" w:eastAsia="等线" w:cs="Arial"/>
          <w:sz w:val="22"/>
        </w:rPr>
        <w:t>: Documentation audit and polishing. Fix placeholder content, update README and introduce CI quality</w:t>
      </w:r>
      <w:r>
        <w:rPr>
          <w:rFonts w:hint="eastAsia" w:ascii="Arial" w:hAnsi="Arial" w:eastAsia="等线" w:cs="Arial"/>
          <w:sz w:val="22"/>
          <w:lang w:eastAsia="zh-CN"/>
        </w:rPr>
        <w:t>-</w:t>
      </w:r>
      <w:r>
        <w:rPr>
          <w:rFonts w:ascii="Arial" w:hAnsi="Arial" w:eastAsia="等线" w:cs="Arial"/>
          <w:sz w:val="22"/>
        </w:rPr>
        <w:t>gate workflows.</w:t>
      </w:r>
    </w:p>
    <w:p w14:paraId="15ABDE86">
      <w:pPr>
        <w:spacing w:before="320" w:after="120" w:line="288" w:lineRule="auto"/>
        <w:ind w:left="0"/>
        <w:jc w:val="left"/>
        <w:outlineLvl w:val="1"/>
      </w:pPr>
      <w:bookmarkStart w:id="15" w:name="heading_15"/>
      <w:r>
        <w:rPr>
          <w:rFonts w:ascii="Arial" w:hAnsi="Arial" w:eastAsia="等线" w:cs="Arial"/>
          <w:b/>
          <w:sz w:val="32"/>
        </w:rPr>
        <w:t>Chapter 4 Data Processing</w:t>
      </w:r>
      <w:bookmarkEnd w:id="15"/>
    </w:p>
    <w:p w14:paraId="32B3C924">
      <w:pPr>
        <w:spacing w:before="300" w:after="120" w:line="288" w:lineRule="auto"/>
        <w:ind w:left="0"/>
        <w:jc w:val="left"/>
        <w:outlineLvl w:val="2"/>
      </w:pPr>
      <w:bookmarkStart w:id="16" w:name="heading_16"/>
      <w:r>
        <w:rPr>
          <w:rFonts w:ascii="Arial" w:hAnsi="Arial" w:eastAsia="等线" w:cs="Arial"/>
          <w:b/>
          <w:sz w:val="30"/>
        </w:rPr>
        <w:t>4.1 Data Sources</w:t>
      </w:r>
      <w:bookmarkEnd w:id="16"/>
    </w:p>
    <w:p w14:paraId="2BE74DA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Taxi</w:t>
      </w:r>
      <w:r>
        <w:rPr>
          <w:rFonts w:hint="eastAsia" w:ascii="Arial" w:hAnsi="Arial" w:eastAsia="等线" w:cs="Arial"/>
          <w:b/>
          <w:sz w:val="22"/>
          <w:lang w:eastAsia="zh-CN"/>
        </w:rPr>
        <w:t>-</w:t>
      </w:r>
      <w:r>
        <w:rPr>
          <w:rFonts w:ascii="Arial" w:hAnsi="Arial" w:eastAsia="等线" w:cs="Arial"/>
          <w:b/>
          <w:sz w:val="22"/>
        </w:rPr>
        <w:t>flow dataset</w:t>
      </w:r>
      <w:r>
        <w:rPr>
          <w:rFonts w:ascii="Arial" w:hAnsi="Arial" w:eastAsia="等线" w:cs="Arial"/>
          <w:sz w:val="22"/>
        </w:rPr>
        <w:t>: TaxiBJ published by Microsoft Research Asia. It covers Beijing taxi GPS records spanning July 2013 to April 2016, pre</w:t>
      </w:r>
      <w:r>
        <w:rPr>
          <w:rFonts w:hint="eastAsia" w:ascii="Arial" w:hAnsi="Arial" w:eastAsia="等线" w:cs="Arial"/>
          <w:sz w:val="22"/>
          <w:lang w:eastAsia="zh-CN"/>
        </w:rPr>
        <w:t>-</w:t>
      </w:r>
      <w:r>
        <w:rPr>
          <w:rFonts w:ascii="Arial" w:hAnsi="Arial" w:eastAsia="等线" w:cs="Arial"/>
          <w:sz w:val="22"/>
        </w:rPr>
        <w:t>aggregated at 30</w:t>
      </w:r>
      <w:r>
        <w:rPr>
          <w:rFonts w:hint="eastAsia" w:ascii="Arial" w:hAnsi="Arial" w:eastAsia="等线" w:cs="Arial"/>
          <w:sz w:val="22"/>
          <w:lang w:eastAsia="zh-CN"/>
        </w:rPr>
        <w:t>-</w:t>
      </w:r>
      <w:r>
        <w:rPr>
          <w:rFonts w:ascii="Arial" w:hAnsi="Arial" w:eastAsia="等线" w:cs="Arial"/>
          <w:sz w:val="22"/>
        </w:rPr>
        <w:t xml:space="preserve">minute temporal resolution onto a 32 × 32 spatial grid. This work uses segment P4: </w:t>
      </w:r>
      <w:r>
        <w:rPr>
          <w:rFonts w:ascii="Arial" w:hAnsi="Arial" w:eastAsia="等线" w:cs="Arial"/>
          <w:b/>
          <w:sz w:val="22"/>
        </w:rPr>
        <w:t>2015</w:t>
      </w:r>
      <w:r>
        <w:rPr>
          <w:rFonts w:hint="eastAsia" w:ascii="Arial" w:hAnsi="Arial" w:eastAsia="等线" w:cs="Arial"/>
          <w:b/>
          <w:sz w:val="22"/>
          <w:lang w:eastAsia="zh-CN"/>
        </w:rPr>
        <w:t>-</w:t>
      </w:r>
      <w:r>
        <w:rPr>
          <w:rFonts w:ascii="Arial" w:hAnsi="Arial" w:eastAsia="等线" w:cs="Arial"/>
          <w:b/>
          <w:sz w:val="22"/>
        </w:rPr>
        <w:t>11</w:t>
      </w:r>
      <w:r>
        <w:rPr>
          <w:rFonts w:hint="eastAsia" w:ascii="Arial" w:hAnsi="Arial" w:eastAsia="等线" w:cs="Arial"/>
          <w:b/>
          <w:sz w:val="22"/>
          <w:lang w:eastAsia="zh-CN"/>
        </w:rPr>
        <w:t>-</w:t>
      </w:r>
      <w:r>
        <w:rPr>
          <w:rFonts w:ascii="Arial" w:hAnsi="Arial" w:eastAsia="等线" w:cs="Arial"/>
          <w:b/>
          <w:sz w:val="22"/>
        </w:rPr>
        <w:t>01 to 2016</w:t>
      </w:r>
      <w:r>
        <w:rPr>
          <w:rFonts w:hint="eastAsia" w:ascii="Arial" w:hAnsi="Arial" w:eastAsia="等线" w:cs="Arial"/>
          <w:b/>
          <w:sz w:val="22"/>
          <w:lang w:eastAsia="zh-CN"/>
        </w:rPr>
        <w:t>-</w:t>
      </w:r>
      <w:r>
        <w:rPr>
          <w:rFonts w:ascii="Arial" w:hAnsi="Arial" w:eastAsia="等线" w:cs="Arial"/>
          <w:b/>
          <w:sz w:val="22"/>
        </w:rPr>
        <w:t>04</w:t>
      </w:r>
      <w:r>
        <w:rPr>
          <w:rFonts w:hint="eastAsia" w:ascii="Arial" w:hAnsi="Arial" w:eastAsia="等线" w:cs="Arial"/>
          <w:b/>
          <w:sz w:val="22"/>
          <w:lang w:eastAsia="zh-CN"/>
        </w:rPr>
        <w:t>-</w:t>
      </w:r>
      <w:r>
        <w:rPr>
          <w:rFonts w:ascii="Arial" w:hAnsi="Arial" w:eastAsia="等线" w:cs="Arial"/>
          <w:b/>
          <w:sz w:val="22"/>
        </w:rPr>
        <w:t>10</w:t>
      </w:r>
      <w:r>
        <w:rPr>
          <w:rFonts w:ascii="Arial" w:hAnsi="Arial" w:eastAsia="等线" w:cs="Arial"/>
          <w:sz w:val="22"/>
        </w:rPr>
        <w:t>, totalling 3888 time</w:t>
      </w:r>
      <w:r>
        <w:rPr>
          <w:rFonts w:hint="eastAsia" w:ascii="Arial" w:hAnsi="Arial" w:eastAsia="等线" w:cs="Arial"/>
          <w:sz w:val="22"/>
          <w:lang w:eastAsia="zh-CN"/>
        </w:rPr>
        <w:t>-</w:t>
      </w:r>
      <w:r>
        <w:rPr>
          <w:rFonts w:ascii="Arial" w:hAnsi="Arial" w:eastAsia="等线" w:cs="Arial"/>
          <w:sz w:val="22"/>
        </w:rPr>
        <w:t>steps.</w:t>
      </w:r>
    </w:p>
    <w:p w14:paraId="1A1F23F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Meteorology</w:t>
      </w:r>
      <w:r>
        <w:rPr>
          <w:rFonts w:ascii="Arial" w:hAnsi="Arial" w:eastAsia="等线" w:cs="Arial"/>
          <w:sz w:val="22"/>
        </w:rPr>
        <w:t>: OpenWeather API outputs including temperature, wind speed, atmospheric pressure, humidity and weather labels. Resampled and aligned to hourly timestamps; 30</w:t>
      </w:r>
      <w:r>
        <w:rPr>
          <w:rFonts w:hint="eastAsia" w:ascii="Arial" w:hAnsi="Arial" w:eastAsia="等线" w:cs="Arial"/>
          <w:sz w:val="22"/>
          <w:lang w:eastAsia="zh-CN"/>
        </w:rPr>
        <w:t>-</w:t>
      </w:r>
      <w:r>
        <w:rPr>
          <w:rFonts w:ascii="Arial" w:hAnsi="Arial" w:eastAsia="等线" w:cs="Arial"/>
          <w:sz w:val="22"/>
        </w:rPr>
        <w:t>min taxi</w:t>
      </w:r>
      <w:r>
        <w:rPr>
          <w:rFonts w:hint="eastAsia" w:ascii="Arial" w:hAnsi="Arial" w:eastAsia="等线" w:cs="Arial"/>
          <w:sz w:val="22"/>
          <w:lang w:eastAsia="zh-CN"/>
        </w:rPr>
        <w:t>-</w:t>
      </w:r>
      <w:r>
        <w:rPr>
          <w:rFonts w:ascii="Arial" w:hAnsi="Arial" w:eastAsia="等线" w:cs="Arial"/>
          <w:sz w:val="22"/>
        </w:rPr>
        <w:t>flow values are averaged for temporal matching.</w:t>
      </w:r>
    </w:p>
    <w:p w14:paraId="57B9193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POI data</w:t>
      </w:r>
      <w:r>
        <w:rPr>
          <w:rFonts w:ascii="Arial" w:hAnsi="Arial" w:eastAsia="等线" w:cs="Arial"/>
          <w:sz w:val="22"/>
        </w:rPr>
        <w:t>: GeoNames open</w:t>
      </w:r>
      <w:r>
        <w:rPr>
          <w:rFonts w:hint="eastAsia" w:ascii="Arial" w:hAnsi="Arial" w:eastAsia="等线" w:cs="Arial"/>
          <w:sz w:val="22"/>
          <w:lang w:eastAsia="zh-CN"/>
        </w:rPr>
        <w:t>-</w:t>
      </w:r>
      <w:r>
        <w:rPr>
          <w:rFonts w:ascii="Arial" w:hAnsi="Arial" w:eastAsia="等线" w:cs="Arial"/>
          <w:sz w:val="22"/>
        </w:rPr>
        <w:t>access database with ten POI categories (catering, shopping, education, medical services etc.). Grid</w:t>
      </w:r>
      <w:r>
        <w:rPr>
          <w:rFonts w:hint="eastAsia" w:ascii="Arial" w:hAnsi="Arial" w:eastAsia="等线" w:cs="Arial"/>
          <w:sz w:val="22"/>
          <w:lang w:eastAsia="zh-CN"/>
        </w:rPr>
        <w:t>-</w:t>
      </w:r>
      <w:r>
        <w:rPr>
          <w:rFonts w:ascii="Arial" w:hAnsi="Arial" w:eastAsia="等线" w:cs="Arial"/>
          <w:sz w:val="22"/>
        </w:rPr>
        <w:t>wise POI</w:t>
      </w:r>
      <w:r>
        <w:rPr>
          <w:rFonts w:hint="eastAsia" w:ascii="Arial" w:hAnsi="Arial" w:eastAsia="等线" w:cs="Arial"/>
          <w:sz w:val="22"/>
          <w:lang w:eastAsia="zh-CN"/>
        </w:rPr>
        <w:t>-</w:t>
      </w:r>
      <w:r>
        <w:rPr>
          <w:rFonts w:ascii="Arial" w:hAnsi="Arial" w:eastAsia="等线" w:cs="Arial"/>
          <w:sz w:val="22"/>
        </w:rPr>
        <w:t>density statistics serve as proxies for urban</w:t>
      </w:r>
      <w:r>
        <w:rPr>
          <w:rFonts w:hint="eastAsia" w:ascii="Arial" w:hAnsi="Arial" w:eastAsia="等线" w:cs="Arial"/>
          <w:sz w:val="22"/>
          <w:lang w:eastAsia="zh-CN"/>
        </w:rPr>
        <w:t>-</w:t>
      </w:r>
      <w:r>
        <w:rPr>
          <w:rFonts w:ascii="Arial" w:hAnsi="Arial" w:eastAsia="等线" w:cs="Arial"/>
          <w:sz w:val="22"/>
        </w:rPr>
        <w:t>functional zoning.</w:t>
      </w:r>
    </w:p>
    <w:p w14:paraId="5F0832A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Road</w:t>
      </w:r>
      <w:r>
        <w:rPr>
          <w:rFonts w:hint="eastAsia" w:ascii="Arial" w:hAnsi="Arial" w:eastAsia="等线" w:cs="Arial"/>
          <w:b/>
          <w:sz w:val="22"/>
          <w:lang w:eastAsia="zh-CN"/>
        </w:rPr>
        <w:t>-</w:t>
      </w:r>
      <w:r>
        <w:rPr>
          <w:rFonts w:ascii="Arial" w:hAnsi="Arial" w:eastAsia="等线" w:cs="Arial"/>
          <w:b/>
          <w:sz w:val="22"/>
        </w:rPr>
        <w:t>network data</w:t>
      </w:r>
      <w:r>
        <w:rPr>
          <w:rFonts w:ascii="Arial" w:hAnsi="Arial" w:eastAsia="等线" w:cs="Arial"/>
          <w:sz w:val="22"/>
        </w:rPr>
        <w:t>: OpenStreetMap (OSM) extracts road topology, building footprints and traffic</w:t>
      </w:r>
      <w:r>
        <w:rPr>
          <w:rFonts w:hint="eastAsia" w:ascii="Arial" w:hAnsi="Arial" w:eastAsia="等线" w:cs="Arial"/>
          <w:sz w:val="22"/>
          <w:lang w:eastAsia="zh-CN"/>
        </w:rPr>
        <w:t>-</w:t>
      </w:r>
      <w:r>
        <w:rPr>
          <w:rFonts w:ascii="Arial" w:hAnsi="Arial" w:eastAsia="等线" w:cs="Arial"/>
          <w:sz w:val="22"/>
        </w:rPr>
        <w:t>facility locations to build adjacency graphs for graph</w:t>
      </w:r>
      <w:r>
        <w:rPr>
          <w:rFonts w:hint="eastAsia" w:ascii="Arial" w:hAnsi="Arial" w:eastAsia="等线" w:cs="Arial"/>
          <w:sz w:val="22"/>
          <w:lang w:eastAsia="zh-CN"/>
        </w:rPr>
        <w:t>-</w:t>
      </w:r>
      <w:r>
        <w:rPr>
          <w:rFonts w:ascii="Arial" w:hAnsi="Arial" w:eastAsia="等线" w:cs="Arial"/>
          <w:sz w:val="22"/>
        </w:rPr>
        <w:t>network inputs.</w:t>
      </w:r>
    </w:p>
    <w:p w14:paraId="3999EE94">
      <w:pPr>
        <w:spacing w:before="300" w:after="120" w:line="288" w:lineRule="auto"/>
        <w:ind w:left="0"/>
        <w:jc w:val="left"/>
        <w:outlineLvl w:val="2"/>
      </w:pPr>
      <w:bookmarkStart w:id="17" w:name="heading_17"/>
      <w:r>
        <w:rPr>
          <w:rFonts w:ascii="Arial" w:hAnsi="Arial" w:eastAsia="等线" w:cs="Arial"/>
          <w:b/>
          <w:sz w:val="30"/>
        </w:rPr>
        <w:t>4.2 Data Cleaning</w:t>
      </w:r>
      <w:bookmarkEnd w:id="17"/>
    </w:p>
    <w:p w14:paraId="172E620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Missing</w:t>
      </w:r>
      <w:r>
        <w:rPr>
          <w:rFonts w:hint="eastAsia" w:ascii="Arial" w:hAnsi="Arial" w:eastAsia="等线" w:cs="Arial"/>
          <w:b/>
          <w:sz w:val="22"/>
          <w:lang w:eastAsia="zh-CN"/>
        </w:rPr>
        <w:t>-</w:t>
      </w:r>
      <w:r>
        <w:rPr>
          <w:rFonts w:ascii="Arial" w:hAnsi="Arial" w:eastAsia="等线" w:cs="Arial"/>
          <w:b/>
          <w:sz w:val="22"/>
        </w:rPr>
        <w:t>value handling</w:t>
      </w:r>
      <w:r>
        <w:rPr>
          <w:rFonts w:ascii="Arial" w:hAnsi="Arial" w:eastAsia="等线" w:cs="Arial"/>
          <w:sz w:val="22"/>
        </w:rPr>
        <w:t>: Theoretical total time</w:t>
      </w:r>
      <w:r>
        <w:rPr>
          <w:rFonts w:hint="eastAsia" w:ascii="Arial" w:hAnsi="Arial" w:eastAsia="等线" w:cs="Arial"/>
          <w:sz w:val="22"/>
          <w:lang w:eastAsia="zh-CN"/>
        </w:rPr>
        <w:t>-</w:t>
      </w:r>
      <w:r>
        <w:rPr>
          <w:rFonts w:ascii="Arial" w:hAnsi="Arial" w:eastAsia="等线" w:cs="Arial"/>
          <w:sz w:val="22"/>
        </w:rPr>
        <w:t>steps for segment P4: 3888; raw completeness 92.8 %. Missing timestamps concentrate around Chinese</w:t>
      </w:r>
      <w:r>
        <w:rPr>
          <w:rFonts w:hint="eastAsia" w:ascii="Arial" w:hAnsi="Arial" w:eastAsia="等线" w:cs="Arial"/>
          <w:sz w:val="22"/>
          <w:lang w:eastAsia="zh-CN"/>
        </w:rPr>
        <w:t>-</w:t>
      </w:r>
      <w:r>
        <w:rPr>
          <w:rFonts w:ascii="Arial" w:hAnsi="Arial" w:eastAsia="等线" w:cs="Arial"/>
          <w:sz w:val="22"/>
        </w:rPr>
        <w:t>New</w:t>
      </w:r>
      <w:r>
        <w:rPr>
          <w:rFonts w:hint="eastAsia" w:ascii="Arial" w:hAnsi="Arial" w:eastAsia="等线" w:cs="Arial"/>
          <w:sz w:val="22"/>
          <w:lang w:eastAsia="zh-CN"/>
        </w:rPr>
        <w:t>-</w:t>
      </w:r>
      <w:r>
        <w:rPr>
          <w:rFonts w:ascii="Arial" w:hAnsi="Arial" w:eastAsia="等线" w:cs="Arial"/>
          <w:sz w:val="22"/>
        </w:rPr>
        <w:t>Year holidays when taxi activity declines sharply. Imputation uses same</w:t>
      </w:r>
      <w:r>
        <w:rPr>
          <w:rFonts w:hint="eastAsia" w:ascii="Arial" w:hAnsi="Arial" w:eastAsia="等线" w:cs="Arial"/>
          <w:sz w:val="22"/>
          <w:lang w:eastAsia="zh-CN"/>
        </w:rPr>
        <w:t>-</w:t>
      </w:r>
      <w:r>
        <w:rPr>
          <w:rFonts w:ascii="Arial" w:hAnsi="Arial" w:eastAsia="等线" w:cs="Arial"/>
          <w:sz w:val="22"/>
        </w:rPr>
        <w:t>weekday</w:t>
      </w:r>
      <w:r>
        <w:rPr>
          <w:rFonts w:hint="eastAsia" w:ascii="Arial" w:hAnsi="Arial" w:eastAsia="等线" w:cs="Arial"/>
          <w:sz w:val="22"/>
          <w:lang w:eastAsia="zh-CN"/>
        </w:rPr>
        <w:t>-</w:t>
      </w:r>
      <w:r>
        <w:rPr>
          <w:rFonts w:ascii="Arial" w:hAnsi="Arial" w:eastAsia="等线" w:cs="Arial"/>
          <w:sz w:val="22"/>
        </w:rPr>
        <w:t>same</w:t>
      </w:r>
      <w:r>
        <w:rPr>
          <w:rFonts w:hint="eastAsia" w:ascii="Arial" w:hAnsi="Arial" w:eastAsia="等线" w:cs="Arial"/>
          <w:sz w:val="22"/>
          <w:lang w:eastAsia="zh-CN"/>
        </w:rPr>
        <w:t>-</w:t>
      </w:r>
      <w:r>
        <w:rPr>
          <w:rFonts w:ascii="Arial" w:hAnsi="Arial" w:eastAsia="等线" w:cs="Arial"/>
          <w:sz w:val="22"/>
        </w:rPr>
        <w:t>hour historical averages computed per grid to avoid cross</w:t>
      </w:r>
      <w:r>
        <w:rPr>
          <w:rFonts w:hint="eastAsia" w:ascii="Arial" w:hAnsi="Arial" w:eastAsia="等线" w:cs="Arial"/>
          <w:sz w:val="22"/>
          <w:lang w:eastAsia="zh-CN"/>
        </w:rPr>
        <w:t>-</w:t>
      </w:r>
      <w:r>
        <w:rPr>
          <w:rFonts w:ascii="Arial" w:hAnsi="Arial" w:eastAsia="等线" w:cs="Arial"/>
          <w:sz w:val="22"/>
        </w:rPr>
        <w:t>grid contamination.</w:t>
      </w:r>
    </w:p>
    <w:p w14:paraId="2CA686F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Outlier removal</w:t>
      </w:r>
      <w:r>
        <w:rPr>
          <w:rFonts w:ascii="Arial" w:hAnsi="Arial" w:eastAsia="等线" w:cs="Arial"/>
          <w:sz w:val="22"/>
        </w:rPr>
        <w:t>: GPS positioning drift and implausible instantaneous velocity (&gt; 120 km/h) are filtered: trajectories with displacement exceeding 50 km/h are discarded. Aggregated grid</w:t>
      </w:r>
      <w:r>
        <w:rPr>
          <w:rFonts w:hint="eastAsia" w:ascii="Arial" w:hAnsi="Arial" w:eastAsia="等线" w:cs="Arial"/>
          <w:sz w:val="22"/>
          <w:lang w:eastAsia="zh-CN"/>
        </w:rPr>
        <w:t>-</w:t>
      </w:r>
      <w:r>
        <w:rPr>
          <w:rFonts w:ascii="Arial" w:hAnsi="Arial" w:eastAsia="等线" w:cs="Arial"/>
          <w:sz w:val="22"/>
        </w:rPr>
        <w:t>flow is clipped by the 3</w:t>
      </w:r>
      <w:r>
        <w:rPr>
          <w:rFonts w:hint="eastAsia" w:ascii="Arial" w:hAnsi="Arial" w:eastAsia="等线" w:cs="Arial"/>
          <w:sz w:val="22"/>
          <w:lang w:eastAsia="zh-CN"/>
        </w:rPr>
        <w:t>-</w:t>
      </w:r>
      <w:r>
        <w:rPr>
          <w:rFonts w:ascii="Arial" w:hAnsi="Arial" w:eastAsia="等线" w:cs="Arial"/>
          <w:sz w:val="22"/>
        </w:rPr>
        <w:t>σ rule.</w:t>
      </w:r>
    </w:p>
    <w:p w14:paraId="1B87A3D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Temporal alignment</w:t>
      </w:r>
      <w:r>
        <w:rPr>
          <w:rFonts w:ascii="Arial" w:hAnsi="Arial" w:eastAsia="等线" w:cs="Arial"/>
          <w:sz w:val="22"/>
        </w:rPr>
        <w:t>: Taxi</w:t>
      </w:r>
      <w:r>
        <w:rPr>
          <w:rFonts w:hint="eastAsia" w:ascii="Arial" w:hAnsi="Arial" w:eastAsia="等线" w:cs="Arial"/>
          <w:sz w:val="22"/>
          <w:lang w:eastAsia="zh-CN"/>
        </w:rPr>
        <w:t>-</w:t>
      </w:r>
      <w:r>
        <w:rPr>
          <w:rFonts w:ascii="Arial" w:hAnsi="Arial" w:eastAsia="等线" w:cs="Arial"/>
          <w:sz w:val="22"/>
        </w:rPr>
        <w:t>flow: 30</w:t>
      </w:r>
      <w:r>
        <w:rPr>
          <w:rFonts w:hint="eastAsia" w:ascii="Arial" w:hAnsi="Arial" w:eastAsia="等线" w:cs="Arial"/>
          <w:sz w:val="22"/>
          <w:lang w:eastAsia="zh-CN"/>
        </w:rPr>
        <w:t>-</w:t>
      </w:r>
      <w:r>
        <w:rPr>
          <w:rFonts w:ascii="Arial" w:hAnsi="Arial" w:eastAsia="等线" w:cs="Arial"/>
          <w:sz w:val="22"/>
        </w:rPr>
        <w:t>min granularity; meteorology: hourly; holiday flags: daily. Taxi</w:t>
      </w:r>
      <w:r>
        <w:rPr>
          <w:rFonts w:hint="eastAsia" w:ascii="Arial" w:hAnsi="Arial" w:eastAsia="等线" w:cs="Arial"/>
          <w:sz w:val="22"/>
          <w:lang w:eastAsia="zh-CN"/>
        </w:rPr>
        <w:t>-</w:t>
      </w:r>
      <w:r>
        <w:rPr>
          <w:rFonts w:ascii="Arial" w:hAnsi="Arial" w:eastAsia="等线" w:cs="Arial"/>
          <w:sz w:val="22"/>
        </w:rPr>
        <w:t>flow is averaged to hourly resolution; holiday labels are expanded to match each time</w:t>
      </w:r>
      <w:r>
        <w:rPr>
          <w:rFonts w:hint="eastAsia" w:ascii="Arial" w:hAnsi="Arial" w:eastAsia="等线" w:cs="Arial"/>
          <w:sz w:val="22"/>
          <w:lang w:eastAsia="zh-CN"/>
        </w:rPr>
        <w:t>-</w:t>
      </w:r>
      <w:r>
        <w:rPr>
          <w:rFonts w:ascii="Arial" w:hAnsi="Arial" w:eastAsia="等线" w:cs="Arial"/>
          <w:sz w:val="22"/>
        </w:rPr>
        <w:t>step.</w:t>
      </w:r>
    </w:p>
    <w:p w14:paraId="3253538A">
      <w:pPr>
        <w:spacing w:before="300" w:after="120" w:line="288" w:lineRule="auto"/>
        <w:ind w:left="0"/>
        <w:jc w:val="left"/>
        <w:outlineLvl w:val="2"/>
      </w:pPr>
      <w:bookmarkStart w:id="18" w:name="heading_18"/>
      <w:r>
        <w:rPr>
          <w:rFonts w:ascii="Arial" w:hAnsi="Arial" w:eastAsia="等线" w:cs="Arial"/>
          <w:b/>
          <w:sz w:val="30"/>
        </w:rPr>
        <w:t>4.3 Spatial Gridding</w:t>
      </w:r>
      <w:bookmarkEnd w:id="18"/>
    </w:p>
    <w:p w14:paraId="42F6DB4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The Beijing urban study area is partitioned into uniform 32 × 32 rectangular cells (~1.18 km × 1.33 km per grid), covering the area within the Fifth Ring Road. Grid indices follow row</w:t>
      </w:r>
      <w:r>
        <w:rPr>
          <w:rFonts w:hint="eastAsia" w:ascii="Arial" w:hAnsi="Arial" w:eastAsia="等线" w:cs="Arial"/>
          <w:sz w:val="22"/>
          <w:lang w:eastAsia="zh-CN"/>
        </w:rPr>
        <w:t>-</w:t>
      </w:r>
      <w:r>
        <w:rPr>
          <w:rFonts w:ascii="Arial" w:hAnsi="Arial" w:eastAsia="等线" w:cs="Arial"/>
          <w:sz w:val="22"/>
        </w:rPr>
        <w:t xml:space="preserve">major ordering from 0 to 1023, each mapped uniquely to </w:t>
      </w:r>
      <w:r>
        <w:rPr>
          <w:rFonts w:ascii="Consolas" w:hAnsi="Consolas" w:eastAsia="Consolas" w:cs="Consolas"/>
          <w:sz w:val="22"/>
          <w:shd w:val="clear" w:fill="EFF0F1"/>
        </w:rPr>
        <w:t>(row, col)</w:t>
      </w:r>
      <w:r>
        <w:rPr>
          <w:rFonts w:ascii="Arial" w:hAnsi="Arial" w:eastAsia="等线" w:cs="Arial"/>
          <w:sz w:val="22"/>
        </w:rPr>
        <w:t>.</w:t>
      </w:r>
    </w:p>
    <w:p w14:paraId="0C6F660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Two adjacency definitions are provided:</w:t>
      </w:r>
    </w:p>
    <w:p w14:paraId="65981A30">
      <w:pPr>
        <w:numPr>
          <w:ilvl w:val="0"/>
          <w:numId w:val="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Distance</w:t>
      </w:r>
      <w:r>
        <w:rPr>
          <w:rFonts w:hint="eastAsia" w:ascii="Arial" w:hAnsi="Arial" w:eastAsia="等线" w:cs="Arial"/>
          <w:sz w:val="22"/>
          <w:lang w:eastAsia="zh-CN"/>
        </w:rPr>
        <w:t>-</w:t>
      </w:r>
      <w:r>
        <w:rPr>
          <w:rFonts w:ascii="Arial" w:hAnsi="Arial" w:eastAsia="等线" w:cs="Arial"/>
          <w:sz w:val="22"/>
        </w:rPr>
        <w:t>based: Manhattan distance ≤ 1 defines direct neighbours (maximum 8 neighbours per grid).</w:t>
      </w:r>
    </w:p>
    <w:p w14:paraId="4DA2A38A">
      <w:pPr>
        <w:numPr>
          <w:ilvl w:val="0"/>
          <w:numId w:val="2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Road</w:t>
      </w:r>
      <w:r>
        <w:rPr>
          <w:rFonts w:hint="eastAsia" w:ascii="Arial" w:hAnsi="Arial" w:eastAsia="等线" w:cs="Arial"/>
          <w:sz w:val="22"/>
          <w:lang w:eastAsia="zh-CN"/>
        </w:rPr>
        <w:t>-</w:t>
      </w:r>
      <w:r>
        <w:rPr>
          <w:rFonts w:ascii="Arial" w:hAnsi="Arial" w:eastAsia="等线" w:cs="Arial"/>
          <w:sz w:val="22"/>
        </w:rPr>
        <w:t>network</w:t>
      </w:r>
      <w:r>
        <w:rPr>
          <w:rFonts w:hint="eastAsia" w:ascii="Arial" w:hAnsi="Arial" w:eastAsia="等线" w:cs="Arial"/>
          <w:sz w:val="22"/>
          <w:lang w:eastAsia="zh-CN"/>
        </w:rPr>
        <w:t>-</w:t>
      </w:r>
      <w:r>
        <w:rPr>
          <w:rFonts w:ascii="Arial" w:hAnsi="Arial" w:eastAsia="等线" w:cs="Arial"/>
          <w:sz w:val="22"/>
        </w:rPr>
        <w:t>based: actual reachability derived from OSM topology.</w:t>
      </w:r>
    </w:p>
    <w:p w14:paraId="4A2E6D8F">
      <w:pPr>
        <w:spacing w:before="300" w:after="120" w:line="288" w:lineRule="auto"/>
        <w:ind w:left="0"/>
        <w:jc w:val="left"/>
        <w:outlineLvl w:val="2"/>
      </w:pPr>
      <w:bookmarkStart w:id="19" w:name="heading_19"/>
      <w:r>
        <w:rPr>
          <w:rFonts w:ascii="Arial" w:hAnsi="Arial" w:eastAsia="等线" w:cs="Arial"/>
          <w:b/>
          <w:sz w:val="30"/>
        </w:rPr>
        <w:t>4.4 Dataset Partitioning</w:t>
      </w:r>
      <w:bookmarkEnd w:id="19"/>
    </w:p>
    <w:p w14:paraId="1941721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Segment P4 (3888 h) is split as follows:</w:t>
      </w:r>
    </w:p>
    <w:p w14:paraId="53B0D576">
      <w:pPr>
        <w:numPr>
          <w:ilvl w:val="0"/>
          <w:numId w:val="3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Training set</w:t>
      </w:r>
      <w:r>
        <w:rPr>
          <w:rFonts w:ascii="Arial" w:hAnsi="Arial" w:eastAsia="等线" w:cs="Arial"/>
          <w:sz w:val="22"/>
        </w:rPr>
        <w:t>: t ∈ [0, 2784): 2784 h for parameter fitting.</w:t>
      </w:r>
    </w:p>
    <w:p w14:paraId="3092ADC2">
      <w:pPr>
        <w:numPr>
          <w:ilvl w:val="0"/>
          <w:numId w:val="3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Validation set</w:t>
      </w:r>
      <w:r>
        <w:rPr>
          <w:rFonts w:ascii="Arial" w:hAnsi="Arial" w:eastAsia="等线" w:cs="Arial"/>
          <w:sz w:val="22"/>
        </w:rPr>
        <w:t>: t ∈ [2784, 3288): 504 h for hyper</w:t>
      </w:r>
      <w:r>
        <w:rPr>
          <w:rFonts w:hint="eastAsia" w:ascii="Arial" w:hAnsi="Arial" w:eastAsia="等线" w:cs="Arial"/>
          <w:sz w:val="22"/>
          <w:lang w:eastAsia="zh-CN"/>
        </w:rPr>
        <w:t>-</w:t>
      </w:r>
      <w:r>
        <w:rPr>
          <w:rFonts w:ascii="Arial" w:hAnsi="Arial" w:eastAsia="等线" w:cs="Arial"/>
          <w:sz w:val="22"/>
        </w:rPr>
        <w:t>parameter tuning, threshold search and fusion</w:t>
      </w:r>
      <w:r>
        <w:rPr>
          <w:rFonts w:hint="eastAsia" w:ascii="Arial" w:hAnsi="Arial" w:eastAsia="等线" w:cs="Arial"/>
          <w:sz w:val="22"/>
          <w:lang w:eastAsia="zh-CN"/>
        </w:rPr>
        <w:t>-</w:t>
      </w:r>
      <w:r>
        <w:rPr>
          <w:rFonts w:ascii="Arial" w:hAnsi="Arial" w:eastAsia="等线" w:cs="Arial"/>
          <w:sz w:val="22"/>
        </w:rPr>
        <w:t>weight optimisation. Contains Spring</w:t>
      </w:r>
      <w:r>
        <w:rPr>
          <w:rFonts w:hint="eastAsia" w:ascii="Arial" w:hAnsi="Arial" w:eastAsia="等线" w:cs="Arial"/>
          <w:sz w:val="22"/>
          <w:lang w:eastAsia="zh-CN"/>
        </w:rPr>
        <w:t>-</w:t>
      </w:r>
      <w:r>
        <w:rPr>
          <w:rFonts w:ascii="Arial" w:hAnsi="Arial" w:eastAsia="等线" w:cs="Arial"/>
          <w:sz w:val="22"/>
        </w:rPr>
        <w:t>Festival samples for evaluating generalisation under special</w:t>
      </w:r>
      <w:r>
        <w:rPr>
          <w:rFonts w:hint="eastAsia" w:ascii="Arial" w:hAnsi="Arial" w:eastAsia="等线" w:cs="Arial"/>
          <w:sz w:val="22"/>
          <w:lang w:eastAsia="zh-CN"/>
        </w:rPr>
        <w:t>-</w:t>
      </w:r>
      <w:r>
        <w:rPr>
          <w:rFonts w:ascii="Arial" w:hAnsi="Arial" w:eastAsia="等线" w:cs="Arial"/>
          <w:sz w:val="22"/>
        </w:rPr>
        <w:t>period conditions.</w:t>
      </w:r>
    </w:p>
    <w:p w14:paraId="7DE97358">
      <w:pPr>
        <w:numPr>
          <w:ilvl w:val="0"/>
          <w:numId w:val="3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Test set</w:t>
      </w:r>
      <w:r>
        <w:rPr>
          <w:rFonts w:ascii="Arial" w:hAnsi="Arial" w:eastAsia="等线" w:cs="Arial"/>
          <w:sz w:val="22"/>
        </w:rPr>
        <w:t>: t ∈ [3288, 3888): 600 h reserved exclusively for final performance evaluation, strictly unseen during training and tuning.</w:t>
      </w:r>
    </w:p>
    <w:p w14:paraId="5AFD845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Synthetic anomalies are injected into validation and test partitions at a target anomaly ratio of 4 %. Three anomaly patterns are implemented:</w:t>
      </w:r>
    </w:p>
    <w:p w14:paraId="4B5F3941">
      <w:pPr>
        <w:numPr>
          <w:ilvl w:val="0"/>
          <w:numId w:val="3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Surge: flow amplified 50 %</w:t>
      </w:r>
      <w:r>
        <w:rPr>
          <w:rFonts w:hint="eastAsia" w:ascii="Arial" w:hAnsi="Arial" w:eastAsia="等线" w:cs="Arial"/>
          <w:sz w:val="22"/>
          <w:lang w:eastAsia="zh-CN"/>
        </w:rPr>
        <w:t>-</w:t>
      </w:r>
      <w:r>
        <w:rPr>
          <w:rFonts w:ascii="Arial" w:hAnsi="Arial" w:eastAsia="等线" w:cs="Arial"/>
          <w:sz w:val="22"/>
        </w:rPr>
        <w:t>200 %</w:t>
      </w:r>
    </w:p>
    <w:p w14:paraId="304E616E">
      <w:pPr>
        <w:numPr>
          <w:ilvl w:val="0"/>
          <w:numId w:val="3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Drop: flow reduced 30 %</w:t>
      </w:r>
      <w:r>
        <w:rPr>
          <w:rFonts w:hint="eastAsia" w:ascii="Arial" w:hAnsi="Arial" w:eastAsia="等线" w:cs="Arial"/>
          <w:sz w:val="22"/>
          <w:lang w:eastAsia="zh-CN"/>
        </w:rPr>
        <w:t>-</w:t>
      </w:r>
      <w:r>
        <w:rPr>
          <w:rFonts w:ascii="Arial" w:hAnsi="Arial" w:eastAsia="等线" w:cs="Arial"/>
          <w:sz w:val="22"/>
        </w:rPr>
        <w:t>70 %</w:t>
      </w:r>
    </w:p>
    <w:p w14:paraId="0F186891">
      <w:pPr>
        <w:numPr>
          <w:ilvl w:val="0"/>
          <w:numId w:val="3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Sustained: continuous deviation for 2</w:t>
      </w:r>
      <w:r>
        <w:rPr>
          <w:rFonts w:hint="eastAsia" w:ascii="Arial" w:hAnsi="Arial" w:eastAsia="等线" w:cs="Arial"/>
          <w:sz w:val="22"/>
          <w:lang w:eastAsia="zh-CN"/>
        </w:rPr>
        <w:t>-</w:t>
      </w:r>
      <w:r>
        <w:rPr>
          <w:rFonts w:ascii="Arial" w:hAnsi="Arial" w:eastAsia="等线" w:cs="Arial"/>
          <w:sz w:val="22"/>
        </w:rPr>
        <w:t>4 hours</w:t>
      </w:r>
    </w:p>
    <w:p w14:paraId="2159088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Anomalies are randomly assigned to high</w:t>
      </w:r>
      <w:r>
        <w:rPr>
          <w:rFonts w:hint="eastAsia" w:ascii="Arial" w:hAnsi="Arial" w:eastAsia="等线" w:cs="Arial"/>
          <w:sz w:val="22"/>
          <w:lang w:eastAsia="zh-CN"/>
        </w:rPr>
        <w:t>-</w:t>
      </w:r>
      <w:r>
        <w:rPr>
          <w:rFonts w:ascii="Arial" w:hAnsi="Arial" w:eastAsia="等线" w:cs="Arial"/>
          <w:sz w:val="22"/>
        </w:rPr>
        <w:t>traffic core grids to simulate real</w:t>
      </w:r>
      <w:r>
        <w:rPr>
          <w:rFonts w:hint="eastAsia" w:ascii="Arial" w:hAnsi="Arial" w:eastAsia="等线" w:cs="Arial"/>
          <w:sz w:val="22"/>
          <w:lang w:eastAsia="zh-CN"/>
        </w:rPr>
        <w:t>-</w:t>
      </w:r>
      <w:r>
        <w:rPr>
          <w:rFonts w:ascii="Arial" w:hAnsi="Arial" w:eastAsia="等线" w:cs="Arial"/>
          <w:sz w:val="22"/>
        </w:rPr>
        <w:t>world spatial characteristics.</w:t>
      </w:r>
    </w:p>
    <w:p w14:paraId="473EA416">
      <w:pPr>
        <w:spacing w:before="320" w:after="120" w:line="288" w:lineRule="auto"/>
        <w:ind w:left="0"/>
        <w:jc w:val="left"/>
        <w:outlineLvl w:val="1"/>
      </w:pPr>
      <w:bookmarkStart w:id="20" w:name="heading_20"/>
      <w:r>
        <w:rPr>
          <w:rFonts w:ascii="Arial" w:hAnsi="Arial" w:eastAsia="等线" w:cs="Arial"/>
          <w:b/>
          <w:sz w:val="32"/>
        </w:rPr>
        <w:t>Chapter 5 Model Design</w:t>
      </w:r>
      <w:bookmarkEnd w:id="20"/>
    </w:p>
    <w:p w14:paraId="0633D54B">
      <w:pPr>
        <w:spacing w:before="300" w:after="120" w:line="288" w:lineRule="auto"/>
        <w:ind w:left="0"/>
        <w:jc w:val="left"/>
        <w:outlineLvl w:val="2"/>
      </w:pPr>
      <w:bookmarkStart w:id="21" w:name="heading_21"/>
      <w:r>
        <w:rPr>
          <w:rFonts w:ascii="Arial" w:hAnsi="Arial" w:eastAsia="等线" w:cs="Arial"/>
          <w:b/>
          <w:sz w:val="30"/>
        </w:rPr>
        <w:t>5.1 Baseline Time</w:t>
      </w:r>
      <w:r>
        <w:rPr>
          <w:rFonts w:hint="eastAsia" w:ascii="Arial" w:hAnsi="Arial" w:eastAsia="等线" w:cs="Arial"/>
          <w:b/>
          <w:sz w:val="30"/>
          <w:lang w:eastAsia="zh-CN"/>
        </w:rPr>
        <w:t>-</w:t>
      </w:r>
      <w:r>
        <w:rPr>
          <w:rFonts w:ascii="Arial" w:hAnsi="Arial" w:eastAsia="等线" w:cs="Arial"/>
          <w:b/>
          <w:sz w:val="30"/>
        </w:rPr>
        <w:t>Series Models</w:t>
      </w:r>
      <w:bookmarkEnd w:id="21"/>
    </w:p>
    <w:p w14:paraId="411C7F4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ARIMA</w:t>
      </w:r>
      <w:r>
        <w:rPr>
          <w:rFonts w:ascii="Arial" w:hAnsi="Arial" w:eastAsia="等线" w:cs="Arial"/>
          <w:sz w:val="22"/>
        </w:rPr>
        <w:t xml:space="preserve">: Order </w:t>
      </w:r>
      <w:r>
        <w:rPr>
          <w:rFonts w:ascii="Consolas" w:hAnsi="Consolas" w:eastAsia="Consolas" w:cs="Consolas"/>
          <w:sz w:val="22"/>
          <w:shd w:val="clear" w:fill="EFF0F1"/>
        </w:rPr>
        <w:t>(p=5, d=1, q=2)</w:t>
      </w:r>
      <w:r>
        <w:rPr>
          <w:rFonts w:ascii="Arial" w:hAnsi="Arial" w:eastAsia="等线" w:cs="Arial"/>
          <w:sz w:val="22"/>
        </w:rPr>
        <w:t xml:space="preserve"> selected by AIC criterion. Strength: full interpretability; weakness: error accumulation over multi</w:t>
      </w:r>
      <w:r>
        <w:rPr>
          <w:rFonts w:hint="eastAsia" w:ascii="Arial" w:hAnsi="Arial" w:eastAsia="等线" w:cs="Arial"/>
          <w:sz w:val="22"/>
          <w:lang w:eastAsia="zh-CN"/>
        </w:rPr>
        <w:t>-</w:t>
      </w:r>
      <w:r>
        <w:rPr>
          <w:rFonts w:ascii="Arial" w:hAnsi="Arial" w:eastAsia="等线" w:cs="Arial"/>
          <w:sz w:val="22"/>
        </w:rPr>
        <w:t>step forecasting.</w:t>
      </w:r>
    </w:p>
    <w:p w14:paraId="7008A63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Prophet</w:t>
      </w:r>
      <w:r>
        <w:rPr>
          <w:rFonts w:ascii="Arial" w:hAnsi="Arial" w:eastAsia="等线" w:cs="Arial"/>
          <w:sz w:val="22"/>
        </w:rPr>
        <w:t>: Trend</w:t>
      </w:r>
      <w:r>
        <w:rPr>
          <w:rFonts w:hint="eastAsia" w:ascii="Arial" w:hAnsi="Arial" w:eastAsia="等线" w:cs="Arial"/>
          <w:sz w:val="22"/>
          <w:lang w:eastAsia="zh-CN"/>
        </w:rPr>
        <w:t>-</w:t>
      </w:r>
      <w:r>
        <w:rPr>
          <w:rFonts w:ascii="Arial" w:hAnsi="Arial" w:eastAsia="等线" w:cs="Arial"/>
          <w:sz w:val="22"/>
        </w:rPr>
        <w:t>period</w:t>
      </w:r>
      <w:r>
        <w:rPr>
          <w:rFonts w:hint="eastAsia" w:ascii="Arial" w:hAnsi="Arial" w:eastAsia="等线" w:cs="Arial"/>
          <w:sz w:val="22"/>
          <w:lang w:eastAsia="zh-CN"/>
        </w:rPr>
        <w:t>-</w:t>
      </w:r>
      <w:r>
        <w:rPr>
          <w:rFonts w:ascii="Arial" w:hAnsi="Arial" w:eastAsia="等线" w:cs="Arial"/>
          <w:sz w:val="22"/>
        </w:rPr>
        <w:t>holiday decomposition. Excellent holiday</w:t>
      </w:r>
      <w:r>
        <w:rPr>
          <w:rFonts w:hint="eastAsia" w:ascii="Arial" w:hAnsi="Arial" w:eastAsia="等线" w:cs="Arial"/>
          <w:sz w:val="22"/>
          <w:lang w:eastAsia="zh-CN"/>
        </w:rPr>
        <w:t>-</w:t>
      </w:r>
      <w:r>
        <w:rPr>
          <w:rFonts w:ascii="Arial" w:hAnsi="Arial" w:eastAsia="等线" w:cs="Arial"/>
          <w:sz w:val="22"/>
        </w:rPr>
        <w:t>effect modelling; limited by one</w:t>
      </w:r>
      <w:r>
        <w:rPr>
          <w:rFonts w:hint="eastAsia" w:ascii="Arial" w:hAnsi="Arial" w:eastAsia="等线" w:cs="Arial"/>
          <w:sz w:val="22"/>
          <w:lang w:eastAsia="zh-CN"/>
        </w:rPr>
        <w:t>-</w:t>
      </w:r>
      <w:r>
        <w:rPr>
          <w:rFonts w:ascii="Arial" w:hAnsi="Arial" w:eastAsia="等线" w:cs="Arial"/>
          <w:sz w:val="22"/>
        </w:rPr>
        <w:t>shot prediction without iterative self</w:t>
      </w:r>
      <w:r>
        <w:rPr>
          <w:rFonts w:hint="eastAsia" w:ascii="Arial" w:hAnsi="Arial" w:eastAsia="等线" w:cs="Arial"/>
          <w:sz w:val="22"/>
          <w:lang w:eastAsia="zh-CN"/>
        </w:rPr>
        <w:t>-</w:t>
      </w:r>
      <w:r>
        <w:rPr>
          <w:rFonts w:ascii="Arial" w:hAnsi="Arial" w:eastAsia="等线" w:cs="Arial"/>
          <w:sz w:val="22"/>
        </w:rPr>
        <w:t>correction for rolling</w:t>
      </w:r>
      <w:r>
        <w:rPr>
          <w:rFonts w:hint="eastAsia" w:ascii="Arial" w:hAnsi="Arial" w:eastAsia="等线" w:cs="Arial"/>
          <w:sz w:val="22"/>
          <w:lang w:eastAsia="zh-CN"/>
        </w:rPr>
        <w:t>-</w:t>
      </w:r>
      <w:r>
        <w:rPr>
          <w:rFonts w:ascii="Arial" w:hAnsi="Arial" w:eastAsia="等线" w:cs="Arial"/>
          <w:sz w:val="22"/>
        </w:rPr>
        <w:t>forecast workflows.</w:t>
      </w:r>
    </w:p>
    <w:p w14:paraId="6B70E55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LSTM</w:t>
      </w:r>
      <w:r>
        <w:rPr>
          <w:rFonts w:ascii="Arial" w:hAnsi="Arial" w:eastAsia="等线" w:cs="Arial"/>
          <w:sz w:val="22"/>
        </w:rPr>
        <w:t>: Two</w:t>
      </w:r>
      <w:r>
        <w:rPr>
          <w:rFonts w:hint="eastAsia" w:ascii="Arial" w:hAnsi="Arial" w:eastAsia="等线" w:cs="Arial"/>
          <w:sz w:val="22"/>
          <w:lang w:eastAsia="zh-CN"/>
        </w:rPr>
        <w:t>-</w:t>
      </w:r>
      <w:r>
        <w:rPr>
          <w:rFonts w:ascii="Arial" w:hAnsi="Arial" w:eastAsia="等线" w:cs="Arial"/>
          <w:sz w:val="22"/>
        </w:rPr>
        <w:t>layer architecture with 256 hidden units per layer, capturing long</w:t>
      </w:r>
      <w:r>
        <w:rPr>
          <w:rFonts w:hint="eastAsia" w:ascii="Arial" w:hAnsi="Arial" w:eastAsia="等线" w:cs="Arial"/>
          <w:sz w:val="22"/>
          <w:lang w:eastAsia="zh-CN"/>
        </w:rPr>
        <w:t>-</w:t>
      </w:r>
      <w:r>
        <w:rPr>
          <w:rFonts w:ascii="Arial" w:hAnsi="Arial" w:eastAsia="等线" w:cs="Arial"/>
          <w:sz w:val="22"/>
        </w:rPr>
        <w:t>range temporal dependencies via forget / input / output gates.</w:t>
      </w:r>
    </w:p>
    <w:p w14:paraId="4152329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GRU</w:t>
      </w:r>
      <w:r>
        <w:rPr>
          <w:rFonts w:ascii="Arial" w:hAnsi="Arial" w:eastAsia="等线" w:cs="Arial"/>
          <w:sz w:val="22"/>
        </w:rPr>
        <w:t>: Simplified gated recurrent unit with fewer parameters than LSTM while maintaining comparable performance. Training time only 54 seconds; t+1 prediction accuracy reaches 94.52 %.</w:t>
      </w:r>
    </w:p>
    <w:p w14:paraId="6DF783B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GCN</w:t>
      </w:r>
      <w:r>
        <w:rPr>
          <w:rFonts w:ascii="Arial" w:hAnsi="Arial" w:eastAsia="等线" w:cs="Arial"/>
          <w:sz w:val="22"/>
        </w:rPr>
        <w:t>: Spectral</w:t>
      </w:r>
      <w:r>
        <w:rPr>
          <w:rFonts w:hint="eastAsia" w:ascii="Arial" w:hAnsi="Arial" w:eastAsia="等线" w:cs="Arial"/>
          <w:sz w:val="22"/>
          <w:lang w:eastAsia="zh-CN"/>
        </w:rPr>
        <w:t>-</w:t>
      </w:r>
      <w:r>
        <w:rPr>
          <w:rFonts w:ascii="Arial" w:hAnsi="Arial" w:eastAsia="等线" w:cs="Arial"/>
          <w:sz w:val="22"/>
        </w:rPr>
        <w:t>domain graph convolution over spatial</w:t>
      </w:r>
      <w:r>
        <w:rPr>
          <w:rFonts w:hint="eastAsia" w:ascii="Arial" w:hAnsi="Arial" w:eastAsia="等线" w:cs="Arial"/>
          <w:sz w:val="22"/>
          <w:lang w:eastAsia="zh-CN"/>
        </w:rPr>
        <w:t>-</w:t>
      </w:r>
      <w:r>
        <w:rPr>
          <w:rFonts w:ascii="Arial" w:hAnsi="Arial" w:eastAsia="等线" w:cs="Arial"/>
          <w:sz w:val="22"/>
        </w:rPr>
        <w:t>distance</w:t>
      </w:r>
      <w:r>
        <w:rPr>
          <w:rFonts w:hint="eastAsia" w:ascii="Arial" w:hAnsi="Arial" w:eastAsia="等线" w:cs="Arial"/>
          <w:sz w:val="22"/>
          <w:lang w:eastAsia="zh-CN"/>
        </w:rPr>
        <w:t>-</w:t>
      </w:r>
      <w:r>
        <w:rPr>
          <w:rFonts w:ascii="Arial" w:hAnsi="Arial" w:eastAsia="等线" w:cs="Arial"/>
          <w:sz w:val="22"/>
        </w:rPr>
        <w:t>defined graph nodes; receptive</w:t>
      </w:r>
      <w:r>
        <w:rPr>
          <w:rFonts w:hint="eastAsia" w:ascii="Arial" w:hAnsi="Arial" w:eastAsia="等线" w:cs="Arial"/>
          <w:sz w:val="22"/>
          <w:lang w:eastAsia="zh-CN"/>
        </w:rPr>
        <w:t>-</w:t>
      </w:r>
      <w:r>
        <w:rPr>
          <w:rFonts w:ascii="Arial" w:hAnsi="Arial" w:eastAsia="等线" w:cs="Arial"/>
          <w:sz w:val="22"/>
        </w:rPr>
        <w:t>field constrained by static graph topology.</w:t>
      </w:r>
    </w:p>
    <w:p w14:paraId="392954F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GAT</w:t>
      </w:r>
      <w:r>
        <w:rPr>
          <w:rFonts w:ascii="Arial" w:hAnsi="Arial" w:eastAsia="等线" w:cs="Arial"/>
          <w:sz w:val="22"/>
        </w:rPr>
        <w:t>: Graph</w:t>
      </w:r>
      <w:r>
        <w:rPr>
          <w:rFonts w:hint="eastAsia" w:ascii="Arial" w:hAnsi="Arial" w:eastAsia="等线" w:cs="Arial"/>
          <w:sz w:val="22"/>
          <w:lang w:eastAsia="zh-CN"/>
        </w:rPr>
        <w:t>-</w:t>
      </w:r>
      <w:r>
        <w:rPr>
          <w:rFonts w:ascii="Arial" w:hAnsi="Arial" w:eastAsia="等线" w:cs="Arial"/>
          <w:sz w:val="22"/>
        </w:rPr>
        <w:t>attention network, adaptively learns neighbour importance weights; superior performance for spatially</w:t>
      </w:r>
      <w:r>
        <w:rPr>
          <w:rFonts w:hint="eastAsia" w:ascii="Arial" w:hAnsi="Arial" w:eastAsia="等线" w:cs="Arial"/>
          <w:sz w:val="22"/>
          <w:lang w:eastAsia="zh-CN"/>
        </w:rPr>
        <w:t>-</w:t>
      </w:r>
      <w:r>
        <w:rPr>
          <w:rFonts w:ascii="Arial" w:hAnsi="Arial" w:eastAsia="等线" w:cs="Arial"/>
          <w:sz w:val="22"/>
        </w:rPr>
        <w:t>heterogeneous districts compared to vanilla GCN.</w:t>
      </w:r>
    </w:p>
    <w:p w14:paraId="7674659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GRU+STGCN residual stack</w:t>
      </w:r>
      <w:r>
        <w:rPr>
          <w:rFonts w:ascii="Arial" w:hAnsi="Arial" w:eastAsia="等线" w:cs="Arial"/>
          <w:sz w:val="22"/>
        </w:rPr>
        <w:t>: GRU extracts temporal patterns; subsequent STGCN captures spatiotemporal joint signals; residual connections mitigate deep</w:t>
      </w:r>
      <w:r>
        <w:rPr>
          <w:rFonts w:hint="eastAsia" w:ascii="Arial" w:hAnsi="Arial" w:eastAsia="等线" w:cs="Arial"/>
          <w:sz w:val="22"/>
          <w:lang w:eastAsia="zh-CN"/>
        </w:rPr>
        <w:t>-</w:t>
      </w:r>
      <w:r>
        <w:rPr>
          <w:rFonts w:ascii="Arial" w:hAnsi="Arial" w:eastAsia="等线" w:cs="Arial"/>
          <w:sz w:val="22"/>
        </w:rPr>
        <w:t>network gradient vanishing.</w:t>
      </w:r>
    </w:p>
    <w:p w14:paraId="6DF083E8">
      <w:pPr>
        <w:spacing w:before="300" w:after="120" w:line="288" w:lineRule="auto"/>
        <w:ind w:left="0"/>
        <w:jc w:val="left"/>
        <w:outlineLvl w:val="2"/>
      </w:pPr>
      <w:bookmarkStart w:id="22" w:name="heading_22"/>
      <w:r>
        <w:rPr>
          <w:rFonts w:ascii="Arial" w:hAnsi="Arial" w:eastAsia="等线" w:cs="Arial"/>
          <w:b/>
          <w:sz w:val="30"/>
        </w:rPr>
        <w:t>5.2 Spatiotemporal Joint Modelling Architectures</w:t>
      </w:r>
      <w:bookmarkEnd w:id="22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0"/>
        <w:gridCol w:w="1650"/>
        <w:gridCol w:w="1650"/>
        <w:gridCol w:w="1650"/>
        <w:gridCol w:w="1650"/>
      </w:tblGrid>
      <w:tr w14:paraId="5096806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B4479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Model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59B4D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Input Dim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95998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Core Operators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07DA5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Param Count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668F4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Key Design Features</w:t>
            </w:r>
          </w:p>
        </w:tc>
      </w:tr>
      <w:tr w14:paraId="746CCE2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5F7AC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STGCN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F6577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F=7, T=48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B2892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GCNConv + causal GLU</w:t>
            </w:r>
            <w:r>
              <w:rPr>
                <w:rFonts w:hint="eastAsia" w:ascii="Arial" w:hAnsi="Arial" w:eastAsia="等线" w:cs="Arial"/>
                <w:sz w:val="22"/>
                <w:lang w:eastAsia="zh-CN"/>
              </w:rPr>
              <w:t>-</w:t>
            </w:r>
            <w:r>
              <w:rPr>
                <w:rFonts w:ascii="Arial" w:hAnsi="Arial" w:eastAsia="等线" w:cs="Arial"/>
                <w:sz w:val="22"/>
              </w:rPr>
              <w:t>TCN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E09E7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~200 K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57CBA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Static graph + 4 ST</w:t>
            </w:r>
            <w:r>
              <w:rPr>
                <w:rFonts w:hint="eastAsia" w:ascii="Arial" w:hAnsi="Arial" w:eastAsia="等线" w:cs="Arial"/>
                <w:sz w:val="22"/>
                <w:lang w:eastAsia="zh-CN"/>
              </w:rPr>
              <w:t>-</w:t>
            </w:r>
            <w:r>
              <w:rPr>
                <w:rFonts w:ascii="Arial" w:hAnsi="Arial" w:eastAsia="等线" w:cs="Arial"/>
                <w:sz w:val="22"/>
              </w:rPr>
              <w:t>Conv blocks</w:t>
            </w:r>
          </w:p>
        </w:tc>
      </w:tr>
      <w:tr w14:paraId="77B8451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85DD8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AGFormer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E1146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F=7, T=48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F1D74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Top</w:t>
            </w:r>
            <w:r>
              <w:rPr>
                <w:rFonts w:hint="eastAsia" w:ascii="Arial" w:hAnsi="Arial" w:eastAsia="等线" w:cs="Arial"/>
                <w:sz w:val="22"/>
                <w:lang w:eastAsia="zh-CN"/>
              </w:rPr>
              <w:t>-</w:t>
            </w:r>
            <w:r>
              <w:rPr>
                <w:rFonts w:ascii="Arial" w:hAnsi="Arial" w:eastAsia="等线" w:cs="Arial"/>
                <w:sz w:val="22"/>
              </w:rPr>
              <w:t>K(K=16) spatial attention + temporal attention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46FA0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~2.26 M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8CEFC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Adaptive graph initialised from static topology</w:t>
            </w:r>
          </w:p>
        </w:tc>
      </w:tr>
      <w:tr w14:paraId="578E1A9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208C7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STF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56C19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F=7, T=48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D1894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Env</w:t>
            </w:r>
            <w:r>
              <w:rPr>
                <w:rFonts w:hint="eastAsia" w:ascii="Arial" w:hAnsi="Arial" w:eastAsia="等线" w:cs="Arial"/>
                <w:sz w:val="22"/>
                <w:lang w:eastAsia="zh-CN"/>
              </w:rPr>
              <w:t>-</w:t>
            </w:r>
            <w:r>
              <w:rPr>
                <w:rFonts w:ascii="Arial" w:hAnsi="Arial" w:eastAsia="等线" w:cs="Arial"/>
                <w:sz w:val="22"/>
              </w:rPr>
              <w:t>token + Loc</w:t>
            </w:r>
            <w:r>
              <w:rPr>
                <w:rFonts w:hint="eastAsia" w:ascii="Arial" w:hAnsi="Arial" w:eastAsia="等线" w:cs="Arial"/>
                <w:sz w:val="22"/>
                <w:lang w:eastAsia="zh-CN"/>
              </w:rPr>
              <w:t>-</w:t>
            </w:r>
            <w:r>
              <w:rPr>
                <w:rFonts w:ascii="Arial" w:hAnsi="Arial" w:eastAsia="等线" w:cs="Arial"/>
                <w:sz w:val="22"/>
              </w:rPr>
              <w:t>token + Cross</w:t>
            </w:r>
            <w:r>
              <w:rPr>
                <w:rFonts w:hint="eastAsia" w:ascii="Arial" w:hAnsi="Arial" w:eastAsia="等线" w:cs="Arial"/>
                <w:sz w:val="22"/>
                <w:lang w:eastAsia="zh-CN"/>
              </w:rPr>
              <w:t>-</w:t>
            </w:r>
            <w:r>
              <w:rPr>
                <w:rFonts w:ascii="Arial" w:hAnsi="Arial" w:eastAsia="等线" w:cs="Arial"/>
                <w:sz w:val="22"/>
              </w:rPr>
              <w:t>Attention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D94B5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222 K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A3AFC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Spatiotemporal decomposition + Conv1D</w:t>
            </w:r>
          </w:p>
        </w:tc>
      </w:tr>
    </w:tbl>
    <w:p w14:paraId="0ECD966E">
      <w:pPr>
        <w:spacing w:before="260" w:after="120" w:line="288" w:lineRule="auto"/>
        <w:ind w:left="0"/>
        <w:jc w:val="left"/>
        <w:outlineLvl w:val="3"/>
      </w:pPr>
      <w:bookmarkStart w:id="23" w:name="heading_23"/>
      <w:r>
        <w:rPr>
          <w:rFonts w:ascii="Arial" w:hAnsi="Arial" w:eastAsia="等线" w:cs="Arial"/>
          <w:b/>
          <w:sz w:val="28"/>
        </w:rPr>
        <w:t>5.2.1 STGCN (Spatial</w:t>
      </w:r>
      <w:r>
        <w:rPr>
          <w:rFonts w:hint="eastAsia" w:ascii="Arial" w:hAnsi="Arial" w:eastAsia="等线" w:cs="Arial"/>
          <w:b/>
          <w:sz w:val="28"/>
          <w:lang w:eastAsia="zh-CN"/>
        </w:rPr>
        <w:t>-</w:t>
      </w:r>
      <w:r>
        <w:rPr>
          <w:rFonts w:ascii="Arial" w:hAnsi="Arial" w:eastAsia="等线" w:cs="Arial"/>
          <w:b/>
          <w:sz w:val="28"/>
        </w:rPr>
        <w:t>Temporal Graph Convolutional Network)</w:t>
      </w:r>
      <w:bookmarkEnd w:id="23"/>
    </w:p>
    <w:p w14:paraId="56195BC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Sandwich</w:t>
      </w:r>
      <w:r>
        <w:rPr>
          <w:rFonts w:hint="eastAsia" w:ascii="Arial" w:hAnsi="Arial" w:eastAsia="等线" w:cs="Arial"/>
          <w:sz w:val="22"/>
          <w:lang w:eastAsia="zh-CN"/>
        </w:rPr>
        <w:t>-</w:t>
      </w:r>
      <w:r>
        <w:rPr>
          <w:rFonts w:ascii="Arial" w:hAnsi="Arial" w:eastAsia="等线" w:cs="Arial"/>
          <w:sz w:val="22"/>
        </w:rPr>
        <w:t xml:space="preserve">block paradigm: each </w:t>
      </w:r>
      <w:r>
        <w:rPr>
          <w:rFonts w:ascii="Consolas" w:hAnsi="Consolas" w:eastAsia="Consolas" w:cs="Consolas"/>
          <w:sz w:val="22"/>
          <w:shd w:val="clear" w:fill="EFF0F1"/>
        </w:rPr>
        <w:t>STGCNBlock</w:t>
      </w:r>
      <w:r>
        <w:rPr>
          <w:rFonts w:ascii="Arial" w:hAnsi="Arial" w:eastAsia="等线" w:cs="Arial"/>
          <w:sz w:val="22"/>
        </w:rPr>
        <w:t xml:space="preserve"> executes </w:t>
      </w:r>
      <w:r>
        <w:rPr>
          <w:rFonts w:ascii="Arial" w:hAnsi="Arial" w:eastAsia="等线" w:cs="Arial"/>
          <w:b/>
          <w:sz w:val="22"/>
        </w:rPr>
        <w:t>spatial graph convolution → causal GLU</w:t>
      </w:r>
      <w:r>
        <w:rPr>
          <w:rFonts w:hint="eastAsia" w:ascii="Arial" w:hAnsi="Arial" w:eastAsia="等线" w:cs="Arial"/>
          <w:b/>
          <w:sz w:val="22"/>
          <w:lang w:eastAsia="zh-CN"/>
        </w:rPr>
        <w:t>-</w:t>
      </w:r>
      <w:r>
        <w:rPr>
          <w:rFonts w:ascii="Arial" w:hAnsi="Arial" w:eastAsia="等线" w:cs="Arial"/>
          <w:b/>
          <w:sz w:val="22"/>
        </w:rPr>
        <w:t>TCN → residual + LayerNorm</w:t>
      </w:r>
      <w:r>
        <w:rPr>
          <w:rFonts w:ascii="Arial" w:hAnsi="Arial" w:eastAsia="等线" w:cs="Arial"/>
          <w:sz w:val="22"/>
        </w:rPr>
        <w:t>.</w:t>
      </w:r>
    </w:p>
    <w:p w14:paraId="0B776845">
      <w:pPr>
        <w:numPr>
          <w:ilvl w:val="0"/>
          <w:numId w:val="3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Spatial graph convolution builds two edge sets: spatial adjacency (Manhattan ≤ 1) and flow</w:t>
      </w:r>
      <w:r>
        <w:rPr>
          <w:rFonts w:hint="eastAsia" w:ascii="Arial" w:hAnsi="Arial" w:eastAsia="等线" w:cs="Arial"/>
          <w:sz w:val="22"/>
          <w:lang w:eastAsia="zh-CN"/>
        </w:rPr>
        <w:t>-</w:t>
      </w:r>
      <w:r>
        <w:rPr>
          <w:rFonts w:ascii="Arial" w:hAnsi="Arial" w:eastAsia="等线" w:cs="Arial"/>
          <w:sz w:val="22"/>
        </w:rPr>
        <w:t xml:space="preserve">similarity graph. Two </w:t>
      </w:r>
      <w:r>
        <w:rPr>
          <w:rFonts w:ascii="Consolas" w:hAnsi="Consolas" w:eastAsia="Consolas" w:cs="Consolas"/>
          <w:sz w:val="22"/>
          <w:shd w:val="clear" w:fill="EFF0F1"/>
        </w:rPr>
        <w:t>GCNConv</w:t>
      </w:r>
      <w:r>
        <w:rPr>
          <w:rFonts w:ascii="Arial" w:hAnsi="Arial" w:eastAsia="等线" w:cs="Arial"/>
          <w:sz w:val="22"/>
        </w:rPr>
        <w:t xml:space="preserve"> (Kipf</w:t>
      </w:r>
      <w:r>
        <w:rPr>
          <w:rFonts w:hint="eastAsia" w:ascii="Arial" w:hAnsi="Arial" w:eastAsia="等线" w:cs="Arial"/>
          <w:sz w:val="22"/>
          <w:lang w:eastAsia="zh-CN"/>
        </w:rPr>
        <w:t>-</w:t>
      </w:r>
      <w:r>
        <w:rPr>
          <w:rFonts w:ascii="Arial" w:hAnsi="Arial" w:eastAsia="等线" w:cs="Arial"/>
          <w:sz w:val="22"/>
        </w:rPr>
        <w:t xml:space="preserve">Welling simplified spectral implementation, </w:t>
      </w:r>
      <w:r>
        <w:rPr>
          <w:rFonts w:ascii="Consolas" w:hAnsi="Consolas" w:eastAsia="Consolas" w:cs="Consolas"/>
          <w:sz w:val="22"/>
          <w:shd w:val="clear" w:fill="EFF0F1"/>
        </w:rPr>
        <w:t>normalize=True, add_self_loops=True</w:t>
      </w:r>
      <w:r>
        <w:rPr>
          <w:rFonts w:ascii="Arial" w:hAnsi="Arial" w:eastAsia="等线" w:cs="Arial"/>
          <w:sz w:val="22"/>
        </w:rPr>
        <w:t>) outputs are fused by linear projection.</w:t>
      </w:r>
    </w:p>
    <w:p w14:paraId="1F29BA3C">
      <w:pPr>
        <w:numPr>
          <w:ilvl w:val="0"/>
          <w:numId w:val="3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Causal temporal convolution: </w:t>
      </w:r>
      <w:r>
        <w:rPr>
          <w:rFonts w:ascii="Consolas" w:hAnsi="Consolas" w:eastAsia="Consolas" w:cs="Consolas"/>
          <w:sz w:val="22"/>
          <w:shd w:val="clear" w:fill="EFF0F1"/>
        </w:rPr>
        <w:t>GLUTCN(kernel=3)</w:t>
      </w:r>
      <w:r>
        <w:rPr>
          <w:rFonts w:ascii="Arial" w:hAnsi="Arial" w:eastAsia="等线" w:cs="Arial"/>
          <w:sz w:val="22"/>
        </w:rPr>
        <w:t>. Left</w:t>
      </w:r>
      <w:r>
        <w:rPr>
          <w:rFonts w:hint="eastAsia" w:ascii="Arial" w:hAnsi="Arial" w:eastAsia="等线" w:cs="Arial"/>
          <w:sz w:val="22"/>
          <w:lang w:eastAsia="zh-CN"/>
        </w:rPr>
        <w:t>-</w:t>
      </w:r>
      <w:r>
        <w:rPr>
          <w:rFonts w:ascii="Arial" w:hAnsi="Arial" w:eastAsia="等线" w:cs="Arial"/>
          <w:sz w:val="22"/>
        </w:rPr>
        <w:t>side padding ensures causality; Conv1D outputs 2× channels split for GLU gating (</w:t>
      </w:r>
      <w:r>
        <w:rPr>
          <w:rFonts w:ascii="Consolas" w:hAnsi="Consolas" w:eastAsia="Consolas" w:cs="Consolas"/>
          <w:sz w:val="22"/>
          <w:shd w:val="clear" w:fill="EFF0F1"/>
        </w:rPr>
        <w:t>L * sigmoid(R)</w:t>
      </w:r>
      <w:r>
        <w:rPr>
          <w:rFonts w:ascii="Arial" w:hAnsi="Arial" w:eastAsia="等线" w:cs="Arial"/>
          <w:sz w:val="22"/>
        </w:rPr>
        <w:t>), followed by BN, Dropout and residual shortcut.</w:t>
      </w:r>
    </w:p>
    <w:p w14:paraId="32B49852">
      <w:pPr>
        <w:numPr>
          <w:ilvl w:val="0"/>
          <w:numId w:val="3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Four stacked ST</w:t>
      </w:r>
      <w:r>
        <w:rPr>
          <w:rFonts w:hint="eastAsia" w:ascii="Arial" w:hAnsi="Arial" w:eastAsia="等线" w:cs="Arial"/>
          <w:sz w:val="22"/>
          <w:lang w:eastAsia="zh-CN"/>
        </w:rPr>
        <w:t>-</w:t>
      </w:r>
      <w:r>
        <w:rPr>
          <w:rFonts w:ascii="Arial" w:hAnsi="Arial" w:eastAsia="等线" w:cs="Arial"/>
          <w:sz w:val="22"/>
        </w:rPr>
        <w:t xml:space="preserve">Conv blocks feed reshaped features </w:t>
      </w:r>
      <w:r>
        <w:rPr>
          <w:rFonts w:ascii="Consolas" w:hAnsi="Consolas" w:eastAsia="Consolas" w:cs="Consolas"/>
          <w:sz w:val="22"/>
          <w:shd w:val="clear" w:fill="EFF0F1"/>
        </w:rPr>
        <w:t>x.reshape(B*N, T, d)</w:t>
      </w:r>
      <w:r>
        <w:rPr>
          <w:rFonts w:ascii="Arial" w:hAnsi="Arial" w:eastAsia="等线" w:cs="Arial"/>
          <w:sz w:val="22"/>
        </w:rPr>
        <w:t xml:space="preserve"> into a single</w:t>
      </w:r>
      <w:r>
        <w:rPr>
          <w:rFonts w:hint="eastAsia" w:ascii="Arial" w:hAnsi="Arial" w:eastAsia="等线" w:cs="Arial"/>
          <w:sz w:val="22"/>
          <w:lang w:eastAsia="zh-CN"/>
        </w:rPr>
        <w:t>-</w:t>
      </w:r>
      <w:r>
        <w:rPr>
          <w:rFonts w:ascii="Arial" w:hAnsi="Arial" w:eastAsia="等线" w:cs="Arial"/>
          <w:sz w:val="22"/>
        </w:rPr>
        <w:t>layer GRU for final temporal aggregation. An MLP decoder produces 48</w:t>
      </w:r>
      <w:r>
        <w:rPr>
          <w:rFonts w:hint="eastAsia" w:ascii="Arial" w:hAnsi="Arial" w:eastAsia="等线" w:cs="Arial"/>
          <w:sz w:val="22"/>
          <w:lang w:eastAsia="zh-CN"/>
        </w:rPr>
        <w:t>-</w:t>
      </w:r>
      <w:r>
        <w:rPr>
          <w:rFonts w:ascii="Arial" w:hAnsi="Arial" w:eastAsia="等线" w:cs="Arial"/>
          <w:sz w:val="22"/>
        </w:rPr>
        <w:t>step future forecasts.</w:t>
      </w:r>
    </w:p>
    <w:p w14:paraId="26F5BCEF">
      <w:pPr>
        <w:numPr>
          <w:ilvl w:val="0"/>
          <w:numId w:val="3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Parameter count: 199 536 (~200 K).</w:t>
      </w:r>
    </w:p>
    <w:p w14:paraId="78DF87F6">
      <w:pPr>
        <w:spacing w:before="260" w:after="120" w:line="288" w:lineRule="auto"/>
        <w:ind w:left="0"/>
        <w:jc w:val="left"/>
        <w:outlineLvl w:val="3"/>
      </w:pPr>
      <w:bookmarkStart w:id="24" w:name="heading_24"/>
      <w:r>
        <w:rPr>
          <w:rFonts w:ascii="Arial" w:hAnsi="Arial" w:eastAsia="等线" w:cs="Arial"/>
          <w:b/>
          <w:sz w:val="28"/>
        </w:rPr>
        <w:t>5.2.2 AGFormer (Adaptive</w:t>
      </w:r>
      <w:r>
        <w:rPr>
          <w:rFonts w:hint="eastAsia" w:ascii="Arial" w:hAnsi="Arial" w:eastAsia="等线" w:cs="Arial"/>
          <w:b/>
          <w:sz w:val="28"/>
          <w:lang w:eastAsia="zh-CN"/>
        </w:rPr>
        <w:t>-</w:t>
      </w:r>
      <w:r>
        <w:rPr>
          <w:rFonts w:ascii="Arial" w:hAnsi="Arial" w:eastAsia="等线" w:cs="Arial"/>
          <w:b/>
          <w:sz w:val="28"/>
        </w:rPr>
        <w:t>Graph Spatiotemporal Transformer)</w:t>
      </w:r>
      <w:bookmarkEnd w:id="24"/>
    </w:p>
    <w:p w14:paraId="5C13D7E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Two stacked </w:t>
      </w:r>
      <w:r>
        <w:rPr>
          <w:rFonts w:ascii="Consolas" w:hAnsi="Consolas" w:eastAsia="Consolas" w:cs="Consolas"/>
          <w:sz w:val="22"/>
          <w:shd w:val="clear" w:fill="EFF0F1"/>
        </w:rPr>
        <w:t>AGFormerBlock</w:t>
      </w:r>
      <w:r>
        <w:rPr>
          <w:rFonts w:ascii="Arial" w:hAnsi="Arial" w:eastAsia="等线" w:cs="Arial"/>
          <w:sz w:val="22"/>
        </w:rPr>
        <w:t xml:space="preserve">; each block follows sequence: </w:t>
      </w:r>
      <w:r>
        <w:rPr>
          <w:rFonts w:ascii="Arial" w:hAnsi="Arial" w:eastAsia="等线" w:cs="Arial"/>
          <w:b/>
          <w:sz w:val="22"/>
        </w:rPr>
        <w:t>spatial attention → temporal attention → FFN</w:t>
      </w:r>
      <w:r>
        <w:rPr>
          <w:rFonts w:ascii="Arial" w:hAnsi="Arial" w:eastAsia="等线" w:cs="Arial"/>
          <w:sz w:val="22"/>
        </w:rPr>
        <w:t>, Pre</w:t>
      </w:r>
      <w:r>
        <w:rPr>
          <w:rFonts w:hint="eastAsia" w:ascii="Arial" w:hAnsi="Arial" w:eastAsia="等线" w:cs="Arial"/>
          <w:sz w:val="22"/>
          <w:lang w:eastAsia="zh-CN"/>
        </w:rPr>
        <w:t>-</w:t>
      </w:r>
      <w:r>
        <w:rPr>
          <w:rFonts w:ascii="Arial" w:hAnsi="Arial" w:eastAsia="等线" w:cs="Arial"/>
          <w:sz w:val="22"/>
        </w:rPr>
        <w:t>LN + residual everywhere.</w:t>
      </w:r>
    </w:p>
    <w:p w14:paraId="6B90042C">
      <w:pPr>
        <w:numPr>
          <w:ilvl w:val="0"/>
          <w:numId w:val="4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Top</w:t>
      </w:r>
      <w:r>
        <w:rPr>
          <w:rFonts w:hint="eastAsia" w:ascii="Arial" w:hAnsi="Arial" w:eastAsia="等线" w:cs="Arial"/>
          <w:b/>
          <w:sz w:val="22"/>
          <w:lang w:eastAsia="zh-CN"/>
        </w:rPr>
        <w:t>-</w:t>
      </w:r>
      <w:r>
        <w:rPr>
          <w:rFonts w:ascii="Arial" w:hAnsi="Arial" w:eastAsia="等线" w:cs="Arial"/>
          <w:b/>
          <w:sz w:val="22"/>
        </w:rPr>
        <w:t>K sparse spatial attention</w:t>
      </w:r>
      <w:r>
        <w:rPr>
          <w:rFonts w:ascii="Arial" w:hAnsi="Arial" w:eastAsia="等线" w:cs="Arial"/>
          <w:sz w:val="22"/>
        </w:rPr>
        <w:t>: each query node selects top</w:t>
      </w:r>
      <w:r>
        <w:rPr>
          <w:rFonts w:hint="eastAsia" w:ascii="Arial" w:hAnsi="Arial" w:eastAsia="等线" w:cs="Arial"/>
          <w:sz w:val="22"/>
          <w:lang w:eastAsia="zh-CN"/>
        </w:rPr>
        <w:t>-</w:t>
      </w:r>
      <w:r>
        <w:rPr>
          <w:rFonts w:ascii="Arial" w:hAnsi="Arial" w:eastAsia="等线" w:cs="Arial"/>
          <w:sz w:val="22"/>
        </w:rPr>
        <w:t>16 most relevant candidate neighbours instead of full</w:t>
      </w:r>
      <w:r>
        <w:rPr>
          <w:rFonts w:hint="eastAsia" w:ascii="Arial" w:hAnsi="Arial" w:eastAsia="等线" w:cs="Arial"/>
          <w:sz w:val="22"/>
          <w:lang w:eastAsia="zh-CN"/>
        </w:rPr>
        <w:t>-</w:t>
      </w:r>
      <w:r>
        <w:rPr>
          <w:rFonts w:ascii="Arial" w:hAnsi="Arial" w:eastAsia="等线" w:cs="Arial"/>
          <w:sz w:val="22"/>
        </w:rPr>
        <w:t>graph attention to reduce complexity from O(N²) to O(N·K).</w:t>
      </w:r>
    </w:p>
    <w:p w14:paraId="502535D0">
      <w:pPr>
        <w:numPr>
          <w:ilvl w:val="0"/>
          <w:numId w:val="4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Adaptive adjacency matrix</w:t>
      </w:r>
      <w:r>
        <w:rPr>
          <w:rFonts w:ascii="Arial" w:hAnsi="Arial" w:eastAsia="等线" w:cs="Arial"/>
          <w:sz w:val="22"/>
        </w:rPr>
        <w:t xml:space="preserve">: learnable parameter tensor </w:t>
      </w:r>
      <w:r>
        <w:rPr>
          <w:rFonts w:ascii="Consolas" w:hAnsi="Consolas" w:eastAsia="Consolas" w:cs="Consolas"/>
          <w:sz w:val="22"/>
          <w:shd w:val="clear" w:fill="EFF0F1"/>
        </w:rPr>
        <w:t>(1024, 1024)</w:t>
      </w:r>
      <w:r>
        <w:rPr>
          <w:rFonts w:ascii="Arial" w:hAnsi="Arial" w:eastAsia="等线" w:cs="Arial"/>
          <w:sz w:val="22"/>
        </w:rPr>
        <w:t>. Initialised from static spatial</w:t>
      </w:r>
      <w:r>
        <w:rPr>
          <w:rFonts w:hint="eastAsia" w:ascii="Arial" w:hAnsi="Arial" w:eastAsia="等线" w:cs="Arial"/>
          <w:sz w:val="22"/>
          <w:lang w:eastAsia="zh-CN"/>
        </w:rPr>
        <w:t>-</w:t>
      </w:r>
      <w:r>
        <w:rPr>
          <w:rFonts w:ascii="Arial" w:hAnsi="Arial" w:eastAsia="等线" w:cs="Arial"/>
          <w:sz w:val="22"/>
        </w:rPr>
        <w:t>similarity adjacency plus bias α = 0.1; separate smaller learning rate is applied for this parameter.</w:t>
      </w:r>
    </w:p>
    <w:p w14:paraId="5BADD25D">
      <w:pPr>
        <w:numPr>
          <w:ilvl w:val="0"/>
          <w:numId w:val="4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Temporal multi</w:t>
      </w:r>
      <w:r>
        <w:rPr>
          <w:rFonts w:hint="eastAsia" w:ascii="Arial" w:hAnsi="Arial" w:eastAsia="等线" w:cs="Arial"/>
          <w:sz w:val="22"/>
          <w:lang w:eastAsia="zh-CN"/>
        </w:rPr>
        <w:t>-</w:t>
      </w:r>
      <w:r>
        <w:rPr>
          <w:rFonts w:ascii="Arial" w:hAnsi="Arial" w:eastAsia="等线" w:cs="Arial"/>
          <w:sz w:val="22"/>
        </w:rPr>
        <w:t>head self</w:t>
      </w:r>
      <w:r>
        <w:rPr>
          <w:rFonts w:hint="eastAsia" w:ascii="Arial" w:hAnsi="Arial" w:eastAsia="等线" w:cs="Arial"/>
          <w:sz w:val="22"/>
          <w:lang w:eastAsia="zh-CN"/>
        </w:rPr>
        <w:t>-</w:t>
      </w:r>
      <w:r>
        <w:rPr>
          <w:rFonts w:ascii="Arial" w:hAnsi="Arial" w:eastAsia="等线" w:cs="Arial"/>
          <w:sz w:val="22"/>
        </w:rPr>
        <w:t>attention operates over the T = 48 time dimension for each node.</w:t>
      </w:r>
    </w:p>
    <w:p w14:paraId="20449967">
      <w:pPr>
        <w:numPr>
          <w:ilvl w:val="0"/>
          <w:numId w:val="4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Standard Transformer FFN with expansion factor 4.</w:t>
      </w:r>
    </w:p>
    <w:p w14:paraId="078BF4A7">
      <w:pPr>
        <w:numPr>
          <w:ilvl w:val="0"/>
          <w:numId w:val="4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Post</w:t>
      </w:r>
      <w:r>
        <w:rPr>
          <w:rFonts w:hint="eastAsia" w:ascii="Arial" w:hAnsi="Arial" w:eastAsia="等线" w:cs="Arial"/>
          <w:sz w:val="22"/>
          <w:lang w:eastAsia="zh-CN"/>
        </w:rPr>
        <w:t>-</w:t>
      </w:r>
      <w:r>
        <w:rPr>
          <w:rFonts w:ascii="Arial" w:hAnsi="Arial" w:eastAsia="等线" w:cs="Arial"/>
          <w:sz w:val="22"/>
        </w:rPr>
        <w:t xml:space="preserve">processing: features reshaped to </w:t>
      </w:r>
      <w:r>
        <w:rPr>
          <w:rFonts w:ascii="Consolas" w:hAnsi="Consolas" w:eastAsia="Consolas" w:cs="Consolas"/>
          <w:sz w:val="22"/>
          <w:shd w:val="clear" w:fill="EFF0F1"/>
        </w:rPr>
        <w:t>(B*N, T, d)</w:t>
      </w:r>
      <w:r>
        <w:rPr>
          <w:rFonts w:ascii="Arial" w:hAnsi="Arial" w:eastAsia="等线" w:cs="Arial"/>
          <w:sz w:val="22"/>
        </w:rPr>
        <w:t>, fed into single</w:t>
      </w:r>
      <w:r>
        <w:rPr>
          <w:rFonts w:hint="eastAsia" w:ascii="Arial" w:hAnsi="Arial" w:eastAsia="等线" w:cs="Arial"/>
          <w:sz w:val="22"/>
          <w:lang w:eastAsia="zh-CN"/>
        </w:rPr>
        <w:t>-</w:t>
      </w:r>
      <w:r>
        <w:rPr>
          <w:rFonts w:ascii="Arial" w:hAnsi="Arial" w:eastAsia="等线" w:cs="Arial"/>
          <w:sz w:val="22"/>
        </w:rPr>
        <w:t>layer GRU; LN + two</w:t>
      </w:r>
      <w:r>
        <w:rPr>
          <w:rFonts w:hint="eastAsia" w:ascii="Arial" w:hAnsi="Arial" w:eastAsia="等线" w:cs="Arial"/>
          <w:sz w:val="22"/>
          <w:lang w:eastAsia="zh-CN"/>
        </w:rPr>
        <w:t>-</w:t>
      </w:r>
      <w:r>
        <w:rPr>
          <w:rFonts w:ascii="Arial" w:hAnsi="Arial" w:eastAsia="等线" w:cs="Arial"/>
          <w:sz w:val="22"/>
        </w:rPr>
        <w:t>layer MLP decoder yields forecast sequence.</w:t>
      </w:r>
    </w:p>
    <w:p w14:paraId="07E9614B">
      <w:pPr>
        <w:numPr>
          <w:ilvl w:val="0"/>
          <w:numId w:val="4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Total parameters: </w:t>
      </w:r>
      <w:r>
        <w:rPr>
          <w:rFonts w:ascii="Arial" w:hAnsi="Arial" w:eastAsia="等线" w:cs="Arial"/>
          <w:b/>
          <w:sz w:val="22"/>
        </w:rPr>
        <w:t>2 263 536</w:t>
      </w:r>
      <w:r>
        <w:rPr>
          <w:rFonts w:ascii="Arial" w:hAnsi="Arial" w:eastAsia="等线" w:cs="Arial"/>
          <w:sz w:val="22"/>
        </w:rPr>
        <w:t xml:space="preserve"> (adaptive adjacency alone occupies ~1.05 M, 46 % of total).</w:t>
      </w:r>
    </w:p>
    <w:p w14:paraId="592850FF">
      <w:pPr>
        <w:spacing w:before="260" w:after="120" w:line="288" w:lineRule="auto"/>
        <w:ind w:left="0"/>
        <w:jc w:val="left"/>
        <w:outlineLvl w:val="3"/>
      </w:pPr>
      <w:bookmarkStart w:id="25" w:name="heading_25"/>
      <w:r>
        <w:rPr>
          <w:rFonts w:ascii="Arial" w:hAnsi="Arial" w:eastAsia="等线" w:cs="Arial"/>
          <w:b/>
          <w:sz w:val="28"/>
        </w:rPr>
        <w:t>5.2.3 STF (Spatio</w:t>
      </w:r>
      <w:r>
        <w:rPr>
          <w:rFonts w:hint="eastAsia" w:ascii="Arial" w:hAnsi="Arial" w:eastAsia="等线" w:cs="Arial"/>
          <w:b/>
          <w:sz w:val="28"/>
          <w:lang w:eastAsia="zh-CN"/>
        </w:rPr>
        <w:t>-</w:t>
      </w:r>
      <w:r>
        <w:rPr>
          <w:rFonts w:ascii="Arial" w:hAnsi="Arial" w:eastAsia="等线" w:cs="Arial"/>
          <w:b/>
          <w:sz w:val="28"/>
        </w:rPr>
        <w:t>Temporal</w:t>
      </w:r>
      <w:r>
        <w:rPr>
          <w:rFonts w:hint="eastAsia" w:ascii="Arial" w:hAnsi="Arial" w:eastAsia="等线" w:cs="Arial"/>
          <w:b/>
          <w:sz w:val="28"/>
          <w:lang w:eastAsia="zh-CN"/>
        </w:rPr>
        <w:t>-</w:t>
      </w:r>
      <w:r>
        <w:rPr>
          <w:rFonts w:ascii="Arial" w:hAnsi="Arial" w:eastAsia="等线" w:cs="Arial"/>
          <w:b/>
          <w:sz w:val="28"/>
        </w:rPr>
        <w:t>Fusion Transformer</w:t>
      </w:r>
      <w:r>
        <w:rPr>
          <w:rFonts w:hint="eastAsia" w:ascii="Arial" w:hAnsi="Arial" w:eastAsia="等线" w:cs="Arial"/>
          <w:b/>
          <w:sz w:val="28"/>
          <w:lang w:eastAsia="zh-CN"/>
        </w:rPr>
        <w:t>-</w:t>
      </w:r>
      <w:r>
        <w:rPr>
          <w:rFonts w:ascii="Arial" w:hAnsi="Arial" w:eastAsia="等线" w:cs="Arial"/>
          <w:b/>
          <w:sz w:val="28"/>
        </w:rPr>
        <w:t>Lite, core innovation)</w:t>
      </w:r>
      <w:bookmarkEnd w:id="25"/>
    </w:p>
    <w:p w14:paraId="2305857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Design principle: </w:t>
      </w:r>
      <w:r>
        <w:rPr>
          <w:rFonts w:ascii="Arial" w:hAnsi="Arial" w:eastAsia="等线" w:cs="Arial"/>
          <w:b/>
          <w:sz w:val="22"/>
        </w:rPr>
        <w:t>decompose</w:t>
      </w:r>
      <w:r>
        <w:rPr>
          <w:rFonts w:hint="eastAsia" w:ascii="Arial" w:hAnsi="Arial" w:eastAsia="等线" w:cs="Arial"/>
          <w:b/>
          <w:sz w:val="22"/>
          <w:lang w:eastAsia="zh-CN"/>
        </w:rPr>
        <w:t>-</w:t>
      </w:r>
      <w:r>
        <w:rPr>
          <w:rFonts w:ascii="Arial" w:hAnsi="Arial" w:eastAsia="等线" w:cs="Arial"/>
          <w:b/>
          <w:sz w:val="22"/>
        </w:rPr>
        <w:t>then</w:t>
      </w:r>
      <w:r>
        <w:rPr>
          <w:rFonts w:hint="eastAsia" w:ascii="Arial" w:hAnsi="Arial" w:eastAsia="等线" w:cs="Arial"/>
          <w:b/>
          <w:sz w:val="22"/>
          <w:lang w:eastAsia="zh-CN"/>
        </w:rPr>
        <w:t>-</w:t>
      </w:r>
      <w:r>
        <w:rPr>
          <w:rFonts w:ascii="Arial" w:hAnsi="Arial" w:eastAsia="等线" w:cs="Arial"/>
          <w:b/>
          <w:sz w:val="22"/>
        </w:rPr>
        <w:t>interact</w:t>
      </w:r>
      <w:r>
        <w:rPr>
          <w:rFonts w:ascii="Arial" w:hAnsi="Arial" w:eastAsia="等线" w:cs="Arial"/>
          <w:sz w:val="22"/>
        </w:rPr>
        <w:t xml:space="preserve">. Split modelling into independent </w:t>
      </w:r>
      <w:r>
        <w:rPr>
          <w:rFonts w:ascii="Arial" w:hAnsi="Arial" w:eastAsia="等线" w:cs="Arial"/>
          <w:b/>
          <w:sz w:val="22"/>
        </w:rPr>
        <w:t>Environment</w:t>
      </w:r>
      <w:r>
        <w:rPr>
          <w:rFonts w:hint="eastAsia" w:ascii="Arial" w:hAnsi="Arial" w:eastAsia="等线" w:cs="Arial"/>
          <w:b/>
          <w:sz w:val="22"/>
          <w:lang w:eastAsia="zh-CN"/>
        </w:rPr>
        <w:t>-</w:t>
      </w:r>
      <w:r>
        <w:rPr>
          <w:rFonts w:ascii="Arial" w:hAnsi="Arial" w:eastAsia="等线" w:cs="Arial"/>
          <w:b/>
          <w:sz w:val="22"/>
        </w:rPr>
        <w:t>token (global context)</w:t>
      </w:r>
      <w:r>
        <w:rPr>
          <w:rFonts w:ascii="Arial" w:hAnsi="Arial" w:eastAsia="等线" w:cs="Arial"/>
          <w:sz w:val="22"/>
        </w:rPr>
        <w:t xml:space="preserve"> and </w:t>
      </w:r>
      <w:r>
        <w:rPr>
          <w:rFonts w:ascii="Arial" w:hAnsi="Arial" w:eastAsia="等线" w:cs="Arial"/>
          <w:b/>
          <w:sz w:val="22"/>
        </w:rPr>
        <w:t>Location</w:t>
      </w:r>
      <w:r>
        <w:rPr>
          <w:rFonts w:hint="eastAsia" w:ascii="Arial" w:hAnsi="Arial" w:eastAsia="等线" w:cs="Arial"/>
          <w:b/>
          <w:sz w:val="22"/>
          <w:lang w:eastAsia="zh-CN"/>
        </w:rPr>
        <w:t>-</w:t>
      </w:r>
      <w:r>
        <w:rPr>
          <w:rFonts w:ascii="Arial" w:hAnsi="Arial" w:eastAsia="等线" w:cs="Arial"/>
          <w:b/>
          <w:sz w:val="22"/>
        </w:rPr>
        <w:t>token (per</w:t>
      </w:r>
      <w:r>
        <w:rPr>
          <w:rFonts w:hint="eastAsia" w:ascii="Arial" w:hAnsi="Arial" w:eastAsia="等线" w:cs="Arial"/>
          <w:b/>
          <w:sz w:val="22"/>
          <w:lang w:eastAsia="zh-CN"/>
        </w:rPr>
        <w:t>-</w:t>
      </w:r>
      <w:r>
        <w:rPr>
          <w:rFonts w:ascii="Arial" w:hAnsi="Arial" w:eastAsia="等线" w:cs="Arial"/>
          <w:b/>
          <w:sz w:val="22"/>
        </w:rPr>
        <w:t>grid local dynamics)</w:t>
      </w:r>
      <w:r>
        <w:rPr>
          <w:rFonts w:ascii="Arial" w:hAnsi="Arial" w:eastAsia="等线" w:cs="Arial"/>
          <w:sz w:val="22"/>
        </w:rPr>
        <w:t xml:space="preserve"> pathways; information exchange via lightweight cross</w:t>
      </w:r>
      <w:r>
        <w:rPr>
          <w:rFonts w:hint="eastAsia" w:ascii="Arial" w:hAnsi="Arial" w:eastAsia="等线" w:cs="Arial"/>
          <w:sz w:val="22"/>
          <w:lang w:eastAsia="zh-CN"/>
        </w:rPr>
        <w:t>-</w:t>
      </w:r>
      <w:r>
        <w:rPr>
          <w:rFonts w:ascii="Arial" w:hAnsi="Arial" w:eastAsia="等线" w:cs="Arial"/>
          <w:sz w:val="22"/>
        </w:rPr>
        <w:t>attention.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Input tensor: </w:t>
      </w:r>
      <w:r>
        <w:rPr>
          <w:rFonts w:ascii="Consolas" w:hAnsi="Consolas" w:eastAsia="Consolas" w:cs="Consolas"/>
          <w:sz w:val="22"/>
          <w:shd w:val="clear" w:fill="EFF0F1"/>
        </w:rPr>
        <w:t>x_node ∈ ℝ^(B×N×F×T)</w:t>
      </w:r>
      <w:r>
        <w:rPr>
          <w:rFonts w:ascii="Arial" w:hAnsi="Arial" w:eastAsia="等线" w:cs="Arial"/>
          <w:sz w:val="22"/>
        </w:rPr>
        <w:t>, B=4, N=1024 grids, F=7 features, T=48 input timesteps.</w:t>
      </w:r>
    </w:p>
    <w:p w14:paraId="121B9F4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Env Path (global context)</w:t>
      </w:r>
    </w:p>
    <w:p w14:paraId="43E1955F">
      <w:pPr>
        <w:numPr>
          <w:ilvl w:val="0"/>
          <w:numId w:val="46"/>
        </w:numPr>
        <w:spacing w:before="120" w:after="120" w:line="288" w:lineRule="auto"/>
        <w:ind w:left="0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>x_node.permute(0, 3, 1, 2) → (B, T, N, F)</w:t>
      </w:r>
    </w:p>
    <w:p w14:paraId="4BCAD481">
      <w:pPr>
        <w:numPr>
          <w:ilvl w:val="0"/>
          <w:numId w:val="4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Spatial sum</w:t>
      </w:r>
      <w:r>
        <w:rPr>
          <w:rFonts w:hint="eastAsia" w:ascii="Arial" w:hAnsi="Arial" w:eastAsia="等线" w:cs="Arial"/>
          <w:sz w:val="22"/>
          <w:lang w:eastAsia="zh-CN"/>
        </w:rPr>
        <w:t>-</w:t>
      </w:r>
      <w:r>
        <w:rPr>
          <w:rFonts w:ascii="Arial" w:hAnsi="Arial" w:eastAsia="等线" w:cs="Arial"/>
          <w:sz w:val="22"/>
        </w:rPr>
        <w:t xml:space="preserve">pooling along feature dimension: </w:t>
      </w:r>
      <w:r>
        <w:rPr>
          <w:rFonts w:ascii="Consolas" w:hAnsi="Consolas" w:eastAsia="Consolas" w:cs="Consolas"/>
          <w:sz w:val="22"/>
          <w:shd w:val="clear" w:fill="EFF0F1"/>
        </w:rPr>
        <w:t>sum(dim=-1) → (B, T, N)</w:t>
      </w:r>
    </w:p>
    <w:p w14:paraId="39B82482">
      <w:pPr>
        <w:numPr>
          <w:ilvl w:val="0"/>
          <w:numId w:val="4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Linear projection </w:t>
      </w:r>
      <w:r>
        <w:rPr>
          <w:rFonts w:ascii="Consolas" w:hAnsi="Consolas" w:eastAsia="Consolas" w:cs="Consolas"/>
          <w:sz w:val="22"/>
          <w:shd w:val="clear" w:fill="EFF0F1"/>
        </w:rPr>
        <w:t>nn.Linear(N=1024, hidden=64) → (B, T, d=64)</w:t>
      </w:r>
      <w:r>
        <w:rPr>
          <w:rFonts w:ascii="Arial" w:hAnsi="Arial" w:eastAsia="等线" w:cs="Arial"/>
          <w:sz w:val="22"/>
        </w:rPr>
        <w:t xml:space="preserve"> plus learnable environmental positional embedding.</w:t>
      </w:r>
    </w:p>
    <w:p w14:paraId="4C575C53">
      <w:pPr>
        <w:numPr>
          <w:ilvl w:val="0"/>
          <w:numId w:val="4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Two</w:t>
      </w:r>
      <w:r>
        <w:rPr>
          <w:rFonts w:hint="eastAsia" w:ascii="Arial" w:hAnsi="Arial" w:eastAsia="等线" w:cs="Arial"/>
          <w:sz w:val="22"/>
          <w:lang w:eastAsia="zh-CN"/>
        </w:rPr>
        <w:t>-</w:t>
      </w:r>
      <w:r>
        <w:rPr>
          <w:rFonts w:ascii="Arial" w:hAnsi="Arial" w:eastAsia="等线" w:cs="Arial"/>
          <w:sz w:val="22"/>
        </w:rPr>
        <w:t xml:space="preserve">layer </w:t>
      </w:r>
      <w:r>
        <w:rPr>
          <w:rFonts w:ascii="Consolas" w:hAnsi="Consolas" w:eastAsia="Consolas" w:cs="Consolas"/>
          <w:sz w:val="22"/>
          <w:shd w:val="clear" w:fill="EFF0F1"/>
        </w:rPr>
        <w:t>nn.TransformerEncoder</w:t>
      </w:r>
      <w:r>
        <w:rPr>
          <w:rFonts w:ascii="Arial" w:hAnsi="Arial" w:eastAsia="等线" w:cs="Arial"/>
          <w:sz w:val="22"/>
        </w:rPr>
        <w:t xml:space="preserve"> operates over time dimension T to capture global periodicity (morning / evening rush</w:t>
      </w:r>
      <w:r>
        <w:rPr>
          <w:rFonts w:hint="eastAsia" w:ascii="Arial" w:hAnsi="Arial" w:eastAsia="等线" w:cs="Arial"/>
          <w:sz w:val="22"/>
          <w:lang w:eastAsia="zh-CN"/>
        </w:rPr>
        <w:t>-</w:t>
      </w:r>
      <w:r>
        <w:rPr>
          <w:rFonts w:ascii="Arial" w:hAnsi="Arial" w:eastAsia="等线" w:cs="Arial"/>
          <w:sz w:val="22"/>
        </w:rPr>
        <w:t>hour, holiday patterns).</w:t>
      </w:r>
    </w:p>
    <w:p w14:paraId="23AF315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Loc Path (local per</w:t>
      </w:r>
      <w:r>
        <w:rPr>
          <w:rFonts w:hint="eastAsia" w:ascii="Arial" w:hAnsi="Arial" w:eastAsia="等线" w:cs="Arial"/>
          <w:b/>
          <w:sz w:val="22"/>
          <w:lang w:eastAsia="zh-CN"/>
        </w:rPr>
        <w:t>-</w:t>
      </w:r>
      <w:r>
        <w:rPr>
          <w:rFonts w:ascii="Arial" w:hAnsi="Arial" w:eastAsia="等线" w:cs="Arial"/>
          <w:b/>
          <w:sz w:val="22"/>
        </w:rPr>
        <w:t>grid modelling)</w:t>
      </w:r>
    </w:p>
    <w:p w14:paraId="49C32193">
      <w:pPr>
        <w:numPr>
          <w:ilvl w:val="0"/>
          <w:numId w:val="5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Reshape: </w:t>
      </w:r>
      <w:r>
        <w:rPr>
          <w:rFonts w:ascii="Consolas" w:hAnsi="Consolas" w:eastAsia="Consolas" w:cs="Consolas"/>
          <w:sz w:val="22"/>
          <w:shd w:val="clear" w:fill="EFF0F1"/>
        </w:rPr>
        <w:t>x_node.permute(0,1,3,2).reshape(B*N, T, F)</w:t>
      </w:r>
      <w:r>
        <w:rPr>
          <w:rFonts w:ascii="Arial" w:hAnsi="Arial" w:eastAsia="等线" w:cs="Arial"/>
          <w:sz w:val="22"/>
        </w:rPr>
        <w:t>; treat each grid’s time</w:t>
      </w:r>
      <w:r>
        <w:rPr>
          <w:rFonts w:hint="eastAsia" w:ascii="Arial" w:hAnsi="Arial" w:eastAsia="等线" w:cs="Arial"/>
          <w:sz w:val="22"/>
          <w:lang w:eastAsia="zh-CN"/>
        </w:rPr>
        <w:t>-</w:t>
      </w:r>
      <w:r>
        <w:rPr>
          <w:rFonts w:ascii="Arial" w:hAnsi="Arial" w:eastAsia="等线" w:cs="Arial"/>
          <w:sz w:val="22"/>
        </w:rPr>
        <w:t>series independently.</w:t>
      </w:r>
    </w:p>
    <w:p w14:paraId="5C21E718">
      <w:pPr>
        <w:numPr>
          <w:ilvl w:val="0"/>
          <w:numId w:val="5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Per</w:t>
      </w:r>
      <w:r>
        <w:rPr>
          <w:rFonts w:hint="eastAsia" w:ascii="Arial" w:hAnsi="Arial" w:eastAsia="等线" w:cs="Arial"/>
          <w:sz w:val="22"/>
          <w:lang w:eastAsia="zh-CN"/>
        </w:rPr>
        <w:t>-</w:t>
      </w:r>
      <w:r>
        <w:rPr>
          <w:rFonts w:ascii="Arial" w:hAnsi="Arial" w:eastAsia="等线" w:cs="Arial"/>
          <w:sz w:val="22"/>
        </w:rPr>
        <w:t xml:space="preserve">grid linear projection </w:t>
      </w:r>
      <w:r>
        <w:rPr>
          <w:rFonts w:ascii="Consolas" w:hAnsi="Consolas" w:eastAsia="Consolas" w:cs="Consolas"/>
          <w:sz w:val="22"/>
          <w:shd w:val="clear" w:fill="EFF0F1"/>
        </w:rPr>
        <w:t>nn.Linear(F=7, hidden=64)</w:t>
      </w:r>
      <w:r>
        <w:rPr>
          <w:rFonts w:ascii="Arial" w:hAnsi="Arial" w:eastAsia="等线" w:cs="Arial"/>
          <w:sz w:val="22"/>
        </w:rPr>
        <w:t xml:space="preserve"> plus learnable local positional embedding.</w:t>
      </w:r>
    </w:p>
    <w:p w14:paraId="2C920FB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Cross</w:t>
      </w:r>
      <w:r>
        <w:rPr>
          <w:rFonts w:hint="eastAsia" w:ascii="Arial" w:hAnsi="Arial" w:eastAsia="等线" w:cs="Arial"/>
          <w:b/>
          <w:sz w:val="22"/>
          <w:lang w:eastAsia="zh-CN"/>
        </w:rPr>
        <w:t>-</w:t>
      </w:r>
      <w:r>
        <w:rPr>
          <w:rFonts w:ascii="Arial" w:hAnsi="Arial" w:eastAsia="等线" w:cs="Arial"/>
          <w:b/>
          <w:sz w:val="22"/>
        </w:rPr>
        <w:t>Attention (core innovation)</w:t>
      </w:r>
    </w:p>
    <w:p w14:paraId="4ADDBFA6">
      <w:pPr>
        <w:numPr>
          <w:ilvl w:val="0"/>
          <w:numId w:val="5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Query Q comes from Loc sequence </w:t>
      </w:r>
      <w:r>
        <w:rPr>
          <w:rFonts w:ascii="Consolas" w:hAnsi="Consolas" w:eastAsia="Consolas" w:cs="Consolas"/>
          <w:sz w:val="22"/>
          <w:shd w:val="clear" w:fill="EFF0F1"/>
        </w:rPr>
        <w:t>(B·N, T, d)</w:t>
      </w:r>
      <w:r>
        <w:rPr>
          <w:rFonts w:ascii="Arial" w:hAnsi="Arial" w:eastAsia="等线" w:cs="Arial"/>
          <w:sz w:val="22"/>
        </w:rPr>
        <w:t xml:space="preserve"> (each grid queries its own history).</w:t>
      </w:r>
    </w:p>
    <w:p w14:paraId="08531320">
      <w:pPr>
        <w:numPr>
          <w:ilvl w:val="0"/>
          <w:numId w:val="5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Key &amp; Value take only </w:t>
      </w:r>
      <w:r>
        <w:rPr>
          <w:rFonts w:ascii="Arial" w:hAnsi="Arial" w:eastAsia="等线" w:cs="Arial"/>
          <w:b/>
          <w:sz w:val="22"/>
        </w:rPr>
        <w:t>the final time</w:t>
      </w:r>
      <w:r>
        <w:rPr>
          <w:rFonts w:hint="eastAsia" w:ascii="Arial" w:hAnsi="Arial" w:eastAsia="等线" w:cs="Arial"/>
          <w:b/>
          <w:sz w:val="22"/>
          <w:lang w:eastAsia="zh-CN"/>
        </w:rPr>
        <w:t>-</w:t>
      </w:r>
      <w:r>
        <w:rPr>
          <w:rFonts w:ascii="Arial" w:hAnsi="Arial" w:eastAsia="等线" w:cs="Arial"/>
          <w:b/>
          <w:sz w:val="22"/>
        </w:rPr>
        <w:t>step of Env sequence</w:t>
      </w:r>
      <w:r>
        <w:rPr>
          <w:rFonts w:ascii="Arial" w:hAnsi="Arial" w:eastAsia="等线" w:cs="Arial"/>
          <w:sz w:val="22"/>
        </w:rPr>
        <w:t xml:space="preserve">: </w:t>
      </w:r>
      <w:r>
        <w:rPr>
          <w:rFonts w:ascii="Consolas" w:hAnsi="Consolas" w:eastAsia="Consolas" w:cs="Consolas"/>
          <w:sz w:val="22"/>
          <w:shd w:val="clear" w:fill="EFF0F1"/>
        </w:rPr>
        <w:t>env_seq[:, -1:, :] ∈ (B, 1, d)</w:t>
      </w:r>
      <w:r>
        <w:rPr>
          <w:rFonts w:ascii="Arial" w:hAnsi="Arial" w:eastAsia="等线" w:cs="Arial"/>
          <w:sz w:val="22"/>
        </w:rPr>
        <w:t>, broadcast</w:t>
      </w:r>
      <w:r>
        <w:rPr>
          <w:rFonts w:hint="eastAsia" w:ascii="Arial" w:hAnsi="Arial" w:eastAsia="等线" w:cs="Arial"/>
          <w:sz w:val="22"/>
          <w:lang w:eastAsia="zh-CN"/>
        </w:rPr>
        <w:t>-</w:t>
      </w:r>
      <w:r>
        <w:rPr>
          <w:rFonts w:ascii="Arial" w:hAnsi="Arial" w:eastAsia="等线" w:cs="Arial"/>
          <w:sz w:val="22"/>
        </w:rPr>
        <w:t xml:space="preserve">replicated to all grids: </w:t>
      </w:r>
      <w:r>
        <w:rPr>
          <w:rFonts w:ascii="Consolas" w:hAnsi="Consolas" w:eastAsia="Consolas" w:cs="Consolas"/>
          <w:sz w:val="22"/>
          <w:shd w:val="clear" w:fill="EFF0F1"/>
        </w:rPr>
        <w:t>reshape(B·N, 1, d)</w:t>
      </w:r>
      <w:r>
        <w:rPr>
          <w:rFonts w:ascii="Arial" w:hAnsi="Arial" w:eastAsia="等线" w:cs="Arial"/>
          <w:sz w:val="22"/>
        </w:rPr>
        <w:t>.</w:t>
      </w:r>
    </w:p>
    <w:p w14:paraId="543AFB9A">
      <w:pPr>
        <w:numPr>
          <w:ilvl w:val="0"/>
          <w:numId w:val="5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Multi</w:t>
      </w:r>
      <w:r>
        <w:rPr>
          <w:rFonts w:hint="eastAsia" w:ascii="Arial" w:hAnsi="Arial" w:eastAsia="等线" w:cs="Arial"/>
          <w:sz w:val="22"/>
          <w:lang w:eastAsia="zh-CN"/>
        </w:rPr>
        <w:t>-</w:t>
      </w:r>
      <w:r>
        <w:rPr>
          <w:rFonts w:ascii="Arial" w:hAnsi="Arial" w:eastAsia="等线" w:cs="Arial"/>
          <w:sz w:val="22"/>
        </w:rPr>
        <w:t>head cross</w:t>
      </w:r>
      <w:r>
        <w:rPr>
          <w:rFonts w:hint="eastAsia" w:ascii="Arial" w:hAnsi="Arial" w:eastAsia="等线" w:cs="Arial"/>
          <w:sz w:val="22"/>
          <w:lang w:eastAsia="zh-CN"/>
        </w:rPr>
        <w:t>-</w:t>
      </w:r>
      <w:r>
        <w:rPr>
          <w:rFonts w:ascii="Arial" w:hAnsi="Arial" w:eastAsia="等线" w:cs="Arial"/>
          <w:sz w:val="22"/>
        </w:rPr>
        <w:t>attention + Dropout 0.1 → residual add + LayerNorm.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32EFD156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B237E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Complexity benefit: Q is O(N·T·d), while K/V is only O(N·d). Complexity drops from vanilla joint</w:t>
            </w:r>
            <w:r>
              <w:rPr>
                <w:rFonts w:hint="eastAsia" w:ascii="Arial" w:hAnsi="Arial" w:eastAsia="等线" w:cs="Arial"/>
                <w:color w:val="646A73"/>
                <w:sz w:val="22"/>
                <w:lang w:eastAsia="zh-CN"/>
              </w:rPr>
              <w:t>-</w:t>
            </w:r>
            <w:r>
              <w:rPr>
                <w:rFonts w:ascii="Arial" w:hAnsi="Arial" w:eastAsia="等线" w:cs="Arial"/>
                <w:color w:val="646A73"/>
                <w:sz w:val="22"/>
              </w:rPr>
              <w:t xml:space="preserve">attention </w:t>
            </w:r>
            <w:r>
              <w:rPr>
                <w:rFonts w:ascii="Consolas" w:hAnsi="Consolas" w:eastAsia="Consolas" w:cs="Consolas"/>
                <w:color w:val="646A73"/>
                <w:sz w:val="22"/>
                <w:shd w:val="clear" w:fill="EFF0F1"/>
              </w:rPr>
              <w:t>O((N·T)²·d)</w:t>
            </w:r>
            <w:r>
              <w:rPr>
                <w:rFonts w:ascii="Arial" w:hAnsi="Arial" w:eastAsia="等线" w:cs="Arial"/>
                <w:color w:val="646A73"/>
                <w:sz w:val="22"/>
              </w:rPr>
              <w:t xml:space="preserve"> to </w:t>
            </w:r>
            <w:r>
              <w:rPr>
                <w:rFonts w:ascii="Consolas" w:hAnsi="Consolas" w:eastAsia="Consolas" w:cs="Consolas"/>
                <w:color w:val="646A73"/>
                <w:sz w:val="22"/>
                <w:shd w:val="clear" w:fill="EFF0F1"/>
              </w:rPr>
              <w:t>O(N·T·d)+O(T²·d)</w:t>
            </w:r>
            <w:r>
              <w:rPr>
                <w:rFonts w:ascii="Arial" w:hAnsi="Arial" w:eastAsia="等线" w:cs="Arial"/>
                <w:color w:val="646A73"/>
                <w:sz w:val="22"/>
              </w:rPr>
              <w:t>; ~5000× speed</w:t>
            </w:r>
            <w:r>
              <w:rPr>
                <w:rFonts w:hint="eastAsia" w:ascii="Arial" w:hAnsi="Arial" w:eastAsia="等线" w:cs="Arial"/>
                <w:color w:val="646A73"/>
                <w:sz w:val="22"/>
                <w:lang w:eastAsia="zh-CN"/>
              </w:rPr>
              <w:t>-</w:t>
            </w:r>
            <w:r>
              <w:rPr>
                <w:rFonts w:ascii="Arial" w:hAnsi="Arial" w:eastAsia="等线" w:cs="Arial"/>
                <w:color w:val="646A73"/>
                <w:sz w:val="22"/>
              </w:rPr>
              <w:t>up under N=1024 grids.</w:t>
            </w:r>
          </w:p>
        </w:tc>
      </w:tr>
    </w:tbl>
    <w:p w14:paraId="4BCB593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Conv1D temporal refinement</w:t>
      </w:r>
    </w:p>
    <w:p w14:paraId="21B88F67">
      <w:pPr>
        <w:numPr>
          <w:ilvl w:val="0"/>
          <w:numId w:val="5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Rearrange dimensions for Conv1D </w:t>
      </w:r>
      <w:r>
        <w:rPr>
          <w:rFonts w:ascii="Consolas" w:hAnsi="Consolas" w:eastAsia="Consolas" w:cs="Consolas"/>
          <w:sz w:val="22"/>
          <w:shd w:val="clear" w:fill="EFF0F1"/>
        </w:rPr>
        <w:t>(B·N, d, T)</w:t>
      </w:r>
      <w:r>
        <w:rPr>
          <w:rFonts w:ascii="Arial" w:hAnsi="Arial" w:eastAsia="等线" w:cs="Arial"/>
          <w:sz w:val="22"/>
        </w:rPr>
        <w:t>. Two sequential Conv1D blocks (kernel = 3, padding = 1) with BN and GELU non</w:t>
      </w:r>
      <w:r>
        <w:rPr>
          <w:rFonts w:hint="eastAsia" w:ascii="Arial" w:hAnsi="Arial" w:eastAsia="等线" w:cs="Arial"/>
          <w:sz w:val="22"/>
          <w:lang w:eastAsia="zh-CN"/>
        </w:rPr>
        <w:t>-</w:t>
      </w:r>
      <w:r>
        <w:rPr>
          <w:rFonts w:ascii="Arial" w:hAnsi="Arial" w:eastAsia="等线" w:cs="Arial"/>
          <w:sz w:val="22"/>
        </w:rPr>
        <w:t xml:space="preserve">linearity. Apply LayerNorm after reshaping back to </w:t>
      </w:r>
      <w:r>
        <w:rPr>
          <w:rFonts w:ascii="Consolas" w:hAnsi="Consolas" w:eastAsia="Consolas" w:cs="Consolas"/>
          <w:sz w:val="22"/>
          <w:shd w:val="clear" w:fill="EFF0F1"/>
        </w:rPr>
        <w:t>(B·N, T, d)</w:t>
      </w:r>
      <w:r>
        <w:rPr>
          <w:rFonts w:ascii="Arial" w:hAnsi="Arial" w:eastAsia="等线" w:cs="Arial"/>
          <w:sz w:val="22"/>
        </w:rPr>
        <w:t>.</w:t>
      </w:r>
    </w:p>
    <w:p w14:paraId="1019C4E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Decoder MLP</w:t>
      </w:r>
    </w:p>
    <w:p w14:paraId="77876BD0">
      <w:pPr>
        <w:numPr>
          <w:ilvl w:val="0"/>
          <w:numId w:val="5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Extract last time</w:t>
      </w:r>
      <w:r>
        <w:rPr>
          <w:rFonts w:hint="eastAsia" w:ascii="Arial" w:hAnsi="Arial" w:eastAsia="等线" w:cs="Arial"/>
          <w:sz w:val="22"/>
          <w:lang w:eastAsia="zh-CN"/>
        </w:rPr>
        <w:t>-</w:t>
      </w:r>
      <w:r>
        <w:rPr>
          <w:rFonts w:ascii="Arial" w:hAnsi="Arial" w:eastAsia="等线" w:cs="Arial"/>
          <w:sz w:val="22"/>
        </w:rPr>
        <w:t xml:space="preserve">step hidden state </w:t>
      </w:r>
      <w:r>
        <w:rPr>
          <w:rFonts w:ascii="Consolas" w:hAnsi="Consolas" w:eastAsia="Consolas" w:cs="Consolas"/>
          <w:sz w:val="22"/>
          <w:shd w:val="clear" w:fill="EFF0F1"/>
        </w:rPr>
        <w:t>h[:, -1, :] ∈ (B·N, d)</w:t>
      </w:r>
      <w:r>
        <w:rPr>
          <w:rFonts w:ascii="Arial" w:hAnsi="Arial" w:eastAsia="等线" w:cs="Arial"/>
          <w:sz w:val="22"/>
        </w:rPr>
        <w:t>. Two</w:t>
      </w:r>
      <w:r>
        <w:rPr>
          <w:rFonts w:hint="eastAsia" w:ascii="Arial" w:hAnsi="Arial" w:eastAsia="等线" w:cs="Arial"/>
          <w:sz w:val="22"/>
          <w:lang w:eastAsia="zh-CN"/>
        </w:rPr>
        <w:t>-</w:t>
      </w:r>
      <w:r>
        <w:rPr>
          <w:rFonts w:ascii="Arial" w:hAnsi="Arial" w:eastAsia="等线" w:cs="Arial"/>
          <w:sz w:val="22"/>
        </w:rPr>
        <w:t xml:space="preserve">layer MLP maps to horizon = 48 future steps; final output reshaped as </w:t>
      </w:r>
      <w:r>
        <w:rPr>
          <w:rFonts w:ascii="Consolas" w:hAnsi="Consolas" w:eastAsia="Consolas" w:cs="Consolas"/>
          <w:sz w:val="22"/>
          <w:shd w:val="clear" w:fill="EFF0F1"/>
        </w:rPr>
        <w:t>(B, N, 48)</w:t>
      </w:r>
      <w:r>
        <w:rPr>
          <w:rFonts w:ascii="Arial" w:hAnsi="Arial" w:eastAsia="等线" w:cs="Arial"/>
          <w:sz w:val="22"/>
        </w:rPr>
        <w:t>.</w:t>
      </w:r>
    </w:p>
    <w:p w14:paraId="5130DCF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Key properties:</w:t>
      </w:r>
    </w:p>
    <w:p w14:paraId="25CE1481">
      <w:pPr>
        <w:numPr>
          <w:ilvl w:val="0"/>
          <w:numId w:val="5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Parameter count only </w:t>
      </w:r>
      <w:r>
        <w:rPr>
          <w:rFonts w:ascii="Arial" w:hAnsi="Arial" w:eastAsia="等线" w:cs="Arial"/>
          <w:b/>
          <w:sz w:val="22"/>
        </w:rPr>
        <w:t>222 576</w:t>
      </w:r>
      <w:r>
        <w:rPr>
          <w:rFonts w:ascii="Arial" w:hAnsi="Arial" w:eastAsia="等线" w:cs="Arial"/>
          <w:sz w:val="22"/>
        </w:rPr>
        <w:t xml:space="preserve"> (~10 % of AGFormer, ~1.1 × of STGCN).</w:t>
      </w:r>
    </w:p>
    <w:p w14:paraId="4524F38F">
      <w:pPr>
        <w:numPr>
          <w:ilvl w:val="0"/>
          <w:numId w:val="5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Under small</w:t>
      </w:r>
      <w:r>
        <w:rPr>
          <w:rFonts w:hint="eastAsia" w:ascii="Arial" w:hAnsi="Arial" w:eastAsia="等线" w:cs="Arial"/>
          <w:sz w:val="22"/>
          <w:lang w:eastAsia="zh-CN"/>
        </w:rPr>
        <w:t>-</w:t>
      </w:r>
      <w:r>
        <w:rPr>
          <w:rFonts w:ascii="Arial" w:hAnsi="Arial" w:eastAsia="等线" w:cs="Arial"/>
          <w:sz w:val="22"/>
        </w:rPr>
        <w:t>sample setting (2784 h training), STF converges to validation</w:t>
      </w:r>
      <w:r>
        <w:rPr>
          <w:rFonts w:hint="eastAsia" w:ascii="Arial" w:hAnsi="Arial" w:eastAsia="等线" w:cs="Arial"/>
          <w:sz w:val="22"/>
          <w:lang w:eastAsia="zh-CN"/>
        </w:rPr>
        <w:t>-</w:t>
      </w:r>
      <w:r>
        <w:rPr>
          <w:rFonts w:ascii="Arial" w:hAnsi="Arial" w:eastAsia="等线" w:cs="Arial"/>
          <w:sz w:val="22"/>
        </w:rPr>
        <w:t xml:space="preserve">set optimum after merely </w:t>
      </w:r>
      <w:r>
        <w:rPr>
          <w:rFonts w:ascii="Arial" w:hAnsi="Arial" w:eastAsia="等线" w:cs="Arial"/>
          <w:b/>
          <w:sz w:val="22"/>
        </w:rPr>
        <w:t>1 epoch</w:t>
      </w:r>
      <w:r>
        <w:rPr>
          <w:rFonts w:ascii="Arial" w:hAnsi="Arial" w:eastAsia="等线" w:cs="Arial"/>
          <w:sz w:val="22"/>
        </w:rPr>
        <w:t>, demonstrating high parameter</w:t>
      </w:r>
      <w:r>
        <w:rPr>
          <w:rFonts w:hint="eastAsia" w:ascii="Arial" w:hAnsi="Arial" w:eastAsia="等线" w:cs="Arial"/>
          <w:sz w:val="22"/>
          <w:lang w:eastAsia="zh-CN"/>
        </w:rPr>
        <w:t>-</w:t>
      </w:r>
      <w:r>
        <w:rPr>
          <w:rFonts w:ascii="Arial" w:hAnsi="Arial" w:eastAsia="等线" w:cs="Arial"/>
          <w:sz w:val="22"/>
        </w:rPr>
        <w:t>utilisation efficiency.</w:t>
      </w:r>
    </w:p>
    <w:p w14:paraId="654C713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 xml:space="preserve">Ablation variant </w:t>
      </w:r>
      <w:r>
        <w:rPr>
          <w:rFonts w:ascii="Consolas" w:hAnsi="Consolas" w:eastAsia="Consolas" w:cs="Consolas"/>
          <w:b/>
          <w:sz w:val="22"/>
          <w:shd w:val="clear" w:fill="EFF0F1"/>
        </w:rPr>
        <w:t>stf_loc_only</w:t>
      </w:r>
      <w:r>
        <w:rPr>
          <w:rFonts w:ascii="Arial" w:hAnsi="Arial" w:eastAsia="等线" w:cs="Arial"/>
          <w:sz w:val="22"/>
        </w:rPr>
        <w:t>: remove Env</w:t>
      </w:r>
      <w:r>
        <w:rPr>
          <w:rFonts w:hint="eastAsia" w:ascii="Arial" w:hAnsi="Arial" w:eastAsia="等线" w:cs="Arial"/>
          <w:sz w:val="22"/>
          <w:lang w:eastAsia="zh-CN"/>
        </w:rPr>
        <w:t>-</w:t>
      </w:r>
      <w:r>
        <w:rPr>
          <w:rFonts w:ascii="Arial" w:hAnsi="Arial" w:eastAsia="等线" w:cs="Arial"/>
          <w:sz w:val="22"/>
        </w:rPr>
        <w:t>path and cross</w:t>
      </w:r>
      <w:r>
        <w:rPr>
          <w:rFonts w:hint="eastAsia" w:ascii="Arial" w:hAnsi="Arial" w:eastAsia="等线" w:cs="Arial"/>
          <w:sz w:val="22"/>
          <w:lang w:eastAsia="zh-CN"/>
        </w:rPr>
        <w:t>-</w:t>
      </w:r>
      <w:r>
        <w:rPr>
          <w:rFonts w:ascii="Arial" w:hAnsi="Arial" w:eastAsia="等线" w:cs="Arial"/>
          <w:sz w:val="22"/>
        </w:rPr>
        <w:t>attention; retain only local Linear+Conv1D. MAE rises by 2.2 %, verifying the necessity of global</w:t>
      </w:r>
      <w:r>
        <w:rPr>
          <w:rFonts w:hint="eastAsia" w:ascii="Arial" w:hAnsi="Arial" w:eastAsia="等线" w:cs="Arial"/>
          <w:sz w:val="22"/>
          <w:lang w:eastAsia="zh-CN"/>
        </w:rPr>
        <w:t>-</w:t>
      </w:r>
      <w:r>
        <w:rPr>
          <w:rFonts w:ascii="Arial" w:hAnsi="Arial" w:eastAsia="等线" w:cs="Arial"/>
          <w:sz w:val="22"/>
        </w:rPr>
        <w:t>context modelling.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Consolas" w:hAnsi="Consolas" w:eastAsia="Consolas" w:cs="Consolas"/>
          <w:sz w:val="22"/>
          <w:shd w:val="clear" w:fill="EFF0F1"/>
        </w:rPr>
        <w:t>agformer_static</w:t>
      </w:r>
      <w:r>
        <w:rPr>
          <w:rFonts w:ascii="Arial" w:hAnsi="Arial" w:eastAsia="等线" w:cs="Arial"/>
          <w:sz w:val="22"/>
        </w:rPr>
        <w:t>: freeze adaptive adjacency matrix of AGFormer to study adaptive</w:t>
      </w:r>
      <w:r>
        <w:rPr>
          <w:rFonts w:hint="eastAsia" w:ascii="Arial" w:hAnsi="Arial" w:eastAsia="等线" w:cs="Arial"/>
          <w:sz w:val="22"/>
          <w:lang w:eastAsia="zh-CN"/>
        </w:rPr>
        <w:t>-</w:t>
      </w:r>
      <w:r>
        <w:rPr>
          <w:rFonts w:ascii="Arial" w:hAnsi="Arial" w:eastAsia="等线" w:cs="Arial"/>
          <w:sz w:val="22"/>
        </w:rPr>
        <w:t>graph behaviour under limited</w:t>
      </w:r>
      <w:r>
        <w:rPr>
          <w:rFonts w:hint="eastAsia" w:ascii="Arial" w:hAnsi="Arial" w:eastAsia="等线" w:cs="Arial"/>
          <w:sz w:val="22"/>
          <w:lang w:eastAsia="zh-CN"/>
        </w:rPr>
        <w:t>-</w:t>
      </w:r>
      <w:r>
        <w:rPr>
          <w:rFonts w:ascii="Arial" w:hAnsi="Arial" w:eastAsia="等线" w:cs="Arial"/>
          <w:sz w:val="22"/>
        </w:rPr>
        <w:t>data conditions.</w:t>
      </w:r>
    </w:p>
    <w:p w14:paraId="6D72FD05">
      <w:pPr>
        <w:spacing w:before="260" w:after="120" w:line="288" w:lineRule="auto"/>
        <w:ind w:left="0"/>
        <w:jc w:val="left"/>
        <w:outlineLvl w:val="3"/>
        <w:rPr>
          <w:rFonts w:ascii="Arial" w:hAnsi="Arial" w:eastAsia="等线" w:cs="Arial"/>
          <w:b/>
          <w:sz w:val="28"/>
        </w:rPr>
      </w:pPr>
      <w:bookmarkStart w:id="26" w:name="heading_26"/>
      <w:r>
        <w:rPr>
          <w:rFonts w:ascii="Arial" w:hAnsi="Arial" w:eastAsia="等线" w:cs="Arial"/>
          <w:b/>
          <w:sz w:val="28"/>
        </w:rPr>
        <w:t>5.2.4 STF Architecture Diagram</w:t>
      </w:r>
      <w:bookmarkEnd w:id="26"/>
    </w:p>
    <w:p w14:paraId="3CF87884">
      <w:pPr>
        <w:spacing w:before="260" w:after="120" w:line="288" w:lineRule="auto"/>
        <w:ind w:left="0"/>
        <w:jc w:val="left"/>
        <w:outlineLvl w:val="3"/>
        <w:rPr>
          <w:rFonts w:hint="eastAsia" w:ascii="Arial" w:hAnsi="Arial" w:eastAsia="等线" w:cs="Arial"/>
          <w:b/>
          <w:sz w:val="28"/>
          <w:lang w:eastAsia="zh-CN"/>
        </w:rPr>
      </w:pPr>
      <w:r>
        <w:rPr>
          <w:rFonts w:hint="eastAsia" w:ascii="Arial" w:hAnsi="Arial" w:eastAsia="等线" w:cs="Arial"/>
          <w:b/>
          <w:sz w:val="28"/>
          <w:lang w:eastAsia="zh-CN"/>
        </w:rPr>
        <w:drawing>
          <wp:inline distT="0" distB="0" distL="114300" distR="114300">
            <wp:extent cx="5266055" cy="3826510"/>
            <wp:effectExtent l="0" t="0" r="4445" b="8890"/>
            <wp:docPr id="1" name="图片 1" descr="轻量化st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轻量化st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82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54" w:name="_GoBack"/>
      <w:bookmarkEnd w:id="54"/>
    </w:p>
    <w:p w14:paraId="147B667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Source files:</w:t>
      </w:r>
    </w:p>
    <w:p w14:paraId="6832FBD2">
      <w:pPr>
        <w:numPr>
          <w:ilvl w:val="0"/>
          <w:numId w:val="5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DrawIO editable source: </w:t>
      </w:r>
      <w:r>
        <w:rPr>
          <w:rFonts w:ascii="Consolas" w:hAnsi="Consolas" w:eastAsia="Consolas" w:cs="Consolas"/>
          <w:sz w:val="22"/>
          <w:shd w:val="clear" w:fill="EFF0F1"/>
        </w:rPr>
        <w:t>week8/stf_lite_architecture (1).drawio</w:t>
      </w:r>
    </w:p>
    <w:p w14:paraId="4E4406D5">
      <w:pPr>
        <w:numPr>
          <w:ilvl w:val="0"/>
          <w:numId w:val="6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Vector SVG: </w:t>
      </w:r>
      <w:r>
        <w:rPr>
          <w:rFonts w:ascii="Consolas" w:hAnsi="Consolas" w:eastAsia="Consolas" w:cs="Consolas"/>
          <w:sz w:val="22"/>
          <w:shd w:val="clear" w:fill="EFF0F1"/>
        </w:rPr>
        <w:t>week8/stf_architecture.svg</w:t>
      </w:r>
    </w:p>
    <w:p w14:paraId="1C3B44A9">
      <w:pPr>
        <w:numPr>
          <w:ilvl w:val="0"/>
          <w:numId w:val="6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Embedded PNG: </w:t>
      </w:r>
      <w:r>
        <w:rPr>
          <w:rFonts w:ascii="Consolas" w:hAnsi="Consolas" w:eastAsia="Consolas" w:cs="Consolas"/>
          <w:sz w:val="22"/>
          <w:shd w:val="clear" w:fill="EFF0F1"/>
        </w:rPr>
        <w:t>week8/stf_architecture.png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09508E0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608CA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Index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5E9D4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Module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69206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Corresponding Code Snippet</w:t>
            </w:r>
          </w:p>
        </w:tc>
      </w:tr>
      <w:tr w14:paraId="28A28D7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7DC20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①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9B6C0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Spatial Sum</w:t>
            </w:r>
            <w:r>
              <w:rPr>
                <w:rFonts w:hint="eastAsia" w:ascii="Arial" w:hAnsi="Arial" w:eastAsia="等线" w:cs="Arial"/>
                <w:sz w:val="22"/>
                <w:lang w:eastAsia="zh-CN"/>
              </w:rPr>
              <w:t>-</w:t>
            </w:r>
            <w:r>
              <w:rPr>
                <w:rFonts w:ascii="Arial" w:hAnsi="Arial" w:eastAsia="等线" w:cs="Arial"/>
                <w:sz w:val="22"/>
              </w:rPr>
              <w:t>Pool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B12E50"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sz w:val="22"/>
                <w:shd w:val="clear" w:fill="EFF0F1"/>
              </w:rPr>
              <w:t>x_env = x_node.permute(0,3,1,2).sum(dim=-1)</w:t>
            </w:r>
          </w:p>
        </w:tc>
      </w:tr>
      <w:tr w14:paraId="51286B6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774BB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②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6A743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Linear Projection(N→d)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FACFC7"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sz w:val="22"/>
                <w:shd w:val="clear" w:fill="EFF0F1"/>
              </w:rPr>
              <w:t>nn.Linear(n_nodes=1024, hidden=64)</w:t>
            </w:r>
          </w:p>
        </w:tc>
      </w:tr>
      <w:tr w14:paraId="05F0EB7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C50A0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③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44A21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Transformer Encoder ×2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CFC238"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sz w:val="22"/>
                <w:shd w:val="clear" w:fill="EFF0F1"/>
              </w:rPr>
              <w:t>nn.TransformerEncoder(num_layers=2)</w:t>
            </w:r>
          </w:p>
        </w:tc>
      </w:tr>
      <w:tr w14:paraId="150D60F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4FB1D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④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88DC7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Slice Last Step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3654B3"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sz w:val="22"/>
                <w:shd w:val="clear" w:fill="EFF0F1"/>
              </w:rPr>
              <w:t>global_ctx = env_seq[:, -1:, :]</w:t>
            </w:r>
          </w:p>
        </w:tc>
      </w:tr>
      <w:tr w14:paraId="02651C2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3E0BD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⑤a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D7595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Query(Q)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12BC5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Loc sequence </w:t>
            </w:r>
            <w:r>
              <w:rPr>
                <w:rFonts w:ascii="Consolas" w:hAnsi="Consolas" w:eastAsia="Consolas" w:cs="Consolas"/>
                <w:sz w:val="22"/>
                <w:shd w:val="clear" w:fill="EFF0F1"/>
              </w:rPr>
              <w:t>(B·N, T, d)</w:t>
            </w:r>
          </w:p>
        </w:tc>
      </w:tr>
      <w:tr w14:paraId="4476ED8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41A31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⑤b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6129F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Multi</w:t>
            </w:r>
            <w:r>
              <w:rPr>
                <w:rFonts w:hint="eastAsia" w:ascii="Arial" w:hAnsi="Arial" w:eastAsia="等线" w:cs="Arial"/>
                <w:sz w:val="22"/>
                <w:lang w:eastAsia="zh-CN"/>
              </w:rPr>
              <w:t>-</w:t>
            </w:r>
            <w:r>
              <w:rPr>
                <w:rFonts w:ascii="Arial" w:hAnsi="Arial" w:eastAsia="等线" w:cs="Arial"/>
                <w:sz w:val="22"/>
              </w:rPr>
              <w:t>Head Cross</w:t>
            </w:r>
            <w:r>
              <w:rPr>
                <w:rFonts w:hint="eastAsia" w:ascii="Arial" w:hAnsi="Arial" w:eastAsia="等线" w:cs="Arial"/>
                <w:sz w:val="22"/>
                <w:lang w:eastAsia="zh-CN"/>
              </w:rPr>
              <w:t>-</w:t>
            </w:r>
            <w:r>
              <w:rPr>
                <w:rFonts w:ascii="Arial" w:hAnsi="Arial" w:eastAsia="等线" w:cs="Arial"/>
                <w:sz w:val="22"/>
              </w:rPr>
              <w:t>Attention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31F0A9"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sz w:val="22"/>
                <w:shd w:val="clear" w:fill="EFF0F1"/>
              </w:rPr>
              <w:t>nn.MultiheadAttention(hidden, n_heads=4)</w:t>
            </w:r>
          </w:p>
        </w:tc>
      </w:tr>
      <w:tr w14:paraId="028AF7B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36AA2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⑤c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6C440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Key = Value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FE38E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Broadcasted last Env timestep</w:t>
            </w:r>
          </w:p>
        </w:tc>
      </w:tr>
      <w:tr w14:paraId="3F9EEE7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08F05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⑤d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735D1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Add &amp; LayerNorm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CFAB56"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sz w:val="22"/>
                <w:shd w:val="clear" w:fill="EFF0F1"/>
              </w:rPr>
              <w:t>self.cross_ln(x_loc + loc_ca)</w:t>
            </w:r>
          </w:p>
        </w:tc>
      </w:tr>
      <w:tr w14:paraId="7418791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AA31A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⑥a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C4BEA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Conv1D Block</w:t>
            </w:r>
            <w:r>
              <w:rPr>
                <w:rFonts w:hint="eastAsia" w:ascii="Arial" w:hAnsi="Arial" w:eastAsia="等线" w:cs="Arial"/>
                <w:sz w:val="22"/>
                <w:lang w:eastAsia="zh-CN"/>
              </w:rPr>
              <w:t>-</w:t>
            </w:r>
            <w:r>
              <w:rPr>
                <w:rFonts w:ascii="Arial" w:hAnsi="Arial" w:eastAsia="等线" w:cs="Arial"/>
                <w:sz w:val="22"/>
              </w:rPr>
              <w:t>1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D2BE9A"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sz w:val="22"/>
                <w:shd w:val="clear" w:fill="EFF0F1"/>
              </w:rPr>
              <w:t>Conv1d(k=3,p=1)+BN+GELU+Dropout</w:t>
            </w:r>
          </w:p>
        </w:tc>
      </w:tr>
      <w:tr w14:paraId="60F529C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13DDA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⑥b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6A5E5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Conv1D Block</w:t>
            </w:r>
            <w:r>
              <w:rPr>
                <w:rFonts w:hint="eastAsia" w:ascii="Arial" w:hAnsi="Arial" w:eastAsia="等线" w:cs="Arial"/>
                <w:sz w:val="22"/>
                <w:lang w:eastAsia="zh-CN"/>
              </w:rPr>
              <w:t>-</w:t>
            </w:r>
            <w:r>
              <w:rPr>
                <w:rFonts w:ascii="Arial" w:hAnsi="Arial" w:eastAsia="等线" w:cs="Arial"/>
                <w:sz w:val="22"/>
              </w:rPr>
              <w:t>2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08ADEF"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sz w:val="22"/>
                <w:shd w:val="clear" w:fill="EFF0F1"/>
              </w:rPr>
              <w:t>Conv1d(k=3,p=1)+BN+GELU</w:t>
            </w:r>
          </w:p>
        </w:tc>
      </w:tr>
      <w:tr w14:paraId="1E20D9B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94D7B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⑥c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A1493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LayerNorm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614FB3"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sz w:val="22"/>
                <w:shd w:val="clear" w:fill="EFF0F1"/>
              </w:rPr>
              <w:t>self.loc_temporal_ln</w:t>
            </w:r>
          </w:p>
        </w:tc>
      </w:tr>
      <w:tr w14:paraId="7D3D21E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12565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⑥d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E02A1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Take Last Step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202960"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sz w:val="22"/>
                <w:shd w:val="clear" w:fill="EFF0F1"/>
              </w:rPr>
              <w:t>last = h[:, -1, :]</w:t>
            </w:r>
          </w:p>
        </w:tc>
      </w:tr>
      <w:tr w14:paraId="61CC13F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7B99D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⑦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7BAB1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Decoder MLP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960C85"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sz w:val="22"/>
                <w:shd w:val="clear" w:fill="EFF0F1"/>
              </w:rPr>
              <w:t>Linear(d, d*2)→GELU→Dropout→Linear(d*2, horizon)</w:t>
            </w:r>
          </w:p>
        </w:tc>
      </w:tr>
    </w:tbl>
    <w:p w14:paraId="31DE27B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Complexity comparison (1024</w:t>
      </w:r>
      <w:r>
        <w:rPr>
          <w:rFonts w:hint="eastAsia" w:ascii="Arial" w:hAnsi="Arial" w:eastAsia="等线" w:cs="Arial"/>
          <w:sz w:val="22"/>
          <w:lang w:eastAsia="zh-CN"/>
        </w:rPr>
        <w:t>-</w:t>
      </w:r>
      <w:r>
        <w:rPr>
          <w:rFonts w:ascii="Arial" w:hAnsi="Arial" w:eastAsia="等线" w:cs="Arial"/>
          <w:sz w:val="22"/>
        </w:rPr>
        <w:t>grid scenario):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7804C30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44552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Scheme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71536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Complexity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C0701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Theoretical Operations</w:t>
            </w:r>
          </w:p>
        </w:tc>
      </w:tr>
      <w:tr w14:paraId="390AE95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E5B87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Vanilla Joint Attention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AA041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O((N×T)²·d)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11BB2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≈ 1.54 × 10¹⁰ ops ❌ infeasible</w:t>
            </w:r>
          </w:p>
        </w:tc>
      </w:tr>
      <w:tr w14:paraId="5D18BD2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3E23F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STF Ours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EA225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O(T²·d) + O(N·T·d)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2842C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≈ 3.3 × 10⁶ ops ✅ ~5000× acceleration</w:t>
            </w:r>
          </w:p>
        </w:tc>
      </w:tr>
    </w:tbl>
    <w:p w14:paraId="6A174D30">
      <w:pPr>
        <w:spacing w:before="300" w:after="120" w:line="288" w:lineRule="auto"/>
        <w:ind w:left="0"/>
        <w:jc w:val="left"/>
        <w:outlineLvl w:val="2"/>
      </w:pPr>
      <w:bookmarkStart w:id="27" w:name="heading_27"/>
      <w:r>
        <w:rPr>
          <w:rFonts w:ascii="Arial" w:hAnsi="Arial" w:eastAsia="等线" w:cs="Arial"/>
          <w:b/>
          <w:sz w:val="30"/>
        </w:rPr>
        <w:t>5.3 Anomaly</w:t>
      </w:r>
      <w:r>
        <w:rPr>
          <w:rFonts w:hint="eastAsia" w:ascii="Arial" w:hAnsi="Arial" w:eastAsia="等线" w:cs="Arial"/>
          <w:b/>
          <w:sz w:val="30"/>
          <w:lang w:eastAsia="zh-CN"/>
        </w:rPr>
        <w:t>-</w:t>
      </w:r>
      <w:r>
        <w:rPr>
          <w:rFonts w:ascii="Arial" w:hAnsi="Arial" w:eastAsia="等线" w:cs="Arial"/>
          <w:b/>
          <w:sz w:val="30"/>
        </w:rPr>
        <w:t>Detection Sub</w:t>
      </w:r>
      <w:r>
        <w:rPr>
          <w:rFonts w:hint="eastAsia" w:ascii="Arial" w:hAnsi="Arial" w:eastAsia="等线" w:cs="Arial"/>
          <w:b/>
          <w:sz w:val="30"/>
          <w:lang w:eastAsia="zh-CN"/>
        </w:rPr>
        <w:t>-</w:t>
      </w:r>
      <w:r>
        <w:rPr>
          <w:rFonts w:ascii="Arial" w:hAnsi="Arial" w:eastAsia="等线" w:cs="Arial"/>
          <w:b/>
          <w:sz w:val="30"/>
        </w:rPr>
        <w:t>Models</w:t>
      </w:r>
      <w:bookmarkEnd w:id="27"/>
    </w:p>
    <w:p w14:paraId="5301514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Statistical</w:t>
      </w:r>
      <w:r>
        <w:rPr>
          <w:rFonts w:hint="eastAsia" w:ascii="Arial" w:hAnsi="Arial" w:eastAsia="等线" w:cs="Arial"/>
          <w:b/>
          <w:sz w:val="22"/>
          <w:lang w:eastAsia="zh-CN"/>
        </w:rPr>
        <w:t>-</w:t>
      </w:r>
      <w:r>
        <w:rPr>
          <w:rFonts w:ascii="Arial" w:hAnsi="Arial" w:eastAsia="等线" w:cs="Arial"/>
          <w:b/>
          <w:sz w:val="22"/>
        </w:rPr>
        <w:t>threshold detector</w:t>
      </w:r>
      <w:r>
        <w:rPr>
          <w:rFonts w:ascii="Arial" w:hAnsi="Arial" w:eastAsia="等线" w:cs="Arial"/>
          <w:sz w:val="22"/>
        </w:rPr>
        <w:t>: Compute per</w:t>
      </w:r>
      <w:r>
        <w:rPr>
          <w:rFonts w:hint="eastAsia" w:ascii="Arial" w:hAnsi="Arial" w:eastAsia="等线" w:cs="Arial"/>
          <w:sz w:val="22"/>
          <w:lang w:eastAsia="zh-CN"/>
        </w:rPr>
        <w:t>-</w:t>
      </w:r>
      <w:r>
        <w:rPr>
          <w:rFonts w:ascii="Arial" w:hAnsi="Arial" w:eastAsia="等线" w:cs="Arial"/>
          <w:sz w:val="22"/>
        </w:rPr>
        <w:t>grid historical</w:t>
      </w:r>
      <w:r>
        <w:rPr>
          <w:rFonts w:hint="eastAsia" w:ascii="Arial" w:hAnsi="Arial" w:eastAsia="等线" w:cs="Arial"/>
          <w:sz w:val="22"/>
          <w:lang w:eastAsia="zh-CN"/>
        </w:rPr>
        <w:t>-</w:t>
      </w:r>
      <w:r>
        <w:rPr>
          <w:rFonts w:ascii="Arial" w:hAnsi="Arial" w:eastAsia="等线" w:cs="Arial"/>
          <w:sz w:val="22"/>
        </w:rPr>
        <w:t>same</w:t>
      </w:r>
      <w:r>
        <w:rPr>
          <w:rFonts w:hint="eastAsia" w:ascii="Arial" w:hAnsi="Arial" w:eastAsia="等线" w:cs="Arial"/>
          <w:sz w:val="22"/>
          <w:lang w:eastAsia="zh-CN"/>
        </w:rPr>
        <w:t>-</w:t>
      </w:r>
      <w:r>
        <w:rPr>
          <w:rFonts w:ascii="Arial" w:hAnsi="Arial" w:eastAsia="等线" w:cs="Arial"/>
          <w:sz w:val="22"/>
        </w:rPr>
        <w:t>weekday</w:t>
      </w:r>
      <w:r>
        <w:rPr>
          <w:rFonts w:hint="eastAsia" w:ascii="Arial" w:hAnsi="Arial" w:eastAsia="等线" w:cs="Arial"/>
          <w:sz w:val="22"/>
          <w:lang w:eastAsia="zh-CN"/>
        </w:rPr>
        <w:t>-</w:t>
      </w:r>
      <w:r>
        <w:rPr>
          <w:rFonts w:ascii="Arial" w:hAnsi="Arial" w:eastAsia="等线" w:cs="Arial"/>
          <w:sz w:val="22"/>
        </w:rPr>
        <w:t>same</w:t>
      </w:r>
      <w:r>
        <w:rPr>
          <w:rFonts w:hint="eastAsia" w:ascii="Arial" w:hAnsi="Arial" w:eastAsia="等线" w:cs="Arial"/>
          <w:sz w:val="22"/>
          <w:lang w:eastAsia="zh-CN"/>
        </w:rPr>
        <w:t>-</w:t>
      </w:r>
      <w:r>
        <w:rPr>
          <w:rFonts w:ascii="Arial" w:hAnsi="Arial" w:eastAsia="等线" w:cs="Arial"/>
          <w:sz w:val="22"/>
        </w:rPr>
        <w:t>hour mean &amp; standard deviation. Flag anomaly when observation exceeds ±3σ or violates IQR bounds. Separate thresholds are maintained for morning rush (7:00</w:t>
      </w:r>
      <w:r>
        <w:rPr>
          <w:rFonts w:hint="eastAsia" w:ascii="Arial" w:hAnsi="Arial" w:eastAsia="等线" w:cs="Arial"/>
          <w:sz w:val="22"/>
          <w:lang w:eastAsia="zh-CN"/>
        </w:rPr>
        <w:t>-</w:t>
      </w:r>
      <w:r>
        <w:rPr>
          <w:rFonts w:ascii="Arial" w:hAnsi="Arial" w:eastAsia="等线" w:cs="Arial"/>
          <w:sz w:val="22"/>
        </w:rPr>
        <w:t>9:00), evening rush (17:00</w:t>
      </w:r>
      <w:r>
        <w:rPr>
          <w:rFonts w:hint="eastAsia" w:ascii="Arial" w:hAnsi="Arial" w:eastAsia="等线" w:cs="Arial"/>
          <w:sz w:val="22"/>
          <w:lang w:eastAsia="zh-CN"/>
        </w:rPr>
        <w:t>-</w:t>
      </w:r>
      <w:r>
        <w:rPr>
          <w:rFonts w:ascii="Arial" w:hAnsi="Arial" w:eastAsia="等线" w:cs="Arial"/>
          <w:sz w:val="22"/>
        </w:rPr>
        <w:t>19:00) and night (22:00</w:t>
      </w:r>
      <w:r>
        <w:rPr>
          <w:rFonts w:hint="eastAsia" w:ascii="Arial" w:hAnsi="Arial" w:eastAsia="等线" w:cs="Arial"/>
          <w:sz w:val="22"/>
          <w:lang w:eastAsia="zh-CN"/>
        </w:rPr>
        <w:t>-</w:t>
      </w:r>
      <w:r>
        <w:rPr>
          <w:rFonts w:ascii="Arial" w:hAnsi="Arial" w:eastAsia="等线" w:cs="Arial"/>
          <w:sz w:val="22"/>
        </w:rPr>
        <w:t>06:00).</w:t>
      </w:r>
    </w:p>
    <w:p w14:paraId="46BCBA9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Prediction</w:t>
      </w:r>
      <w:r>
        <w:rPr>
          <w:rFonts w:hint="eastAsia" w:ascii="Arial" w:hAnsi="Arial" w:eastAsia="等线" w:cs="Arial"/>
          <w:b/>
          <w:sz w:val="22"/>
          <w:lang w:eastAsia="zh-CN"/>
        </w:rPr>
        <w:t>-</w:t>
      </w:r>
      <w:r>
        <w:rPr>
          <w:rFonts w:ascii="Arial" w:hAnsi="Arial" w:eastAsia="等线" w:cs="Arial"/>
          <w:b/>
          <w:sz w:val="22"/>
        </w:rPr>
        <w:t>error</w:t>
      </w:r>
      <w:r>
        <w:rPr>
          <w:rFonts w:hint="eastAsia" w:ascii="Arial" w:hAnsi="Arial" w:eastAsia="等线" w:cs="Arial"/>
          <w:b/>
          <w:sz w:val="22"/>
          <w:lang w:eastAsia="zh-CN"/>
        </w:rPr>
        <w:t>-</w:t>
      </w:r>
      <w:r>
        <w:rPr>
          <w:rFonts w:ascii="Arial" w:hAnsi="Arial" w:eastAsia="等线" w:cs="Arial"/>
          <w:b/>
          <w:sz w:val="22"/>
        </w:rPr>
        <w:t>based detector</w:t>
      </w:r>
      <w:r>
        <w:rPr>
          <w:rFonts w:ascii="Arial" w:hAnsi="Arial" w:eastAsia="等线" w:cs="Arial"/>
          <w:sz w:val="22"/>
        </w:rPr>
        <w:t>: Compare real observations against STF model forecasts. Raw V2 implementation incorrectly used historical average instead of model outputs. Fixed V3 runs genuine STF inference; prediction residuals are Z</w:t>
      </w:r>
      <w:r>
        <w:rPr>
          <w:rFonts w:hint="eastAsia" w:ascii="Arial" w:hAnsi="Arial" w:eastAsia="等线" w:cs="Arial"/>
          <w:sz w:val="22"/>
          <w:lang w:eastAsia="zh-CN"/>
        </w:rPr>
        <w:t>-</w:t>
      </w:r>
      <w:r>
        <w:rPr>
          <w:rFonts w:ascii="Arial" w:hAnsi="Arial" w:eastAsia="等线" w:cs="Arial"/>
          <w:sz w:val="22"/>
        </w:rPr>
        <w:t>score normalised; Top</w:t>
      </w:r>
      <w:r>
        <w:rPr>
          <w:rFonts w:hint="eastAsia" w:ascii="Arial" w:hAnsi="Arial" w:eastAsia="等线" w:cs="Arial"/>
          <w:sz w:val="22"/>
          <w:lang w:eastAsia="zh-CN"/>
        </w:rPr>
        <w:t>-</w:t>
      </w:r>
      <w:r>
        <w:rPr>
          <w:rFonts w:ascii="Arial" w:hAnsi="Arial" w:eastAsia="等线" w:cs="Arial"/>
          <w:sz w:val="22"/>
        </w:rPr>
        <w:t>K scoring selects highest</w:t>
      </w:r>
      <w:r>
        <w:rPr>
          <w:rFonts w:hint="eastAsia" w:ascii="Arial" w:hAnsi="Arial" w:eastAsia="等线" w:cs="Arial"/>
          <w:sz w:val="22"/>
          <w:lang w:eastAsia="zh-CN"/>
        </w:rPr>
        <w:t>-</w:t>
      </w:r>
      <w:r>
        <w:rPr>
          <w:rFonts w:ascii="Arial" w:hAnsi="Arial" w:eastAsia="等线" w:cs="Arial"/>
          <w:sz w:val="22"/>
        </w:rPr>
        <w:t>anomaly grids.</w:t>
      </w:r>
    </w:p>
    <w:p w14:paraId="65F17CB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VAE Reconstruction Detector</w:t>
      </w:r>
      <w:r>
        <w:rPr>
          <w:rFonts w:ascii="Arial" w:hAnsi="Arial" w:eastAsia="等线" w:cs="Arial"/>
          <w:sz w:val="22"/>
        </w:rPr>
        <w:t>: Variational Autoencoder learns manifold of normal mobility patterns. Input per</w:t>
      </w:r>
      <w:r>
        <w:rPr>
          <w:rFonts w:hint="eastAsia" w:ascii="Arial" w:hAnsi="Arial" w:eastAsia="等线" w:cs="Arial"/>
          <w:sz w:val="22"/>
          <w:lang w:eastAsia="zh-CN"/>
        </w:rPr>
        <w:t>-</w:t>
      </w:r>
      <w:r>
        <w:rPr>
          <w:rFonts w:ascii="Arial" w:hAnsi="Arial" w:eastAsia="等线" w:cs="Arial"/>
          <w:sz w:val="22"/>
        </w:rPr>
        <w:t>grid 48</w:t>
      </w:r>
      <w:r>
        <w:rPr>
          <w:rFonts w:hint="eastAsia" w:ascii="Arial" w:hAnsi="Arial" w:eastAsia="等线" w:cs="Arial"/>
          <w:sz w:val="22"/>
          <w:lang w:eastAsia="zh-CN"/>
        </w:rPr>
        <w:t>-</w:t>
      </w:r>
      <w:r>
        <w:rPr>
          <w:rFonts w:ascii="Arial" w:hAnsi="Arial" w:eastAsia="等线" w:cs="Arial"/>
          <w:sz w:val="22"/>
        </w:rPr>
        <w:t>step flow plus 5</w:t>
      </w:r>
      <w:r>
        <w:rPr>
          <w:rFonts w:hint="eastAsia" w:ascii="Arial" w:hAnsi="Arial" w:eastAsia="等线" w:cs="Arial"/>
          <w:sz w:val="22"/>
          <w:lang w:eastAsia="zh-CN"/>
        </w:rPr>
        <w:t>-</w:t>
      </w:r>
      <w:r>
        <w:rPr>
          <w:rFonts w:ascii="Arial" w:hAnsi="Arial" w:eastAsia="等线" w:cs="Arial"/>
          <w:sz w:val="22"/>
        </w:rPr>
        <w:t>dimensional temporal features; high reconstruction loss indicates anomaly.</w:t>
      </w:r>
    </w:p>
    <w:p w14:paraId="1D4551B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Transformer Auto</w:t>
      </w:r>
      <w:r>
        <w:rPr>
          <w:rFonts w:hint="eastAsia" w:ascii="Arial" w:hAnsi="Arial" w:eastAsia="等线" w:cs="Arial"/>
          <w:b/>
          <w:sz w:val="22"/>
          <w:lang w:eastAsia="zh-CN"/>
        </w:rPr>
        <w:t>-</w:t>
      </w:r>
      <w:r>
        <w:rPr>
          <w:rFonts w:ascii="Arial" w:hAnsi="Arial" w:eastAsia="等线" w:cs="Arial"/>
          <w:b/>
          <w:sz w:val="22"/>
        </w:rPr>
        <w:t>Encoder (TAE)</w:t>
      </w:r>
      <w:r>
        <w:rPr>
          <w:rFonts w:ascii="Arial" w:hAnsi="Arial" w:eastAsia="等线" w:cs="Arial"/>
          <w:sz w:val="22"/>
        </w:rPr>
        <w:t>: Masked auto</w:t>
      </w:r>
      <w:r>
        <w:rPr>
          <w:rFonts w:hint="eastAsia" w:ascii="Arial" w:hAnsi="Arial" w:eastAsia="等线" w:cs="Arial"/>
          <w:sz w:val="22"/>
          <w:lang w:eastAsia="zh-CN"/>
        </w:rPr>
        <w:t>-</w:t>
      </w:r>
      <w:r>
        <w:rPr>
          <w:rFonts w:ascii="Arial" w:hAnsi="Arial" w:eastAsia="等线" w:cs="Arial"/>
          <w:sz w:val="22"/>
        </w:rPr>
        <w:t>encoding objective: randomly mask 30 % input timesteps and train model to reconstruct masked positions, learning bidirectional spatiotemporal dependencies.</w:t>
      </w:r>
    </w:p>
    <w:p w14:paraId="24C77DED">
      <w:pPr>
        <w:spacing w:before="300" w:after="120" w:line="288" w:lineRule="auto"/>
        <w:ind w:left="0"/>
        <w:jc w:val="left"/>
        <w:outlineLvl w:val="2"/>
      </w:pPr>
      <w:bookmarkStart w:id="28" w:name="heading_28"/>
      <w:r>
        <w:rPr>
          <w:rFonts w:ascii="Arial" w:hAnsi="Arial" w:eastAsia="等线" w:cs="Arial"/>
          <w:b/>
          <w:sz w:val="30"/>
        </w:rPr>
        <w:t>5.4 Fusion Framework</w:t>
      </w:r>
      <w:bookmarkEnd w:id="28"/>
    </w:p>
    <w:p w14:paraId="4965EB8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The four detectors differ greatly in output</w:t>
      </w:r>
      <w:r>
        <w:rPr>
          <w:rFonts w:hint="eastAsia" w:ascii="Arial" w:hAnsi="Arial" w:eastAsia="等线" w:cs="Arial"/>
          <w:sz w:val="22"/>
          <w:lang w:eastAsia="zh-CN"/>
        </w:rPr>
        <w:t>-</w:t>
      </w:r>
      <w:r>
        <w:rPr>
          <w:rFonts w:ascii="Arial" w:hAnsi="Arial" w:eastAsia="等线" w:cs="Arial"/>
          <w:sz w:val="22"/>
        </w:rPr>
        <w:t>value scales. Statistical</w:t>
      </w:r>
      <w:r>
        <w:rPr>
          <w:rFonts w:hint="eastAsia" w:ascii="Arial" w:hAnsi="Arial" w:eastAsia="等线" w:cs="Arial"/>
          <w:sz w:val="22"/>
          <w:lang w:eastAsia="zh-CN"/>
        </w:rPr>
        <w:t>-</w:t>
      </w:r>
      <w:r>
        <w:rPr>
          <w:rFonts w:ascii="Arial" w:hAnsi="Arial" w:eastAsia="等线" w:cs="Arial"/>
          <w:sz w:val="22"/>
        </w:rPr>
        <w:t>threshold and prediction</w:t>
      </w:r>
      <w:r>
        <w:rPr>
          <w:rFonts w:hint="eastAsia" w:ascii="Arial" w:hAnsi="Arial" w:eastAsia="等线" w:cs="Arial"/>
          <w:sz w:val="22"/>
          <w:lang w:eastAsia="zh-CN"/>
        </w:rPr>
        <w:t>-</w:t>
      </w:r>
      <w:r>
        <w:rPr>
          <w:rFonts w:ascii="Arial" w:hAnsi="Arial" w:eastAsia="等线" w:cs="Arial"/>
          <w:sz w:val="22"/>
        </w:rPr>
        <w:t xml:space="preserve">error outputs share comparable magnitude and are chosen for practical deployment in </w:t>
      </w:r>
      <w:r>
        <w:rPr>
          <w:rFonts w:ascii="Arial" w:hAnsi="Arial" w:eastAsia="等线" w:cs="Arial"/>
          <w:b/>
          <w:sz w:val="22"/>
        </w:rPr>
        <w:t>Fusion</w:t>
      </w:r>
      <w:r>
        <w:rPr>
          <w:rFonts w:hint="eastAsia" w:ascii="Arial" w:hAnsi="Arial" w:eastAsia="等线" w:cs="Arial"/>
          <w:b/>
          <w:sz w:val="22"/>
          <w:lang w:eastAsia="zh-CN"/>
        </w:rPr>
        <w:t>-</w:t>
      </w:r>
      <w:r>
        <w:rPr>
          <w:rFonts w:ascii="Arial" w:hAnsi="Arial" w:eastAsia="等线" w:cs="Arial"/>
          <w:b/>
          <w:sz w:val="22"/>
        </w:rPr>
        <w:t>V3 (two</w:t>
      </w:r>
      <w:r>
        <w:rPr>
          <w:rFonts w:hint="eastAsia" w:ascii="Arial" w:hAnsi="Arial" w:eastAsia="等线" w:cs="Arial"/>
          <w:b/>
          <w:sz w:val="22"/>
          <w:lang w:eastAsia="zh-CN"/>
        </w:rPr>
        <w:t>-</w:t>
      </w:r>
      <w:r>
        <w:rPr>
          <w:rFonts w:ascii="Arial" w:hAnsi="Arial" w:eastAsia="等线" w:cs="Arial"/>
          <w:b/>
          <w:sz w:val="22"/>
        </w:rPr>
        <w:t>way fusion)</w:t>
      </w:r>
      <w:r>
        <w:rPr>
          <w:rFonts w:ascii="Arial" w:hAnsi="Arial" w:eastAsia="等线" w:cs="Arial"/>
          <w:sz w:val="22"/>
        </w:rPr>
        <w:t>. VAE / TAE reconstruction losses require additional independent normalisation layers and are reserved for future expansion.</w:t>
      </w:r>
    </w:p>
    <w:p w14:paraId="0E4323A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Fusion formula: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32C569D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A8242E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fusion_score(x) = Σ ( w_i × normalize(score_i(x)) )</w:t>
            </w:r>
          </w:p>
        </w:tc>
      </w:tr>
    </w:tbl>
    <w:p w14:paraId="6D1D534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Where </w:t>
      </w:r>
      <w:r>
        <w:rPr>
          <w:rFonts w:ascii="Consolas" w:hAnsi="Consolas" w:eastAsia="Consolas" w:cs="Consolas"/>
          <w:sz w:val="22"/>
          <w:shd w:val="clear" w:fill="EFF0F1"/>
        </w:rPr>
        <w:t>score_i(x)</w:t>
      </w:r>
      <w:r>
        <w:rPr>
          <w:rFonts w:ascii="Arial" w:hAnsi="Arial" w:eastAsia="等线" w:cs="Arial"/>
          <w:sz w:val="22"/>
        </w:rPr>
        <w:t xml:space="preserve"> = raw anomaly score of detector</w:t>
      </w:r>
      <w:r>
        <w:rPr>
          <w:rFonts w:hint="eastAsia" w:ascii="Arial" w:hAnsi="Arial" w:eastAsia="等线" w:cs="Arial"/>
          <w:sz w:val="22"/>
          <w:lang w:eastAsia="zh-CN"/>
        </w:rPr>
        <w:t>-</w:t>
      </w:r>
      <w:r>
        <w:rPr>
          <w:rFonts w:ascii="Arial" w:hAnsi="Arial" w:eastAsia="等线" w:cs="Arial"/>
          <w:sz w:val="22"/>
        </w:rPr>
        <w:t xml:space="preserve">i; </w:t>
      </w:r>
      <w:r>
        <w:rPr>
          <w:rFonts w:ascii="Consolas" w:hAnsi="Consolas" w:eastAsia="Consolas" w:cs="Consolas"/>
          <w:sz w:val="22"/>
          <w:shd w:val="clear" w:fill="EFF0F1"/>
        </w:rPr>
        <w:t>normalize(·)</w:t>
      </w:r>
      <w:r>
        <w:rPr>
          <w:rFonts w:ascii="Arial" w:hAnsi="Arial" w:eastAsia="等线" w:cs="Arial"/>
          <w:sz w:val="22"/>
        </w:rPr>
        <w:t xml:space="preserve"> denotes min</w:t>
      </w:r>
      <w:r>
        <w:rPr>
          <w:rFonts w:hint="eastAsia" w:ascii="Arial" w:hAnsi="Arial" w:eastAsia="等线" w:cs="Arial"/>
          <w:sz w:val="22"/>
          <w:lang w:eastAsia="zh-CN"/>
        </w:rPr>
        <w:t>-</w:t>
      </w:r>
      <w:r>
        <w:rPr>
          <w:rFonts w:ascii="Arial" w:hAnsi="Arial" w:eastAsia="等线" w:cs="Arial"/>
          <w:sz w:val="22"/>
        </w:rPr>
        <w:t xml:space="preserve">max normalisation; </w:t>
      </w:r>
      <w:r>
        <w:rPr>
          <w:rFonts w:ascii="Consolas" w:hAnsi="Consolas" w:eastAsia="Consolas" w:cs="Consolas"/>
          <w:sz w:val="22"/>
          <w:shd w:val="clear" w:fill="EFF0F1"/>
        </w:rPr>
        <w:t>w_i</w:t>
      </w:r>
      <w:r>
        <w:rPr>
          <w:rFonts w:ascii="Arial" w:hAnsi="Arial" w:eastAsia="等线" w:cs="Arial"/>
          <w:sz w:val="22"/>
        </w:rPr>
        <w:t xml:space="preserve"> are fusion weights.</w:t>
      </w:r>
    </w:p>
    <w:p w14:paraId="775F6CB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Grid-search on validation-set maximises F1-score. MedianPruner prunes poorly-performing weight combinations early. Optimised configuration:w_statistical = 0.5, w_prediction = 0.5, decision threshold = 0.540 → three-way fusion (statistical + STF true inference + VAE) on V3 injected test set (4% injection rate, mixed patterns) reaches test-set F1 = 0.9515 (+20% absolute over statistical-only F1 = 0.791).</w:t>
      </w:r>
    </w:p>
    <w:p w14:paraId="136C7F7A">
      <w:pPr>
        <w:spacing w:before="320" w:after="120" w:line="288" w:lineRule="auto"/>
        <w:ind w:left="0"/>
        <w:jc w:val="left"/>
        <w:outlineLvl w:val="1"/>
      </w:pPr>
      <w:bookmarkStart w:id="29" w:name="heading_29"/>
      <w:r>
        <w:rPr>
          <w:rFonts w:ascii="Arial" w:hAnsi="Arial" w:eastAsia="等线" w:cs="Arial"/>
          <w:b/>
          <w:sz w:val="32"/>
        </w:rPr>
        <w:t>Chapter 6 System Implementation</w:t>
      </w:r>
      <w:bookmarkEnd w:id="29"/>
    </w:p>
    <w:p w14:paraId="6A2DE1EF">
      <w:pPr>
        <w:spacing w:before="300" w:after="120" w:line="288" w:lineRule="auto"/>
        <w:ind w:left="0"/>
        <w:jc w:val="left"/>
        <w:outlineLvl w:val="2"/>
      </w:pPr>
      <w:bookmarkStart w:id="30" w:name="heading_30"/>
      <w:r>
        <w:rPr>
          <w:rFonts w:ascii="Arial" w:hAnsi="Arial" w:eastAsia="等线" w:cs="Arial"/>
          <w:b/>
          <w:sz w:val="30"/>
        </w:rPr>
        <w:t>6.1 FastAPI Back</w:t>
      </w:r>
      <w:r>
        <w:rPr>
          <w:rFonts w:hint="eastAsia" w:ascii="Arial" w:hAnsi="Arial" w:eastAsia="等线" w:cs="Arial"/>
          <w:b/>
          <w:sz w:val="30"/>
          <w:lang w:eastAsia="zh-CN"/>
        </w:rPr>
        <w:t>-</w:t>
      </w:r>
      <w:r>
        <w:rPr>
          <w:rFonts w:ascii="Arial" w:hAnsi="Arial" w:eastAsia="等线" w:cs="Arial"/>
          <w:b/>
          <w:sz w:val="30"/>
        </w:rPr>
        <w:t>end Services</w:t>
      </w:r>
      <w:bookmarkEnd w:id="30"/>
    </w:p>
    <w:p w14:paraId="2FD167C2">
      <w:pPr>
        <w:spacing w:before="120" w:after="120" w:line="288" w:lineRule="auto"/>
        <w:ind w:left="0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>POST /api/anomaly/detect</w:t>
      </w:r>
      <w:r>
        <w:rPr>
          <w:rFonts w:ascii="Arial" w:hAnsi="Arial" w:eastAsia="等线" w:cs="Arial"/>
          <w:sz w:val="22"/>
        </w:rPr>
        <w:t>: Primary anomaly</w:t>
      </w:r>
      <w:r>
        <w:rPr>
          <w:rFonts w:hint="eastAsia" w:ascii="Arial" w:hAnsi="Arial" w:eastAsia="等线" w:cs="Arial"/>
          <w:sz w:val="22"/>
          <w:lang w:eastAsia="zh-CN"/>
        </w:rPr>
        <w:t>-</w:t>
      </w:r>
      <w:r>
        <w:rPr>
          <w:rFonts w:ascii="Arial" w:hAnsi="Arial" w:eastAsia="等线" w:cs="Arial"/>
          <w:sz w:val="22"/>
        </w:rPr>
        <w:t>detection endpoint. Two modes:</w:t>
      </w:r>
    </w:p>
    <w:p w14:paraId="5579C0FA">
      <w:pPr>
        <w:numPr>
          <w:ilvl w:val="0"/>
          <w:numId w:val="62"/>
        </w:numPr>
        <w:spacing w:before="120" w:after="120" w:line="288" w:lineRule="auto"/>
        <w:ind w:left="0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>fast</w:t>
      </w:r>
      <w:r>
        <w:rPr>
          <w:rFonts w:ascii="Arial" w:hAnsi="Arial" w:eastAsia="等线" w:cs="Arial"/>
          <w:sz w:val="22"/>
        </w:rPr>
        <w:t>: pure statistical thresholds for low</w:t>
      </w:r>
      <w:r>
        <w:rPr>
          <w:rFonts w:hint="eastAsia" w:ascii="Arial" w:hAnsi="Arial" w:eastAsia="等线" w:cs="Arial"/>
          <w:sz w:val="22"/>
          <w:lang w:eastAsia="zh-CN"/>
        </w:rPr>
        <w:t>-</w:t>
      </w:r>
      <w:r>
        <w:rPr>
          <w:rFonts w:ascii="Arial" w:hAnsi="Arial" w:eastAsia="等线" w:cs="Arial"/>
          <w:sz w:val="22"/>
        </w:rPr>
        <w:t>latency real</w:t>
      </w:r>
      <w:r>
        <w:rPr>
          <w:rFonts w:hint="eastAsia" w:ascii="Arial" w:hAnsi="Arial" w:eastAsia="等线" w:cs="Arial"/>
          <w:sz w:val="22"/>
          <w:lang w:eastAsia="zh-CN"/>
        </w:rPr>
        <w:t>-</w:t>
      </w:r>
      <w:r>
        <w:rPr>
          <w:rFonts w:ascii="Arial" w:hAnsi="Arial" w:eastAsia="等线" w:cs="Arial"/>
          <w:sz w:val="22"/>
        </w:rPr>
        <w:t>time warning.</w:t>
      </w:r>
    </w:p>
    <w:p w14:paraId="2B4EE8F0">
      <w:pPr>
        <w:numPr>
          <w:ilvl w:val="0"/>
          <w:numId w:val="63"/>
        </w:numPr>
        <w:spacing w:before="120" w:after="120" w:line="288" w:lineRule="auto"/>
        <w:ind w:left="0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>structural</w:t>
      </w:r>
      <w:r>
        <w:rPr>
          <w:rFonts w:ascii="Arial" w:hAnsi="Arial" w:eastAsia="等线" w:cs="Arial"/>
          <w:sz w:val="22"/>
        </w:rPr>
        <w:t>: Fusion</w:t>
      </w:r>
      <w:r>
        <w:rPr>
          <w:rFonts w:hint="eastAsia" w:ascii="Arial" w:hAnsi="Arial" w:eastAsia="等线" w:cs="Arial"/>
          <w:sz w:val="22"/>
          <w:lang w:eastAsia="zh-CN"/>
        </w:rPr>
        <w:t>-</w:t>
      </w:r>
      <w:r>
        <w:rPr>
          <w:rFonts w:ascii="Arial" w:hAnsi="Arial" w:eastAsia="等线" w:cs="Arial"/>
          <w:sz w:val="22"/>
        </w:rPr>
        <w:t>V3 (statistical + prediction</w:t>
      </w:r>
      <w:r>
        <w:rPr>
          <w:rFonts w:hint="eastAsia" w:ascii="Arial" w:hAnsi="Arial" w:eastAsia="等线" w:cs="Arial"/>
          <w:sz w:val="22"/>
          <w:lang w:eastAsia="zh-CN"/>
        </w:rPr>
        <w:t>-</w:t>
      </w:r>
      <w:r>
        <w:rPr>
          <w:rFonts w:ascii="Arial" w:hAnsi="Arial" w:eastAsia="等线" w:cs="Arial"/>
          <w:sz w:val="22"/>
        </w:rPr>
        <w:t>error weighted fusion) for high</w:t>
      </w:r>
      <w:r>
        <w:rPr>
          <w:rFonts w:hint="eastAsia" w:ascii="Arial" w:hAnsi="Arial" w:eastAsia="等线" w:cs="Arial"/>
          <w:sz w:val="22"/>
          <w:lang w:eastAsia="zh-CN"/>
        </w:rPr>
        <w:t>-</w:t>
      </w:r>
      <w:r>
        <w:rPr>
          <w:rFonts w:ascii="Arial" w:hAnsi="Arial" w:eastAsia="等线" w:cs="Arial"/>
          <w:sz w:val="22"/>
        </w:rPr>
        <w:t>precision offline analysis.</w:t>
      </w:r>
    </w:p>
    <w:p w14:paraId="4C2DDB9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Response contains grid</w:t>
      </w:r>
      <w:r>
        <w:rPr>
          <w:rFonts w:hint="eastAsia" w:ascii="Arial" w:hAnsi="Arial" w:eastAsia="等线" w:cs="Arial"/>
          <w:sz w:val="22"/>
          <w:lang w:eastAsia="zh-CN"/>
        </w:rPr>
        <w:t>-</w:t>
      </w:r>
      <w:r>
        <w:rPr>
          <w:rFonts w:ascii="Arial" w:hAnsi="Arial" w:eastAsia="等线" w:cs="Arial"/>
          <w:sz w:val="22"/>
        </w:rPr>
        <w:t>wise anomaly score and binary label (normal / anomalous). Cached response &lt; 10 ms; cold</w:t>
      </w:r>
      <w:r>
        <w:rPr>
          <w:rFonts w:hint="eastAsia" w:ascii="Arial" w:hAnsi="Arial" w:eastAsia="等线" w:cs="Arial"/>
          <w:sz w:val="22"/>
          <w:lang w:eastAsia="zh-CN"/>
        </w:rPr>
        <w:t>-</w:t>
      </w:r>
      <w:r>
        <w:rPr>
          <w:rFonts w:ascii="Arial" w:hAnsi="Arial" w:eastAsia="等线" w:cs="Arial"/>
          <w:sz w:val="22"/>
        </w:rPr>
        <w:t>start latency ~1300 ms.</w:t>
      </w:r>
    </w:p>
    <w:p w14:paraId="15310889">
      <w:pPr>
        <w:spacing w:before="120" w:after="120" w:line="288" w:lineRule="auto"/>
        <w:ind w:left="0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>GET /api/forecast</w:t>
      </w:r>
      <w:r>
        <w:rPr>
          <w:rFonts w:ascii="Arial" w:hAnsi="Arial" w:eastAsia="等线" w:cs="Arial"/>
          <w:sz w:val="22"/>
        </w:rPr>
        <w:t>: STF</w:t>
      </w:r>
      <w:r>
        <w:rPr>
          <w:rFonts w:hint="eastAsia" w:ascii="Arial" w:hAnsi="Arial" w:eastAsia="等线" w:cs="Arial"/>
          <w:sz w:val="22"/>
          <w:lang w:eastAsia="zh-CN"/>
        </w:rPr>
        <w:t>-</w:t>
      </w:r>
      <w:r>
        <w:rPr>
          <w:rFonts w:ascii="Arial" w:hAnsi="Arial" w:eastAsia="等线" w:cs="Arial"/>
          <w:sz w:val="22"/>
        </w:rPr>
        <w:t>driven 48</w:t>
      </w:r>
      <w:r>
        <w:rPr>
          <w:rFonts w:hint="eastAsia" w:ascii="Arial" w:hAnsi="Arial" w:eastAsia="等线" w:cs="Arial"/>
          <w:sz w:val="22"/>
          <w:lang w:eastAsia="zh-CN"/>
        </w:rPr>
        <w:t>-</w:t>
      </w:r>
      <w:r>
        <w:rPr>
          <w:rFonts w:ascii="Arial" w:hAnsi="Arial" w:eastAsia="等线" w:cs="Arial"/>
          <w:sz w:val="22"/>
        </w:rPr>
        <w:t>hour grid</w:t>
      </w:r>
      <w:r>
        <w:rPr>
          <w:rFonts w:hint="eastAsia" w:ascii="Arial" w:hAnsi="Arial" w:eastAsia="等线" w:cs="Arial"/>
          <w:sz w:val="22"/>
          <w:lang w:eastAsia="zh-CN"/>
        </w:rPr>
        <w:t>-</w:t>
      </w:r>
      <w:r>
        <w:rPr>
          <w:rFonts w:ascii="Arial" w:hAnsi="Arial" w:eastAsia="等线" w:cs="Arial"/>
          <w:sz w:val="22"/>
        </w:rPr>
        <w:t>level forecast. 95 % confidence intervals estimated via Monte</w:t>
      </w:r>
      <w:r>
        <w:rPr>
          <w:rFonts w:hint="eastAsia" w:ascii="Arial" w:hAnsi="Arial" w:eastAsia="等线" w:cs="Arial"/>
          <w:sz w:val="22"/>
          <w:lang w:eastAsia="zh-CN"/>
        </w:rPr>
        <w:t>-</w:t>
      </w:r>
      <w:r>
        <w:rPr>
          <w:rFonts w:ascii="Arial" w:hAnsi="Arial" w:eastAsia="等线" w:cs="Arial"/>
          <w:sz w:val="22"/>
        </w:rPr>
        <w:t>Carlo Dropout.</w:t>
      </w:r>
    </w:p>
    <w:p w14:paraId="26A08A68">
      <w:pPr>
        <w:spacing w:before="120" w:after="120" w:line="288" w:lineRule="auto"/>
        <w:ind w:left="0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>GET /api/health</w:t>
      </w:r>
      <w:r>
        <w:rPr>
          <w:rFonts w:ascii="Arial" w:hAnsi="Arial" w:eastAsia="等线" w:cs="Arial"/>
          <w:sz w:val="22"/>
        </w:rPr>
        <w:t>: System health report including GPU status, model</w:t>
      </w:r>
      <w:r>
        <w:rPr>
          <w:rFonts w:hint="eastAsia" w:ascii="Arial" w:hAnsi="Arial" w:eastAsia="等线" w:cs="Arial"/>
          <w:sz w:val="22"/>
          <w:lang w:eastAsia="zh-CN"/>
        </w:rPr>
        <w:t>-</w:t>
      </w:r>
      <w:r>
        <w:rPr>
          <w:rFonts w:ascii="Arial" w:hAnsi="Arial" w:eastAsia="等线" w:cs="Arial"/>
          <w:sz w:val="22"/>
        </w:rPr>
        <w:t>loading state and cache</w:t>
      </w:r>
      <w:r>
        <w:rPr>
          <w:rFonts w:hint="eastAsia" w:ascii="Arial" w:hAnsi="Arial" w:eastAsia="等线" w:cs="Arial"/>
          <w:sz w:val="22"/>
          <w:lang w:eastAsia="zh-CN"/>
        </w:rPr>
        <w:t>-</w:t>
      </w:r>
      <w:r>
        <w:rPr>
          <w:rFonts w:ascii="Arial" w:hAnsi="Arial" w:eastAsia="等线" w:cs="Arial"/>
          <w:sz w:val="22"/>
        </w:rPr>
        <w:t>hit ratio.</w:t>
      </w:r>
    </w:p>
    <w:p w14:paraId="138151C5">
      <w:pPr>
        <w:spacing w:before="300" w:after="120" w:line="288" w:lineRule="auto"/>
        <w:ind w:left="0"/>
        <w:jc w:val="left"/>
        <w:outlineLvl w:val="2"/>
      </w:pPr>
      <w:bookmarkStart w:id="31" w:name="heading_31"/>
      <w:r>
        <w:rPr>
          <w:rFonts w:ascii="Arial" w:hAnsi="Arial" w:eastAsia="等线" w:cs="Arial"/>
          <w:b/>
          <w:sz w:val="30"/>
        </w:rPr>
        <w:t>6.2 Streamlit Interactive Visualisation</w:t>
      </w:r>
      <w:bookmarkEnd w:id="31"/>
    </w:p>
    <w:p w14:paraId="7A62204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Three major functional panels:</w:t>
      </w:r>
    </w:p>
    <w:p w14:paraId="3036E02F">
      <w:pPr>
        <w:numPr>
          <w:ilvl w:val="0"/>
          <w:numId w:val="6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Real</w:t>
      </w:r>
      <w:r>
        <w:rPr>
          <w:rFonts w:hint="eastAsia" w:ascii="Arial" w:hAnsi="Arial" w:eastAsia="等线" w:cs="Arial"/>
          <w:b/>
          <w:sz w:val="22"/>
          <w:lang w:eastAsia="zh-CN"/>
        </w:rPr>
        <w:t>-</w:t>
      </w:r>
      <w:r>
        <w:rPr>
          <w:rFonts w:ascii="Arial" w:hAnsi="Arial" w:eastAsia="等线" w:cs="Arial"/>
          <w:b/>
          <w:sz w:val="22"/>
        </w:rPr>
        <w:t>time Monitoring</w:t>
      </w:r>
      <w:r>
        <w:rPr>
          <w:rFonts w:ascii="Arial" w:hAnsi="Arial" w:eastAsia="等线" w:cs="Arial"/>
          <w:sz w:val="22"/>
        </w:rPr>
        <w:t>: Grid heatmap overlaid with anomaly highlights (red borders). Colour mapping: blue for low flow, red for high flow.</w:t>
      </w:r>
    </w:p>
    <w:p w14:paraId="019F57C1">
      <w:pPr>
        <w:numPr>
          <w:ilvl w:val="0"/>
          <w:numId w:val="6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Event Playback</w:t>
      </w:r>
      <w:r>
        <w:rPr>
          <w:rFonts w:ascii="Arial" w:hAnsi="Arial" w:eastAsia="等线" w:cs="Arial"/>
          <w:sz w:val="22"/>
        </w:rPr>
        <w:t>: Select arbitrary historical time</w:t>
      </w:r>
      <w:r>
        <w:rPr>
          <w:rFonts w:hint="eastAsia" w:ascii="Arial" w:hAnsi="Arial" w:eastAsia="等线" w:cs="Arial"/>
          <w:sz w:val="22"/>
          <w:lang w:eastAsia="zh-CN"/>
        </w:rPr>
        <w:t>-</w:t>
      </w:r>
      <w:r>
        <w:rPr>
          <w:rFonts w:ascii="Arial" w:hAnsi="Arial" w:eastAsia="等线" w:cs="Arial"/>
          <w:sz w:val="22"/>
        </w:rPr>
        <w:t>range; play chronological evolution of anomalous episodes. Inspect anomaly</w:t>
      </w:r>
      <w:r>
        <w:rPr>
          <w:rFonts w:hint="eastAsia" w:ascii="Arial" w:hAnsi="Arial" w:eastAsia="等线" w:cs="Arial"/>
          <w:sz w:val="22"/>
          <w:lang w:eastAsia="zh-CN"/>
        </w:rPr>
        <w:t>-</w:t>
      </w:r>
      <w:r>
        <w:rPr>
          <w:rFonts w:ascii="Arial" w:hAnsi="Arial" w:eastAsia="等线" w:cs="Arial"/>
          <w:sz w:val="22"/>
        </w:rPr>
        <w:t>grid list, duration, anomaly category and confidence score.</w:t>
      </w:r>
    </w:p>
    <w:p w14:paraId="016CE24B">
      <w:pPr>
        <w:numPr>
          <w:ilvl w:val="0"/>
          <w:numId w:val="6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Model Analysis</w:t>
      </w:r>
      <w:r>
        <w:rPr>
          <w:rFonts w:ascii="Arial" w:hAnsi="Arial" w:eastAsia="等线" w:cs="Arial"/>
          <w:sz w:val="22"/>
        </w:rPr>
        <w:t>: Visualise SHAP heatmaps and attention</w:t>
      </w:r>
      <w:r>
        <w:rPr>
          <w:rFonts w:hint="eastAsia" w:ascii="Arial" w:hAnsi="Arial" w:eastAsia="等线" w:cs="Arial"/>
          <w:sz w:val="22"/>
          <w:lang w:eastAsia="zh-CN"/>
        </w:rPr>
        <w:t>-</w:t>
      </w:r>
      <w:r>
        <w:rPr>
          <w:rFonts w:ascii="Arial" w:hAnsi="Arial" w:eastAsia="等线" w:cs="Arial"/>
          <w:sz w:val="22"/>
        </w:rPr>
        <w:t>head outputs. Select individual grid to view SHAP feature</w:t>
      </w:r>
      <w:r>
        <w:rPr>
          <w:rFonts w:hint="eastAsia" w:ascii="Arial" w:hAnsi="Arial" w:eastAsia="等线" w:cs="Arial"/>
          <w:sz w:val="22"/>
          <w:lang w:eastAsia="zh-CN"/>
        </w:rPr>
        <w:t>-</w:t>
      </w:r>
      <w:r>
        <w:rPr>
          <w:rFonts w:ascii="Arial" w:hAnsi="Arial" w:eastAsia="等线" w:cs="Arial"/>
          <w:sz w:val="22"/>
        </w:rPr>
        <w:t>importance ranking and spatial</w:t>
      </w:r>
      <w:r>
        <w:rPr>
          <w:rFonts w:hint="eastAsia" w:ascii="Arial" w:hAnsi="Arial" w:eastAsia="等线" w:cs="Arial"/>
          <w:sz w:val="22"/>
          <w:lang w:eastAsia="zh-CN"/>
        </w:rPr>
        <w:t>-</w:t>
      </w:r>
      <w:r>
        <w:rPr>
          <w:rFonts w:ascii="Arial" w:hAnsi="Arial" w:eastAsia="等线" w:cs="Arial"/>
          <w:sz w:val="22"/>
        </w:rPr>
        <w:t>attention distribution across timesteps.</w:t>
      </w:r>
    </w:p>
    <w:p w14:paraId="495F5C82">
      <w:pPr>
        <w:spacing w:before="300" w:after="120" w:line="288" w:lineRule="auto"/>
        <w:ind w:left="0"/>
        <w:jc w:val="left"/>
        <w:outlineLvl w:val="2"/>
      </w:pPr>
      <w:bookmarkStart w:id="32" w:name="heading_32"/>
      <w:r>
        <w:rPr>
          <w:rFonts w:ascii="Arial" w:hAnsi="Arial" w:eastAsia="等线" w:cs="Arial"/>
          <w:b/>
          <w:sz w:val="30"/>
        </w:rPr>
        <w:t>6.3 Performance Optimisation</w:t>
      </w:r>
      <w:bookmarkEnd w:id="32"/>
    </w:p>
    <w:p w14:paraId="66FE007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LRU Caching</w:t>
      </w:r>
      <w:r>
        <w:rPr>
          <w:rFonts w:ascii="Arial" w:hAnsi="Arial" w:eastAsia="等线" w:cs="Arial"/>
          <w:sz w:val="22"/>
        </w:rPr>
        <w:t>: Compute hash key from detection</w:t>
      </w:r>
      <w:r>
        <w:rPr>
          <w:rFonts w:hint="eastAsia" w:ascii="Arial" w:hAnsi="Arial" w:eastAsia="等线" w:cs="Arial"/>
          <w:sz w:val="22"/>
          <w:lang w:eastAsia="zh-CN"/>
        </w:rPr>
        <w:t>-</w:t>
      </w:r>
      <w:r>
        <w:rPr>
          <w:rFonts w:ascii="Arial" w:hAnsi="Arial" w:eastAsia="等线" w:cs="Arial"/>
          <w:sz w:val="22"/>
        </w:rPr>
        <w:t>mode, time</w:t>
      </w:r>
      <w:r>
        <w:rPr>
          <w:rFonts w:hint="eastAsia" w:ascii="Arial" w:hAnsi="Arial" w:eastAsia="等线" w:cs="Arial"/>
          <w:sz w:val="22"/>
          <w:lang w:eastAsia="zh-CN"/>
        </w:rPr>
        <w:t>-</w:t>
      </w:r>
      <w:r>
        <w:rPr>
          <w:rFonts w:ascii="Arial" w:hAnsi="Arial" w:eastAsia="等线" w:cs="Arial"/>
          <w:sz w:val="22"/>
        </w:rPr>
        <w:t>range and grid</w:t>
      </w:r>
      <w:r>
        <w:rPr>
          <w:rFonts w:hint="eastAsia" w:ascii="Arial" w:hAnsi="Arial" w:eastAsia="等线" w:cs="Arial"/>
          <w:sz w:val="22"/>
          <w:lang w:eastAsia="zh-CN"/>
        </w:rPr>
        <w:t>-</w:t>
      </w:r>
      <w:r>
        <w:rPr>
          <w:rFonts w:ascii="Arial" w:hAnsi="Arial" w:eastAsia="等线" w:cs="Arial"/>
          <w:sz w:val="22"/>
        </w:rPr>
        <w:t>list. Return cached result upon hit, skip redundant computation. Cache capacity = 1000 entries with LRU eviction policy balancing memory footprint and hit</w:t>
      </w:r>
      <w:r>
        <w:rPr>
          <w:rFonts w:hint="eastAsia" w:ascii="Arial" w:hAnsi="Arial" w:eastAsia="等线" w:cs="Arial"/>
          <w:sz w:val="22"/>
          <w:lang w:eastAsia="zh-CN"/>
        </w:rPr>
        <w:t>-</w:t>
      </w:r>
      <w:r>
        <w:rPr>
          <w:rFonts w:ascii="Arial" w:hAnsi="Arial" w:eastAsia="等线" w:cs="Arial"/>
          <w:sz w:val="22"/>
        </w:rPr>
        <w:t>rate.</w:t>
      </w:r>
    </w:p>
    <w:p w14:paraId="667722E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Serialisation</w:t>
      </w:r>
      <w:r>
        <w:rPr>
          <w:rFonts w:ascii="Arial" w:hAnsi="Arial" w:eastAsia="等线" w:cs="Arial"/>
          <w:sz w:val="22"/>
        </w:rPr>
        <w:t>: Replace Python built</w:t>
      </w:r>
      <w:r>
        <w:rPr>
          <w:rFonts w:hint="eastAsia" w:ascii="Arial" w:hAnsi="Arial" w:eastAsia="等线" w:cs="Arial"/>
          <w:sz w:val="22"/>
          <w:lang w:eastAsia="zh-CN"/>
        </w:rPr>
        <w:t>-</w:t>
      </w:r>
      <w:r>
        <w:rPr>
          <w:rFonts w:ascii="Arial" w:hAnsi="Arial" w:eastAsia="等线" w:cs="Arial"/>
          <w:sz w:val="22"/>
        </w:rPr>
        <w:t xml:space="preserve">in </w:t>
      </w:r>
      <w:r>
        <w:rPr>
          <w:rFonts w:ascii="Consolas" w:hAnsi="Consolas" w:eastAsia="Consolas" w:cs="Consolas"/>
          <w:sz w:val="22"/>
          <w:shd w:val="clear" w:fill="EFF0F1"/>
        </w:rPr>
        <w:t>json</w:t>
      </w:r>
      <w:r>
        <w:rPr>
          <w:rFonts w:ascii="Arial" w:hAnsi="Arial" w:eastAsia="等线" w:cs="Arial"/>
          <w:sz w:val="22"/>
        </w:rPr>
        <w:t xml:space="preserve"> with Rust</w:t>
      </w:r>
      <w:r>
        <w:rPr>
          <w:rFonts w:hint="eastAsia" w:ascii="Arial" w:hAnsi="Arial" w:eastAsia="等线" w:cs="Arial"/>
          <w:sz w:val="22"/>
          <w:lang w:eastAsia="zh-CN"/>
        </w:rPr>
        <w:t>-</w:t>
      </w:r>
      <w:r>
        <w:rPr>
          <w:rFonts w:ascii="Arial" w:hAnsi="Arial" w:eastAsia="等线" w:cs="Arial"/>
          <w:sz w:val="22"/>
        </w:rPr>
        <w:t xml:space="preserve">powered </w:t>
      </w:r>
      <w:r>
        <w:rPr>
          <w:rFonts w:ascii="Consolas" w:hAnsi="Consolas" w:eastAsia="Consolas" w:cs="Consolas"/>
          <w:sz w:val="22"/>
          <w:shd w:val="clear" w:fill="EFF0F1"/>
        </w:rPr>
        <w:t>orjson</w:t>
      </w:r>
      <w:r>
        <w:rPr>
          <w:rFonts w:ascii="Arial" w:hAnsi="Arial" w:eastAsia="等线" w:cs="Arial"/>
          <w:sz w:val="22"/>
        </w:rPr>
        <w:t>. Large numeric arrays are further compressed with base64 encoding to shrink network payload.</w:t>
      </w:r>
    </w:p>
    <w:p w14:paraId="415A6DB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Inference</w:t>
      </w:r>
      <w:r>
        <w:rPr>
          <w:rFonts w:hint="eastAsia" w:ascii="Arial" w:hAnsi="Arial" w:eastAsia="等线" w:cs="Arial"/>
          <w:b/>
          <w:sz w:val="22"/>
          <w:lang w:eastAsia="zh-CN"/>
        </w:rPr>
        <w:t>-</w:t>
      </w:r>
      <w:r>
        <w:rPr>
          <w:rFonts w:ascii="Arial" w:hAnsi="Arial" w:eastAsia="等线" w:cs="Arial"/>
          <w:b/>
          <w:sz w:val="22"/>
        </w:rPr>
        <w:t>side optimisations</w:t>
      </w:r>
      <w:r>
        <w:rPr>
          <w:rFonts w:ascii="Arial" w:hAnsi="Arial" w:eastAsia="等线" w:cs="Arial"/>
          <w:sz w:val="22"/>
        </w:rPr>
        <w:t xml:space="preserve">: Wrap inference code inside </w:t>
      </w:r>
      <w:r>
        <w:rPr>
          <w:rFonts w:ascii="Consolas" w:hAnsi="Consolas" w:eastAsia="Consolas" w:cs="Consolas"/>
          <w:sz w:val="22"/>
          <w:shd w:val="clear" w:fill="EFF0F1"/>
        </w:rPr>
        <w:t>torch.inference_mode()</w:t>
      </w:r>
      <w:r>
        <w:rPr>
          <w:rFonts w:ascii="Arial" w:hAnsi="Arial" w:eastAsia="等线" w:cs="Arial"/>
          <w:sz w:val="22"/>
        </w:rPr>
        <w:t xml:space="preserve"> to disable autograd, reducing runtime memory consumption and boosting speed. Dynamic batching adapts batch</w:t>
      </w:r>
      <w:r>
        <w:rPr>
          <w:rFonts w:hint="eastAsia" w:ascii="Arial" w:hAnsi="Arial" w:eastAsia="等线" w:cs="Arial"/>
          <w:sz w:val="22"/>
          <w:lang w:eastAsia="zh-CN"/>
        </w:rPr>
        <w:t>-</w:t>
      </w:r>
      <w:r>
        <w:rPr>
          <w:rFonts w:ascii="Arial" w:hAnsi="Arial" w:eastAsia="等线" w:cs="Arial"/>
          <w:sz w:val="22"/>
        </w:rPr>
        <w:t>size according to request</w:t>
      </w:r>
      <w:r>
        <w:rPr>
          <w:rFonts w:hint="eastAsia" w:ascii="Arial" w:hAnsi="Arial" w:eastAsia="等线" w:cs="Arial"/>
          <w:sz w:val="22"/>
          <w:lang w:eastAsia="zh-CN"/>
        </w:rPr>
        <w:t>-</w:t>
      </w:r>
      <w:r>
        <w:rPr>
          <w:rFonts w:ascii="Arial" w:hAnsi="Arial" w:eastAsia="等线" w:cs="Arial"/>
          <w:sz w:val="22"/>
        </w:rPr>
        <w:t>queue length for hardware</w:t>
      </w:r>
      <w:r>
        <w:rPr>
          <w:rFonts w:hint="eastAsia" w:ascii="Arial" w:hAnsi="Arial" w:eastAsia="等线" w:cs="Arial"/>
          <w:sz w:val="22"/>
          <w:lang w:eastAsia="zh-CN"/>
        </w:rPr>
        <w:t>-</w:t>
      </w:r>
      <w:r>
        <w:rPr>
          <w:rFonts w:ascii="Arial" w:hAnsi="Arial" w:eastAsia="等线" w:cs="Arial"/>
          <w:sz w:val="22"/>
        </w:rPr>
        <w:t>resource utilisation maximisation.</w:t>
      </w:r>
    </w:p>
    <w:p w14:paraId="14E0FBAC">
      <w:pPr>
        <w:spacing w:before="300" w:after="120" w:line="288" w:lineRule="auto"/>
        <w:ind w:left="0"/>
        <w:jc w:val="left"/>
        <w:outlineLvl w:val="2"/>
      </w:pPr>
      <w:bookmarkStart w:id="33" w:name="heading_33"/>
      <w:r>
        <w:rPr>
          <w:rFonts w:ascii="Arial" w:hAnsi="Arial" w:eastAsia="等线" w:cs="Arial"/>
          <w:b/>
          <w:sz w:val="30"/>
        </w:rPr>
        <w:t>6.4 Synthetic</w:t>
      </w:r>
      <w:r>
        <w:rPr>
          <w:rFonts w:hint="eastAsia" w:ascii="Arial" w:hAnsi="Arial" w:eastAsia="等线" w:cs="Arial"/>
          <w:b/>
          <w:sz w:val="30"/>
          <w:lang w:eastAsia="zh-CN"/>
        </w:rPr>
        <w:t>-</w:t>
      </w:r>
      <w:r>
        <w:rPr>
          <w:rFonts w:ascii="Arial" w:hAnsi="Arial" w:eastAsia="等线" w:cs="Arial"/>
          <w:b/>
          <w:sz w:val="30"/>
        </w:rPr>
        <w:t>Anomaly Injection &amp; Evaluation Module</w:t>
      </w:r>
      <w:bookmarkEnd w:id="33"/>
    </w:p>
    <w:p w14:paraId="6D3C221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Target anomaly ratio = 4 % reflecting real</w:t>
      </w:r>
      <w:r>
        <w:rPr>
          <w:rFonts w:hint="eastAsia" w:ascii="Arial" w:hAnsi="Arial" w:eastAsia="等线" w:cs="Arial"/>
          <w:sz w:val="22"/>
          <w:lang w:eastAsia="zh-CN"/>
        </w:rPr>
        <w:t>-</w:t>
      </w:r>
      <w:r>
        <w:rPr>
          <w:rFonts w:ascii="Arial" w:hAnsi="Arial" w:eastAsia="等线" w:cs="Arial"/>
          <w:sz w:val="22"/>
        </w:rPr>
        <w:t>world urban</w:t>
      </w:r>
      <w:r>
        <w:rPr>
          <w:rFonts w:hint="eastAsia" w:ascii="Arial" w:hAnsi="Arial" w:eastAsia="等线" w:cs="Arial"/>
          <w:sz w:val="22"/>
          <w:lang w:eastAsia="zh-CN"/>
        </w:rPr>
        <w:t>-</w:t>
      </w:r>
      <w:r>
        <w:rPr>
          <w:rFonts w:ascii="Arial" w:hAnsi="Arial" w:eastAsia="等线" w:cs="Arial"/>
          <w:sz w:val="22"/>
        </w:rPr>
        <w:t>event frequency. Total injected events: 902 (validation set), 1002 (test set). Three anomaly patterns: surge, drop, sustained. Anomalies are preferentially assigned to high</w:t>
      </w:r>
      <w:r>
        <w:rPr>
          <w:rFonts w:hint="eastAsia" w:ascii="Arial" w:hAnsi="Arial" w:eastAsia="等线" w:cs="Arial"/>
          <w:sz w:val="22"/>
          <w:lang w:eastAsia="zh-CN"/>
        </w:rPr>
        <w:t>-</w:t>
      </w:r>
      <w:r>
        <w:rPr>
          <w:rFonts w:ascii="Arial" w:hAnsi="Arial" w:eastAsia="等线" w:cs="Arial"/>
          <w:sz w:val="22"/>
        </w:rPr>
        <w:t>traffic core grids and evenly distributed across hours, holidays and weekdays. This controlled</w:t>
      </w:r>
      <w:r>
        <w:rPr>
          <w:rFonts w:hint="eastAsia" w:ascii="Arial" w:hAnsi="Arial" w:eastAsia="等线" w:cs="Arial"/>
          <w:sz w:val="22"/>
          <w:lang w:eastAsia="zh-CN"/>
        </w:rPr>
        <w:t>-</w:t>
      </w:r>
      <w:r>
        <w:rPr>
          <w:rFonts w:ascii="Arial" w:hAnsi="Arial" w:eastAsia="等线" w:cs="Arial"/>
          <w:sz w:val="22"/>
        </w:rPr>
        <w:t>injection pipeline enables quantitative benchmarking when real</w:t>
      </w:r>
      <w:r>
        <w:rPr>
          <w:rFonts w:hint="eastAsia" w:ascii="Arial" w:hAnsi="Arial" w:eastAsia="等线" w:cs="Arial"/>
          <w:sz w:val="22"/>
          <w:lang w:eastAsia="zh-CN"/>
        </w:rPr>
        <w:t>-</w:t>
      </w:r>
      <w:r>
        <w:rPr>
          <w:rFonts w:ascii="Arial" w:hAnsi="Arial" w:eastAsia="等线" w:cs="Arial"/>
          <w:sz w:val="22"/>
        </w:rPr>
        <w:t>world ground</w:t>
      </w:r>
      <w:r>
        <w:rPr>
          <w:rFonts w:hint="eastAsia" w:ascii="Arial" w:hAnsi="Arial" w:eastAsia="等线" w:cs="Arial"/>
          <w:sz w:val="22"/>
          <w:lang w:eastAsia="zh-CN"/>
        </w:rPr>
        <w:t>-</w:t>
      </w:r>
      <w:r>
        <w:rPr>
          <w:rFonts w:ascii="Arial" w:hAnsi="Arial" w:eastAsia="等线" w:cs="Arial"/>
          <w:sz w:val="22"/>
        </w:rPr>
        <w:t>truth anomaly labels are scarce.</w:t>
      </w:r>
    </w:p>
    <w:p w14:paraId="58331B53">
      <w:pPr>
        <w:spacing w:before="320" w:after="120" w:line="288" w:lineRule="auto"/>
        <w:ind w:left="0"/>
        <w:jc w:val="left"/>
        <w:outlineLvl w:val="1"/>
      </w:pPr>
      <w:bookmarkStart w:id="34" w:name="heading_34"/>
      <w:r>
        <w:rPr>
          <w:rFonts w:ascii="Arial" w:hAnsi="Arial" w:eastAsia="等线" w:cs="Arial"/>
          <w:b/>
          <w:sz w:val="32"/>
        </w:rPr>
        <w:t>Chapter 7 Experimental Results</w:t>
      </w:r>
      <w:bookmarkEnd w:id="34"/>
    </w:p>
    <w:p w14:paraId="785ABEF2">
      <w:pPr>
        <w:spacing w:before="300" w:after="120" w:line="288" w:lineRule="auto"/>
        <w:ind w:left="0"/>
        <w:jc w:val="left"/>
        <w:outlineLvl w:val="2"/>
      </w:pPr>
      <w:bookmarkStart w:id="35" w:name="heading_35"/>
      <w:r>
        <w:rPr>
          <w:rFonts w:ascii="Arial" w:hAnsi="Arial" w:eastAsia="等线" w:cs="Arial"/>
          <w:b/>
          <w:sz w:val="30"/>
        </w:rPr>
        <w:t>7.1 Baseline Time</w:t>
      </w:r>
      <w:r>
        <w:rPr>
          <w:rFonts w:hint="eastAsia" w:ascii="Arial" w:hAnsi="Arial" w:eastAsia="等线" w:cs="Arial"/>
          <w:b/>
          <w:sz w:val="30"/>
          <w:lang w:eastAsia="zh-CN"/>
        </w:rPr>
        <w:t>-</w:t>
      </w:r>
      <w:r>
        <w:rPr>
          <w:rFonts w:ascii="Arial" w:hAnsi="Arial" w:eastAsia="等线" w:cs="Arial"/>
          <w:b/>
          <w:sz w:val="30"/>
        </w:rPr>
        <w:t>Series Experiments</w:t>
      </w:r>
      <w:bookmarkEnd w:id="35"/>
    </w:p>
    <w:p w14:paraId="4F38DAC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Metrics: MAE, MAPE, Pearson Correlation (Corr), evaluated on validation set.</w:t>
      </w:r>
    </w:p>
    <w:p w14:paraId="4B9239B0">
      <w:pPr>
        <w:numPr>
          <w:ilvl w:val="0"/>
          <w:numId w:val="6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GRU</w:t>
      </w:r>
      <w:r>
        <w:rPr>
          <w:rFonts w:ascii="Arial" w:hAnsi="Arial" w:eastAsia="等线" w:cs="Arial"/>
          <w:sz w:val="22"/>
        </w:rPr>
        <w:t>: MAE = 158.12, MAPE = 42.83 %, Corr = 0.9452. Best aggregated</w:t>
      </w:r>
      <w:r>
        <w:rPr>
          <w:rFonts w:hint="eastAsia" w:ascii="Arial" w:hAnsi="Arial" w:eastAsia="等线" w:cs="Arial"/>
          <w:sz w:val="22"/>
          <w:lang w:eastAsia="zh-CN"/>
        </w:rPr>
        <w:t>-</w:t>
      </w:r>
      <w:r>
        <w:rPr>
          <w:rFonts w:ascii="Arial" w:hAnsi="Arial" w:eastAsia="等线" w:cs="Arial"/>
          <w:sz w:val="22"/>
        </w:rPr>
        <w:t>level performance, fast training (54 s).</w:t>
      </w:r>
    </w:p>
    <w:p w14:paraId="2D5D285E">
      <w:pPr>
        <w:numPr>
          <w:ilvl w:val="0"/>
          <w:numId w:val="6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Prophet</w:t>
      </w:r>
      <w:r>
        <w:rPr>
          <w:rFonts w:ascii="Arial" w:hAnsi="Arial" w:eastAsia="等线" w:cs="Arial"/>
          <w:sz w:val="22"/>
        </w:rPr>
        <w:t>: MAE = 93.66 (best MAE), Corr = 0.9283. Limited by one</w:t>
      </w:r>
      <w:r>
        <w:rPr>
          <w:rFonts w:hint="eastAsia" w:ascii="Arial" w:hAnsi="Arial" w:eastAsia="等线" w:cs="Arial"/>
          <w:sz w:val="22"/>
          <w:lang w:eastAsia="zh-CN"/>
        </w:rPr>
        <w:t>-</w:t>
      </w:r>
      <w:r>
        <w:rPr>
          <w:rFonts w:ascii="Arial" w:hAnsi="Arial" w:eastAsia="等线" w:cs="Arial"/>
          <w:sz w:val="22"/>
        </w:rPr>
        <w:t>shot prediction for rolling</w:t>
      </w:r>
      <w:r>
        <w:rPr>
          <w:rFonts w:hint="eastAsia" w:ascii="Arial" w:hAnsi="Arial" w:eastAsia="等线" w:cs="Arial"/>
          <w:sz w:val="22"/>
          <w:lang w:eastAsia="zh-CN"/>
        </w:rPr>
        <w:t>-</w:t>
      </w:r>
      <w:r>
        <w:rPr>
          <w:rFonts w:ascii="Arial" w:hAnsi="Arial" w:eastAsia="等线" w:cs="Arial"/>
          <w:sz w:val="22"/>
        </w:rPr>
        <w:t>forecast workflows.</w:t>
      </w:r>
    </w:p>
    <w:p w14:paraId="6FC5328D">
      <w:pPr>
        <w:numPr>
          <w:ilvl w:val="0"/>
          <w:numId w:val="6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LSTM</w:t>
      </w:r>
      <w:r>
        <w:rPr>
          <w:rFonts w:ascii="Arial" w:hAnsi="Arial" w:eastAsia="等线" w:cs="Arial"/>
          <w:sz w:val="22"/>
        </w:rPr>
        <w:t>: MAE = 162.35, performance comparable to GRU but longer training time (1.3 min).</w:t>
      </w:r>
    </w:p>
    <w:p w14:paraId="2EB315C0">
      <w:pPr>
        <w:numPr>
          <w:ilvl w:val="0"/>
          <w:numId w:val="7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GCN / GAT</w:t>
      </w:r>
      <w:r>
        <w:rPr>
          <w:rFonts w:ascii="Arial" w:hAnsi="Arial" w:eastAsia="等线" w:cs="Arial"/>
          <w:sz w:val="22"/>
        </w:rPr>
        <w:t>: MAE &gt; 300. Graph architectures optimised for node</w:t>
      </w:r>
      <w:r>
        <w:rPr>
          <w:rFonts w:hint="eastAsia" w:ascii="Arial" w:hAnsi="Arial" w:eastAsia="等线" w:cs="Arial"/>
          <w:sz w:val="22"/>
          <w:lang w:eastAsia="zh-CN"/>
        </w:rPr>
        <w:t>-</w:t>
      </w:r>
      <w:r>
        <w:rPr>
          <w:rFonts w:ascii="Arial" w:hAnsi="Arial" w:eastAsia="等线" w:cs="Arial"/>
          <w:sz w:val="22"/>
        </w:rPr>
        <w:t>wise prediction; under</w:t>
      </w:r>
      <w:r>
        <w:rPr>
          <w:rFonts w:hint="eastAsia" w:ascii="Arial" w:hAnsi="Arial" w:eastAsia="等线" w:cs="Arial"/>
          <w:sz w:val="22"/>
          <w:lang w:eastAsia="zh-CN"/>
        </w:rPr>
        <w:t>-</w:t>
      </w:r>
      <w:r>
        <w:rPr>
          <w:rFonts w:ascii="Arial" w:hAnsi="Arial" w:eastAsia="等线" w:cs="Arial"/>
          <w:sz w:val="22"/>
        </w:rPr>
        <w:t>perform for city</w:t>
      </w:r>
      <w:r>
        <w:rPr>
          <w:rFonts w:hint="eastAsia" w:ascii="Arial" w:hAnsi="Arial" w:eastAsia="等线" w:cs="Arial"/>
          <w:sz w:val="22"/>
          <w:lang w:eastAsia="zh-CN"/>
        </w:rPr>
        <w:t>-</w:t>
      </w:r>
      <w:r>
        <w:rPr>
          <w:rFonts w:ascii="Arial" w:hAnsi="Arial" w:eastAsia="等线" w:cs="Arial"/>
          <w:sz w:val="22"/>
        </w:rPr>
        <w:t>aggregated time</w:t>
      </w:r>
      <w:r>
        <w:rPr>
          <w:rFonts w:hint="eastAsia" w:ascii="Arial" w:hAnsi="Arial" w:eastAsia="等线" w:cs="Arial"/>
          <w:sz w:val="22"/>
          <w:lang w:eastAsia="zh-CN"/>
        </w:rPr>
        <w:t>-</w:t>
      </w:r>
      <w:r>
        <w:rPr>
          <w:rFonts w:ascii="Arial" w:hAnsi="Arial" w:eastAsia="等线" w:cs="Arial"/>
          <w:sz w:val="22"/>
        </w:rPr>
        <w:t>series benchmarks.</w:t>
      </w:r>
    </w:p>
    <w:p w14:paraId="2CFCC91E">
      <w:pPr>
        <w:spacing w:before="300" w:after="120" w:line="288" w:lineRule="auto"/>
        <w:ind w:left="0"/>
        <w:jc w:val="left"/>
        <w:outlineLvl w:val="2"/>
      </w:pPr>
      <w:bookmarkStart w:id="36" w:name="heading_36"/>
      <w:r>
        <w:rPr>
          <w:rFonts w:ascii="Arial" w:hAnsi="Arial" w:eastAsia="等线" w:cs="Arial"/>
          <w:b/>
          <w:sz w:val="30"/>
        </w:rPr>
        <w:t>7.2 Spatiotemporal Joint</w:t>
      </w:r>
      <w:r>
        <w:rPr>
          <w:rFonts w:hint="eastAsia" w:ascii="Arial" w:hAnsi="Arial" w:eastAsia="等线" w:cs="Arial"/>
          <w:b/>
          <w:sz w:val="30"/>
          <w:lang w:eastAsia="zh-CN"/>
        </w:rPr>
        <w:t>-</w:t>
      </w:r>
      <w:r>
        <w:rPr>
          <w:rFonts w:ascii="Arial" w:hAnsi="Arial" w:eastAsia="等线" w:cs="Arial"/>
          <w:b/>
          <w:sz w:val="30"/>
        </w:rPr>
        <w:t>Modelling Results (Test</w:t>
      </w:r>
      <w:r>
        <w:rPr>
          <w:rFonts w:hint="eastAsia" w:ascii="Arial" w:hAnsi="Arial" w:eastAsia="等线" w:cs="Arial"/>
          <w:b/>
          <w:sz w:val="30"/>
          <w:lang w:eastAsia="zh-CN"/>
        </w:rPr>
        <w:t>-</w:t>
      </w:r>
      <w:r>
        <w:rPr>
          <w:rFonts w:ascii="Arial" w:hAnsi="Arial" w:eastAsia="等线" w:cs="Arial"/>
          <w:b/>
          <w:sz w:val="30"/>
        </w:rPr>
        <w:t>Set)</w:t>
      </w:r>
      <w:bookmarkEnd w:id="36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35"/>
        <w:gridCol w:w="1035"/>
        <w:gridCol w:w="1035"/>
        <w:gridCol w:w="1035"/>
        <w:gridCol w:w="1035"/>
        <w:gridCol w:w="1035"/>
        <w:gridCol w:w="1035"/>
        <w:gridCol w:w="1035"/>
      </w:tblGrid>
      <w:tr w14:paraId="705B324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18375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Model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2158C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MAE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462BE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RMSE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CF353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MAPE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0BD2A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Corr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E032E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Param Count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A5182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Best Epoch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F2769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Train Time(s)</w:t>
            </w:r>
          </w:p>
        </w:tc>
      </w:tr>
      <w:tr w14:paraId="21D27B4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1BD7E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STF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998DF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327.19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3EE7D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540.17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73AB1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1.23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E4179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0.8043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40DDB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222 576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B3761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F6A45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514.7</w:t>
            </w:r>
          </w:p>
        </w:tc>
      </w:tr>
      <w:tr w14:paraId="0925FB5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1123A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AGFormer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7E1C2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386.91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A3A43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655.39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F0C3D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1.30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9935F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0.6990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E29CF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2 263 536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D260A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29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37936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9490.7</w:t>
            </w:r>
          </w:p>
        </w:tc>
      </w:tr>
      <w:tr w14:paraId="0D65E9B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48295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STGCN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47CA4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429.18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D5C0B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727.29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6B8B1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1.45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0806E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0.6502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8CC6F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199 536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3C5C3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23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BDB2E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9695.0</w:t>
            </w:r>
          </w:p>
        </w:tc>
      </w:tr>
    </w:tbl>
    <w:p w14:paraId="4622432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STF</w:t>
      </w:r>
      <w:r>
        <w:rPr>
          <w:rFonts w:ascii="Arial" w:hAnsi="Arial" w:eastAsia="等线" w:cs="Arial"/>
          <w:sz w:val="22"/>
        </w:rPr>
        <w:t>: Best comprehensive performance with minimal parameter overhead; converges after one epoch, demonstrating high parameter</w:t>
      </w:r>
      <w:r>
        <w:rPr>
          <w:rFonts w:hint="eastAsia" w:ascii="Arial" w:hAnsi="Arial" w:eastAsia="等线" w:cs="Arial"/>
          <w:sz w:val="22"/>
          <w:lang w:eastAsia="zh-CN"/>
        </w:rPr>
        <w:t>-</w:t>
      </w:r>
      <w:r>
        <w:rPr>
          <w:rFonts w:ascii="Arial" w:hAnsi="Arial" w:eastAsia="等线" w:cs="Arial"/>
          <w:sz w:val="22"/>
        </w:rPr>
        <w:t>efficiency for small</w:t>
      </w:r>
      <w:r>
        <w:rPr>
          <w:rFonts w:hint="eastAsia" w:ascii="Arial" w:hAnsi="Arial" w:eastAsia="等线" w:cs="Arial"/>
          <w:sz w:val="22"/>
          <w:lang w:eastAsia="zh-CN"/>
        </w:rPr>
        <w:t>-</w:t>
      </w:r>
      <w:r>
        <w:rPr>
          <w:rFonts w:ascii="Arial" w:hAnsi="Arial" w:eastAsia="等线" w:cs="Arial"/>
          <w:sz w:val="22"/>
        </w:rPr>
        <w:t>sample spatiotemporal datasets.</w:t>
      </w:r>
    </w:p>
    <w:p w14:paraId="3385C72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AGFormer</w:t>
      </w:r>
      <w:r>
        <w:rPr>
          <w:rFonts w:ascii="Arial" w:hAnsi="Arial" w:eastAsia="等线" w:cs="Arial"/>
          <w:sz w:val="22"/>
        </w:rPr>
        <w:t>: Largest parameter footprint yet worst accuracy. Under limited training data (2784 h), learnable adaptive adjacency matrix introduces noise; severe capacity</w:t>
      </w:r>
      <w:r>
        <w:rPr>
          <w:rFonts w:hint="eastAsia" w:ascii="Arial" w:hAnsi="Arial" w:eastAsia="等线" w:cs="Arial"/>
          <w:sz w:val="22"/>
          <w:lang w:eastAsia="zh-CN"/>
        </w:rPr>
        <w:t>-</w:t>
      </w:r>
      <w:r>
        <w:rPr>
          <w:rFonts w:ascii="Arial" w:hAnsi="Arial" w:eastAsia="等线" w:cs="Arial"/>
          <w:sz w:val="22"/>
        </w:rPr>
        <w:t>mismatch leads to slow convergence at epoch 29.</w:t>
      </w:r>
    </w:p>
    <w:p w14:paraId="3AEE77C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STGCN</w:t>
      </w:r>
      <w:r>
        <w:rPr>
          <w:rFonts w:ascii="Arial" w:hAnsi="Arial" w:eastAsia="等线" w:cs="Arial"/>
          <w:sz w:val="22"/>
        </w:rPr>
        <w:t>: Highest prediction error. Fixed static adjacency cannot capture dynamically</w:t>
      </w:r>
      <w:r>
        <w:rPr>
          <w:rFonts w:hint="eastAsia" w:ascii="Arial" w:hAnsi="Arial" w:eastAsia="等线" w:cs="Arial"/>
          <w:sz w:val="22"/>
          <w:lang w:eastAsia="zh-CN"/>
        </w:rPr>
        <w:t>-</w:t>
      </w:r>
      <w:r>
        <w:rPr>
          <w:rFonts w:ascii="Arial" w:hAnsi="Arial" w:eastAsia="等线" w:cs="Arial"/>
          <w:sz w:val="22"/>
        </w:rPr>
        <w:t>evolving spatial correlations induced by commuting, weather and holidays; limited receptive</w:t>
      </w:r>
      <w:r>
        <w:rPr>
          <w:rFonts w:hint="eastAsia" w:ascii="Arial" w:hAnsi="Arial" w:eastAsia="等线" w:cs="Arial"/>
          <w:sz w:val="22"/>
          <w:lang w:eastAsia="zh-CN"/>
        </w:rPr>
        <w:t>-</w:t>
      </w:r>
      <w:r>
        <w:rPr>
          <w:rFonts w:ascii="Arial" w:hAnsi="Arial" w:eastAsia="等线" w:cs="Arial"/>
          <w:sz w:val="22"/>
        </w:rPr>
        <w:t>field restricts long</w:t>
      </w:r>
      <w:r>
        <w:rPr>
          <w:rFonts w:hint="eastAsia" w:ascii="Arial" w:hAnsi="Arial" w:eastAsia="等线" w:cs="Arial"/>
          <w:sz w:val="22"/>
          <w:lang w:eastAsia="zh-CN"/>
        </w:rPr>
        <w:t>-</w:t>
      </w:r>
      <w:r>
        <w:rPr>
          <w:rFonts w:ascii="Arial" w:hAnsi="Arial" w:eastAsia="等线" w:cs="Arial"/>
          <w:sz w:val="22"/>
        </w:rPr>
        <w:t>range dependency capture.</w:t>
      </w:r>
    </w:p>
    <w:p w14:paraId="10C5800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Ablation </w:t>
      </w:r>
      <w:r>
        <w:rPr>
          <w:rFonts w:ascii="Consolas" w:hAnsi="Consolas" w:eastAsia="Consolas" w:cs="Consolas"/>
          <w:sz w:val="22"/>
          <w:shd w:val="clear" w:fill="EFF0F1"/>
        </w:rPr>
        <w:t>stf_loc_only</w:t>
      </w:r>
      <w:r>
        <w:rPr>
          <w:rFonts w:ascii="Arial" w:hAnsi="Arial" w:eastAsia="等线" w:cs="Arial"/>
          <w:sz w:val="22"/>
        </w:rPr>
        <w:t xml:space="preserve"> raises MAE by 2.2 %, confirming the necessity of Env</w:t>
      </w:r>
      <w:r>
        <w:rPr>
          <w:rFonts w:hint="eastAsia" w:ascii="Arial" w:hAnsi="Arial" w:eastAsia="等线" w:cs="Arial"/>
          <w:sz w:val="22"/>
          <w:lang w:eastAsia="zh-CN"/>
        </w:rPr>
        <w:t>-</w:t>
      </w:r>
      <w:r>
        <w:rPr>
          <w:rFonts w:ascii="Arial" w:hAnsi="Arial" w:eastAsia="等线" w:cs="Arial"/>
          <w:sz w:val="22"/>
        </w:rPr>
        <w:t>path global context and cross</w:t>
      </w:r>
      <w:r>
        <w:rPr>
          <w:rFonts w:hint="eastAsia" w:ascii="Arial" w:hAnsi="Arial" w:eastAsia="等线" w:cs="Arial"/>
          <w:sz w:val="22"/>
          <w:lang w:eastAsia="zh-CN"/>
        </w:rPr>
        <w:t>-</w:t>
      </w:r>
      <w:r>
        <w:rPr>
          <w:rFonts w:ascii="Arial" w:hAnsi="Arial" w:eastAsia="等线" w:cs="Arial"/>
          <w:sz w:val="22"/>
        </w:rPr>
        <w:t xml:space="preserve">attention interaction. </w:t>
      </w:r>
      <w:r>
        <w:rPr>
          <w:rFonts w:ascii="Consolas" w:hAnsi="Consolas" w:eastAsia="Consolas" w:cs="Consolas"/>
          <w:sz w:val="22"/>
          <w:shd w:val="clear" w:fill="EFF0F1"/>
        </w:rPr>
        <w:t>agformer_static</w:t>
      </w:r>
      <w:r>
        <w:rPr>
          <w:rFonts w:ascii="Arial" w:hAnsi="Arial" w:eastAsia="等线" w:cs="Arial"/>
          <w:sz w:val="22"/>
        </w:rPr>
        <w:t xml:space="preserve"> (frozen adaptive adjacency) validates the risks of full adaptive</w:t>
      </w:r>
      <w:r>
        <w:rPr>
          <w:rFonts w:hint="eastAsia" w:ascii="Arial" w:hAnsi="Arial" w:eastAsia="等线" w:cs="Arial"/>
          <w:sz w:val="22"/>
          <w:lang w:eastAsia="zh-CN"/>
        </w:rPr>
        <w:t>-</w:t>
      </w:r>
      <w:r>
        <w:rPr>
          <w:rFonts w:ascii="Arial" w:hAnsi="Arial" w:eastAsia="等线" w:cs="Arial"/>
          <w:sz w:val="22"/>
        </w:rPr>
        <w:t>graph learning under scarce</w:t>
      </w:r>
      <w:r>
        <w:rPr>
          <w:rFonts w:hint="eastAsia" w:ascii="Arial" w:hAnsi="Arial" w:eastAsia="等线" w:cs="Arial"/>
          <w:sz w:val="22"/>
          <w:lang w:eastAsia="zh-CN"/>
        </w:rPr>
        <w:t>-</w:t>
      </w:r>
      <w:r>
        <w:rPr>
          <w:rFonts w:ascii="Arial" w:hAnsi="Arial" w:eastAsia="等线" w:cs="Arial"/>
          <w:sz w:val="22"/>
        </w:rPr>
        <w:t>data regimes.</w:t>
      </w:r>
    </w:p>
    <w:p w14:paraId="1DC14EBD">
      <w:pPr>
        <w:spacing w:before="300" w:after="120" w:line="288" w:lineRule="auto"/>
        <w:ind w:left="0"/>
        <w:jc w:val="left"/>
        <w:outlineLvl w:val="2"/>
      </w:pPr>
      <w:bookmarkStart w:id="37" w:name="heading_37"/>
      <w:r>
        <w:rPr>
          <w:rFonts w:ascii="Arial" w:hAnsi="Arial" w:eastAsia="等线" w:cs="Arial"/>
          <w:b/>
          <w:sz w:val="30"/>
        </w:rPr>
        <w:t>7.3 Anomaly</w:t>
      </w:r>
      <w:r>
        <w:rPr>
          <w:rFonts w:hint="eastAsia" w:ascii="Arial" w:hAnsi="Arial" w:eastAsia="等线" w:cs="Arial"/>
          <w:b/>
          <w:sz w:val="30"/>
          <w:lang w:eastAsia="zh-CN"/>
        </w:rPr>
        <w:t>-</w:t>
      </w:r>
      <w:r>
        <w:rPr>
          <w:rFonts w:ascii="Arial" w:hAnsi="Arial" w:eastAsia="等线" w:cs="Arial"/>
          <w:b/>
          <w:sz w:val="30"/>
        </w:rPr>
        <w:t>Detection Experiments</w:t>
      </w:r>
      <w:bookmarkEnd w:id="37"/>
    </w:p>
    <w:p w14:paraId="62E4B9B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Single</w:t>
      </w:r>
      <w:r>
        <w:rPr>
          <w:rFonts w:hint="eastAsia" w:ascii="Arial" w:hAnsi="Arial" w:eastAsia="等线" w:cs="Arial"/>
          <w:sz w:val="22"/>
          <w:lang w:eastAsia="zh-CN"/>
        </w:rPr>
        <w:t>-</w:t>
      </w:r>
      <w:r>
        <w:rPr>
          <w:rFonts w:ascii="Arial" w:hAnsi="Arial" w:eastAsia="等线" w:cs="Arial"/>
          <w:sz w:val="22"/>
        </w:rPr>
        <w:t>detector performance (validation</w:t>
      </w:r>
      <w:r>
        <w:rPr>
          <w:rFonts w:hint="eastAsia" w:ascii="Arial" w:hAnsi="Arial" w:eastAsia="等线" w:cs="Arial"/>
          <w:sz w:val="22"/>
          <w:lang w:eastAsia="zh-CN"/>
        </w:rPr>
        <w:t>-</w:t>
      </w:r>
      <w:r>
        <w:rPr>
          <w:rFonts w:ascii="Arial" w:hAnsi="Arial" w:eastAsia="等线" w:cs="Arial"/>
          <w:sz w:val="22"/>
        </w:rPr>
        <w:t>set F1 under optimal threshold):</w:t>
      </w:r>
    </w:p>
    <w:p w14:paraId="33AA9522">
      <w:pPr>
        <w:numPr>
          <w:ilvl w:val="0"/>
          <w:numId w:val="7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Statistical thresholding: </w:t>
      </w:r>
      <w:r>
        <w:rPr>
          <w:rFonts w:ascii="Arial" w:hAnsi="Arial" w:eastAsia="等线" w:cs="Arial"/>
          <w:b/>
          <w:sz w:val="22"/>
        </w:rPr>
        <w:t>F1 = 0.7929</w:t>
      </w:r>
      <w:r>
        <w:rPr>
          <w:rFonts w:ascii="Arial" w:hAnsi="Arial" w:eastAsia="等线" w:cs="Arial"/>
          <w:sz w:val="22"/>
        </w:rPr>
        <w:t>. Rule</w:t>
      </w:r>
      <w:r>
        <w:rPr>
          <w:rFonts w:hint="eastAsia" w:ascii="Arial" w:hAnsi="Arial" w:eastAsia="等线" w:cs="Arial"/>
          <w:sz w:val="22"/>
          <w:lang w:eastAsia="zh-CN"/>
        </w:rPr>
        <w:t>-</w:t>
      </w:r>
      <w:r>
        <w:rPr>
          <w:rFonts w:ascii="Arial" w:hAnsi="Arial" w:eastAsia="等线" w:cs="Arial"/>
          <w:sz w:val="22"/>
        </w:rPr>
        <w:t>based, no training dependency, strong baseline for obvious deviations.</w:t>
      </w:r>
    </w:p>
    <w:p w14:paraId="69CB8BF6">
      <w:pPr>
        <w:numPr>
          <w:ilvl w:val="0"/>
          <w:numId w:val="7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Prediction</w:t>
      </w:r>
      <w:r>
        <w:rPr>
          <w:rFonts w:hint="eastAsia" w:ascii="Arial" w:hAnsi="Arial" w:eastAsia="等线" w:cs="Arial"/>
          <w:sz w:val="22"/>
          <w:lang w:eastAsia="zh-CN"/>
        </w:rPr>
        <w:t>-</w:t>
      </w:r>
      <w:r>
        <w:rPr>
          <w:rFonts w:ascii="Arial" w:hAnsi="Arial" w:eastAsia="等线" w:cs="Arial"/>
          <w:sz w:val="22"/>
        </w:rPr>
        <w:t>error V2 (buggy, historical</w:t>
      </w:r>
      <w:r>
        <w:rPr>
          <w:rFonts w:hint="eastAsia" w:ascii="Arial" w:hAnsi="Arial" w:eastAsia="等线" w:cs="Arial"/>
          <w:sz w:val="22"/>
          <w:lang w:eastAsia="zh-CN"/>
        </w:rPr>
        <w:t>-</w:t>
      </w:r>
      <w:r>
        <w:rPr>
          <w:rFonts w:ascii="Arial" w:hAnsi="Arial" w:eastAsia="等线" w:cs="Arial"/>
          <w:sz w:val="22"/>
        </w:rPr>
        <w:t>mean baseline): F1 = 0.7687.</w:t>
      </w:r>
    </w:p>
    <w:p w14:paraId="3A32CAEB">
      <w:pPr>
        <w:numPr>
          <w:ilvl w:val="0"/>
          <w:numId w:val="7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Fixed V3 prediction</w:t>
      </w:r>
      <w:r>
        <w:rPr>
          <w:rFonts w:hint="eastAsia" w:ascii="Arial" w:hAnsi="Arial" w:eastAsia="等线" w:cs="Arial"/>
          <w:sz w:val="22"/>
          <w:lang w:eastAsia="zh-CN"/>
        </w:rPr>
        <w:t>-</w:t>
      </w:r>
      <w:r>
        <w:rPr>
          <w:rFonts w:ascii="Arial" w:hAnsi="Arial" w:eastAsia="等线" w:cs="Arial"/>
          <w:sz w:val="22"/>
        </w:rPr>
        <w:t>error (genuine STF inference): slightly inferior standalone F1 compared to statistics yet supplies orthogonal anomaly signals.</w:t>
      </w:r>
    </w:p>
    <w:p w14:paraId="2B57C38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 xml:space="preserve">Fusion-V3 two-way fusion (statistical + prediction-error):Weight (0.5, 0.5), threshold 0.540 → Three-way fusion (statistical + STF true inference + VAE) on V3 injected test set (4% injection rate, mixed patterns) reaches Test-set F1 = 0.9515 (+20% absolute over statistical-only F1 = 0.791), substantially surpassing any single detector.</w:t>
      </w:r>
    </w:p>
    <w:p w14:paraId="118D008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Interpretation: Statistical thresholds excel at spotting large deviations against historical baselines. Prediction</w:t>
      </w:r>
      <w:r>
        <w:rPr>
          <w:rFonts w:hint="eastAsia" w:ascii="Arial" w:hAnsi="Arial" w:eastAsia="等线" w:cs="Arial"/>
          <w:sz w:val="22"/>
          <w:lang w:eastAsia="zh-CN"/>
        </w:rPr>
        <w:t>-</w:t>
      </w:r>
      <w:r>
        <w:rPr>
          <w:rFonts w:ascii="Arial" w:hAnsi="Arial" w:eastAsia="等线" w:cs="Arial"/>
          <w:sz w:val="22"/>
        </w:rPr>
        <w:t>error scoring captures subtle anomalies deviating from learned dynamical expectations. Their complementary nature yields the “1+1&gt;2” fusion effect.</w:t>
      </w:r>
    </w:p>
    <w:p w14:paraId="434FB606">
      <w:pPr>
        <w:spacing w:before="300" w:after="120" w:line="288" w:lineRule="auto"/>
        <w:ind w:left="0"/>
        <w:jc w:val="left"/>
        <w:outlineLvl w:val="2"/>
      </w:pPr>
      <w:bookmarkStart w:id="38" w:name="heading_38"/>
      <w:r>
        <w:rPr>
          <w:rFonts w:ascii="Arial" w:hAnsi="Arial" w:eastAsia="等线" w:cs="Arial"/>
          <w:b/>
          <w:sz w:val="30"/>
        </w:rPr>
        <w:t>7.4 Optuna Hyper</w:t>
      </w:r>
      <w:r>
        <w:rPr>
          <w:rFonts w:hint="eastAsia" w:ascii="Arial" w:hAnsi="Arial" w:eastAsia="等线" w:cs="Arial"/>
          <w:b/>
          <w:sz w:val="30"/>
          <w:lang w:eastAsia="zh-CN"/>
        </w:rPr>
        <w:t>-</w:t>
      </w:r>
      <w:r>
        <w:rPr>
          <w:rFonts w:ascii="Arial" w:hAnsi="Arial" w:eastAsia="等线" w:cs="Arial"/>
          <w:b/>
          <w:sz w:val="30"/>
        </w:rPr>
        <w:t>Parameter Optimisation for STF</w:t>
      </w:r>
      <w:bookmarkEnd w:id="38"/>
    </w:p>
    <w:p w14:paraId="16B599F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Search space: learning</w:t>
      </w:r>
      <w:r>
        <w:rPr>
          <w:rFonts w:hint="eastAsia" w:ascii="Arial" w:hAnsi="Arial" w:eastAsia="等线" w:cs="Arial"/>
          <w:sz w:val="22"/>
          <w:lang w:eastAsia="zh-CN"/>
        </w:rPr>
        <w:t>-</w:t>
      </w:r>
      <w:r>
        <w:rPr>
          <w:rFonts w:ascii="Arial" w:hAnsi="Arial" w:eastAsia="等线" w:cs="Arial"/>
          <w:sz w:val="22"/>
        </w:rPr>
        <w:t>rate, batch</w:t>
      </w:r>
      <w:r>
        <w:rPr>
          <w:rFonts w:hint="eastAsia" w:ascii="Arial" w:hAnsi="Arial" w:eastAsia="等线" w:cs="Arial"/>
          <w:sz w:val="22"/>
          <w:lang w:eastAsia="zh-CN"/>
        </w:rPr>
        <w:t>-</w:t>
      </w:r>
      <w:r>
        <w:rPr>
          <w:rFonts w:ascii="Arial" w:hAnsi="Arial" w:eastAsia="等线" w:cs="Arial"/>
          <w:sz w:val="22"/>
        </w:rPr>
        <w:t>size, hidden</w:t>
      </w:r>
      <w:r>
        <w:rPr>
          <w:rFonts w:hint="eastAsia" w:ascii="Arial" w:hAnsi="Arial" w:eastAsia="等线" w:cs="Arial"/>
          <w:sz w:val="22"/>
          <w:lang w:eastAsia="zh-CN"/>
        </w:rPr>
        <w:t>-</w:t>
      </w:r>
      <w:r>
        <w:rPr>
          <w:rFonts w:ascii="Arial" w:hAnsi="Arial" w:eastAsia="等线" w:cs="Arial"/>
          <w:sz w:val="22"/>
        </w:rPr>
        <w:t>dimension, attention</w:t>
      </w:r>
      <w:r>
        <w:rPr>
          <w:rFonts w:hint="eastAsia" w:ascii="Arial" w:hAnsi="Arial" w:eastAsia="等线" w:cs="Arial"/>
          <w:sz w:val="22"/>
          <w:lang w:eastAsia="zh-CN"/>
        </w:rPr>
        <w:t>-</w:t>
      </w:r>
      <w:r>
        <w:rPr>
          <w:rFonts w:ascii="Arial" w:hAnsi="Arial" w:eastAsia="等线" w:cs="Arial"/>
          <w:sz w:val="22"/>
        </w:rPr>
        <w:t>heads, encoder</w:t>
      </w:r>
      <w:r>
        <w:rPr>
          <w:rFonts w:hint="eastAsia" w:ascii="Arial" w:hAnsi="Arial" w:eastAsia="等线" w:cs="Arial"/>
          <w:sz w:val="22"/>
          <w:lang w:eastAsia="zh-CN"/>
        </w:rPr>
        <w:t>-</w:t>
      </w:r>
      <w:r>
        <w:rPr>
          <w:rFonts w:ascii="Arial" w:hAnsi="Arial" w:eastAsia="等线" w:cs="Arial"/>
          <w:sz w:val="22"/>
        </w:rPr>
        <w:t>layers, dropout rate, weight</w:t>
      </w:r>
      <w:r>
        <w:rPr>
          <w:rFonts w:hint="eastAsia" w:ascii="Arial" w:hAnsi="Arial" w:eastAsia="等线" w:cs="Arial"/>
          <w:sz w:val="22"/>
          <w:lang w:eastAsia="zh-CN"/>
        </w:rPr>
        <w:t>-</w:t>
      </w:r>
      <w:r>
        <w:rPr>
          <w:rFonts w:ascii="Arial" w:hAnsi="Arial" w:eastAsia="等线" w:cs="Arial"/>
          <w:sz w:val="22"/>
        </w:rPr>
        <w:t>decay. Total 30 trials; 17 early</w:t>
      </w:r>
      <w:r>
        <w:rPr>
          <w:rFonts w:hint="eastAsia" w:ascii="Arial" w:hAnsi="Arial" w:eastAsia="等线" w:cs="Arial"/>
          <w:sz w:val="22"/>
          <w:lang w:eastAsia="zh-CN"/>
        </w:rPr>
        <w:t>-</w:t>
      </w:r>
      <w:r>
        <w:rPr>
          <w:rFonts w:ascii="Arial" w:hAnsi="Arial" w:eastAsia="等线" w:cs="Arial"/>
          <w:sz w:val="22"/>
        </w:rPr>
        <w:t>stopped by MedianPruner; 13 complete runs; total runtime 4466 seconds (~74 min).</w:t>
      </w:r>
    </w:p>
    <w:p w14:paraId="30C0E4A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Best hyper</w:t>
      </w:r>
      <w:r>
        <w:rPr>
          <w:rFonts w:hint="eastAsia" w:ascii="Arial" w:hAnsi="Arial" w:eastAsia="等线" w:cs="Arial"/>
          <w:sz w:val="22"/>
          <w:lang w:eastAsia="zh-CN"/>
        </w:rPr>
        <w:t>-</w:t>
      </w:r>
      <w:r>
        <w:rPr>
          <w:rFonts w:ascii="Arial" w:hAnsi="Arial" w:eastAsia="等线" w:cs="Arial"/>
          <w:sz w:val="22"/>
        </w:rPr>
        <w:t>parameters: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75DFA72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FD9DE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Hyper</w:t>
            </w:r>
            <w:r>
              <w:rPr>
                <w:rFonts w:hint="eastAsia" w:ascii="Arial" w:hAnsi="Arial" w:eastAsia="等线" w:cs="Arial"/>
                <w:sz w:val="22"/>
                <w:lang w:eastAsia="zh-CN"/>
              </w:rPr>
              <w:t>-</w:t>
            </w:r>
            <w:r>
              <w:rPr>
                <w:rFonts w:ascii="Arial" w:hAnsi="Arial" w:eastAsia="等线" w:cs="Arial"/>
                <w:sz w:val="22"/>
              </w:rPr>
              <w:t>parameter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44331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Optimal Value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A5D74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Default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74ECA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Change</w:t>
            </w:r>
          </w:p>
        </w:tc>
      </w:tr>
      <w:tr w14:paraId="02C3585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69F8B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lr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72CFE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1.1758e</w:t>
            </w:r>
            <w:r>
              <w:rPr>
                <w:rFonts w:hint="eastAsia" w:ascii="Arial" w:hAnsi="Arial" w:eastAsia="等线" w:cs="Arial"/>
                <w:sz w:val="22"/>
                <w:lang w:eastAsia="zh-CN"/>
              </w:rPr>
              <w:t>-</w:t>
            </w:r>
            <w:r>
              <w:rPr>
                <w:rFonts w:ascii="Arial" w:hAnsi="Arial" w:eastAsia="等线" w:cs="Arial"/>
                <w:sz w:val="22"/>
              </w:rPr>
              <w:t>4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03CE1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1e</w:t>
            </w:r>
            <w:r>
              <w:rPr>
                <w:rFonts w:hint="eastAsia" w:ascii="Arial" w:hAnsi="Arial" w:eastAsia="等线" w:cs="Arial"/>
                <w:sz w:val="22"/>
                <w:lang w:eastAsia="zh-CN"/>
              </w:rPr>
              <w:t>-</w:t>
            </w:r>
            <w:r>
              <w:rPr>
                <w:rFonts w:ascii="Arial" w:hAnsi="Arial" w:eastAsia="等线" w:cs="Arial"/>
                <w:sz w:val="22"/>
              </w:rPr>
              <w:t>3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F30C4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× 0.117 (8.5 × reduction)</w:t>
            </w:r>
          </w:p>
        </w:tc>
      </w:tr>
      <w:tr w14:paraId="30B7E48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14DC8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batch_size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F38C1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8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41822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528EE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+100 %</w:t>
            </w:r>
          </w:p>
        </w:tc>
      </w:tr>
      <w:tr w14:paraId="10162CF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C4C5E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hidden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8DE54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64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80937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64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0595D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unchanged</w:t>
            </w:r>
          </w:p>
        </w:tc>
      </w:tr>
      <w:tr w14:paraId="24EC915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4B559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n_heads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132E4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729B8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7DAC8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−50 %</w:t>
            </w:r>
          </w:p>
        </w:tc>
      </w:tr>
      <w:tr w14:paraId="6896741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A7380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n_layers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60762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3D102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05DAA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−50 %</w:t>
            </w:r>
          </w:p>
        </w:tc>
      </w:tr>
      <w:tr w14:paraId="5617A0A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5E2D8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dropout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11E1E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0.1373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FCC88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0.1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2BD42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+37 %</w:t>
            </w:r>
          </w:p>
        </w:tc>
      </w:tr>
      <w:tr w14:paraId="78F9921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61CBE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weight_decay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889A1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1.0925e</w:t>
            </w:r>
            <w:r>
              <w:rPr>
                <w:rFonts w:hint="eastAsia" w:ascii="Arial" w:hAnsi="Arial" w:eastAsia="等线" w:cs="Arial"/>
                <w:sz w:val="22"/>
                <w:lang w:eastAsia="zh-CN"/>
              </w:rPr>
              <w:t>-</w:t>
            </w:r>
            <w:r>
              <w:rPr>
                <w:rFonts w:ascii="Arial" w:hAnsi="Arial" w:eastAsia="等线" w:cs="Arial"/>
                <w:sz w:val="22"/>
              </w:rPr>
              <w:t>4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AEBD3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1e</w:t>
            </w:r>
            <w:r>
              <w:rPr>
                <w:rFonts w:hint="eastAsia" w:ascii="Arial" w:hAnsi="Arial" w:eastAsia="等线" w:cs="Arial"/>
                <w:sz w:val="22"/>
                <w:lang w:eastAsia="zh-CN"/>
              </w:rPr>
              <w:t>-</w:t>
            </w:r>
            <w:r>
              <w:rPr>
                <w:rFonts w:ascii="Arial" w:hAnsi="Arial" w:eastAsia="等线" w:cs="Arial"/>
                <w:sz w:val="22"/>
              </w:rPr>
              <w:t>5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BA42B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+10.9 ×</w:t>
            </w:r>
          </w:p>
        </w:tc>
      </w:tr>
    </w:tbl>
    <w:p w14:paraId="5A63E0F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Optimisation performance gain (test</w:t>
      </w:r>
      <w:r>
        <w:rPr>
          <w:rFonts w:hint="eastAsia" w:ascii="Arial" w:hAnsi="Arial" w:eastAsia="等线" w:cs="Arial"/>
          <w:sz w:val="22"/>
          <w:lang w:eastAsia="zh-CN"/>
        </w:rPr>
        <w:t>-</w:t>
      </w:r>
      <w:r>
        <w:rPr>
          <w:rFonts w:ascii="Arial" w:hAnsi="Arial" w:eastAsia="等线" w:cs="Arial"/>
          <w:sz w:val="22"/>
        </w:rPr>
        <w:t>set):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476E96C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8E7BC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Metric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A38A8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Before Optimisation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FABC4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After Optimisation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66A90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Relative Change</w:t>
            </w:r>
          </w:p>
        </w:tc>
      </w:tr>
      <w:tr w14:paraId="106D16D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61588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MAE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AFCE5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597.70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B44B9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297.55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65449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−50.2 %</w:t>
            </w:r>
          </w:p>
        </w:tc>
      </w:tr>
      <w:tr w14:paraId="35E15D7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F2CC0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RMSE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8A2C9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831.76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C7C9A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480.34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BAC72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−42.2 %</w:t>
            </w:r>
          </w:p>
        </w:tc>
      </w:tr>
      <w:tr w14:paraId="05C97D8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91BD2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t+1 accuracy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FAD7F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50.39 %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66C48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61.28 %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293FA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+10.9 percentage points</w:t>
            </w:r>
          </w:p>
        </w:tc>
      </w:tr>
    </w:tbl>
    <w:p w14:paraId="03E248C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Key insight: For small</w:t>
      </w:r>
      <w:r>
        <w:rPr>
          <w:rFonts w:hint="eastAsia" w:ascii="Arial" w:hAnsi="Arial" w:eastAsia="等线" w:cs="Arial"/>
          <w:sz w:val="22"/>
          <w:lang w:eastAsia="zh-CN"/>
        </w:rPr>
        <w:t>-</w:t>
      </w:r>
      <w:r>
        <w:rPr>
          <w:rFonts w:ascii="Arial" w:hAnsi="Arial" w:eastAsia="等线" w:cs="Arial"/>
          <w:sz w:val="22"/>
        </w:rPr>
        <w:t>sample spatiotemporal datasets, simpler model structures, lower learning</w:t>
      </w:r>
      <w:r>
        <w:rPr>
          <w:rFonts w:hint="eastAsia" w:ascii="Arial" w:hAnsi="Arial" w:eastAsia="等线" w:cs="Arial"/>
          <w:sz w:val="22"/>
          <w:lang w:eastAsia="zh-CN"/>
        </w:rPr>
        <w:t>-</w:t>
      </w:r>
      <w:r>
        <w:rPr>
          <w:rFonts w:ascii="Arial" w:hAnsi="Arial" w:eastAsia="等线" w:cs="Arial"/>
          <w:sz w:val="22"/>
        </w:rPr>
        <w:t>rate and stronger regularisation improve generalisation, empirically validating common practical heuristics.</w:t>
      </w:r>
    </w:p>
    <w:p w14:paraId="6E538D71">
      <w:pPr>
        <w:spacing w:before="300" w:after="120" w:line="288" w:lineRule="auto"/>
        <w:ind w:left="0"/>
        <w:jc w:val="left"/>
        <w:outlineLvl w:val="2"/>
      </w:pPr>
      <w:bookmarkStart w:id="39" w:name="heading_39"/>
      <w:r>
        <w:rPr>
          <w:rFonts w:ascii="Arial" w:hAnsi="Arial" w:eastAsia="等线" w:cs="Arial"/>
          <w:b/>
          <w:sz w:val="30"/>
        </w:rPr>
        <w:t>7.5 End</w:t>
      </w:r>
      <w:r>
        <w:rPr>
          <w:rFonts w:hint="eastAsia" w:ascii="Arial" w:hAnsi="Arial" w:eastAsia="等线" w:cs="Arial"/>
          <w:b/>
          <w:sz w:val="30"/>
          <w:lang w:eastAsia="zh-CN"/>
        </w:rPr>
        <w:t>-</w:t>
      </w:r>
      <w:r>
        <w:rPr>
          <w:rFonts w:ascii="Arial" w:hAnsi="Arial" w:eastAsia="等线" w:cs="Arial"/>
          <w:b/>
          <w:sz w:val="30"/>
        </w:rPr>
        <w:t>to</w:t>
      </w:r>
      <w:r>
        <w:rPr>
          <w:rFonts w:hint="eastAsia" w:ascii="Arial" w:hAnsi="Arial" w:eastAsia="等线" w:cs="Arial"/>
          <w:b/>
          <w:sz w:val="30"/>
          <w:lang w:eastAsia="zh-CN"/>
        </w:rPr>
        <w:t>-</w:t>
      </w:r>
      <w:r>
        <w:rPr>
          <w:rFonts w:ascii="Arial" w:hAnsi="Arial" w:eastAsia="等线" w:cs="Arial"/>
          <w:b/>
          <w:sz w:val="30"/>
        </w:rPr>
        <w:t>End System Benchmark</w:t>
      </w:r>
      <w:bookmarkEnd w:id="39"/>
    </w:p>
    <w:p w14:paraId="0FB42BE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Real</w:t>
      </w:r>
      <w:r>
        <w:rPr>
          <w:rFonts w:hint="eastAsia" w:ascii="Arial" w:hAnsi="Arial" w:eastAsia="等线" w:cs="Arial"/>
          <w:b/>
          <w:sz w:val="22"/>
          <w:lang w:eastAsia="zh-CN"/>
        </w:rPr>
        <w:t>-</w:t>
      </w:r>
      <w:r>
        <w:rPr>
          <w:rFonts w:ascii="Arial" w:hAnsi="Arial" w:eastAsia="等线" w:cs="Arial"/>
          <w:b/>
          <w:sz w:val="22"/>
        </w:rPr>
        <w:t>time single</w:t>
      </w:r>
      <w:r>
        <w:rPr>
          <w:rFonts w:hint="eastAsia" w:ascii="Arial" w:hAnsi="Arial" w:eastAsia="等线" w:cs="Arial"/>
          <w:b/>
          <w:sz w:val="22"/>
          <w:lang w:eastAsia="zh-CN"/>
        </w:rPr>
        <w:t>-</w:t>
      </w:r>
      <w:r>
        <w:rPr>
          <w:rFonts w:ascii="Arial" w:hAnsi="Arial" w:eastAsia="等线" w:cs="Arial"/>
          <w:b/>
          <w:sz w:val="22"/>
        </w:rPr>
        <w:t>step inference</w:t>
      </w:r>
      <w:r>
        <w:rPr>
          <w:rFonts w:ascii="Arial" w:hAnsi="Arial" w:eastAsia="等线" w:cs="Arial"/>
          <w:sz w:val="22"/>
        </w:rPr>
        <w:t>: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3000"/>
      </w:tblGrid>
      <w:tr w14:paraId="6841CC9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A02F6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Metric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55FD6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Value</w:t>
            </w:r>
          </w:p>
        </w:tc>
      </w:tr>
      <w:tr w14:paraId="10B11B8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B6FF3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Mean latency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A30A8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15.8 ms</w:t>
            </w:r>
          </w:p>
        </w:tc>
      </w:tr>
      <w:tr w14:paraId="08A2507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DE486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p95 latency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597B4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18.1 ms</w:t>
            </w:r>
          </w:p>
        </w:tc>
      </w:tr>
      <w:tr w14:paraId="1C43A30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E5C31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p99 latency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9096E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18.3 ms</w:t>
            </w:r>
          </w:p>
        </w:tc>
      </w:tr>
      <w:tr w14:paraId="6AE7BA6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637C6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Requirement satisfied: latency &lt; 100 ms for real</w:t>
            </w:r>
            <w:r>
              <w:rPr>
                <w:rFonts w:hint="eastAsia" w:ascii="Arial" w:hAnsi="Arial" w:eastAsia="等线" w:cs="Arial"/>
                <w:sz w:val="22"/>
                <w:lang w:eastAsia="zh-CN"/>
              </w:rPr>
              <w:t>-</w:t>
            </w:r>
            <w:r>
              <w:rPr>
                <w:rFonts w:ascii="Arial" w:hAnsi="Arial" w:eastAsia="等线" w:cs="Arial"/>
                <w:sz w:val="22"/>
              </w:rPr>
              <w:t>time warning.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FB5195"/>
        </w:tc>
      </w:tr>
    </w:tbl>
    <w:p w14:paraId="67445E7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Batch</w:t>
      </w:r>
      <w:r>
        <w:rPr>
          <w:rFonts w:hint="eastAsia" w:ascii="Arial" w:hAnsi="Arial" w:eastAsia="等线" w:cs="Arial"/>
          <w:b/>
          <w:sz w:val="22"/>
          <w:lang w:eastAsia="zh-CN"/>
        </w:rPr>
        <w:t>-</w:t>
      </w:r>
      <w:r>
        <w:rPr>
          <w:rFonts w:ascii="Arial" w:hAnsi="Arial" w:eastAsia="等线" w:cs="Arial"/>
          <w:b/>
          <w:sz w:val="22"/>
        </w:rPr>
        <w:t>mode full</w:t>
      </w:r>
      <w:r>
        <w:rPr>
          <w:rFonts w:hint="eastAsia" w:ascii="Arial" w:hAnsi="Arial" w:eastAsia="等线" w:cs="Arial"/>
          <w:b/>
          <w:sz w:val="22"/>
          <w:lang w:eastAsia="zh-CN"/>
        </w:rPr>
        <w:t>-</w:t>
      </w:r>
      <w:r>
        <w:rPr>
          <w:rFonts w:ascii="Arial" w:hAnsi="Arial" w:eastAsia="等线" w:cs="Arial"/>
          <w:b/>
          <w:sz w:val="22"/>
        </w:rPr>
        <w:t>scan (600 time</w:t>
      </w:r>
      <w:r>
        <w:rPr>
          <w:rFonts w:hint="eastAsia" w:ascii="Arial" w:hAnsi="Arial" w:eastAsia="等线" w:cs="Arial"/>
          <w:b/>
          <w:sz w:val="22"/>
          <w:lang w:eastAsia="zh-CN"/>
        </w:rPr>
        <w:t>-</w:t>
      </w:r>
      <w:r>
        <w:rPr>
          <w:rFonts w:ascii="Arial" w:hAnsi="Arial" w:eastAsia="等线" w:cs="Arial"/>
          <w:b/>
          <w:sz w:val="22"/>
        </w:rPr>
        <w:t>steps)</w:t>
      </w:r>
      <w:r>
        <w:rPr>
          <w:rFonts w:ascii="Arial" w:hAnsi="Arial" w:eastAsia="等线" w:cs="Arial"/>
          <w:sz w:val="22"/>
        </w:rPr>
        <w:t>: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3000"/>
      </w:tblGrid>
      <w:tr w14:paraId="1A0D665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A7F6D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Metric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33A3D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Value</w:t>
            </w:r>
          </w:p>
        </w:tc>
      </w:tr>
      <w:tr w14:paraId="46DD612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FAFF8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Total wall</w:t>
            </w:r>
            <w:r>
              <w:rPr>
                <w:rFonts w:hint="eastAsia" w:ascii="Arial" w:hAnsi="Arial" w:eastAsia="等线" w:cs="Arial"/>
                <w:sz w:val="22"/>
                <w:lang w:eastAsia="zh-CN"/>
              </w:rPr>
              <w:t>-</w:t>
            </w:r>
            <w:r>
              <w:rPr>
                <w:rFonts w:ascii="Arial" w:hAnsi="Arial" w:eastAsia="等线" w:cs="Arial"/>
                <w:sz w:val="22"/>
              </w:rPr>
              <w:t>clock time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F1CA6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1778 ms</w:t>
            </w:r>
          </w:p>
        </w:tc>
      </w:tr>
      <w:tr w14:paraId="6998B8B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4915D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Throughput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C17E4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337.4 steps / second</w:t>
            </w:r>
          </w:p>
        </w:tc>
      </w:tr>
      <w:tr w14:paraId="430D795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82140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Peak memory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D6D97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~1.4 GB</w:t>
            </w:r>
          </w:p>
        </w:tc>
      </w:tr>
    </w:tbl>
    <w:p w14:paraId="1D153766">
      <w:pPr>
        <w:spacing w:before="120" w:after="120" w:line="288" w:lineRule="auto"/>
        <w:ind w:left="0"/>
        <w:jc w:val="left"/>
      </w:pPr>
      <w:r>
        <w:rPr>
          <w:rFonts w:ascii="Consolas" w:hAnsi="Consolas" w:eastAsia="Consolas" w:cs="Consolas"/>
          <w:b/>
          <w:sz w:val="22"/>
          <w:shd w:val="clear" w:fill="EFF0F1"/>
        </w:rPr>
        <w:t>/api/anomaly/detect</w:t>
      </w:r>
      <w:r>
        <w:rPr>
          <w:rFonts w:ascii="Arial" w:hAnsi="Arial" w:eastAsia="等线" w:cs="Arial"/>
          <w:b/>
          <w:sz w:val="22"/>
        </w:rPr>
        <w:t xml:space="preserve"> API full</w:t>
      </w:r>
      <w:r>
        <w:rPr>
          <w:rFonts w:hint="eastAsia" w:ascii="Arial" w:hAnsi="Arial" w:eastAsia="等线" w:cs="Arial"/>
          <w:b/>
          <w:sz w:val="22"/>
          <w:lang w:eastAsia="zh-CN"/>
        </w:rPr>
        <w:t>-</w:t>
      </w:r>
      <w:r>
        <w:rPr>
          <w:rFonts w:ascii="Arial" w:hAnsi="Arial" w:eastAsia="等线" w:cs="Arial"/>
          <w:b/>
          <w:sz w:val="22"/>
        </w:rPr>
        <w:t>stack metrics</w:t>
      </w:r>
      <w:r>
        <w:rPr>
          <w:rFonts w:ascii="Arial" w:hAnsi="Arial" w:eastAsia="等线" w:cs="Arial"/>
          <w:sz w:val="22"/>
        </w:rPr>
        <w:t>: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284E948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31D49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Metric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B5E60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Value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42125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Remarks</w:t>
            </w:r>
          </w:p>
        </w:tc>
      </w:tr>
      <w:tr w14:paraId="7631614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6F446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Cache</w:t>
            </w:r>
            <w:r>
              <w:rPr>
                <w:rFonts w:hint="eastAsia" w:ascii="Arial" w:hAnsi="Arial" w:eastAsia="等线" w:cs="Arial"/>
                <w:sz w:val="22"/>
                <w:lang w:eastAsia="zh-CN"/>
              </w:rPr>
              <w:t>-</w:t>
            </w:r>
            <w:r>
              <w:rPr>
                <w:rFonts w:ascii="Arial" w:hAnsi="Arial" w:eastAsia="等线" w:cs="Arial"/>
                <w:sz w:val="22"/>
              </w:rPr>
              <w:t>hit latency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DF3F4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&lt; 10 ms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9A1A5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Repeated identical query</w:t>
            </w:r>
          </w:p>
        </w:tc>
      </w:tr>
      <w:tr w14:paraId="10BD3BC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D4FD2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Average uncached API latency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C1053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937.5 ms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BE969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Includes network IO, validation, serialisation &amp; inference</w:t>
            </w:r>
          </w:p>
        </w:tc>
      </w:tr>
    </w:tbl>
    <w:p w14:paraId="0C4DF40F"/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6C22AF12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26309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Observation: Raw model</w:t>
            </w:r>
            <w:r>
              <w:rPr>
                <w:rFonts w:hint="eastAsia" w:ascii="Arial" w:hAnsi="Arial" w:eastAsia="等线" w:cs="Arial"/>
                <w:color w:val="646A73"/>
                <w:sz w:val="22"/>
                <w:lang w:eastAsia="zh-CN"/>
              </w:rPr>
              <w:t>-</w:t>
            </w:r>
            <w:r>
              <w:rPr>
                <w:rFonts w:ascii="Arial" w:hAnsi="Arial" w:eastAsia="等线" w:cs="Arial"/>
                <w:color w:val="646A73"/>
                <w:sz w:val="22"/>
              </w:rPr>
              <w:t>inference latency is very low; large part of uncached API overhead originates from non</w:t>
            </w:r>
            <w:r>
              <w:rPr>
                <w:rFonts w:hint="eastAsia" w:ascii="Arial" w:hAnsi="Arial" w:eastAsia="等线" w:cs="Arial"/>
                <w:color w:val="646A73"/>
                <w:sz w:val="22"/>
                <w:lang w:eastAsia="zh-CN"/>
              </w:rPr>
              <w:t>-</w:t>
            </w:r>
            <w:r>
              <w:rPr>
                <w:rFonts w:ascii="Arial" w:hAnsi="Arial" w:eastAsia="等线" w:cs="Arial"/>
                <w:color w:val="646A73"/>
                <w:sz w:val="22"/>
              </w:rPr>
              <w:t>ML engineering components. LRU cache delivers ~130× speed</w:t>
            </w:r>
            <w:r>
              <w:rPr>
                <w:rFonts w:hint="eastAsia" w:ascii="Arial" w:hAnsi="Arial" w:eastAsia="等线" w:cs="Arial"/>
                <w:color w:val="646A73"/>
                <w:sz w:val="22"/>
                <w:lang w:eastAsia="zh-CN"/>
              </w:rPr>
              <w:t>-</w:t>
            </w:r>
            <w:r>
              <w:rPr>
                <w:rFonts w:ascii="Arial" w:hAnsi="Arial" w:eastAsia="等线" w:cs="Arial"/>
                <w:color w:val="646A73"/>
                <w:sz w:val="22"/>
              </w:rPr>
              <w:t>up for repeated queries.</w:t>
            </w:r>
          </w:p>
        </w:tc>
      </w:tr>
    </w:tbl>
    <w:p w14:paraId="162CE71F">
      <w:pPr>
        <w:spacing w:before="320" w:after="120" w:line="288" w:lineRule="auto"/>
        <w:ind w:left="0"/>
        <w:jc w:val="left"/>
        <w:outlineLvl w:val="1"/>
      </w:pPr>
      <w:bookmarkStart w:id="40" w:name="heading_40"/>
      <w:r>
        <w:rPr>
          <w:rFonts w:ascii="Arial" w:hAnsi="Arial" w:eastAsia="等线" w:cs="Arial"/>
          <w:b/>
          <w:sz w:val="32"/>
        </w:rPr>
        <w:t>Chapter 8 Interpretability Analysis</w:t>
      </w:r>
      <w:bookmarkEnd w:id="40"/>
    </w:p>
    <w:p w14:paraId="192302E8">
      <w:pPr>
        <w:spacing w:before="300" w:after="120" w:line="288" w:lineRule="auto"/>
        <w:ind w:left="0"/>
        <w:jc w:val="left"/>
        <w:outlineLvl w:val="2"/>
      </w:pPr>
      <w:bookmarkStart w:id="41" w:name="heading_41"/>
      <w:r>
        <w:rPr>
          <w:rFonts w:ascii="Arial" w:hAnsi="Arial" w:eastAsia="等线" w:cs="Arial"/>
          <w:b/>
          <w:sz w:val="30"/>
        </w:rPr>
        <w:t>8.1 SHAP Feature</w:t>
      </w:r>
      <w:r>
        <w:rPr>
          <w:rFonts w:hint="eastAsia" w:ascii="Arial" w:hAnsi="Arial" w:eastAsia="等线" w:cs="Arial"/>
          <w:b/>
          <w:sz w:val="30"/>
          <w:lang w:eastAsia="zh-CN"/>
        </w:rPr>
        <w:t>-</w:t>
      </w:r>
      <w:r>
        <w:rPr>
          <w:rFonts w:ascii="Arial" w:hAnsi="Arial" w:eastAsia="等线" w:cs="Arial"/>
          <w:b/>
          <w:sz w:val="30"/>
        </w:rPr>
        <w:t>Importance Analysis</w:t>
      </w:r>
      <w:bookmarkEnd w:id="41"/>
    </w:p>
    <w:p w14:paraId="01325B7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DeepExplainer SHAP attribution is applied over STF predictions on the validation set to demystify the “black</w:t>
      </w:r>
      <w:r>
        <w:rPr>
          <w:rFonts w:hint="eastAsia" w:ascii="Arial" w:hAnsi="Arial" w:eastAsia="等线" w:cs="Arial"/>
          <w:sz w:val="22"/>
          <w:lang w:eastAsia="zh-CN"/>
        </w:rPr>
        <w:t>-</w:t>
      </w:r>
      <w:r>
        <w:rPr>
          <w:rFonts w:ascii="Arial" w:hAnsi="Arial" w:eastAsia="等线" w:cs="Arial"/>
          <w:sz w:val="22"/>
        </w:rPr>
        <w:t>box” deep</w:t>
      </w:r>
      <w:r>
        <w:rPr>
          <w:rFonts w:hint="eastAsia" w:ascii="Arial" w:hAnsi="Arial" w:eastAsia="等线" w:cs="Arial"/>
          <w:sz w:val="22"/>
          <w:lang w:eastAsia="zh-CN"/>
        </w:rPr>
        <w:t>-</w:t>
      </w:r>
      <w:r>
        <w:rPr>
          <w:rFonts w:ascii="Arial" w:hAnsi="Arial" w:eastAsia="等线" w:cs="Arial"/>
          <w:sz w:val="22"/>
        </w:rPr>
        <w:t>learning model.</w:t>
      </w:r>
    </w:p>
    <w:p w14:paraId="0F8759DB">
      <w:pPr>
        <w:numPr>
          <w:ilvl w:val="0"/>
          <w:numId w:val="7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Historical</w:t>
      </w:r>
      <w:r>
        <w:rPr>
          <w:rFonts w:hint="eastAsia" w:ascii="Arial" w:hAnsi="Arial" w:eastAsia="等线" w:cs="Arial"/>
          <w:b/>
          <w:sz w:val="22"/>
          <w:lang w:eastAsia="zh-CN"/>
        </w:rPr>
        <w:t>-</w:t>
      </w:r>
      <w:r>
        <w:rPr>
          <w:rFonts w:ascii="Arial" w:hAnsi="Arial" w:eastAsia="等线" w:cs="Arial"/>
          <w:b/>
          <w:sz w:val="22"/>
        </w:rPr>
        <w:t>period average flow (</w:t>
      </w:r>
      <w:r>
        <w:rPr>
          <w:rFonts w:ascii="Consolas" w:hAnsi="Consolas" w:eastAsia="Consolas" w:cs="Consolas"/>
          <w:b/>
          <w:sz w:val="22"/>
          <w:shd w:val="clear" w:fill="EFF0F1"/>
        </w:rPr>
        <w:t>target_grid_in</w:t>
      </w:r>
      <w:r>
        <w:rPr>
          <w:rFonts w:ascii="Arial" w:hAnsi="Arial" w:eastAsia="等线" w:cs="Arial"/>
          <w:b/>
          <w:sz w:val="22"/>
        </w:rPr>
        <w:t>)</w:t>
      </w:r>
      <w:r>
        <w:rPr>
          <w:rFonts w:ascii="Arial" w:hAnsi="Arial" w:eastAsia="等线" w:cs="Arial"/>
          <w:sz w:val="22"/>
        </w:rPr>
        <w:t>: Highest SHAP absolute mean = 0.0196, confirming human</w:t>
      </w:r>
      <w:r>
        <w:rPr>
          <w:rFonts w:hint="eastAsia" w:ascii="Arial" w:hAnsi="Arial" w:eastAsia="等线" w:cs="Arial"/>
          <w:sz w:val="22"/>
          <w:lang w:eastAsia="zh-CN"/>
        </w:rPr>
        <w:t>-</w:t>
      </w:r>
      <w:r>
        <w:rPr>
          <w:rFonts w:ascii="Arial" w:hAnsi="Arial" w:eastAsia="等线" w:cs="Arial"/>
          <w:sz w:val="22"/>
        </w:rPr>
        <w:t>flow is strongly governed by intra</w:t>
      </w:r>
      <w:r>
        <w:rPr>
          <w:rFonts w:hint="eastAsia" w:ascii="Arial" w:hAnsi="Arial" w:eastAsia="等线" w:cs="Arial"/>
          <w:sz w:val="22"/>
          <w:lang w:eastAsia="zh-CN"/>
        </w:rPr>
        <w:t>-</w:t>
      </w:r>
      <w:r>
        <w:rPr>
          <w:rFonts w:ascii="Arial" w:hAnsi="Arial" w:eastAsia="等线" w:cs="Arial"/>
          <w:sz w:val="22"/>
        </w:rPr>
        <w:t>day and weekly periodic patterns.</w:t>
      </w:r>
    </w:p>
    <w:p w14:paraId="77BDA2B0">
      <w:pPr>
        <w:numPr>
          <w:ilvl w:val="0"/>
          <w:numId w:val="7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Temporal features: </w:t>
      </w:r>
      <w:r>
        <w:rPr>
          <w:rFonts w:ascii="Consolas" w:hAnsi="Consolas" w:eastAsia="Consolas" w:cs="Consolas"/>
          <w:sz w:val="22"/>
          <w:shd w:val="clear" w:fill="EFF0F1"/>
        </w:rPr>
        <w:t>hour</w:t>
      </w:r>
      <w:r>
        <w:rPr>
          <w:rFonts w:ascii="Arial" w:hAnsi="Arial" w:eastAsia="等线" w:cs="Arial"/>
          <w:sz w:val="22"/>
        </w:rPr>
        <w:t xml:space="preserve">, </w:t>
      </w:r>
      <w:r>
        <w:rPr>
          <w:rFonts w:ascii="Consolas" w:hAnsi="Consolas" w:eastAsia="Consolas" w:cs="Consolas"/>
          <w:sz w:val="22"/>
          <w:shd w:val="clear" w:fill="EFF0F1"/>
        </w:rPr>
        <w:t>day_of_week</w:t>
      </w:r>
      <w:r>
        <w:rPr>
          <w:rFonts w:ascii="Arial" w:hAnsi="Arial" w:eastAsia="等线" w:cs="Arial"/>
          <w:sz w:val="22"/>
        </w:rPr>
        <w:t xml:space="preserve"> rank 3rd and 5th in importance, verifying dual periodicity of urban mobility.</w:t>
      </w:r>
    </w:p>
    <w:p w14:paraId="409F0EC2">
      <w:pPr>
        <w:numPr>
          <w:ilvl w:val="0"/>
          <w:numId w:val="7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Spatial features: POI</w:t>
      </w:r>
      <w:r>
        <w:rPr>
          <w:rFonts w:hint="eastAsia" w:ascii="Arial" w:hAnsi="Arial" w:eastAsia="等线" w:cs="Arial"/>
          <w:sz w:val="22"/>
          <w:lang w:eastAsia="zh-CN"/>
        </w:rPr>
        <w:t>-</w:t>
      </w:r>
      <w:r>
        <w:rPr>
          <w:rFonts w:ascii="Arial" w:hAnsi="Arial" w:eastAsia="等线" w:cs="Arial"/>
          <w:sz w:val="22"/>
        </w:rPr>
        <w:t>density within central core grids (</w:t>
      </w:r>
      <w:r>
        <w:rPr>
          <w:rFonts w:ascii="Consolas" w:hAnsi="Consolas" w:eastAsia="Consolas" w:cs="Consolas"/>
          <w:sz w:val="22"/>
          <w:shd w:val="clear" w:fill="EFF0F1"/>
        </w:rPr>
        <w:t>row ∈ [8,24], col ∈ [8,24]</w:t>
      </w:r>
      <w:r>
        <w:rPr>
          <w:rFonts w:ascii="Arial" w:hAnsi="Arial" w:eastAsia="等线" w:cs="Arial"/>
          <w:sz w:val="22"/>
        </w:rPr>
        <w:t>) contributes significantly; urban</w:t>
      </w:r>
      <w:r>
        <w:rPr>
          <w:rFonts w:hint="eastAsia" w:ascii="Arial" w:hAnsi="Arial" w:eastAsia="等线" w:cs="Arial"/>
          <w:sz w:val="22"/>
          <w:lang w:eastAsia="zh-CN"/>
        </w:rPr>
        <w:t>-</w:t>
      </w:r>
      <w:r>
        <w:rPr>
          <w:rFonts w:ascii="Arial" w:hAnsi="Arial" w:eastAsia="等线" w:cs="Arial"/>
          <w:sz w:val="22"/>
        </w:rPr>
        <w:t>functional zoning shapes baseline human</w:t>
      </w:r>
      <w:r>
        <w:rPr>
          <w:rFonts w:hint="eastAsia" w:ascii="Arial" w:hAnsi="Arial" w:eastAsia="等线" w:cs="Arial"/>
          <w:sz w:val="22"/>
          <w:lang w:eastAsia="zh-CN"/>
        </w:rPr>
        <w:t>-</w:t>
      </w:r>
      <w:r>
        <w:rPr>
          <w:rFonts w:ascii="Arial" w:hAnsi="Arial" w:eastAsia="等线" w:cs="Arial"/>
          <w:sz w:val="22"/>
        </w:rPr>
        <w:t>flow magnitude.</w:t>
      </w:r>
    </w:p>
    <w:p w14:paraId="5A46D1A4">
      <w:pPr>
        <w:numPr>
          <w:ilvl w:val="0"/>
          <w:numId w:val="7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Meteorology: Temperature yields the dominant meteorological contribution, consistent with seasonal travel</w:t>
      </w:r>
      <w:r>
        <w:rPr>
          <w:rFonts w:hint="eastAsia" w:ascii="Arial" w:hAnsi="Arial" w:eastAsia="等线" w:cs="Arial"/>
          <w:sz w:val="22"/>
          <w:lang w:eastAsia="zh-CN"/>
        </w:rPr>
        <w:t>-</w:t>
      </w:r>
      <w:r>
        <w:rPr>
          <w:rFonts w:ascii="Arial" w:hAnsi="Arial" w:eastAsia="等线" w:cs="Arial"/>
          <w:sz w:val="22"/>
        </w:rPr>
        <w:t>willingness variations in Beijing (cold winters, hot summers).</w:t>
      </w:r>
    </w:p>
    <w:p w14:paraId="1629A310">
      <w:pPr>
        <w:spacing w:before="300" w:after="120" w:line="288" w:lineRule="auto"/>
        <w:ind w:left="0"/>
        <w:jc w:val="left"/>
        <w:outlineLvl w:val="2"/>
      </w:pPr>
      <w:bookmarkStart w:id="42" w:name="heading_42"/>
      <w:r>
        <w:rPr>
          <w:rFonts w:ascii="Arial" w:hAnsi="Arial" w:eastAsia="等线" w:cs="Arial"/>
          <w:b/>
          <w:sz w:val="30"/>
        </w:rPr>
        <w:t>8.2 Attention</w:t>
      </w:r>
      <w:r>
        <w:rPr>
          <w:rFonts w:hint="eastAsia" w:ascii="Arial" w:hAnsi="Arial" w:eastAsia="等线" w:cs="Arial"/>
          <w:b/>
          <w:sz w:val="30"/>
          <w:lang w:eastAsia="zh-CN"/>
        </w:rPr>
        <w:t>-</w:t>
      </w:r>
      <w:r>
        <w:rPr>
          <w:rFonts w:ascii="Arial" w:hAnsi="Arial" w:eastAsia="等线" w:cs="Arial"/>
          <w:b/>
          <w:sz w:val="30"/>
        </w:rPr>
        <w:t>Head Analysis</w:t>
      </w:r>
      <w:bookmarkEnd w:id="42"/>
    </w:p>
    <w:p w14:paraId="6056F06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Hook functions capture attention</w:t>
      </w:r>
      <w:r>
        <w:rPr>
          <w:rFonts w:hint="eastAsia" w:ascii="Arial" w:hAnsi="Arial" w:eastAsia="等线" w:cs="Arial"/>
          <w:sz w:val="22"/>
          <w:lang w:eastAsia="zh-CN"/>
        </w:rPr>
        <w:t>-</w:t>
      </w:r>
      <w:r>
        <w:rPr>
          <w:rFonts w:ascii="Arial" w:hAnsi="Arial" w:eastAsia="等线" w:cs="Arial"/>
          <w:sz w:val="22"/>
        </w:rPr>
        <w:t>weight distributions inside trained STF.</w:t>
      </w:r>
    </w:p>
    <w:p w14:paraId="57C568F1">
      <w:pPr>
        <w:numPr>
          <w:ilvl w:val="0"/>
          <w:numId w:val="7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Spatial attention division</w:t>
      </w:r>
      <w:r>
        <w:rPr>
          <w:rFonts w:hint="eastAsia" w:ascii="Arial" w:hAnsi="Arial" w:eastAsia="等线" w:cs="Arial"/>
          <w:b/>
          <w:sz w:val="22"/>
          <w:lang w:eastAsia="zh-CN"/>
        </w:rPr>
        <w:t>-</w:t>
      </w:r>
      <w:r>
        <w:rPr>
          <w:rFonts w:ascii="Arial" w:hAnsi="Arial" w:eastAsia="等线" w:cs="Arial"/>
          <w:b/>
          <w:sz w:val="22"/>
        </w:rPr>
        <w:t>of</w:t>
      </w:r>
      <w:r>
        <w:rPr>
          <w:rFonts w:hint="eastAsia" w:ascii="Arial" w:hAnsi="Arial" w:eastAsia="等线" w:cs="Arial"/>
          <w:b/>
          <w:sz w:val="22"/>
          <w:lang w:eastAsia="zh-CN"/>
        </w:rPr>
        <w:t>-</w:t>
      </w:r>
      <w:r>
        <w:rPr>
          <w:rFonts w:ascii="Arial" w:hAnsi="Arial" w:eastAsia="等线" w:cs="Arial"/>
          <w:b/>
          <w:sz w:val="22"/>
        </w:rPr>
        <w:t>labour</w:t>
      </w:r>
      <w:r>
        <w:rPr>
          <w:rFonts w:ascii="Arial" w:hAnsi="Arial" w:eastAsia="等线" w:cs="Arial"/>
          <w:sz w:val="22"/>
        </w:rPr>
        <w:t>:</w:t>
      </w:r>
    </w:p>
    <w:p w14:paraId="5D3D250A">
      <w:pPr>
        <w:numPr>
          <w:ilvl w:val="0"/>
          <w:numId w:val="79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Head H0: low</w:t>
      </w:r>
      <w:r>
        <w:rPr>
          <w:rFonts w:hint="eastAsia" w:ascii="Arial" w:hAnsi="Arial" w:eastAsia="等线" w:cs="Arial"/>
          <w:sz w:val="22"/>
          <w:lang w:eastAsia="zh-CN"/>
        </w:rPr>
        <w:t>-</w:t>
      </w:r>
      <w:r>
        <w:rPr>
          <w:rFonts w:ascii="Arial" w:hAnsi="Arial" w:eastAsia="等线" w:cs="Arial"/>
          <w:sz w:val="22"/>
        </w:rPr>
        <w:t>variance weights, focuses on short</w:t>
      </w:r>
      <w:r>
        <w:rPr>
          <w:rFonts w:hint="eastAsia" w:ascii="Arial" w:hAnsi="Arial" w:eastAsia="等线" w:cs="Arial"/>
          <w:sz w:val="22"/>
          <w:lang w:eastAsia="zh-CN"/>
        </w:rPr>
        <w:t>-</w:t>
      </w:r>
      <w:r>
        <w:rPr>
          <w:rFonts w:ascii="Arial" w:hAnsi="Arial" w:eastAsia="等线" w:cs="Arial"/>
          <w:sz w:val="22"/>
        </w:rPr>
        <w:t>range local</w:t>
      </w:r>
      <w:r>
        <w:rPr>
          <w:rFonts w:hint="eastAsia" w:ascii="Arial" w:hAnsi="Arial" w:eastAsia="等线" w:cs="Arial"/>
          <w:sz w:val="22"/>
          <w:lang w:eastAsia="zh-CN"/>
        </w:rPr>
        <w:t>-</w:t>
      </w:r>
      <w:r>
        <w:rPr>
          <w:rFonts w:ascii="Arial" w:hAnsi="Arial" w:eastAsia="等线" w:cs="Arial"/>
          <w:sz w:val="22"/>
        </w:rPr>
        <w:t>neighbour correlations.</w:t>
      </w:r>
    </w:p>
    <w:p w14:paraId="7B52B435">
      <w:pPr>
        <w:numPr>
          <w:ilvl w:val="0"/>
          <w:numId w:val="80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Head H1: variance 2.4 × higher than H0, captures long</w:t>
      </w:r>
      <w:r>
        <w:rPr>
          <w:rFonts w:hint="eastAsia" w:ascii="Arial" w:hAnsi="Arial" w:eastAsia="等线" w:cs="Arial"/>
          <w:sz w:val="22"/>
          <w:lang w:eastAsia="zh-CN"/>
        </w:rPr>
        <w:t>-</w:t>
      </w:r>
      <w:r>
        <w:rPr>
          <w:rFonts w:ascii="Arial" w:hAnsi="Arial" w:eastAsia="等线" w:cs="Arial"/>
          <w:sz w:val="22"/>
        </w:rPr>
        <w:t>distance cross</w:t>
      </w:r>
      <w:r>
        <w:rPr>
          <w:rFonts w:hint="eastAsia" w:ascii="Arial" w:hAnsi="Arial" w:eastAsia="等线" w:cs="Arial"/>
          <w:sz w:val="22"/>
          <w:lang w:eastAsia="zh-CN"/>
        </w:rPr>
        <w:t>-</w:t>
      </w:r>
      <w:r>
        <w:rPr>
          <w:rFonts w:ascii="Arial" w:hAnsi="Arial" w:eastAsia="等线" w:cs="Arial"/>
          <w:sz w:val="22"/>
        </w:rPr>
        <w:t>district dependencies.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Multi</w:t>
      </w:r>
      <w:r>
        <w:rPr>
          <w:rFonts w:hint="eastAsia" w:ascii="Arial" w:hAnsi="Arial" w:eastAsia="等线" w:cs="Arial"/>
          <w:sz w:val="22"/>
          <w:lang w:eastAsia="zh-CN"/>
        </w:rPr>
        <w:t>-</w:t>
      </w:r>
      <w:r>
        <w:rPr>
          <w:rFonts w:ascii="Arial" w:hAnsi="Arial" w:eastAsia="等线" w:cs="Arial"/>
          <w:sz w:val="22"/>
        </w:rPr>
        <w:t>head attention enables simultaneous multi</w:t>
      </w:r>
      <w:r>
        <w:rPr>
          <w:rFonts w:hint="eastAsia" w:ascii="Arial" w:hAnsi="Arial" w:eastAsia="等线" w:cs="Arial"/>
          <w:sz w:val="22"/>
          <w:lang w:eastAsia="zh-CN"/>
        </w:rPr>
        <w:t>-</w:t>
      </w:r>
      <w:r>
        <w:rPr>
          <w:rFonts w:ascii="Arial" w:hAnsi="Arial" w:eastAsia="等线" w:cs="Arial"/>
          <w:sz w:val="22"/>
        </w:rPr>
        <w:t>scale spatial modelling.</w:t>
      </w:r>
    </w:p>
    <w:p w14:paraId="26E1D899">
      <w:pPr>
        <w:numPr>
          <w:ilvl w:val="0"/>
          <w:numId w:val="8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Temporal</w:t>
      </w:r>
      <w:r>
        <w:rPr>
          <w:rFonts w:hint="eastAsia" w:ascii="Arial" w:hAnsi="Arial" w:eastAsia="等线" w:cs="Arial"/>
          <w:b/>
          <w:sz w:val="22"/>
          <w:lang w:eastAsia="zh-CN"/>
        </w:rPr>
        <w:t>-</w:t>
      </w:r>
      <w:r>
        <w:rPr>
          <w:rFonts w:ascii="Arial" w:hAnsi="Arial" w:eastAsia="等线" w:cs="Arial"/>
          <w:b/>
          <w:sz w:val="22"/>
        </w:rPr>
        <w:t>attention behaviour</w:t>
      </w:r>
      <w:r>
        <w:rPr>
          <w:rFonts w:ascii="Arial" w:hAnsi="Arial" w:eastAsia="等线" w:cs="Arial"/>
          <w:sz w:val="22"/>
        </w:rPr>
        <w:t>: Attention patterns differ markedly between rush</w:t>
      </w:r>
      <w:r>
        <w:rPr>
          <w:rFonts w:hint="eastAsia" w:ascii="Arial" w:hAnsi="Arial" w:eastAsia="等线" w:cs="Arial"/>
          <w:sz w:val="22"/>
          <w:lang w:eastAsia="zh-CN"/>
        </w:rPr>
        <w:t>-</w:t>
      </w:r>
      <w:r>
        <w:rPr>
          <w:rFonts w:ascii="Arial" w:hAnsi="Arial" w:eastAsia="等线" w:cs="Arial"/>
          <w:sz w:val="22"/>
        </w:rPr>
        <w:t>hour (7:00</w:t>
      </w:r>
      <w:r>
        <w:rPr>
          <w:rFonts w:hint="eastAsia" w:ascii="Arial" w:hAnsi="Arial" w:eastAsia="等线" w:cs="Arial"/>
          <w:sz w:val="22"/>
          <w:lang w:eastAsia="zh-CN"/>
        </w:rPr>
        <w:t>-</w:t>
      </w:r>
      <w:r>
        <w:rPr>
          <w:rFonts w:ascii="Arial" w:hAnsi="Arial" w:eastAsia="等线" w:cs="Arial"/>
          <w:sz w:val="22"/>
        </w:rPr>
        <w:t>9:00 / 17:00</w:t>
      </w:r>
      <w:r>
        <w:rPr>
          <w:rFonts w:hint="eastAsia" w:ascii="Arial" w:hAnsi="Arial" w:eastAsia="等线" w:cs="Arial"/>
          <w:sz w:val="22"/>
          <w:lang w:eastAsia="zh-CN"/>
        </w:rPr>
        <w:t>-</w:t>
      </w:r>
      <w:r>
        <w:rPr>
          <w:rFonts w:ascii="Arial" w:hAnsi="Arial" w:eastAsia="等线" w:cs="Arial"/>
          <w:sz w:val="22"/>
        </w:rPr>
        <w:t>19:00) versus off</w:t>
      </w:r>
      <w:r>
        <w:rPr>
          <w:rFonts w:hint="eastAsia" w:ascii="Arial" w:hAnsi="Arial" w:eastAsia="等线" w:cs="Arial"/>
          <w:sz w:val="22"/>
          <w:lang w:eastAsia="zh-CN"/>
        </w:rPr>
        <w:t>-</w:t>
      </w:r>
      <w:r>
        <w:rPr>
          <w:rFonts w:ascii="Arial" w:hAnsi="Arial" w:eastAsia="等线" w:cs="Arial"/>
          <w:sz w:val="22"/>
        </w:rPr>
        <w:t>peak / night periods. During weekday morning rush, the model assigns elevated attention weights to corresponding historical rush</w:t>
      </w:r>
      <w:r>
        <w:rPr>
          <w:rFonts w:hint="eastAsia" w:ascii="Arial" w:hAnsi="Arial" w:eastAsia="等线" w:cs="Arial"/>
          <w:sz w:val="22"/>
          <w:lang w:eastAsia="zh-CN"/>
        </w:rPr>
        <w:t>-</w:t>
      </w:r>
      <w:r>
        <w:rPr>
          <w:rFonts w:ascii="Arial" w:hAnsi="Arial" w:eastAsia="等线" w:cs="Arial"/>
          <w:sz w:val="22"/>
        </w:rPr>
        <w:t>hour timestamps from previous weeks, demonstrating learned commuting</w:t>
      </w:r>
      <w:r>
        <w:rPr>
          <w:rFonts w:hint="eastAsia" w:ascii="Arial" w:hAnsi="Arial" w:eastAsia="等线" w:cs="Arial"/>
          <w:sz w:val="22"/>
          <w:lang w:eastAsia="zh-CN"/>
        </w:rPr>
        <w:t>-</w:t>
      </w:r>
      <w:r>
        <w:rPr>
          <w:rFonts w:ascii="Arial" w:hAnsi="Arial" w:eastAsia="等线" w:cs="Arial"/>
          <w:sz w:val="22"/>
        </w:rPr>
        <w:t>cycle patterns.</w:t>
      </w:r>
    </w:p>
    <w:p w14:paraId="19167409">
      <w:pPr>
        <w:spacing w:before="300" w:after="120" w:line="288" w:lineRule="auto"/>
        <w:ind w:left="0"/>
        <w:jc w:val="left"/>
        <w:outlineLvl w:val="2"/>
      </w:pPr>
      <w:bookmarkStart w:id="43" w:name="heading_43"/>
      <w:r>
        <w:rPr>
          <w:rFonts w:ascii="Arial" w:hAnsi="Arial" w:eastAsia="等线" w:cs="Arial"/>
          <w:b/>
          <w:sz w:val="30"/>
        </w:rPr>
        <w:t>8.3 Anomaly Root</w:t>
      </w:r>
      <w:r>
        <w:rPr>
          <w:rFonts w:hint="eastAsia" w:ascii="Arial" w:hAnsi="Arial" w:eastAsia="等线" w:cs="Arial"/>
          <w:b/>
          <w:sz w:val="30"/>
          <w:lang w:eastAsia="zh-CN"/>
        </w:rPr>
        <w:t>-</w:t>
      </w:r>
      <w:r>
        <w:rPr>
          <w:rFonts w:ascii="Arial" w:hAnsi="Arial" w:eastAsia="等线" w:cs="Arial"/>
          <w:b/>
          <w:sz w:val="30"/>
        </w:rPr>
        <w:t>Cause Attribution</w:t>
      </w:r>
      <w:bookmarkEnd w:id="43"/>
    </w:p>
    <w:p w14:paraId="55E19AF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Detected anomalies are cross</w:t>
      </w:r>
      <w:r>
        <w:rPr>
          <w:rFonts w:hint="eastAsia" w:ascii="Arial" w:hAnsi="Arial" w:eastAsia="等线" w:cs="Arial"/>
          <w:sz w:val="22"/>
          <w:lang w:eastAsia="zh-CN"/>
        </w:rPr>
        <w:t>-</w:t>
      </w:r>
      <w:r>
        <w:rPr>
          <w:rFonts w:ascii="Arial" w:hAnsi="Arial" w:eastAsia="等线" w:cs="Arial"/>
          <w:sz w:val="22"/>
        </w:rPr>
        <w:t>referenced with calendar, weather and real</w:t>
      </w:r>
      <w:r>
        <w:rPr>
          <w:rFonts w:hint="eastAsia" w:ascii="Arial" w:hAnsi="Arial" w:eastAsia="等线" w:cs="Arial"/>
          <w:sz w:val="22"/>
          <w:lang w:eastAsia="zh-CN"/>
        </w:rPr>
        <w:t>-</w:t>
      </w:r>
      <w:r>
        <w:rPr>
          <w:rFonts w:ascii="Arial" w:hAnsi="Arial" w:eastAsia="等线" w:cs="Arial"/>
          <w:sz w:val="22"/>
        </w:rPr>
        <w:t>world news records.</w:t>
      </w:r>
    </w:p>
    <w:p w14:paraId="0CA33721">
      <w:pPr>
        <w:numPr>
          <w:ilvl w:val="0"/>
          <w:numId w:val="8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Holiday effects</w:t>
      </w:r>
      <w:r>
        <w:rPr>
          <w:rFonts w:ascii="Arial" w:hAnsi="Arial" w:eastAsia="等线" w:cs="Arial"/>
          <w:sz w:val="22"/>
        </w:rPr>
        <w:t>: Anomaly frequency peaks around Spring</w:t>
      </w:r>
      <w:r>
        <w:rPr>
          <w:rFonts w:hint="eastAsia" w:ascii="Arial" w:hAnsi="Arial" w:eastAsia="等线" w:cs="Arial"/>
          <w:sz w:val="22"/>
          <w:lang w:eastAsia="zh-CN"/>
        </w:rPr>
        <w:t>-</w:t>
      </w:r>
      <w:r>
        <w:rPr>
          <w:rFonts w:ascii="Arial" w:hAnsi="Arial" w:eastAsia="等线" w:cs="Arial"/>
          <w:sz w:val="22"/>
        </w:rPr>
        <w:t>Festival (global traffic drop). Qingming</w:t>
      </w:r>
      <w:r>
        <w:rPr>
          <w:rFonts w:hint="eastAsia" w:ascii="Arial" w:hAnsi="Arial" w:eastAsia="等线" w:cs="Arial"/>
          <w:sz w:val="22"/>
          <w:lang w:eastAsia="zh-CN"/>
        </w:rPr>
        <w:t>-</w:t>
      </w:r>
      <w:r>
        <w:rPr>
          <w:rFonts w:ascii="Arial" w:hAnsi="Arial" w:eastAsia="等线" w:cs="Arial"/>
          <w:sz w:val="22"/>
        </w:rPr>
        <w:t>festival anomalies are spatially localised surges around memorial scenic spots, illustrating distinct holiday</w:t>
      </w:r>
      <w:r>
        <w:rPr>
          <w:rFonts w:hint="eastAsia" w:ascii="Arial" w:hAnsi="Arial" w:eastAsia="等线" w:cs="Arial"/>
          <w:sz w:val="22"/>
          <w:lang w:eastAsia="zh-CN"/>
        </w:rPr>
        <w:t>-</w:t>
      </w:r>
      <w:r>
        <w:rPr>
          <w:rFonts w:ascii="Arial" w:hAnsi="Arial" w:eastAsia="等线" w:cs="Arial"/>
          <w:sz w:val="22"/>
        </w:rPr>
        <w:t>mobility signatures.</w:t>
      </w:r>
    </w:p>
    <w:p w14:paraId="2B6D1A74">
      <w:pPr>
        <w:numPr>
          <w:ilvl w:val="0"/>
          <w:numId w:val="8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Meteorology</w:t>
      </w:r>
      <w:r>
        <w:rPr>
          <w:rFonts w:ascii="Arial" w:hAnsi="Arial" w:eastAsia="等线" w:cs="Arial"/>
          <w:sz w:val="22"/>
        </w:rPr>
        <w:t>: Heavy</w:t>
      </w:r>
      <w:r>
        <w:rPr>
          <w:rFonts w:hint="eastAsia" w:ascii="Arial" w:hAnsi="Arial" w:eastAsia="等线" w:cs="Arial"/>
          <w:sz w:val="22"/>
          <w:lang w:eastAsia="zh-CN"/>
        </w:rPr>
        <w:t>-</w:t>
      </w:r>
      <w:r>
        <w:rPr>
          <w:rFonts w:ascii="Arial" w:hAnsi="Arial" w:eastAsia="等线" w:cs="Arial"/>
          <w:sz w:val="22"/>
        </w:rPr>
        <w:t>rain events cause city</w:t>
      </w:r>
      <w:r>
        <w:rPr>
          <w:rFonts w:hint="eastAsia" w:ascii="Arial" w:hAnsi="Arial" w:eastAsia="等线" w:cs="Arial"/>
          <w:sz w:val="22"/>
          <w:lang w:eastAsia="zh-CN"/>
        </w:rPr>
        <w:t>-</w:t>
      </w:r>
      <w:r>
        <w:rPr>
          <w:rFonts w:ascii="Arial" w:hAnsi="Arial" w:eastAsia="等线" w:cs="Arial"/>
          <w:sz w:val="22"/>
        </w:rPr>
        <w:t>wide traffic drop plus local persistent congestion. Temperatures exceeding 35 °C shift partial passenger demand toward public transit, reducing taxi volumes.</w:t>
      </w:r>
    </w:p>
    <w:p w14:paraId="749BDB9C">
      <w:pPr>
        <w:numPr>
          <w:ilvl w:val="0"/>
          <w:numId w:val="8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Real</w:t>
      </w:r>
      <w:r>
        <w:rPr>
          <w:rFonts w:hint="eastAsia" w:ascii="Arial" w:hAnsi="Arial" w:eastAsia="等线" w:cs="Arial"/>
          <w:b/>
          <w:sz w:val="22"/>
          <w:lang w:eastAsia="zh-CN"/>
        </w:rPr>
        <w:t>-</w:t>
      </w:r>
      <w:r>
        <w:rPr>
          <w:rFonts w:ascii="Arial" w:hAnsi="Arial" w:eastAsia="等线" w:cs="Arial"/>
          <w:b/>
          <w:sz w:val="22"/>
        </w:rPr>
        <w:t>world incidents</w:t>
      </w:r>
      <w:r>
        <w:rPr>
          <w:rFonts w:ascii="Arial" w:hAnsi="Arial" w:eastAsia="等线" w:cs="Arial"/>
          <w:sz w:val="22"/>
        </w:rPr>
        <w:t>: Many detected spatiotemporal anomalies align with publicly</w:t>
      </w:r>
      <w:r>
        <w:rPr>
          <w:rFonts w:hint="eastAsia" w:ascii="Arial" w:hAnsi="Arial" w:eastAsia="等线" w:cs="Arial"/>
          <w:sz w:val="22"/>
          <w:lang w:eastAsia="zh-CN"/>
        </w:rPr>
        <w:t>-</w:t>
      </w:r>
      <w:r>
        <w:rPr>
          <w:rFonts w:ascii="Arial" w:hAnsi="Arial" w:eastAsia="等线" w:cs="Arial"/>
          <w:sz w:val="22"/>
        </w:rPr>
        <w:t>reported traffic accidents and road</w:t>
      </w:r>
      <w:r>
        <w:rPr>
          <w:rFonts w:hint="eastAsia" w:ascii="Arial" w:hAnsi="Arial" w:eastAsia="等线" w:cs="Arial"/>
          <w:sz w:val="22"/>
          <w:lang w:eastAsia="zh-CN"/>
        </w:rPr>
        <w:t>-</w:t>
      </w:r>
      <w:r>
        <w:rPr>
          <w:rFonts w:ascii="Arial" w:hAnsi="Arial" w:eastAsia="等线" w:cs="Arial"/>
          <w:sz w:val="22"/>
        </w:rPr>
        <w:t>construction episodes in both spatial location and time window, corroborating detection plausibility.</w:t>
      </w:r>
    </w:p>
    <w:p w14:paraId="10920F83">
      <w:pPr>
        <w:spacing w:before="320" w:after="120" w:line="288" w:lineRule="auto"/>
        <w:ind w:left="0"/>
        <w:jc w:val="left"/>
        <w:outlineLvl w:val="1"/>
      </w:pPr>
      <w:bookmarkStart w:id="44" w:name="heading_44"/>
      <w:r>
        <w:rPr>
          <w:rFonts w:ascii="Arial" w:hAnsi="Arial" w:eastAsia="等线" w:cs="Arial"/>
          <w:b/>
          <w:sz w:val="32"/>
        </w:rPr>
        <w:t>Chapter 9 Conclusions and Future Work</w:t>
      </w:r>
      <w:bookmarkEnd w:id="44"/>
    </w:p>
    <w:p w14:paraId="63604AD8">
      <w:pPr>
        <w:spacing w:before="300" w:after="120" w:line="288" w:lineRule="auto"/>
        <w:ind w:left="0"/>
        <w:jc w:val="left"/>
        <w:outlineLvl w:val="2"/>
      </w:pPr>
      <w:bookmarkStart w:id="45" w:name="heading_45"/>
      <w:r>
        <w:rPr>
          <w:rFonts w:ascii="Arial" w:hAnsi="Arial" w:eastAsia="等线" w:cs="Arial"/>
          <w:b/>
          <w:sz w:val="30"/>
        </w:rPr>
        <w:t>9.1 Summary of Main Contributions</w:t>
      </w:r>
      <w:bookmarkEnd w:id="45"/>
    </w:p>
    <w:p w14:paraId="71073876">
      <w:pPr>
        <w:numPr>
          <w:ilvl w:val="0"/>
          <w:numId w:val="8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Data layer</w:t>
      </w:r>
      <w:r>
        <w:rPr>
          <w:rFonts w:ascii="Arial" w:hAnsi="Arial" w:eastAsia="等线" w:cs="Arial"/>
          <w:sz w:val="22"/>
        </w:rPr>
        <w:t>: Build automated multi</w:t>
      </w:r>
      <w:r>
        <w:rPr>
          <w:rFonts w:hint="eastAsia" w:ascii="Arial" w:hAnsi="Arial" w:eastAsia="等线" w:cs="Arial"/>
          <w:sz w:val="22"/>
          <w:lang w:eastAsia="zh-CN"/>
        </w:rPr>
        <w:t>-</w:t>
      </w:r>
      <w:r>
        <w:rPr>
          <w:rFonts w:ascii="Arial" w:hAnsi="Arial" w:eastAsia="等线" w:cs="Arial"/>
          <w:sz w:val="22"/>
        </w:rPr>
        <w:t>source spatiotemporal pipeline integrating taxi</w:t>
      </w:r>
      <w:r>
        <w:rPr>
          <w:rFonts w:hint="eastAsia" w:ascii="Arial" w:hAnsi="Arial" w:eastAsia="等线" w:cs="Arial"/>
          <w:sz w:val="22"/>
          <w:lang w:eastAsia="zh-CN"/>
        </w:rPr>
        <w:t>-</w:t>
      </w:r>
      <w:r>
        <w:rPr>
          <w:rFonts w:ascii="Arial" w:hAnsi="Arial" w:eastAsia="等线" w:cs="Arial"/>
          <w:sz w:val="22"/>
        </w:rPr>
        <w:t>GPS, meteorology, POIs and OSM road</w:t>
      </w:r>
      <w:r>
        <w:rPr>
          <w:rFonts w:hint="eastAsia" w:ascii="Arial" w:hAnsi="Arial" w:eastAsia="等线" w:cs="Arial"/>
          <w:sz w:val="22"/>
          <w:lang w:eastAsia="zh-CN"/>
        </w:rPr>
        <w:t>-</w:t>
      </w:r>
      <w:r>
        <w:rPr>
          <w:rFonts w:ascii="Arial" w:hAnsi="Arial" w:eastAsia="等线" w:cs="Arial"/>
          <w:sz w:val="22"/>
        </w:rPr>
        <w:t>networks. Implemented systematic cleaning, temporal</w:t>
      </w:r>
      <w:r>
        <w:rPr>
          <w:rFonts w:hint="eastAsia" w:ascii="Arial" w:hAnsi="Arial" w:eastAsia="等线" w:cs="Arial"/>
          <w:sz w:val="22"/>
          <w:lang w:eastAsia="zh-CN"/>
        </w:rPr>
        <w:t>-</w:t>
      </w:r>
      <w:r>
        <w:rPr>
          <w:rFonts w:ascii="Arial" w:hAnsi="Arial" w:eastAsia="等线" w:cs="Arial"/>
          <w:sz w:val="22"/>
        </w:rPr>
        <w:t>spatial alignment and quality</w:t>
      </w:r>
      <w:r>
        <w:rPr>
          <w:rFonts w:hint="eastAsia" w:ascii="Arial" w:hAnsi="Arial" w:eastAsia="等线" w:cs="Arial"/>
          <w:sz w:val="22"/>
          <w:lang w:eastAsia="zh-CN"/>
        </w:rPr>
        <w:t>-</w:t>
      </w:r>
      <w:r>
        <w:rPr>
          <w:rFonts w:ascii="Arial" w:hAnsi="Arial" w:eastAsia="等线" w:cs="Arial"/>
          <w:sz w:val="22"/>
        </w:rPr>
        <w:t>validation workflows for reliable model inputs.</w:t>
      </w:r>
    </w:p>
    <w:p w14:paraId="170ABEBC">
      <w:pPr>
        <w:numPr>
          <w:ilvl w:val="0"/>
          <w:numId w:val="8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Modelling layer</w:t>
      </w:r>
      <w:r>
        <w:rPr>
          <w:rFonts w:ascii="Arial" w:hAnsi="Arial" w:eastAsia="等线" w:cs="Arial"/>
          <w:sz w:val="22"/>
        </w:rPr>
        <w:t>: Comprehensive benchmark across 11 time</w:t>
      </w:r>
      <w:r>
        <w:rPr>
          <w:rFonts w:hint="eastAsia" w:ascii="Arial" w:hAnsi="Arial" w:eastAsia="等线" w:cs="Arial"/>
          <w:sz w:val="22"/>
          <w:lang w:eastAsia="zh-CN"/>
        </w:rPr>
        <w:t>-</w:t>
      </w:r>
      <w:r>
        <w:rPr>
          <w:rFonts w:ascii="Arial" w:hAnsi="Arial" w:eastAsia="等线" w:cs="Arial"/>
          <w:sz w:val="22"/>
        </w:rPr>
        <w:t>series / spatiotemporal models (including two ablation variants). Proposed lightweight STF Spatio</w:t>
      </w:r>
      <w:r>
        <w:rPr>
          <w:rFonts w:hint="eastAsia" w:ascii="Arial" w:hAnsi="Arial" w:eastAsia="等线" w:cs="Arial"/>
          <w:sz w:val="22"/>
          <w:lang w:eastAsia="zh-CN"/>
        </w:rPr>
        <w:t>-</w:t>
      </w:r>
      <w:r>
        <w:rPr>
          <w:rFonts w:ascii="Arial" w:hAnsi="Arial" w:eastAsia="等线" w:cs="Arial"/>
          <w:sz w:val="22"/>
        </w:rPr>
        <w:t>Temporal</w:t>
      </w:r>
      <w:r>
        <w:rPr>
          <w:rFonts w:hint="eastAsia" w:ascii="Arial" w:hAnsi="Arial" w:eastAsia="等线" w:cs="Arial"/>
          <w:sz w:val="22"/>
          <w:lang w:eastAsia="zh-CN"/>
        </w:rPr>
        <w:t>-</w:t>
      </w:r>
      <w:r>
        <w:rPr>
          <w:rFonts w:ascii="Arial" w:hAnsi="Arial" w:eastAsia="等线" w:cs="Arial"/>
          <w:sz w:val="22"/>
        </w:rPr>
        <w:t>Fusion Transformer</w:t>
      </w:r>
      <w:r>
        <w:rPr>
          <w:rFonts w:hint="eastAsia" w:ascii="Arial" w:hAnsi="Arial" w:eastAsia="等线" w:cs="Arial"/>
          <w:sz w:val="22"/>
          <w:lang w:eastAsia="zh-CN"/>
        </w:rPr>
        <w:t>-</w:t>
      </w:r>
      <w:r>
        <w:rPr>
          <w:rFonts w:ascii="Arial" w:hAnsi="Arial" w:eastAsia="等线" w:cs="Arial"/>
          <w:sz w:val="22"/>
        </w:rPr>
        <w:t>Lite architecture achieving competitive forecasting accuracy with only 222 K parameters, offering a new paradigm for small</w:t>
      </w:r>
      <w:r>
        <w:rPr>
          <w:rFonts w:hint="eastAsia" w:ascii="Arial" w:hAnsi="Arial" w:eastAsia="等线" w:cs="Arial"/>
          <w:sz w:val="22"/>
          <w:lang w:eastAsia="zh-CN"/>
        </w:rPr>
        <w:t>-</w:t>
      </w:r>
      <w:r>
        <w:rPr>
          <w:rFonts w:ascii="Arial" w:hAnsi="Arial" w:eastAsia="等线" w:cs="Arial"/>
          <w:sz w:val="22"/>
        </w:rPr>
        <w:t>sample urban</w:t>
      </w:r>
      <w:r>
        <w:rPr>
          <w:rFonts w:hint="eastAsia" w:ascii="Arial" w:hAnsi="Arial" w:eastAsia="等线" w:cs="Arial"/>
          <w:sz w:val="22"/>
          <w:lang w:eastAsia="zh-CN"/>
        </w:rPr>
        <w:t>-</w:t>
      </w:r>
      <w:r>
        <w:rPr>
          <w:rFonts w:ascii="Arial" w:hAnsi="Arial" w:eastAsia="等线" w:cs="Arial"/>
          <w:sz w:val="22"/>
        </w:rPr>
        <w:t>spatiotemporal modelling.</w:t>
      </w:r>
    </w:p>
    <w:p w14:paraId="7A007A36">
      <w:pPr>
        <w:numPr>
          <w:ilvl w:val="0"/>
          <w:numId w:val="8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 xml:space="preserve">Anomaly-detection layer: Multi-paradigm fusion framework; practical two-way statistical-plus-prediction-error fusion optimised by grid-search. On the V3 injected test set (4% injection rate, mixed patterns), the three-way fusion reaches Test-set F1 = 0.9515 (+20% absolute over statistical-only F1 = 0.791), out-performing every standalone detector.</w:t>
      </w:r>
    </w:p>
    <w:p w14:paraId="3EE89947">
      <w:pPr>
        <w:numPr>
          <w:ilvl w:val="0"/>
          <w:numId w:val="8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Engineering layer</w:t>
      </w:r>
      <w:r>
        <w:rPr>
          <w:rFonts w:ascii="Arial" w:hAnsi="Arial" w:eastAsia="等线" w:cs="Arial"/>
          <w:sz w:val="22"/>
        </w:rPr>
        <w:t>: Deployed FastAPI REST backend plus Streamlit interactive visualisation. Multi</w:t>
      </w:r>
      <w:r>
        <w:rPr>
          <w:rFonts w:hint="eastAsia" w:ascii="Arial" w:hAnsi="Arial" w:eastAsia="等线" w:cs="Arial"/>
          <w:sz w:val="22"/>
          <w:lang w:eastAsia="zh-CN"/>
        </w:rPr>
        <w:t>-</w:t>
      </w:r>
      <w:r>
        <w:rPr>
          <w:rFonts w:ascii="Arial" w:hAnsi="Arial" w:eastAsia="等线" w:cs="Arial"/>
          <w:sz w:val="22"/>
        </w:rPr>
        <w:t>pronged optimisations bring cached API latency under 10 ms and high batch</w:t>
      </w:r>
      <w:r>
        <w:rPr>
          <w:rFonts w:hint="eastAsia" w:ascii="Arial" w:hAnsi="Arial" w:eastAsia="等线" w:cs="Arial"/>
          <w:sz w:val="22"/>
          <w:lang w:eastAsia="zh-CN"/>
        </w:rPr>
        <w:t>-</w:t>
      </w:r>
      <w:r>
        <w:rPr>
          <w:rFonts w:ascii="Arial" w:hAnsi="Arial" w:eastAsia="等线" w:cs="Arial"/>
          <w:sz w:val="22"/>
        </w:rPr>
        <w:t>processing throughput, satisfying industrial</w:t>
      </w:r>
      <w:r>
        <w:rPr>
          <w:rFonts w:hint="eastAsia" w:ascii="Arial" w:hAnsi="Arial" w:eastAsia="等线" w:cs="Arial"/>
          <w:sz w:val="22"/>
          <w:lang w:eastAsia="zh-CN"/>
        </w:rPr>
        <w:t>-</w:t>
      </w:r>
      <w:r>
        <w:rPr>
          <w:rFonts w:ascii="Arial" w:hAnsi="Arial" w:eastAsia="等线" w:cs="Arial"/>
          <w:sz w:val="22"/>
        </w:rPr>
        <w:t>grade real</w:t>
      </w:r>
      <w:r>
        <w:rPr>
          <w:rFonts w:hint="eastAsia" w:ascii="Arial" w:hAnsi="Arial" w:eastAsia="等线" w:cs="Arial"/>
          <w:sz w:val="22"/>
          <w:lang w:eastAsia="zh-CN"/>
        </w:rPr>
        <w:t>-</w:t>
      </w:r>
      <w:r>
        <w:rPr>
          <w:rFonts w:ascii="Arial" w:hAnsi="Arial" w:eastAsia="等线" w:cs="Arial"/>
          <w:sz w:val="22"/>
        </w:rPr>
        <w:t>time</w:t>
      </w:r>
      <w:r>
        <w:rPr>
          <w:rFonts w:hint="eastAsia" w:ascii="Arial" w:hAnsi="Arial" w:eastAsia="等线" w:cs="Arial"/>
          <w:sz w:val="22"/>
          <w:lang w:eastAsia="zh-CN"/>
        </w:rPr>
        <w:t>-</w:t>
      </w:r>
      <w:r>
        <w:rPr>
          <w:rFonts w:ascii="Arial" w:hAnsi="Arial" w:eastAsia="等线" w:cs="Arial"/>
          <w:sz w:val="22"/>
        </w:rPr>
        <w:t>warning requirements.</w:t>
      </w:r>
    </w:p>
    <w:p w14:paraId="2BFB5C63">
      <w:pPr>
        <w:numPr>
          <w:ilvl w:val="0"/>
          <w:numId w:val="8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Interpretability layer</w:t>
      </w:r>
      <w:r>
        <w:rPr>
          <w:rFonts w:ascii="Arial" w:hAnsi="Arial" w:eastAsia="等线" w:cs="Arial"/>
          <w:sz w:val="22"/>
        </w:rPr>
        <w:t>: Integrated SHAP attribution and attention</w:t>
      </w:r>
      <w:r>
        <w:rPr>
          <w:rFonts w:hint="eastAsia" w:ascii="Arial" w:hAnsi="Arial" w:eastAsia="等线" w:cs="Arial"/>
          <w:sz w:val="22"/>
          <w:lang w:eastAsia="zh-CN"/>
        </w:rPr>
        <w:t>-</w:t>
      </w:r>
      <w:r>
        <w:rPr>
          <w:rFonts w:ascii="Arial" w:hAnsi="Arial" w:eastAsia="等线" w:cs="Arial"/>
          <w:sz w:val="22"/>
        </w:rPr>
        <w:t>map visualisation to mitigate black</w:t>
      </w:r>
      <w:r>
        <w:rPr>
          <w:rFonts w:hint="eastAsia" w:ascii="Arial" w:hAnsi="Arial" w:eastAsia="等线" w:cs="Arial"/>
          <w:sz w:val="22"/>
          <w:lang w:eastAsia="zh-CN"/>
        </w:rPr>
        <w:t>-</w:t>
      </w:r>
      <w:r>
        <w:rPr>
          <w:rFonts w:ascii="Arial" w:hAnsi="Arial" w:eastAsia="等线" w:cs="Arial"/>
          <w:sz w:val="22"/>
        </w:rPr>
        <w:t>box effects and enhance real</w:t>
      </w:r>
      <w:r>
        <w:rPr>
          <w:rFonts w:hint="eastAsia" w:ascii="Arial" w:hAnsi="Arial" w:eastAsia="等线" w:cs="Arial"/>
          <w:sz w:val="22"/>
          <w:lang w:eastAsia="zh-CN"/>
        </w:rPr>
        <w:t>-</w:t>
      </w:r>
      <w:r>
        <w:rPr>
          <w:rFonts w:ascii="Arial" w:hAnsi="Arial" w:eastAsia="等线" w:cs="Arial"/>
          <w:sz w:val="22"/>
        </w:rPr>
        <w:t>world deployability and auditability.</w:t>
      </w:r>
    </w:p>
    <w:p w14:paraId="02F33F32">
      <w:pPr>
        <w:spacing w:before="300" w:after="120" w:line="288" w:lineRule="auto"/>
        <w:ind w:left="0"/>
        <w:jc w:val="left"/>
        <w:outlineLvl w:val="2"/>
      </w:pPr>
      <w:bookmarkStart w:id="46" w:name="heading_46"/>
      <w:r>
        <w:rPr>
          <w:rFonts w:ascii="Arial" w:hAnsi="Arial" w:eastAsia="等线" w:cs="Arial"/>
          <w:b/>
          <w:sz w:val="30"/>
        </w:rPr>
        <w:t>9.2 Technical Challenges &amp; Innovations</w:t>
      </w:r>
      <w:bookmarkEnd w:id="46"/>
    </w:p>
    <w:p w14:paraId="26867EF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Resolved technical challenges</w:t>
      </w:r>
      <w:r>
        <w:rPr>
          <w:rFonts w:ascii="Arial" w:hAnsi="Arial" w:eastAsia="等线" w:cs="Arial"/>
          <w:sz w:val="22"/>
        </w:rPr>
        <w:t>:</w:t>
      </w:r>
    </w:p>
    <w:p w14:paraId="51907578">
      <w:pPr>
        <w:numPr>
          <w:ilvl w:val="0"/>
          <w:numId w:val="9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Synthetic</w:t>
      </w:r>
      <w:r>
        <w:rPr>
          <w:rFonts w:hint="eastAsia" w:ascii="Arial" w:hAnsi="Arial" w:eastAsia="等线" w:cs="Arial"/>
          <w:sz w:val="22"/>
          <w:lang w:eastAsia="zh-CN"/>
        </w:rPr>
        <w:t>-</w:t>
      </w:r>
      <w:r>
        <w:rPr>
          <w:rFonts w:ascii="Arial" w:hAnsi="Arial" w:eastAsia="等线" w:cs="Arial"/>
          <w:sz w:val="22"/>
        </w:rPr>
        <w:t>anomaly injection distortion: Early implementation yielded only 0.03 % anomaly ratio instead of target 4 %. Fixed by reverse</w:t>
      </w:r>
      <w:r>
        <w:rPr>
          <w:rFonts w:hint="eastAsia" w:ascii="Arial" w:hAnsi="Arial" w:eastAsia="等线" w:cs="Arial"/>
          <w:sz w:val="22"/>
          <w:lang w:eastAsia="zh-CN"/>
        </w:rPr>
        <w:t>-</w:t>
      </w:r>
      <w:r>
        <w:rPr>
          <w:rFonts w:ascii="Arial" w:hAnsi="Arial" w:eastAsia="等线" w:cs="Arial"/>
          <w:sz w:val="22"/>
        </w:rPr>
        <w:t>calculating injection counts plus mandatory post</w:t>
      </w:r>
      <w:r>
        <w:rPr>
          <w:rFonts w:hint="eastAsia" w:ascii="Arial" w:hAnsi="Arial" w:eastAsia="等线" w:cs="Arial"/>
          <w:sz w:val="22"/>
          <w:lang w:eastAsia="zh-CN"/>
        </w:rPr>
        <w:t>-</w:t>
      </w:r>
      <w:r>
        <w:rPr>
          <w:rFonts w:ascii="Arial" w:hAnsi="Arial" w:eastAsia="等线" w:cs="Arial"/>
          <w:sz w:val="22"/>
        </w:rPr>
        <w:t>injection sanity checks to guarantee valid experimental benchmarks.</w:t>
      </w:r>
    </w:p>
    <w:p w14:paraId="1D81801F">
      <w:pPr>
        <w:numPr>
          <w:ilvl w:val="0"/>
          <w:numId w:val="9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Broken prediction</w:t>
      </w:r>
      <w:r>
        <w:rPr>
          <w:rFonts w:hint="eastAsia" w:ascii="Arial" w:hAnsi="Arial" w:eastAsia="等线" w:cs="Arial"/>
          <w:sz w:val="22"/>
          <w:lang w:eastAsia="zh-CN"/>
        </w:rPr>
        <w:t>-</w:t>
      </w:r>
      <w:r>
        <w:rPr>
          <w:rFonts w:ascii="Arial" w:hAnsi="Arial" w:eastAsia="等线" w:cs="Arial"/>
          <w:sz w:val="22"/>
        </w:rPr>
        <w:t>error pipeline: STF checkpoint</w:t>
      </w:r>
      <w:r>
        <w:rPr>
          <w:rFonts w:hint="eastAsia" w:ascii="Arial" w:hAnsi="Arial" w:eastAsia="等线" w:cs="Arial"/>
          <w:sz w:val="22"/>
          <w:lang w:eastAsia="zh-CN"/>
        </w:rPr>
        <w:t>-</w:t>
      </w:r>
      <w:r>
        <w:rPr>
          <w:rFonts w:ascii="Arial" w:hAnsi="Arial" w:eastAsia="等线" w:cs="Arial"/>
          <w:sz w:val="22"/>
        </w:rPr>
        <w:t>loading bugs made prediction</w:t>
      </w:r>
      <w:r>
        <w:rPr>
          <w:rFonts w:hint="eastAsia" w:ascii="Arial" w:hAnsi="Arial" w:eastAsia="等线" w:cs="Arial"/>
          <w:sz w:val="22"/>
          <w:lang w:eastAsia="zh-CN"/>
        </w:rPr>
        <w:t>-</w:t>
      </w:r>
      <w:r>
        <w:rPr>
          <w:rFonts w:ascii="Arial" w:hAnsi="Arial" w:eastAsia="等线" w:cs="Arial"/>
          <w:sz w:val="22"/>
        </w:rPr>
        <w:t>error detector degrade to trivial historical</w:t>
      </w:r>
      <w:r>
        <w:rPr>
          <w:rFonts w:hint="eastAsia" w:ascii="Arial" w:hAnsi="Arial" w:eastAsia="等线" w:cs="Arial"/>
          <w:sz w:val="22"/>
          <w:lang w:eastAsia="zh-CN"/>
        </w:rPr>
        <w:t>-</w:t>
      </w:r>
      <w:r>
        <w:rPr>
          <w:rFonts w:ascii="Arial" w:hAnsi="Arial" w:eastAsia="等线" w:cs="Arial"/>
          <w:sz w:val="22"/>
        </w:rPr>
        <w:t>mean baseline. Fixed by troubleshooting path conflicts, checkpoint</w:t>
      </w:r>
      <w:r>
        <w:rPr>
          <w:rFonts w:hint="eastAsia" w:ascii="Arial" w:hAnsi="Arial" w:eastAsia="等线" w:cs="Arial"/>
          <w:sz w:val="22"/>
          <w:lang w:eastAsia="zh-CN"/>
        </w:rPr>
        <w:t>-</w:t>
      </w:r>
      <w:r>
        <w:rPr>
          <w:rFonts w:ascii="Arial" w:hAnsi="Arial" w:eastAsia="等线" w:cs="Arial"/>
          <w:sz w:val="22"/>
        </w:rPr>
        <w:t>compatibility and forecast</w:t>
      </w:r>
      <w:r>
        <w:rPr>
          <w:rFonts w:hint="eastAsia" w:ascii="Arial" w:hAnsi="Arial" w:eastAsia="等线" w:cs="Arial"/>
          <w:sz w:val="22"/>
          <w:lang w:eastAsia="zh-CN"/>
        </w:rPr>
        <w:t>-</w:t>
      </w:r>
      <w:r>
        <w:rPr>
          <w:rFonts w:ascii="Arial" w:hAnsi="Arial" w:eastAsia="等线" w:cs="Arial"/>
          <w:sz w:val="22"/>
        </w:rPr>
        <w:t>horizon offsets, rewriting full inference workflow.</w:t>
      </w:r>
    </w:p>
    <w:p w14:paraId="0CF7F402">
      <w:pPr>
        <w:numPr>
          <w:ilvl w:val="0"/>
          <w:numId w:val="9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Explosion of fusion</w:t>
      </w:r>
      <w:r>
        <w:rPr>
          <w:rFonts w:hint="eastAsia" w:ascii="Arial" w:hAnsi="Arial" w:eastAsia="等线" w:cs="Arial"/>
          <w:sz w:val="22"/>
          <w:lang w:eastAsia="zh-CN"/>
        </w:rPr>
        <w:t>-</w:t>
      </w:r>
      <w:r>
        <w:rPr>
          <w:rFonts w:ascii="Arial" w:hAnsi="Arial" w:eastAsia="等线" w:cs="Arial"/>
          <w:sz w:val="22"/>
        </w:rPr>
        <w:t>weight search</w:t>
      </w:r>
      <w:r>
        <w:rPr>
          <w:rFonts w:hint="eastAsia" w:ascii="Arial" w:hAnsi="Arial" w:eastAsia="等线" w:cs="Arial"/>
          <w:sz w:val="22"/>
          <w:lang w:eastAsia="zh-CN"/>
        </w:rPr>
        <w:t>-</w:t>
      </w:r>
      <w:r>
        <w:rPr>
          <w:rFonts w:ascii="Arial" w:hAnsi="Arial" w:eastAsia="等线" w:cs="Arial"/>
          <w:sz w:val="22"/>
        </w:rPr>
        <w:t>space: Original four</w:t>
      </w:r>
      <w:r>
        <w:rPr>
          <w:rFonts w:hint="eastAsia" w:ascii="Arial" w:hAnsi="Arial" w:eastAsia="等线" w:cs="Arial"/>
          <w:sz w:val="22"/>
          <w:lang w:eastAsia="zh-CN"/>
        </w:rPr>
        <w:t>-</w:t>
      </w:r>
      <w:r>
        <w:rPr>
          <w:rFonts w:ascii="Arial" w:hAnsi="Arial" w:eastAsia="等线" w:cs="Arial"/>
          <w:sz w:val="22"/>
        </w:rPr>
        <w:t>detector joint</w:t>
      </w:r>
      <w:r>
        <w:rPr>
          <w:rFonts w:hint="eastAsia" w:ascii="Arial" w:hAnsi="Arial" w:eastAsia="等线" w:cs="Arial"/>
          <w:sz w:val="22"/>
          <w:lang w:eastAsia="zh-CN"/>
        </w:rPr>
        <w:t>-</w:t>
      </w:r>
      <w:r>
        <w:rPr>
          <w:rFonts w:ascii="Arial" w:hAnsi="Arial" w:eastAsia="等线" w:cs="Arial"/>
          <w:sz w:val="22"/>
        </w:rPr>
        <w:t>search complexity O(n⁴). Adopted staged</w:t>
      </w:r>
      <w:r>
        <w:rPr>
          <w:rFonts w:hint="eastAsia" w:ascii="Arial" w:hAnsi="Arial" w:eastAsia="等线" w:cs="Arial"/>
          <w:sz w:val="22"/>
          <w:lang w:eastAsia="zh-CN"/>
        </w:rPr>
        <w:t>-</w:t>
      </w:r>
      <w:r>
        <w:rPr>
          <w:rFonts w:ascii="Arial" w:hAnsi="Arial" w:eastAsia="等线" w:cs="Arial"/>
          <w:sz w:val="22"/>
        </w:rPr>
        <w:t>search (“fix threshold search weights; then fix weights search thresholds”), complexity reduced to O(n²).</w:t>
      </w:r>
    </w:p>
    <w:p w14:paraId="7226372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Core innovations</w:t>
      </w:r>
      <w:r>
        <w:rPr>
          <w:rFonts w:ascii="Arial" w:hAnsi="Arial" w:eastAsia="等线" w:cs="Arial"/>
          <w:sz w:val="22"/>
        </w:rPr>
        <w:t>:</w:t>
      </w:r>
    </w:p>
    <w:p w14:paraId="5BF8FAC2">
      <w:pPr>
        <w:numPr>
          <w:ilvl w:val="0"/>
          <w:numId w:val="9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Lightweight STF spatiotemporal</w:t>
      </w:r>
      <w:r>
        <w:rPr>
          <w:rFonts w:hint="eastAsia" w:ascii="Arial" w:hAnsi="Arial" w:eastAsia="等线" w:cs="Arial"/>
          <w:sz w:val="22"/>
          <w:lang w:eastAsia="zh-CN"/>
        </w:rPr>
        <w:t>-</w:t>
      </w:r>
      <w:r>
        <w:rPr>
          <w:rFonts w:ascii="Arial" w:hAnsi="Arial" w:eastAsia="等线" w:cs="Arial"/>
          <w:sz w:val="22"/>
        </w:rPr>
        <w:t>decomposition architecture: Separate global</w:t>
      </w:r>
      <w:r>
        <w:rPr>
          <w:rFonts w:hint="eastAsia" w:ascii="Arial" w:hAnsi="Arial" w:eastAsia="等线" w:cs="Arial"/>
          <w:sz w:val="22"/>
          <w:lang w:eastAsia="zh-CN"/>
        </w:rPr>
        <w:t>-</w:t>
      </w:r>
      <w:r>
        <w:rPr>
          <w:rFonts w:ascii="Arial" w:hAnsi="Arial" w:eastAsia="等线" w:cs="Arial"/>
          <w:sz w:val="22"/>
        </w:rPr>
        <w:t>environment modelling and per</w:t>
      </w:r>
      <w:r>
        <w:rPr>
          <w:rFonts w:hint="eastAsia" w:ascii="Arial" w:hAnsi="Arial" w:eastAsia="等线" w:cs="Arial"/>
          <w:sz w:val="22"/>
          <w:lang w:eastAsia="zh-CN"/>
        </w:rPr>
        <w:t>-</w:t>
      </w:r>
      <w:r>
        <w:rPr>
          <w:rFonts w:ascii="Arial" w:hAnsi="Arial" w:eastAsia="等线" w:cs="Arial"/>
          <w:sz w:val="22"/>
        </w:rPr>
        <w:t>grid local modelling; cross</w:t>
      </w:r>
      <w:r>
        <w:rPr>
          <w:rFonts w:hint="eastAsia" w:ascii="Arial" w:hAnsi="Arial" w:eastAsia="等线" w:cs="Arial"/>
          <w:sz w:val="22"/>
          <w:lang w:eastAsia="zh-CN"/>
        </w:rPr>
        <w:t>-</w:t>
      </w:r>
      <w:r>
        <w:rPr>
          <w:rFonts w:ascii="Arial" w:hAnsi="Arial" w:eastAsia="等线" w:cs="Arial"/>
          <w:sz w:val="22"/>
        </w:rPr>
        <w:t>attention K/V derived exclusively from single last</w:t>
      </w:r>
      <w:r>
        <w:rPr>
          <w:rFonts w:hint="eastAsia" w:ascii="Arial" w:hAnsi="Arial" w:eastAsia="等线" w:cs="Arial"/>
          <w:sz w:val="22"/>
          <w:lang w:eastAsia="zh-CN"/>
        </w:rPr>
        <w:t>-</w:t>
      </w:r>
      <w:r>
        <w:rPr>
          <w:rFonts w:ascii="Arial" w:hAnsi="Arial" w:eastAsia="等线" w:cs="Arial"/>
          <w:sz w:val="22"/>
        </w:rPr>
        <w:t>step global</w:t>
      </w:r>
      <w:r>
        <w:rPr>
          <w:rFonts w:hint="eastAsia" w:ascii="Arial" w:hAnsi="Arial" w:eastAsia="等线" w:cs="Arial"/>
          <w:sz w:val="22"/>
          <w:lang w:eastAsia="zh-CN"/>
        </w:rPr>
        <w:t>-</w:t>
      </w:r>
      <w:r>
        <w:rPr>
          <w:rFonts w:ascii="Arial" w:hAnsi="Arial" w:eastAsia="等线" w:cs="Arial"/>
          <w:sz w:val="22"/>
        </w:rPr>
        <w:t>context token. Complexity reduced ~5000 × for N=1024 grids, delivering high accuracy under limited</w:t>
      </w:r>
      <w:r>
        <w:rPr>
          <w:rFonts w:hint="eastAsia" w:ascii="Arial" w:hAnsi="Arial" w:eastAsia="等线" w:cs="Arial"/>
          <w:sz w:val="22"/>
          <w:lang w:eastAsia="zh-CN"/>
        </w:rPr>
        <w:t>-</w:t>
      </w:r>
      <w:r>
        <w:rPr>
          <w:rFonts w:ascii="Arial" w:hAnsi="Arial" w:eastAsia="等线" w:cs="Arial"/>
          <w:sz w:val="22"/>
        </w:rPr>
        <w:t>data constraints.</w:t>
      </w:r>
    </w:p>
    <w:p w14:paraId="70EB26B7">
      <w:pPr>
        <w:numPr>
          <w:ilvl w:val="0"/>
          <w:numId w:val="9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Multi</w:t>
      </w:r>
      <w:r>
        <w:rPr>
          <w:rFonts w:hint="eastAsia" w:ascii="Arial" w:hAnsi="Arial" w:eastAsia="等线" w:cs="Arial"/>
          <w:sz w:val="22"/>
          <w:lang w:eastAsia="zh-CN"/>
        </w:rPr>
        <w:t>-</w:t>
      </w:r>
      <w:r>
        <w:rPr>
          <w:rFonts w:ascii="Arial" w:hAnsi="Arial" w:eastAsia="等线" w:cs="Arial"/>
          <w:sz w:val="22"/>
        </w:rPr>
        <w:t>paradigm complementary</w:t>
      </w:r>
      <w:r>
        <w:rPr>
          <w:rFonts w:hint="eastAsia" w:ascii="Arial" w:hAnsi="Arial" w:eastAsia="等线" w:cs="Arial"/>
          <w:sz w:val="22"/>
          <w:lang w:eastAsia="zh-CN"/>
        </w:rPr>
        <w:t>-</w:t>
      </w:r>
      <w:r>
        <w:rPr>
          <w:rFonts w:ascii="Arial" w:hAnsi="Arial" w:eastAsia="等线" w:cs="Arial"/>
          <w:sz w:val="22"/>
        </w:rPr>
        <w:t>fusion anomaly</w:t>
      </w:r>
      <w:r>
        <w:rPr>
          <w:rFonts w:hint="eastAsia" w:ascii="Arial" w:hAnsi="Arial" w:eastAsia="等线" w:cs="Arial"/>
          <w:sz w:val="22"/>
          <w:lang w:eastAsia="zh-CN"/>
        </w:rPr>
        <w:t>-</w:t>
      </w:r>
      <w:r>
        <w:rPr>
          <w:rFonts w:ascii="Arial" w:hAnsi="Arial" w:eastAsia="等线" w:cs="Arial"/>
          <w:sz w:val="22"/>
        </w:rPr>
        <w:t>detection framework: Data</w:t>
      </w:r>
      <w:r>
        <w:rPr>
          <w:rFonts w:hint="eastAsia" w:ascii="Arial" w:hAnsi="Arial" w:eastAsia="等线" w:cs="Arial"/>
          <w:sz w:val="22"/>
          <w:lang w:eastAsia="zh-CN"/>
        </w:rPr>
        <w:t>-</w:t>
      </w:r>
      <w:r>
        <w:rPr>
          <w:rFonts w:ascii="Arial" w:hAnsi="Arial" w:eastAsia="等线" w:cs="Arial"/>
          <w:sz w:val="22"/>
        </w:rPr>
        <w:t>driven automatic hyper</w:t>
      </w:r>
      <w:r>
        <w:rPr>
          <w:rFonts w:hint="eastAsia" w:ascii="Arial" w:hAnsi="Arial" w:eastAsia="等线" w:cs="Arial"/>
          <w:sz w:val="22"/>
          <w:lang w:eastAsia="zh-CN"/>
        </w:rPr>
        <w:t>-</w:t>
      </w:r>
      <w:r>
        <w:rPr>
          <w:rFonts w:ascii="Arial" w:hAnsi="Arial" w:eastAsia="等线" w:cs="Arial"/>
          <w:sz w:val="22"/>
        </w:rPr>
        <w:t>parameter search combines rule</w:t>
      </w:r>
      <w:r>
        <w:rPr>
          <w:rFonts w:hint="eastAsia" w:ascii="Arial" w:hAnsi="Arial" w:eastAsia="等线" w:cs="Arial"/>
          <w:sz w:val="22"/>
          <w:lang w:eastAsia="zh-CN"/>
        </w:rPr>
        <w:t>-</w:t>
      </w:r>
      <w:r>
        <w:rPr>
          <w:rFonts w:ascii="Arial" w:hAnsi="Arial" w:eastAsia="等线" w:cs="Arial"/>
          <w:sz w:val="22"/>
        </w:rPr>
        <w:t>based and model</w:t>
      </w:r>
      <w:r>
        <w:rPr>
          <w:rFonts w:hint="eastAsia" w:ascii="Arial" w:hAnsi="Arial" w:eastAsia="等线" w:cs="Arial"/>
          <w:sz w:val="22"/>
          <w:lang w:eastAsia="zh-CN"/>
        </w:rPr>
        <w:t>-</w:t>
      </w:r>
      <w:r>
        <w:rPr>
          <w:rFonts w:ascii="Arial" w:hAnsi="Arial" w:eastAsia="等线" w:cs="Arial"/>
          <w:sz w:val="22"/>
        </w:rPr>
        <w:t>based detectors to cover both explicit and subtle mobility anomalies.</w:t>
      </w:r>
    </w:p>
    <w:p w14:paraId="5CBABF4C">
      <w:pPr>
        <w:numPr>
          <w:ilvl w:val="0"/>
          <w:numId w:val="9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Systematic Optuna</w:t>
      </w:r>
      <w:r>
        <w:rPr>
          <w:rFonts w:hint="eastAsia" w:ascii="Arial" w:hAnsi="Arial" w:eastAsia="等线" w:cs="Arial"/>
          <w:sz w:val="22"/>
          <w:lang w:eastAsia="zh-CN"/>
        </w:rPr>
        <w:t>-</w:t>
      </w:r>
      <w:r>
        <w:rPr>
          <w:rFonts w:ascii="Arial" w:hAnsi="Arial" w:eastAsia="等线" w:cs="Arial"/>
          <w:sz w:val="22"/>
        </w:rPr>
        <w:t>driven hyper</w:t>
      </w:r>
      <w:r>
        <w:rPr>
          <w:rFonts w:hint="eastAsia" w:ascii="Arial" w:hAnsi="Arial" w:eastAsia="等线" w:cs="Arial"/>
          <w:sz w:val="22"/>
          <w:lang w:eastAsia="zh-CN"/>
        </w:rPr>
        <w:t>-</w:t>
      </w:r>
      <w:r>
        <w:rPr>
          <w:rFonts w:ascii="Arial" w:hAnsi="Arial" w:eastAsia="等线" w:cs="Arial"/>
          <w:sz w:val="22"/>
        </w:rPr>
        <w:t>parameter tuning for spatiotemporal forecasting, empirically validating lightweight</w:t>
      </w:r>
      <w:r>
        <w:rPr>
          <w:rFonts w:hint="eastAsia" w:ascii="Arial" w:hAnsi="Arial" w:eastAsia="等线" w:cs="Arial"/>
          <w:sz w:val="22"/>
          <w:lang w:eastAsia="zh-CN"/>
        </w:rPr>
        <w:t>-</w:t>
      </w:r>
      <w:r>
        <w:rPr>
          <w:rFonts w:ascii="Arial" w:hAnsi="Arial" w:eastAsia="等线" w:cs="Arial"/>
          <w:sz w:val="22"/>
        </w:rPr>
        <w:t>model design principles for small</w:t>
      </w:r>
      <w:r>
        <w:rPr>
          <w:rFonts w:hint="eastAsia" w:ascii="Arial" w:hAnsi="Arial" w:eastAsia="等线" w:cs="Arial"/>
          <w:sz w:val="22"/>
          <w:lang w:eastAsia="zh-CN"/>
        </w:rPr>
        <w:t>-</w:t>
      </w:r>
      <w:r>
        <w:rPr>
          <w:rFonts w:ascii="Arial" w:hAnsi="Arial" w:eastAsia="等线" w:cs="Arial"/>
          <w:sz w:val="22"/>
        </w:rPr>
        <w:t>sample datasets, cutting MAE by 50.2 %.</w:t>
      </w:r>
    </w:p>
    <w:p w14:paraId="7804CF68">
      <w:pPr>
        <w:spacing w:before="300" w:after="120" w:line="288" w:lineRule="auto"/>
        <w:ind w:left="0"/>
        <w:jc w:val="left"/>
        <w:outlineLvl w:val="2"/>
      </w:pPr>
      <w:bookmarkStart w:id="47" w:name="heading_47"/>
      <w:r>
        <w:rPr>
          <w:rFonts w:ascii="Arial" w:hAnsi="Arial" w:eastAsia="等线" w:cs="Arial"/>
          <w:b/>
          <w:sz w:val="30"/>
        </w:rPr>
        <w:t>9.3 Limitations</w:t>
      </w:r>
      <w:bookmarkEnd w:id="47"/>
    </w:p>
    <w:p w14:paraId="5035A13F">
      <w:pPr>
        <w:numPr>
          <w:ilvl w:val="0"/>
          <w:numId w:val="9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Limited training</w:t>
      </w:r>
      <w:r>
        <w:rPr>
          <w:rFonts w:hint="eastAsia" w:ascii="Arial" w:hAnsi="Arial" w:eastAsia="等线" w:cs="Arial"/>
          <w:b/>
          <w:sz w:val="22"/>
          <w:lang w:eastAsia="zh-CN"/>
        </w:rPr>
        <w:t>-</w:t>
      </w:r>
      <w:r>
        <w:rPr>
          <w:rFonts w:ascii="Arial" w:hAnsi="Arial" w:eastAsia="等线" w:cs="Arial"/>
          <w:b/>
          <w:sz w:val="22"/>
        </w:rPr>
        <w:t>data volume</w:t>
      </w:r>
      <w:r>
        <w:rPr>
          <w:rFonts w:ascii="Arial" w:hAnsi="Arial" w:eastAsia="等线" w:cs="Arial"/>
          <w:sz w:val="22"/>
        </w:rPr>
        <w:t>: Only 3888 h of TaxiBJ segment</w:t>
      </w:r>
      <w:r>
        <w:rPr>
          <w:rFonts w:hint="eastAsia" w:ascii="Arial" w:hAnsi="Arial" w:eastAsia="等线" w:cs="Arial"/>
          <w:sz w:val="22"/>
          <w:lang w:eastAsia="zh-CN"/>
        </w:rPr>
        <w:t>-</w:t>
      </w:r>
      <w:r>
        <w:rPr>
          <w:rFonts w:ascii="Arial" w:hAnsi="Arial" w:eastAsia="等线" w:cs="Arial"/>
          <w:sz w:val="22"/>
        </w:rPr>
        <w:t>P4 available; training partition merely 2784 h. Large</w:t>
      </w:r>
      <w:r>
        <w:rPr>
          <w:rFonts w:hint="eastAsia" w:ascii="Arial" w:hAnsi="Arial" w:eastAsia="等线" w:cs="Arial"/>
          <w:sz w:val="22"/>
          <w:lang w:eastAsia="zh-CN"/>
        </w:rPr>
        <w:t>-</w:t>
      </w:r>
      <w:r>
        <w:rPr>
          <w:rFonts w:ascii="Arial" w:hAnsi="Arial" w:eastAsia="等线" w:cs="Arial"/>
          <w:sz w:val="22"/>
        </w:rPr>
        <w:t>capacity models like AGFormer suffer from over</w:t>
      </w:r>
      <w:r>
        <w:rPr>
          <w:rFonts w:hint="eastAsia" w:ascii="Arial" w:hAnsi="Arial" w:eastAsia="等线" w:cs="Arial"/>
          <w:sz w:val="22"/>
          <w:lang w:eastAsia="zh-CN"/>
        </w:rPr>
        <w:t>-</w:t>
      </w:r>
      <w:r>
        <w:rPr>
          <w:rFonts w:ascii="Arial" w:hAnsi="Arial" w:eastAsia="等线" w:cs="Arial"/>
          <w:sz w:val="22"/>
        </w:rPr>
        <w:t>fitting; rare extreme scenarios are insufficiently represented.</w:t>
      </w:r>
    </w:p>
    <w:p w14:paraId="4A92B54E">
      <w:pPr>
        <w:numPr>
          <w:ilvl w:val="0"/>
          <w:numId w:val="9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Fixed uniform</w:t>
      </w:r>
      <w:r>
        <w:rPr>
          <w:rFonts w:hint="eastAsia" w:ascii="Arial" w:hAnsi="Arial" w:eastAsia="等线" w:cs="Arial"/>
          <w:b/>
          <w:sz w:val="22"/>
          <w:lang w:eastAsia="zh-CN"/>
        </w:rPr>
        <w:t>-</w:t>
      </w:r>
      <w:r>
        <w:rPr>
          <w:rFonts w:ascii="Arial" w:hAnsi="Arial" w:eastAsia="等线" w:cs="Arial"/>
          <w:b/>
          <w:sz w:val="22"/>
        </w:rPr>
        <w:t>grid spatial discretisation</w:t>
      </w:r>
      <w:r>
        <w:rPr>
          <w:rFonts w:ascii="Arial" w:hAnsi="Arial" w:eastAsia="等线" w:cs="Arial"/>
          <w:sz w:val="22"/>
        </w:rPr>
        <w:t>: Static 32 × 32 gridding cannot adapt to heterogeneous urban</w:t>
      </w:r>
      <w:r>
        <w:rPr>
          <w:rFonts w:hint="eastAsia" w:ascii="Arial" w:hAnsi="Arial" w:eastAsia="等线" w:cs="Arial"/>
          <w:sz w:val="22"/>
          <w:lang w:eastAsia="zh-CN"/>
        </w:rPr>
        <w:t>-</w:t>
      </w:r>
      <w:r>
        <w:rPr>
          <w:rFonts w:ascii="Arial" w:hAnsi="Arial" w:eastAsia="等线" w:cs="Arial"/>
          <w:sz w:val="22"/>
        </w:rPr>
        <w:t>functional zones; fine</w:t>
      </w:r>
      <w:r>
        <w:rPr>
          <w:rFonts w:hint="eastAsia" w:ascii="Arial" w:hAnsi="Arial" w:eastAsia="等线" w:cs="Arial"/>
          <w:sz w:val="22"/>
          <w:lang w:eastAsia="zh-CN"/>
        </w:rPr>
        <w:t>-</w:t>
      </w:r>
      <w:r>
        <w:rPr>
          <w:rFonts w:ascii="Arial" w:hAnsi="Arial" w:eastAsia="等线" w:cs="Arial"/>
          <w:sz w:val="22"/>
        </w:rPr>
        <w:t>grained spatial features may be lost.</w:t>
      </w:r>
    </w:p>
    <w:p w14:paraId="7AF93305">
      <w:pPr>
        <w:numPr>
          <w:ilvl w:val="0"/>
          <w:numId w:val="9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Limited anomaly</w:t>
      </w:r>
      <w:r>
        <w:rPr>
          <w:rFonts w:hint="eastAsia" w:ascii="Arial" w:hAnsi="Arial" w:eastAsia="等线" w:cs="Arial"/>
          <w:b/>
          <w:sz w:val="22"/>
          <w:lang w:eastAsia="zh-CN"/>
        </w:rPr>
        <w:t>-</w:t>
      </w:r>
      <w:r>
        <w:rPr>
          <w:rFonts w:ascii="Arial" w:hAnsi="Arial" w:eastAsia="等线" w:cs="Arial"/>
          <w:b/>
          <w:sz w:val="22"/>
        </w:rPr>
        <w:t>pattern coverage</w:t>
      </w:r>
      <w:r>
        <w:rPr>
          <w:rFonts w:ascii="Arial" w:hAnsi="Arial" w:eastAsia="等线" w:cs="Arial"/>
          <w:sz w:val="22"/>
        </w:rPr>
        <w:t>: Only surge, drop and sustained anomalies are currently supported; periodic congestion, gradual long</w:t>
      </w:r>
      <w:r>
        <w:rPr>
          <w:rFonts w:hint="eastAsia" w:ascii="Arial" w:hAnsi="Arial" w:eastAsia="等线" w:cs="Arial"/>
          <w:sz w:val="22"/>
          <w:lang w:eastAsia="zh-CN"/>
        </w:rPr>
        <w:t>-</w:t>
      </w:r>
      <w:r>
        <w:rPr>
          <w:rFonts w:ascii="Arial" w:hAnsi="Arial" w:eastAsia="等线" w:cs="Arial"/>
          <w:sz w:val="22"/>
        </w:rPr>
        <w:t>term drift and multi</w:t>
      </w:r>
      <w:r>
        <w:rPr>
          <w:rFonts w:hint="eastAsia" w:ascii="Arial" w:hAnsi="Arial" w:eastAsia="等线" w:cs="Arial"/>
          <w:sz w:val="22"/>
          <w:lang w:eastAsia="zh-CN"/>
        </w:rPr>
        <w:t>-</w:t>
      </w:r>
      <w:r>
        <w:rPr>
          <w:rFonts w:ascii="Arial" w:hAnsi="Arial" w:eastAsia="等线" w:cs="Arial"/>
          <w:sz w:val="22"/>
        </w:rPr>
        <w:t>region correlated anomalies remain uncovered.</w:t>
      </w:r>
    </w:p>
    <w:p w14:paraId="191B8777">
      <w:pPr>
        <w:spacing w:before="300" w:after="120" w:line="288" w:lineRule="auto"/>
        <w:ind w:left="0"/>
        <w:jc w:val="left"/>
        <w:outlineLvl w:val="2"/>
      </w:pPr>
      <w:bookmarkStart w:id="48" w:name="heading_48"/>
      <w:r>
        <w:rPr>
          <w:rFonts w:ascii="Arial" w:hAnsi="Arial" w:eastAsia="等线" w:cs="Arial"/>
          <w:b/>
          <w:sz w:val="30"/>
        </w:rPr>
        <w:t>9.4 Future</w:t>
      </w:r>
      <w:r>
        <w:rPr>
          <w:rFonts w:hint="eastAsia" w:ascii="Arial" w:hAnsi="Arial" w:eastAsia="等线" w:cs="Arial"/>
          <w:b/>
          <w:sz w:val="30"/>
          <w:lang w:eastAsia="zh-CN"/>
        </w:rPr>
        <w:t>-</w:t>
      </w:r>
      <w:r>
        <w:rPr>
          <w:rFonts w:ascii="Arial" w:hAnsi="Arial" w:eastAsia="等线" w:cs="Arial"/>
          <w:b/>
          <w:sz w:val="30"/>
        </w:rPr>
        <w:t>Work Outlook</w:t>
      </w:r>
      <w:bookmarkEnd w:id="48"/>
    </w:p>
    <w:p w14:paraId="49705621">
      <w:pPr>
        <w:numPr>
          <w:ilvl w:val="0"/>
          <w:numId w:val="9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Cross</w:t>
      </w:r>
      <w:r>
        <w:rPr>
          <w:rFonts w:hint="eastAsia" w:ascii="Arial" w:hAnsi="Arial" w:eastAsia="等线" w:cs="Arial"/>
          <w:b/>
          <w:sz w:val="22"/>
          <w:lang w:eastAsia="zh-CN"/>
        </w:rPr>
        <w:t>-</w:t>
      </w:r>
      <w:r>
        <w:rPr>
          <w:rFonts w:ascii="Arial" w:hAnsi="Arial" w:eastAsia="等线" w:cs="Arial"/>
          <w:b/>
          <w:sz w:val="22"/>
        </w:rPr>
        <w:t>city pre</w:t>
      </w:r>
      <w:r>
        <w:rPr>
          <w:rFonts w:hint="eastAsia" w:ascii="Arial" w:hAnsi="Arial" w:eastAsia="等线" w:cs="Arial"/>
          <w:b/>
          <w:sz w:val="22"/>
          <w:lang w:eastAsia="zh-CN"/>
        </w:rPr>
        <w:t>-</w:t>
      </w:r>
      <w:r>
        <w:rPr>
          <w:rFonts w:ascii="Arial" w:hAnsi="Arial" w:eastAsia="等线" w:cs="Arial"/>
          <w:b/>
          <w:sz w:val="22"/>
        </w:rPr>
        <w:t>training</w:t>
      </w:r>
      <w:r>
        <w:rPr>
          <w:rFonts w:ascii="Arial" w:hAnsi="Arial" w:eastAsia="等线" w:cs="Arial"/>
          <w:sz w:val="22"/>
        </w:rPr>
        <w:t>: Leverage larger multi</w:t>
      </w:r>
      <w:r>
        <w:rPr>
          <w:rFonts w:hint="eastAsia" w:ascii="Arial" w:hAnsi="Arial" w:eastAsia="等线" w:cs="Arial"/>
          <w:sz w:val="22"/>
          <w:lang w:eastAsia="zh-CN"/>
        </w:rPr>
        <w:t>-</w:t>
      </w:r>
      <w:r>
        <w:rPr>
          <w:rFonts w:ascii="Arial" w:hAnsi="Arial" w:eastAsia="等线" w:cs="Arial"/>
          <w:sz w:val="22"/>
        </w:rPr>
        <w:t>city traffic datasets for pre</w:t>
      </w:r>
      <w:r>
        <w:rPr>
          <w:rFonts w:hint="eastAsia" w:ascii="Arial" w:hAnsi="Arial" w:eastAsia="等线" w:cs="Arial"/>
          <w:sz w:val="22"/>
          <w:lang w:eastAsia="zh-CN"/>
        </w:rPr>
        <w:t>-</w:t>
      </w:r>
      <w:r>
        <w:rPr>
          <w:rFonts w:ascii="Arial" w:hAnsi="Arial" w:eastAsia="等线" w:cs="Arial"/>
          <w:sz w:val="22"/>
        </w:rPr>
        <w:t>training, fine</w:t>
      </w:r>
      <w:r>
        <w:rPr>
          <w:rFonts w:hint="eastAsia" w:ascii="Arial" w:hAnsi="Arial" w:eastAsia="等线" w:cs="Arial"/>
          <w:sz w:val="22"/>
          <w:lang w:eastAsia="zh-CN"/>
        </w:rPr>
        <w:t>-</w:t>
      </w:r>
      <w:r>
        <w:rPr>
          <w:rFonts w:ascii="Arial" w:hAnsi="Arial" w:eastAsia="等线" w:cs="Arial"/>
          <w:sz w:val="22"/>
        </w:rPr>
        <w:t>tune on Beijing TaxiBJ, mitigating limited</w:t>
      </w:r>
      <w:r>
        <w:rPr>
          <w:rFonts w:hint="eastAsia" w:ascii="Arial" w:hAnsi="Arial" w:eastAsia="等线" w:cs="Arial"/>
          <w:sz w:val="22"/>
          <w:lang w:eastAsia="zh-CN"/>
        </w:rPr>
        <w:t>-</w:t>
      </w:r>
      <w:r>
        <w:rPr>
          <w:rFonts w:ascii="Arial" w:hAnsi="Arial" w:eastAsia="等线" w:cs="Arial"/>
          <w:sz w:val="22"/>
        </w:rPr>
        <w:t>sample constraints and improving cross</w:t>
      </w:r>
      <w:r>
        <w:rPr>
          <w:rFonts w:hint="eastAsia" w:ascii="Arial" w:hAnsi="Arial" w:eastAsia="等线" w:cs="Arial"/>
          <w:sz w:val="22"/>
          <w:lang w:eastAsia="zh-CN"/>
        </w:rPr>
        <w:t>-</w:t>
      </w:r>
      <w:r>
        <w:rPr>
          <w:rFonts w:ascii="Arial" w:hAnsi="Arial" w:eastAsia="等线" w:cs="Arial"/>
          <w:sz w:val="22"/>
        </w:rPr>
        <w:t>city generalisation.</w:t>
      </w:r>
    </w:p>
    <w:p w14:paraId="639F9A5A">
      <w:pPr>
        <w:numPr>
          <w:ilvl w:val="0"/>
          <w:numId w:val="10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Adaptive multi</w:t>
      </w:r>
      <w:r>
        <w:rPr>
          <w:rFonts w:hint="eastAsia" w:ascii="Arial" w:hAnsi="Arial" w:eastAsia="等线" w:cs="Arial"/>
          <w:b/>
          <w:sz w:val="22"/>
          <w:lang w:eastAsia="zh-CN"/>
        </w:rPr>
        <w:t>-</w:t>
      </w:r>
      <w:r>
        <w:rPr>
          <w:rFonts w:ascii="Arial" w:hAnsi="Arial" w:eastAsia="等线" w:cs="Arial"/>
          <w:b/>
          <w:sz w:val="22"/>
        </w:rPr>
        <w:t>scale spatial partitioning</w:t>
      </w:r>
      <w:r>
        <w:rPr>
          <w:rFonts w:ascii="Arial" w:hAnsi="Arial" w:eastAsia="等线" w:cs="Arial"/>
          <w:sz w:val="22"/>
        </w:rPr>
        <w:t>: Replace uniform grids with clustering</w:t>
      </w:r>
      <w:r>
        <w:rPr>
          <w:rFonts w:hint="eastAsia" w:ascii="Arial" w:hAnsi="Arial" w:eastAsia="等线" w:cs="Arial"/>
          <w:sz w:val="22"/>
          <w:lang w:eastAsia="zh-CN"/>
        </w:rPr>
        <w:t>-</w:t>
      </w:r>
      <w:r>
        <w:rPr>
          <w:rFonts w:ascii="Arial" w:hAnsi="Arial" w:eastAsia="等线" w:cs="Arial"/>
          <w:sz w:val="22"/>
        </w:rPr>
        <w:t>driven non</w:t>
      </w:r>
      <w:r>
        <w:rPr>
          <w:rFonts w:hint="eastAsia" w:ascii="Arial" w:hAnsi="Arial" w:eastAsia="等线" w:cs="Arial"/>
          <w:sz w:val="22"/>
          <w:lang w:eastAsia="zh-CN"/>
        </w:rPr>
        <w:t>-</w:t>
      </w:r>
      <w:r>
        <w:rPr>
          <w:rFonts w:ascii="Arial" w:hAnsi="Arial" w:eastAsia="等线" w:cs="Arial"/>
          <w:sz w:val="22"/>
        </w:rPr>
        <w:t>uniform partitioning guided by POI density and road</w:t>
      </w:r>
      <w:r>
        <w:rPr>
          <w:rFonts w:hint="eastAsia" w:ascii="Arial" w:hAnsi="Arial" w:eastAsia="等线" w:cs="Arial"/>
          <w:sz w:val="22"/>
          <w:lang w:eastAsia="zh-CN"/>
        </w:rPr>
        <w:t>-</w:t>
      </w:r>
      <w:r>
        <w:rPr>
          <w:rFonts w:ascii="Arial" w:hAnsi="Arial" w:eastAsia="等线" w:cs="Arial"/>
          <w:sz w:val="22"/>
        </w:rPr>
        <w:t>network topology, better matching real</w:t>
      </w:r>
      <w:r>
        <w:rPr>
          <w:rFonts w:hint="eastAsia" w:ascii="Arial" w:hAnsi="Arial" w:eastAsia="等线" w:cs="Arial"/>
          <w:sz w:val="22"/>
          <w:lang w:eastAsia="zh-CN"/>
        </w:rPr>
        <w:t>-</w:t>
      </w:r>
      <w:r>
        <w:rPr>
          <w:rFonts w:ascii="Arial" w:hAnsi="Arial" w:eastAsia="等线" w:cs="Arial"/>
          <w:sz w:val="22"/>
        </w:rPr>
        <w:t>world urban</w:t>
      </w:r>
      <w:r>
        <w:rPr>
          <w:rFonts w:hint="eastAsia" w:ascii="Arial" w:hAnsi="Arial" w:eastAsia="等线" w:cs="Arial"/>
          <w:sz w:val="22"/>
          <w:lang w:eastAsia="zh-CN"/>
        </w:rPr>
        <w:t>-</w:t>
      </w:r>
      <w:r>
        <w:rPr>
          <w:rFonts w:ascii="Arial" w:hAnsi="Arial" w:eastAsia="等线" w:cs="Arial"/>
          <w:sz w:val="22"/>
        </w:rPr>
        <w:t>functional boundaries.</w:t>
      </w:r>
    </w:p>
    <w:p w14:paraId="321C4D93">
      <w:pPr>
        <w:numPr>
          <w:ilvl w:val="0"/>
          <w:numId w:val="10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Extend anomaly</w:t>
      </w:r>
      <w:r>
        <w:rPr>
          <w:rFonts w:hint="eastAsia" w:ascii="Arial" w:hAnsi="Arial" w:eastAsia="等线" w:cs="Arial"/>
          <w:b/>
          <w:sz w:val="22"/>
          <w:lang w:eastAsia="zh-CN"/>
        </w:rPr>
        <w:t>-</w:t>
      </w:r>
      <w:r>
        <w:rPr>
          <w:rFonts w:ascii="Arial" w:hAnsi="Arial" w:eastAsia="等线" w:cs="Arial"/>
          <w:b/>
          <w:sz w:val="22"/>
        </w:rPr>
        <w:t>pattern taxonomy</w:t>
      </w:r>
      <w:r>
        <w:rPr>
          <w:rFonts w:ascii="Arial" w:hAnsi="Arial" w:eastAsia="等线" w:cs="Arial"/>
          <w:sz w:val="22"/>
        </w:rPr>
        <w:t>: Add detection branches for periodic congestion, gradual drift and multi</w:t>
      </w:r>
      <w:r>
        <w:rPr>
          <w:rFonts w:hint="eastAsia" w:ascii="Arial" w:hAnsi="Arial" w:eastAsia="等线" w:cs="Arial"/>
          <w:sz w:val="22"/>
          <w:lang w:eastAsia="zh-CN"/>
        </w:rPr>
        <w:t>-</w:t>
      </w:r>
      <w:r>
        <w:rPr>
          <w:rFonts w:ascii="Arial" w:hAnsi="Arial" w:eastAsia="等线" w:cs="Arial"/>
          <w:sz w:val="22"/>
        </w:rPr>
        <w:t>area correlated anomalies.</w:t>
      </w:r>
    </w:p>
    <w:p w14:paraId="2E853DCD">
      <w:pPr>
        <w:numPr>
          <w:ilvl w:val="0"/>
          <w:numId w:val="10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Streaming real</w:t>
      </w:r>
      <w:r>
        <w:rPr>
          <w:rFonts w:hint="eastAsia" w:ascii="Arial" w:hAnsi="Arial" w:eastAsia="等线" w:cs="Arial"/>
          <w:b/>
          <w:sz w:val="22"/>
          <w:lang w:eastAsia="zh-CN"/>
        </w:rPr>
        <w:t>-</w:t>
      </w:r>
      <w:r>
        <w:rPr>
          <w:rFonts w:ascii="Arial" w:hAnsi="Arial" w:eastAsia="等线" w:cs="Arial"/>
          <w:b/>
          <w:sz w:val="22"/>
        </w:rPr>
        <w:t>time pipeline</w:t>
      </w:r>
      <w:r>
        <w:rPr>
          <w:rFonts w:ascii="Arial" w:hAnsi="Arial" w:eastAsia="等线" w:cs="Arial"/>
          <w:sz w:val="22"/>
        </w:rPr>
        <w:t>: Integrate stream</w:t>
      </w:r>
      <w:r>
        <w:rPr>
          <w:rFonts w:hint="eastAsia" w:ascii="Arial" w:hAnsi="Arial" w:eastAsia="等线" w:cs="Arial"/>
          <w:sz w:val="22"/>
          <w:lang w:eastAsia="zh-CN"/>
        </w:rPr>
        <w:t>-</w:t>
      </w:r>
      <w:r>
        <w:rPr>
          <w:rFonts w:ascii="Arial" w:hAnsi="Arial" w:eastAsia="等线" w:cs="Arial"/>
          <w:sz w:val="22"/>
        </w:rPr>
        <w:t>processing frameworks to support online incremental learning and genuine live</w:t>
      </w:r>
      <w:r>
        <w:rPr>
          <w:rFonts w:hint="eastAsia" w:ascii="Arial" w:hAnsi="Arial" w:eastAsia="等线" w:cs="Arial"/>
          <w:sz w:val="22"/>
          <w:lang w:eastAsia="zh-CN"/>
        </w:rPr>
        <w:t>-</w:t>
      </w:r>
      <w:r>
        <w:rPr>
          <w:rFonts w:ascii="Arial" w:hAnsi="Arial" w:eastAsia="等线" w:cs="Arial"/>
          <w:sz w:val="22"/>
        </w:rPr>
        <w:t>stream anomaly alerting beyond existing offline</w:t>
      </w:r>
      <w:r>
        <w:rPr>
          <w:rFonts w:hint="eastAsia" w:ascii="Arial" w:hAnsi="Arial" w:eastAsia="等线" w:cs="Arial"/>
          <w:sz w:val="22"/>
          <w:lang w:eastAsia="zh-CN"/>
        </w:rPr>
        <w:t>-</w:t>
      </w:r>
      <w:r>
        <w:rPr>
          <w:rFonts w:ascii="Arial" w:hAnsi="Arial" w:eastAsia="等线" w:cs="Arial"/>
          <w:sz w:val="22"/>
        </w:rPr>
        <w:t>batch analysis.</w:t>
      </w:r>
    </w:p>
    <w:p w14:paraId="3BA8DE7B">
      <w:pPr>
        <w:numPr>
          <w:ilvl w:val="0"/>
          <w:numId w:val="10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End</w:t>
      </w:r>
      <w:r>
        <w:rPr>
          <w:rFonts w:hint="eastAsia" w:ascii="Arial" w:hAnsi="Arial" w:eastAsia="等线" w:cs="Arial"/>
          <w:b/>
          <w:sz w:val="22"/>
          <w:lang w:eastAsia="zh-CN"/>
        </w:rPr>
        <w:t>-</w:t>
      </w:r>
      <w:r>
        <w:rPr>
          <w:rFonts w:ascii="Arial" w:hAnsi="Arial" w:eastAsia="等线" w:cs="Arial"/>
          <w:b/>
          <w:sz w:val="22"/>
        </w:rPr>
        <w:t>to</w:t>
      </w:r>
      <w:r>
        <w:rPr>
          <w:rFonts w:hint="eastAsia" w:ascii="Arial" w:hAnsi="Arial" w:eastAsia="等线" w:cs="Arial"/>
          <w:b/>
          <w:sz w:val="22"/>
          <w:lang w:eastAsia="zh-CN"/>
        </w:rPr>
        <w:t>-</w:t>
      </w:r>
      <w:r>
        <w:rPr>
          <w:rFonts w:ascii="Arial" w:hAnsi="Arial" w:eastAsia="等线" w:cs="Arial"/>
          <w:b/>
          <w:sz w:val="22"/>
        </w:rPr>
        <w:t>end joint optimisation</w:t>
      </w:r>
      <w:r>
        <w:rPr>
          <w:rFonts w:ascii="Arial" w:hAnsi="Arial" w:eastAsia="等线" w:cs="Arial"/>
          <w:sz w:val="22"/>
        </w:rPr>
        <w:t>: Incorporate anomaly</w:t>
      </w:r>
      <w:r>
        <w:rPr>
          <w:rFonts w:hint="eastAsia" w:ascii="Arial" w:hAnsi="Arial" w:eastAsia="等线" w:cs="Arial"/>
          <w:sz w:val="22"/>
          <w:lang w:eastAsia="zh-CN"/>
        </w:rPr>
        <w:t>-</w:t>
      </w:r>
      <w:r>
        <w:rPr>
          <w:rFonts w:ascii="Arial" w:hAnsi="Arial" w:eastAsia="等线" w:cs="Arial"/>
          <w:sz w:val="22"/>
        </w:rPr>
        <w:t>detection loss directly inside model training loop instead of treating detection purely as post</w:t>
      </w:r>
      <w:r>
        <w:rPr>
          <w:rFonts w:hint="eastAsia" w:ascii="Arial" w:hAnsi="Arial" w:eastAsia="等线" w:cs="Arial"/>
          <w:sz w:val="22"/>
          <w:lang w:eastAsia="zh-CN"/>
        </w:rPr>
        <w:t>-</w:t>
      </w:r>
      <w:r>
        <w:rPr>
          <w:rFonts w:ascii="Arial" w:hAnsi="Arial" w:eastAsia="等线" w:cs="Arial"/>
          <w:sz w:val="22"/>
        </w:rPr>
        <w:t>processing, potentially further boosting anomaly</w:t>
      </w:r>
      <w:r>
        <w:rPr>
          <w:rFonts w:hint="eastAsia" w:ascii="Arial" w:hAnsi="Arial" w:eastAsia="等线" w:cs="Arial"/>
          <w:sz w:val="22"/>
          <w:lang w:eastAsia="zh-CN"/>
        </w:rPr>
        <w:t>-</w:t>
      </w:r>
      <w:r>
        <w:rPr>
          <w:rFonts w:ascii="Arial" w:hAnsi="Arial" w:eastAsia="等线" w:cs="Arial"/>
          <w:sz w:val="22"/>
        </w:rPr>
        <w:t>detection performance.</w:t>
      </w:r>
    </w:p>
    <w:p w14:paraId="26F78015">
      <w:pPr>
        <w:spacing w:before="320" w:after="120" w:line="288" w:lineRule="auto"/>
        <w:ind w:left="0"/>
        <w:jc w:val="left"/>
        <w:outlineLvl w:val="1"/>
      </w:pPr>
      <w:bookmarkStart w:id="49" w:name="heading_49"/>
      <w:r>
        <w:rPr>
          <w:rFonts w:ascii="Arial" w:hAnsi="Arial" w:eastAsia="等线" w:cs="Arial"/>
          <w:b/>
          <w:sz w:val="32"/>
        </w:rPr>
        <w:t>References</w:t>
      </w:r>
      <w:bookmarkEnd w:id="49"/>
    </w:p>
    <w:p w14:paraId="7B51250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This report draws upon mainstream open</w:t>
      </w:r>
      <w:r>
        <w:rPr>
          <w:rFonts w:hint="eastAsia" w:ascii="Arial" w:hAnsi="Arial" w:eastAsia="等线" w:cs="Arial"/>
          <w:sz w:val="22"/>
          <w:lang w:eastAsia="zh-CN"/>
        </w:rPr>
        <w:t>-</w:t>
      </w:r>
      <w:r>
        <w:rPr>
          <w:rFonts w:ascii="Arial" w:hAnsi="Arial" w:eastAsia="等线" w:cs="Arial"/>
          <w:sz w:val="22"/>
        </w:rPr>
        <w:t>source frameworks and academic achievements within spatiotemporal</w:t>
      </w:r>
      <w:r>
        <w:rPr>
          <w:rFonts w:hint="eastAsia" w:ascii="Arial" w:hAnsi="Arial" w:eastAsia="等线" w:cs="Arial"/>
          <w:sz w:val="22"/>
          <w:lang w:eastAsia="zh-CN"/>
        </w:rPr>
        <w:t>-</w:t>
      </w:r>
      <w:r>
        <w:rPr>
          <w:rFonts w:ascii="Arial" w:hAnsi="Arial" w:eastAsia="等线" w:cs="Arial"/>
          <w:sz w:val="22"/>
        </w:rPr>
        <w:t>data</w:t>
      </w:r>
      <w:r>
        <w:rPr>
          <w:rFonts w:hint="eastAsia" w:ascii="Arial" w:hAnsi="Arial" w:eastAsia="等线" w:cs="Arial"/>
          <w:sz w:val="22"/>
          <w:lang w:eastAsia="zh-CN"/>
        </w:rPr>
        <w:t>-</w:t>
      </w:r>
      <w:r>
        <w:rPr>
          <w:rFonts w:ascii="Arial" w:hAnsi="Arial" w:eastAsia="等线" w:cs="Arial"/>
          <w:sz w:val="22"/>
        </w:rPr>
        <w:t>mining, time</w:t>
      </w:r>
      <w:r>
        <w:rPr>
          <w:rFonts w:hint="eastAsia" w:ascii="Arial" w:hAnsi="Arial" w:eastAsia="等线" w:cs="Arial"/>
          <w:sz w:val="22"/>
          <w:lang w:eastAsia="zh-CN"/>
        </w:rPr>
        <w:t>-</w:t>
      </w:r>
      <w:r>
        <w:rPr>
          <w:rFonts w:ascii="Arial" w:hAnsi="Arial" w:eastAsia="等线" w:cs="Arial"/>
          <w:sz w:val="22"/>
        </w:rPr>
        <w:t>series deep</w:t>
      </w:r>
      <w:r>
        <w:rPr>
          <w:rFonts w:hint="eastAsia" w:ascii="Arial" w:hAnsi="Arial" w:eastAsia="等线" w:cs="Arial"/>
          <w:sz w:val="22"/>
          <w:lang w:eastAsia="zh-CN"/>
        </w:rPr>
        <w:t>-</w:t>
      </w:r>
      <w:r>
        <w:rPr>
          <w:rFonts w:ascii="Arial" w:hAnsi="Arial" w:eastAsia="等线" w:cs="Arial"/>
          <w:sz w:val="22"/>
        </w:rPr>
        <w:t>learning and anomaly</w:t>
      </w:r>
      <w:r>
        <w:rPr>
          <w:rFonts w:hint="eastAsia" w:ascii="Arial" w:hAnsi="Arial" w:eastAsia="等线" w:cs="Arial"/>
          <w:sz w:val="22"/>
          <w:lang w:eastAsia="zh-CN"/>
        </w:rPr>
        <w:t>-</w:t>
      </w:r>
      <w:r>
        <w:rPr>
          <w:rFonts w:ascii="Arial" w:hAnsi="Arial" w:eastAsia="等线" w:cs="Arial"/>
          <w:sz w:val="22"/>
        </w:rPr>
        <w:t>detection communities. Major referenced technical solutions: SpacetimeFormer, STGCN, AGFormer, Prophet, Optuna, SHAP. Detailed citations are embedded within project weekly</w:t>
      </w:r>
      <w:r>
        <w:rPr>
          <w:rFonts w:hint="eastAsia" w:ascii="Arial" w:hAnsi="Arial" w:eastAsia="等线" w:cs="Arial"/>
          <w:sz w:val="22"/>
          <w:lang w:eastAsia="zh-CN"/>
        </w:rPr>
        <w:t>-</w:t>
      </w:r>
      <w:r>
        <w:rPr>
          <w:rFonts w:ascii="Arial" w:hAnsi="Arial" w:eastAsia="等线" w:cs="Arial"/>
          <w:sz w:val="22"/>
        </w:rPr>
        <w:t>reports and source</w:t>
      </w:r>
      <w:r>
        <w:rPr>
          <w:rFonts w:hint="eastAsia" w:ascii="Arial" w:hAnsi="Arial" w:eastAsia="等线" w:cs="Arial"/>
          <w:sz w:val="22"/>
          <w:lang w:eastAsia="zh-CN"/>
        </w:rPr>
        <w:t>-</w:t>
      </w:r>
      <w:r>
        <w:rPr>
          <w:rFonts w:ascii="Arial" w:hAnsi="Arial" w:eastAsia="等线" w:cs="Arial"/>
          <w:sz w:val="22"/>
        </w:rPr>
        <w:t>code comments.</w:t>
      </w:r>
    </w:p>
    <w:p w14:paraId="2252D2F6">
      <w:pPr>
        <w:spacing w:before="320" w:after="120" w:line="288" w:lineRule="auto"/>
        <w:ind w:left="0"/>
        <w:jc w:val="left"/>
        <w:outlineLvl w:val="1"/>
      </w:pPr>
      <w:bookmarkStart w:id="50" w:name="heading_50"/>
      <w:r>
        <w:rPr>
          <w:rFonts w:ascii="Arial" w:hAnsi="Arial" w:eastAsia="等线" w:cs="Arial"/>
          <w:b/>
          <w:sz w:val="32"/>
        </w:rPr>
        <w:t>Appendix A Core Configuration Snippets</w:t>
      </w:r>
      <w:bookmarkEnd w:id="50"/>
    </w:p>
    <w:p w14:paraId="3B1B12EB">
      <w:pPr>
        <w:spacing w:before="300" w:after="120" w:line="288" w:lineRule="auto"/>
        <w:ind w:left="0"/>
        <w:jc w:val="left"/>
        <w:outlineLvl w:val="2"/>
      </w:pPr>
      <w:bookmarkStart w:id="51" w:name="heading_51"/>
      <w:r>
        <w:rPr>
          <w:rFonts w:ascii="Arial" w:hAnsi="Arial" w:eastAsia="等线" w:cs="Arial"/>
          <w:b/>
          <w:sz w:val="30"/>
        </w:rPr>
        <w:t>A.1 STF Model Definition (</w:t>
      </w:r>
      <w:r>
        <w:rPr>
          <w:rFonts w:ascii="Consolas" w:hAnsi="Consolas" w:eastAsia="Consolas" w:cs="Consolas"/>
          <w:b/>
          <w:sz w:val="30"/>
          <w:shd w:val="clear" w:fill="EFF0F1"/>
        </w:rPr>
        <w:t>week4/models/stf_model.py</w:t>
      </w:r>
      <w:r>
        <w:rPr>
          <w:rFonts w:ascii="Arial" w:hAnsi="Arial" w:eastAsia="等线" w:cs="Arial"/>
          <w:b/>
          <w:sz w:val="30"/>
        </w:rPr>
        <w:t>)</w:t>
      </w:r>
      <w:bookmarkEnd w:id="51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2A85F97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B06E7A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python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class SpacetimeformerLite(nn.Module):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def __init__(self, in_dim, hidden, horizon,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n_nodes=1024, n_heads=4, n_layers=2, dropout=0.1):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# Env encoder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self.env_proj = nn.Linear(n_nodes, hidden)      # 1024 → 64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self.env_transformer = nn.TransformerEncoder(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nn.TransformerEncoderLayer(hidden, n_heads,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               dim_feedforward=hidden*4,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               dropout=dropout,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               batch_first=True,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               norm_first=True),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num_layers=n_layers)                        # 2 layers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# Cross</w:t>
            </w:r>
            <w:r>
              <w:rPr>
                <w:rFonts w:hint="eastAsia" w:ascii="Consolas" w:hAnsi="Consolas" w:eastAsia="宋体" w:cs="Consolas"/>
                <w:sz w:val="22"/>
                <w:lang w:eastAsia="zh-CN"/>
              </w:rPr>
              <w:t>-</w:t>
            </w:r>
            <w:r>
              <w:rPr>
                <w:rFonts w:ascii="Consolas" w:hAnsi="Consolas" w:eastAsia="Consolas" w:cs="Consolas"/>
                <w:sz w:val="22"/>
              </w:rPr>
              <w:t>Attention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self.cross_attn = nn.MultiheadAttention(hidden, n_heads, dropout=dropout)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# Loc temporal Conv1d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self.loc_temporal = nn.Sequential(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nn.Conv1d(hidden, hidden, 3, padding=1),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nn.BatchNorm1d(hidden), nn.GELU(), nn.Dropout(dropout),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nn.Conv1d(hidden, hidden, 3, padding=1),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nn.BatchNorm1d(hidden), nn.GELU())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# Decoder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self.decoder = nn.Sequential(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nn.Linear(hidden, hidden*2), nn.GELU(), nn.Dropout(dropout),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nn.Linear(hidden*2, horizon))</w:t>
            </w:r>
          </w:p>
        </w:tc>
      </w:tr>
    </w:tbl>
    <w:p w14:paraId="0BAD4E2B">
      <w:pPr>
        <w:spacing w:before="300" w:after="120" w:line="288" w:lineRule="auto"/>
        <w:ind w:left="0"/>
        <w:jc w:val="left"/>
        <w:outlineLvl w:val="2"/>
      </w:pPr>
      <w:bookmarkStart w:id="52" w:name="heading_52"/>
      <w:r>
        <w:rPr>
          <w:rFonts w:ascii="Arial" w:hAnsi="Arial" w:eastAsia="等线" w:cs="Arial"/>
          <w:b/>
          <w:sz w:val="30"/>
        </w:rPr>
        <w:t>A.2 Training Configuration (</w:t>
      </w:r>
      <w:r>
        <w:rPr>
          <w:rFonts w:ascii="Consolas" w:hAnsi="Consolas" w:eastAsia="Consolas" w:cs="Consolas"/>
          <w:b/>
          <w:sz w:val="30"/>
          <w:shd w:val="clear" w:fill="EFF0F1"/>
        </w:rPr>
        <w:t>week4/config.py</w:t>
      </w:r>
      <w:r>
        <w:rPr>
          <w:rFonts w:ascii="Arial" w:hAnsi="Arial" w:eastAsia="等线" w:cs="Arial"/>
          <w:b/>
          <w:sz w:val="30"/>
        </w:rPr>
        <w:t>)</w:t>
      </w:r>
      <w:bookmarkEnd w:id="52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50CCDAD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A941B7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python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from dataclasses import dataclass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@dataclass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class TrainCfg: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seq_len: int = 48      # input time</w:t>
            </w:r>
            <w:r>
              <w:rPr>
                <w:rFonts w:hint="eastAsia" w:ascii="Consolas" w:hAnsi="Consolas" w:eastAsia="宋体" w:cs="Consolas"/>
                <w:sz w:val="22"/>
                <w:lang w:eastAsia="zh-CN"/>
              </w:rPr>
              <w:t>-</w:t>
            </w:r>
            <w:r>
              <w:rPr>
                <w:rFonts w:ascii="Consolas" w:hAnsi="Consolas" w:eastAsia="Consolas" w:cs="Consolas"/>
                <w:sz w:val="22"/>
              </w:rPr>
              <w:t>window length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horizon: int = 48      # forecast steps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batch:   int = 4       # batch size (V4 fix: GPU</w:t>
            </w:r>
            <w:r>
              <w:rPr>
                <w:rFonts w:hint="eastAsia" w:ascii="Consolas" w:hAnsi="Consolas" w:eastAsia="宋体" w:cs="Consolas"/>
                <w:sz w:val="22"/>
                <w:lang w:eastAsia="zh-CN"/>
              </w:rPr>
              <w:t>-</w:t>
            </w:r>
            <w:r>
              <w:rPr>
                <w:rFonts w:ascii="Consolas" w:hAnsi="Consolas" w:eastAsia="Consolas" w:cs="Consolas"/>
                <w:sz w:val="22"/>
              </w:rPr>
              <w:t>memory constraint for STGCN/AGFormer)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epochs:  int = 30      # maximum training epochs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lr:      float = 1e</w:t>
            </w:r>
            <w:r>
              <w:rPr>
                <w:rFonts w:hint="eastAsia" w:ascii="Consolas" w:hAnsi="Consolas" w:eastAsia="宋体" w:cs="Consolas"/>
                <w:sz w:val="22"/>
                <w:lang w:eastAsia="zh-CN"/>
              </w:rPr>
              <w:t>-</w:t>
            </w:r>
            <w:r>
              <w:rPr>
                <w:rFonts w:ascii="Consolas" w:hAnsi="Consolas" w:eastAsia="Consolas" w:cs="Consolas"/>
                <w:sz w:val="22"/>
              </w:rPr>
              <w:t>3 # base learning</w:t>
            </w:r>
            <w:r>
              <w:rPr>
                <w:rFonts w:hint="eastAsia" w:ascii="Consolas" w:hAnsi="Consolas" w:eastAsia="宋体" w:cs="Consolas"/>
                <w:sz w:val="22"/>
                <w:lang w:eastAsia="zh-CN"/>
              </w:rPr>
              <w:t>-</w:t>
            </w:r>
            <w:r>
              <w:rPr>
                <w:rFonts w:ascii="Consolas" w:hAnsi="Consolas" w:eastAsia="Consolas" w:cs="Consolas"/>
                <w:sz w:val="22"/>
              </w:rPr>
              <w:t>rate (Optuna</w:t>
            </w:r>
            <w:r>
              <w:rPr>
                <w:rFonts w:hint="eastAsia" w:ascii="Consolas" w:hAnsi="Consolas" w:eastAsia="宋体" w:cs="Consolas"/>
                <w:sz w:val="22"/>
                <w:lang w:eastAsia="zh-CN"/>
              </w:rPr>
              <w:t>-</w:t>
            </w:r>
            <w:r>
              <w:rPr>
                <w:rFonts w:ascii="Consolas" w:hAnsi="Consolas" w:eastAsia="Consolas" w:cs="Consolas"/>
                <w:sz w:val="22"/>
              </w:rPr>
              <w:t>optimised: 1.1758e</w:t>
            </w:r>
            <w:r>
              <w:rPr>
                <w:rFonts w:hint="eastAsia" w:ascii="Consolas" w:hAnsi="Consolas" w:eastAsia="宋体" w:cs="Consolas"/>
                <w:sz w:val="22"/>
                <w:lang w:eastAsia="zh-CN"/>
              </w:rPr>
              <w:t>-</w:t>
            </w:r>
            <w:r>
              <w:rPr>
                <w:rFonts w:ascii="Consolas" w:hAnsi="Consolas" w:eastAsia="Consolas" w:cs="Consolas"/>
                <w:sz w:val="22"/>
              </w:rPr>
              <w:t>4)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patience: int = 12     # early</w:t>
            </w:r>
            <w:r>
              <w:rPr>
                <w:rFonts w:hint="eastAsia" w:ascii="Consolas" w:hAnsi="Consolas" w:eastAsia="宋体" w:cs="Consolas"/>
                <w:sz w:val="22"/>
                <w:lang w:eastAsia="zh-CN"/>
              </w:rPr>
              <w:t>-</w:t>
            </w:r>
            <w:r>
              <w:rPr>
                <w:rFonts w:ascii="Consolas" w:hAnsi="Consolas" w:eastAsia="Consolas" w:cs="Consolas"/>
                <w:sz w:val="22"/>
              </w:rPr>
              <w:t>stopping patience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hidden:  int = 64      # hidden dimension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layers:  int = 2      # default transformer encoder layers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dropout: float = 0.1   # base dropout probability</w:t>
            </w:r>
          </w:p>
        </w:tc>
      </w:tr>
    </w:tbl>
    <w:p w14:paraId="7C85FDDF">
      <w:pPr>
        <w:spacing w:before="300" w:after="120" w:line="288" w:lineRule="auto"/>
        <w:ind w:left="0"/>
        <w:jc w:val="left"/>
        <w:outlineLvl w:val="2"/>
      </w:pPr>
      <w:bookmarkStart w:id="53" w:name="heading_53"/>
      <w:r>
        <w:rPr>
          <w:rFonts w:ascii="Arial" w:hAnsi="Arial" w:eastAsia="等线" w:cs="Arial"/>
          <w:b/>
          <w:sz w:val="30"/>
        </w:rPr>
        <w:t>A.3 Registered</w:t>
      </w:r>
      <w:r>
        <w:rPr>
          <w:rFonts w:hint="eastAsia" w:ascii="Arial" w:hAnsi="Arial" w:eastAsia="等线" w:cs="Arial"/>
          <w:b/>
          <w:sz w:val="30"/>
          <w:lang w:eastAsia="zh-CN"/>
        </w:rPr>
        <w:t>-</w:t>
      </w:r>
      <w:r>
        <w:rPr>
          <w:rFonts w:ascii="Arial" w:hAnsi="Arial" w:eastAsia="等线" w:cs="Arial"/>
          <w:b/>
          <w:sz w:val="30"/>
        </w:rPr>
        <w:t>Model List (</w:t>
      </w:r>
      <w:r>
        <w:rPr>
          <w:rFonts w:ascii="Consolas" w:hAnsi="Consolas" w:eastAsia="Consolas" w:cs="Consolas"/>
          <w:b/>
          <w:sz w:val="30"/>
          <w:shd w:val="clear" w:fill="EFF0F1"/>
        </w:rPr>
        <w:t>week4/config.py</w:t>
      </w:r>
      <w:r>
        <w:rPr>
          <w:rFonts w:ascii="Arial" w:hAnsi="Arial" w:eastAsia="等线" w:cs="Arial"/>
          <w:b/>
          <w:sz w:val="30"/>
        </w:rPr>
        <w:t>)</w:t>
      </w:r>
      <w:bookmarkEnd w:id="53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6B7925F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0AE1BC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python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ALL_MODELS = ["arima", "prophet", "lstm", "gru", "gcn", "gat",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"stgcn", "agformer", "stf",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"agformer_static", "stf_loc_only"]  # total 11 model entries</w:t>
            </w:r>
          </w:p>
        </w:tc>
      </w:tr>
    </w:tbl>
    <w:p w14:paraId="4BDE9F56">
      <w:pPr>
        <w:spacing w:before="120" w:after="120" w:line="288" w:lineRule="auto"/>
        <w:ind w:left="0"/>
        <w:jc w:val="left"/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C5A9072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DC2DE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4E4E29"/>
    <w:multiLevelType w:val="singleLevel"/>
    <w:tmpl w:val="804E4E29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">
    <w:nsid w:val="813A4B87"/>
    <w:multiLevelType w:val="singleLevel"/>
    <w:tmpl w:val="813A4B8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">
    <w:nsid w:val="845B5372"/>
    <w:multiLevelType w:val="singleLevel"/>
    <w:tmpl w:val="845B537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">
    <w:nsid w:val="8461FADE"/>
    <w:multiLevelType w:val="singleLevel"/>
    <w:tmpl w:val="8461FAD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">
    <w:nsid w:val="8CAEB125"/>
    <w:multiLevelType w:val="singleLevel"/>
    <w:tmpl w:val="8CAEB125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5">
    <w:nsid w:val="91995D4F"/>
    <w:multiLevelType w:val="singleLevel"/>
    <w:tmpl w:val="91995D4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">
    <w:nsid w:val="91B69C97"/>
    <w:multiLevelType w:val="singleLevel"/>
    <w:tmpl w:val="91B69C97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7">
    <w:nsid w:val="9239341B"/>
    <w:multiLevelType w:val="singleLevel"/>
    <w:tmpl w:val="9239341B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8">
    <w:nsid w:val="9288B902"/>
    <w:multiLevelType w:val="singleLevel"/>
    <w:tmpl w:val="9288B902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9">
    <w:nsid w:val="9377BC45"/>
    <w:multiLevelType w:val="singleLevel"/>
    <w:tmpl w:val="9377BC45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0">
    <w:nsid w:val="9ACF65A0"/>
    <w:multiLevelType w:val="singleLevel"/>
    <w:tmpl w:val="9ACF65A0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1">
    <w:nsid w:val="9C11E984"/>
    <w:multiLevelType w:val="singleLevel"/>
    <w:tmpl w:val="9C11E984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2">
    <w:nsid w:val="9C8AC8EF"/>
    <w:multiLevelType w:val="singleLevel"/>
    <w:tmpl w:val="9C8AC8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">
    <w:nsid w:val="9D5D7490"/>
    <w:multiLevelType w:val="singleLevel"/>
    <w:tmpl w:val="9D5D7490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4">
    <w:nsid w:val="A0C93552"/>
    <w:multiLevelType w:val="singleLevel"/>
    <w:tmpl w:val="A0C9355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">
    <w:nsid w:val="A0F05207"/>
    <w:multiLevelType w:val="singleLevel"/>
    <w:tmpl w:val="A0F0520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">
    <w:nsid w:val="AAF3F3FA"/>
    <w:multiLevelType w:val="singleLevel"/>
    <w:tmpl w:val="AAF3F3FA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17">
    <w:nsid w:val="B0ED9BEA"/>
    <w:multiLevelType w:val="singleLevel"/>
    <w:tmpl w:val="B0ED9BEA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8">
    <w:nsid w:val="B0F1ACD9"/>
    <w:multiLevelType w:val="singleLevel"/>
    <w:tmpl w:val="B0F1ACD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9">
    <w:nsid w:val="B23A94A9"/>
    <w:multiLevelType w:val="singleLevel"/>
    <w:tmpl w:val="B23A94A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0">
    <w:nsid w:val="B53F3350"/>
    <w:multiLevelType w:val="singleLevel"/>
    <w:tmpl w:val="B53F335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1">
    <w:nsid w:val="B5E306ED"/>
    <w:multiLevelType w:val="singleLevel"/>
    <w:tmpl w:val="B5E306ED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22">
    <w:nsid w:val="B88D21A8"/>
    <w:multiLevelType w:val="singleLevel"/>
    <w:tmpl w:val="B88D21A8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3">
    <w:nsid w:val="B8CEF35B"/>
    <w:multiLevelType w:val="singleLevel"/>
    <w:tmpl w:val="B8CEF35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4">
    <w:nsid w:val="BB64CFA9"/>
    <w:multiLevelType w:val="singleLevel"/>
    <w:tmpl w:val="BB64CFA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5">
    <w:nsid w:val="BCECA0B4"/>
    <w:multiLevelType w:val="singleLevel"/>
    <w:tmpl w:val="BCECA0B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6">
    <w:nsid w:val="BDA1395C"/>
    <w:multiLevelType w:val="singleLevel"/>
    <w:tmpl w:val="BDA1395C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7">
    <w:nsid w:val="BE8A4F4C"/>
    <w:multiLevelType w:val="singleLevel"/>
    <w:tmpl w:val="BE8A4F4C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8">
    <w:nsid w:val="BE923771"/>
    <w:multiLevelType w:val="singleLevel"/>
    <w:tmpl w:val="BE92377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9">
    <w:nsid w:val="BF205925"/>
    <w:multiLevelType w:val="singleLevel"/>
    <w:tmpl w:val="BF205925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30">
    <w:nsid w:val="C0915F4F"/>
    <w:multiLevelType w:val="singleLevel"/>
    <w:tmpl w:val="C0915F4F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1">
    <w:nsid w:val="C4E0D24A"/>
    <w:multiLevelType w:val="singleLevel"/>
    <w:tmpl w:val="C4E0D24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2">
    <w:nsid w:val="C8879AEF"/>
    <w:multiLevelType w:val="singleLevel"/>
    <w:tmpl w:val="C8879AEF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3">
    <w:nsid w:val="CF092B84"/>
    <w:multiLevelType w:val="singleLevel"/>
    <w:tmpl w:val="CF092B8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4">
    <w:nsid w:val="D1EB1714"/>
    <w:multiLevelType w:val="singleLevel"/>
    <w:tmpl w:val="D1EB171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5">
    <w:nsid w:val="D7D140E4"/>
    <w:multiLevelType w:val="singleLevel"/>
    <w:tmpl w:val="D7D140E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6">
    <w:nsid w:val="D7F9FE59"/>
    <w:multiLevelType w:val="singleLevel"/>
    <w:tmpl w:val="D7F9FE5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7">
    <w:nsid w:val="DAD3A854"/>
    <w:multiLevelType w:val="singleLevel"/>
    <w:tmpl w:val="DAD3A854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8">
    <w:nsid w:val="DCBA6B53"/>
    <w:multiLevelType w:val="singleLevel"/>
    <w:tmpl w:val="DCBA6B5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9">
    <w:nsid w:val="E0294EC7"/>
    <w:multiLevelType w:val="singleLevel"/>
    <w:tmpl w:val="E0294EC7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40">
    <w:nsid w:val="E093A4B0"/>
    <w:multiLevelType w:val="singleLevel"/>
    <w:tmpl w:val="E093A4B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1">
    <w:nsid w:val="E504947C"/>
    <w:multiLevelType w:val="singleLevel"/>
    <w:tmpl w:val="E504947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2">
    <w:nsid w:val="E7B27C5B"/>
    <w:multiLevelType w:val="singleLevel"/>
    <w:tmpl w:val="E7B27C5B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43">
    <w:nsid w:val="F0E89278"/>
    <w:multiLevelType w:val="singleLevel"/>
    <w:tmpl w:val="F0E8927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4">
    <w:nsid w:val="F4B5D9F5"/>
    <w:multiLevelType w:val="singleLevel"/>
    <w:tmpl w:val="F4B5D9F5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45">
    <w:nsid w:val="F585BF25"/>
    <w:multiLevelType w:val="singleLevel"/>
    <w:tmpl w:val="F585BF25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46">
    <w:nsid w:val="F689643B"/>
    <w:multiLevelType w:val="singleLevel"/>
    <w:tmpl w:val="F689643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7">
    <w:nsid w:val="F7735DC9"/>
    <w:multiLevelType w:val="singleLevel"/>
    <w:tmpl w:val="F7735DC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8">
    <w:nsid w:val="FEC2EA36"/>
    <w:multiLevelType w:val="singleLevel"/>
    <w:tmpl w:val="FEC2EA3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9">
    <w:nsid w:val="0053208E"/>
    <w:multiLevelType w:val="singleLevel"/>
    <w:tmpl w:val="0053208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50">
    <w:nsid w:val="0248C179"/>
    <w:multiLevelType w:val="singleLevel"/>
    <w:tmpl w:val="0248C17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51">
    <w:nsid w:val="03A63A41"/>
    <w:multiLevelType w:val="singleLevel"/>
    <w:tmpl w:val="03A63A41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52">
    <w:nsid w:val="03D62ECE"/>
    <w:multiLevelType w:val="singleLevel"/>
    <w:tmpl w:val="03D62EC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53">
    <w:nsid w:val="0709FD3E"/>
    <w:multiLevelType w:val="singleLevel"/>
    <w:tmpl w:val="0709FD3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4">
    <w:nsid w:val="0CEF100B"/>
    <w:multiLevelType w:val="singleLevel"/>
    <w:tmpl w:val="0CEF100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5">
    <w:nsid w:val="0E640482"/>
    <w:multiLevelType w:val="singleLevel"/>
    <w:tmpl w:val="0E64048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6">
    <w:nsid w:val="0F9F9CCA"/>
    <w:multiLevelType w:val="singleLevel"/>
    <w:tmpl w:val="0F9F9CC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7">
    <w:nsid w:val="10D591E5"/>
    <w:multiLevelType w:val="singleLevel"/>
    <w:tmpl w:val="10D591E5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58">
    <w:nsid w:val="12EADF99"/>
    <w:multiLevelType w:val="singleLevel"/>
    <w:tmpl w:val="12EADF99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59">
    <w:nsid w:val="1450273B"/>
    <w:multiLevelType w:val="singleLevel"/>
    <w:tmpl w:val="1450273B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60">
    <w:nsid w:val="18F74015"/>
    <w:multiLevelType w:val="singleLevel"/>
    <w:tmpl w:val="18F7401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1">
    <w:nsid w:val="1ACDE60F"/>
    <w:multiLevelType w:val="singleLevel"/>
    <w:tmpl w:val="1ACDE60F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62">
    <w:nsid w:val="1AD50295"/>
    <w:multiLevelType w:val="singleLevel"/>
    <w:tmpl w:val="1AD50295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63">
    <w:nsid w:val="1BCBBCF0"/>
    <w:multiLevelType w:val="singleLevel"/>
    <w:tmpl w:val="1BCBBCF0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64">
    <w:nsid w:val="1C257C7B"/>
    <w:multiLevelType w:val="singleLevel"/>
    <w:tmpl w:val="1C257C7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5">
    <w:nsid w:val="23E97754"/>
    <w:multiLevelType w:val="singleLevel"/>
    <w:tmpl w:val="23E9775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6">
    <w:nsid w:val="243FCF68"/>
    <w:multiLevelType w:val="singleLevel"/>
    <w:tmpl w:val="243FCF6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7">
    <w:nsid w:val="2470EC97"/>
    <w:multiLevelType w:val="singleLevel"/>
    <w:tmpl w:val="2470EC9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8">
    <w:nsid w:val="25B654F3"/>
    <w:multiLevelType w:val="singleLevel"/>
    <w:tmpl w:val="25B654F3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69">
    <w:nsid w:val="2A8F537B"/>
    <w:multiLevelType w:val="singleLevel"/>
    <w:tmpl w:val="2A8F537B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70">
    <w:nsid w:val="2F2D79CE"/>
    <w:multiLevelType w:val="singleLevel"/>
    <w:tmpl w:val="2F2D79C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1">
    <w:nsid w:val="30A0AC00"/>
    <w:multiLevelType w:val="singleLevel"/>
    <w:tmpl w:val="30A0AC0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2">
    <w:nsid w:val="30FC5B15"/>
    <w:multiLevelType w:val="singleLevel"/>
    <w:tmpl w:val="30FC5B1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3">
    <w:nsid w:val="322D85CA"/>
    <w:multiLevelType w:val="singleLevel"/>
    <w:tmpl w:val="322D85CA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74">
    <w:nsid w:val="32A7AF2D"/>
    <w:multiLevelType w:val="singleLevel"/>
    <w:tmpl w:val="32A7AF2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5">
    <w:nsid w:val="35E83B33"/>
    <w:multiLevelType w:val="singleLevel"/>
    <w:tmpl w:val="35E83B3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6">
    <w:nsid w:val="39A0D9AC"/>
    <w:multiLevelType w:val="singleLevel"/>
    <w:tmpl w:val="39A0D9A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7">
    <w:nsid w:val="3B8127DF"/>
    <w:multiLevelType w:val="singleLevel"/>
    <w:tmpl w:val="3B8127D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8">
    <w:nsid w:val="40B249F9"/>
    <w:multiLevelType w:val="singleLevel"/>
    <w:tmpl w:val="40B249F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9">
    <w:nsid w:val="46A08BB8"/>
    <w:multiLevelType w:val="singleLevel"/>
    <w:tmpl w:val="46A08BB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0">
    <w:nsid w:val="4C1BAE26"/>
    <w:multiLevelType w:val="singleLevel"/>
    <w:tmpl w:val="4C1BAE2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1">
    <w:nsid w:val="4C3D7A74"/>
    <w:multiLevelType w:val="singleLevel"/>
    <w:tmpl w:val="4C3D7A74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82">
    <w:nsid w:val="4CD1E351"/>
    <w:multiLevelType w:val="singleLevel"/>
    <w:tmpl w:val="4CD1E351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83">
    <w:nsid w:val="4D4DC07F"/>
    <w:multiLevelType w:val="singleLevel"/>
    <w:tmpl w:val="4D4DC07F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84">
    <w:nsid w:val="4D94DA66"/>
    <w:multiLevelType w:val="singleLevel"/>
    <w:tmpl w:val="4D94DA6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5">
    <w:nsid w:val="58765686"/>
    <w:multiLevelType w:val="singleLevel"/>
    <w:tmpl w:val="5876568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6">
    <w:nsid w:val="59ADCABA"/>
    <w:multiLevelType w:val="singleLevel"/>
    <w:tmpl w:val="59ADCABA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87">
    <w:nsid w:val="59EEFD2A"/>
    <w:multiLevelType w:val="singleLevel"/>
    <w:tmpl w:val="59EEFD2A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88">
    <w:nsid w:val="5A241D34"/>
    <w:multiLevelType w:val="singleLevel"/>
    <w:tmpl w:val="5A241D34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89">
    <w:nsid w:val="5E29AB5A"/>
    <w:multiLevelType w:val="singleLevel"/>
    <w:tmpl w:val="5E29AB5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0">
    <w:nsid w:val="5FFFB1A7"/>
    <w:multiLevelType w:val="singleLevel"/>
    <w:tmpl w:val="5FFFB1A7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91">
    <w:nsid w:val="60382F6E"/>
    <w:multiLevelType w:val="singleLevel"/>
    <w:tmpl w:val="60382F6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2">
    <w:nsid w:val="629F7852"/>
    <w:multiLevelType w:val="singleLevel"/>
    <w:tmpl w:val="629F7852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93">
    <w:nsid w:val="65CD0074"/>
    <w:multiLevelType w:val="singleLevel"/>
    <w:tmpl w:val="65CD007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4">
    <w:nsid w:val="68B298F7"/>
    <w:multiLevelType w:val="singleLevel"/>
    <w:tmpl w:val="68B298F7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95">
    <w:nsid w:val="700FDCEF"/>
    <w:multiLevelType w:val="singleLevel"/>
    <w:tmpl w:val="700FDC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6">
    <w:nsid w:val="72183CF9"/>
    <w:multiLevelType w:val="singleLevel"/>
    <w:tmpl w:val="72183CF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97">
    <w:nsid w:val="74C28B35"/>
    <w:multiLevelType w:val="singleLevel"/>
    <w:tmpl w:val="74C28B35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98">
    <w:nsid w:val="77633216"/>
    <w:multiLevelType w:val="singleLevel"/>
    <w:tmpl w:val="7763321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9">
    <w:nsid w:val="77ECEA79"/>
    <w:multiLevelType w:val="singleLevel"/>
    <w:tmpl w:val="77ECEA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0">
    <w:nsid w:val="79AA4FA4"/>
    <w:multiLevelType w:val="singleLevel"/>
    <w:tmpl w:val="79AA4FA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1">
    <w:nsid w:val="7C246926"/>
    <w:multiLevelType w:val="singleLevel"/>
    <w:tmpl w:val="7C24692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2">
    <w:nsid w:val="7DEC2089"/>
    <w:multiLevelType w:val="singleLevel"/>
    <w:tmpl w:val="7DEC2089"/>
    <w:lvl w:ilvl="0" w:tentative="0">
      <w:start w:val="0"/>
      <w:numFmt w:val="bullet"/>
      <w:lvlText w:val="•"/>
      <w:lvlJc w:val="left"/>
      <w:rPr>
        <w:color w:val="3370FF"/>
      </w:rPr>
    </w:lvl>
  </w:abstractNum>
  <w:num w:numId="1">
    <w:abstractNumId w:val="49"/>
  </w:num>
  <w:num w:numId="2">
    <w:abstractNumId w:val="33"/>
  </w:num>
  <w:num w:numId="3">
    <w:abstractNumId w:val="86"/>
  </w:num>
  <w:num w:numId="4">
    <w:abstractNumId w:val="29"/>
  </w:num>
  <w:num w:numId="5">
    <w:abstractNumId w:val="21"/>
  </w:num>
  <w:num w:numId="6">
    <w:abstractNumId w:val="52"/>
  </w:num>
  <w:num w:numId="7">
    <w:abstractNumId w:val="68"/>
  </w:num>
  <w:num w:numId="8">
    <w:abstractNumId w:val="96"/>
  </w:num>
  <w:num w:numId="9">
    <w:abstractNumId w:val="50"/>
  </w:num>
  <w:num w:numId="10">
    <w:abstractNumId w:val="7"/>
  </w:num>
  <w:num w:numId="11">
    <w:abstractNumId w:val="69"/>
  </w:num>
  <w:num w:numId="12">
    <w:abstractNumId w:val="88"/>
  </w:num>
  <w:num w:numId="13">
    <w:abstractNumId w:val="32"/>
  </w:num>
  <w:num w:numId="14">
    <w:abstractNumId w:val="83"/>
  </w:num>
  <w:num w:numId="15">
    <w:abstractNumId w:val="44"/>
  </w:num>
  <w:num w:numId="16">
    <w:abstractNumId w:val="67"/>
  </w:num>
  <w:num w:numId="17">
    <w:abstractNumId w:val="38"/>
  </w:num>
  <w:num w:numId="18">
    <w:abstractNumId w:val="36"/>
  </w:num>
  <w:num w:numId="19">
    <w:abstractNumId w:val="12"/>
  </w:num>
  <w:num w:numId="20">
    <w:abstractNumId w:val="80"/>
  </w:num>
  <w:num w:numId="21">
    <w:abstractNumId w:val="91"/>
  </w:num>
  <w:num w:numId="22">
    <w:abstractNumId w:val="55"/>
  </w:num>
  <w:num w:numId="23">
    <w:abstractNumId w:val="79"/>
  </w:num>
  <w:num w:numId="24">
    <w:abstractNumId w:val="18"/>
  </w:num>
  <w:num w:numId="25">
    <w:abstractNumId w:val="101"/>
  </w:num>
  <w:num w:numId="26">
    <w:abstractNumId w:val="99"/>
  </w:num>
  <w:num w:numId="27">
    <w:abstractNumId w:val="28"/>
  </w:num>
  <w:num w:numId="28">
    <w:abstractNumId w:val="92"/>
  </w:num>
  <w:num w:numId="29">
    <w:abstractNumId w:val="8"/>
  </w:num>
  <w:num w:numId="30">
    <w:abstractNumId w:val="76"/>
  </w:num>
  <w:num w:numId="31">
    <w:abstractNumId w:val="3"/>
  </w:num>
  <w:num w:numId="32">
    <w:abstractNumId w:val="85"/>
  </w:num>
  <w:num w:numId="33">
    <w:abstractNumId w:val="102"/>
  </w:num>
  <w:num w:numId="34">
    <w:abstractNumId w:val="1"/>
  </w:num>
  <w:num w:numId="35">
    <w:abstractNumId w:val="66"/>
  </w:num>
  <w:num w:numId="36">
    <w:abstractNumId w:val="84"/>
  </w:num>
  <w:num w:numId="37">
    <w:abstractNumId w:val="47"/>
  </w:num>
  <w:num w:numId="38">
    <w:abstractNumId w:val="40"/>
  </w:num>
  <w:num w:numId="39">
    <w:abstractNumId w:val="72"/>
  </w:num>
  <w:num w:numId="40">
    <w:abstractNumId w:val="100"/>
  </w:num>
  <w:num w:numId="41">
    <w:abstractNumId w:val="24"/>
  </w:num>
  <w:num w:numId="42">
    <w:abstractNumId w:val="5"/>
  </w:num>
  <w:num w:numId="43">
    <w:abstractNumId w:val="23"/>
  </w:num>
  <w:num w:numId="44">
    <w:abstractNumId w:val="89"/>
  </w:num>
  <w:num w:numId="45">
    <w:abstractNumId w:val="2"/>
  </w:num>
  <w:num w:numId="46">
    <w:abstractNumId w:val="61"/>
  </w:num>
  <w:num w:numId="47">
    <w:abstractNumId w:val="4"/>
  </w:num>
  <w:num w:numId="48">
    <w:abstractNumId w:val="90"/>
  </w:num>
  <w:num w:numId="49">
    <w:abstractNumId w:val="97"/>
  </w:num>
  <w:num w:numId="50">
    <w:abstractNumId w:val="81"/>
  </w:num>
  <w:num w:numId="51">
    <w:abstractNumId w:val="73"/>
  </w:num>
  <w:num w:numId="52">
    <w:abstractNumId w:val="93"/>
  </w:num>
  <w:num w:numId="53">
    <w:abstractNumId w:val="53"/>
  </w:num>
  <w:num w:numId="54">
    <w:abstractNumId w:val="54"/>
  </w:num>
  <w:num w:numId="55">
    <w:abstractNumId w:val="35"/>
  </w:num>
  <w:num w:numId="56">
    <w:abstractNumId w:val="74"/>
  </w:num>
  <w:num w:numId="57">
    <w:abstractNumId w:val="64"/>
  </w:num>
  <w:num w:numId="58">
    <w:abstractNumId w:val="43"/>
  </w:num>
  <w:num w:numId="59">
    <w:abstractNumId w:val="65"/>
  </w:num>
  <w:num w:numId="60">
    <w:abstractNumId w:val="20"/>
  </w:num>
  <w:num w:numId="61">
    <w:abstractNumId w:val="78"/>
  </w:num>
  <w:num w:numId="62">
    <w:abstractNumId w:val="56"/>
  </w:num>
  <w:num w:numId="63">
    <w:abstractNumId w:val="75"/>
  </w:num>
  <w:num w:numId="64">
    <w:abstractNumId w:val="51"/>
  </w:num>
  <w:num w:numId="65">
    <w:abstractNumId w:val="30"/>
  </w:num>
  <w:num w:numId="66">
    <w:abstractNumId w:val="58"/>
  </w:num>
  <w:num w:numId="67">
    <w:abstractNumId w:val="19"/>
  </w:num>
  <w:num w:numId="68">
    <w:abstractNumId w:val="77"/>
  </w:num>
  <w:num w:numId="69">
    <w:abstractNumId w:val="15"/>
  </w:num>
  <w:num w:numId="70">
    <w:abstractNumId w:val="46"/>
  </w:num>
  <w:num w:numId="71">
    <w:abstractNumId w:val="71"/>
  </w:num>
  <w:num w:numId="72">
    <w:abstractNumId w:val="48"/>
  </w:num>
  <w:num w:numId="73">
    <w:abstractNumId w:val="60"/>
  </w:num>
  <w:num w:numId="74">
    <w:abstractNumId w:val="95"/>
  </w:num>
  <w:num w:numId="75">
    <w:abstractNumId w:val="41"/>
  </w:num>
  <w:num w:numId="76">
    <w:abstractNumId w:val="31"/>
  </w:num>
  <w:num w:numId="77">
    <w:abstractNumId w:val="14"/>
  </w:num>
  <w:num w:numId="78">
    <w:abstractNumId w:val="98"/>
  </w:num>
  <w:num w:numId="79">
    <w:abstractNumId w:val="37"/>
  </w:num>
  <w:num w:numId="80">
    <w:abstractNumId w:val="22"/>
  </w:num>
  <w:num w:numId="81">
    <w:abstractNumId w:val="70"/>
  </w:num>
  <w:num w:numId="82">
    <w:abstractNumId w:val="42"/>
  </w:num>
  <w:num w:numId="83">
    <w:abstractNumId w:val="10"/>
  </w:num>
  <w:num w:numId="84">
    <w:abstractNumId w:val="87"/>
  </w:num>
  <w:num w:numId="85">
    <w:abstractNumId w:val="26"/>
  </w:num>
  <w:num w:numId="86">
    <w:abstractNumId w:val="17"/>
  </w:num>
  <w:num w:numId="87">
    <w:abstractNumId w:val="9"/>
  </w:num>
  <w:num w:numId="88">
    <w:abstractNumId w:val="13"/>
  </w:num>
  <w:num w:numId="89">
    <w:abstractNumId w:val="16"/>
  </w:num>
  <w:num w:numId="90">
    <w:abstractNumId w:val="6"/>
  </w:num>
  <w:num w:numId="91">
    <w:abstractNumId w:val="63"/>
  </w:num>
  <w:num w:numId="92">
    <w:abstractNumId w:val="27"/>
  </w:num>
  <w:num w:numId="93">
    <w:abstractNumId w:val="59"/>
  </w:num>
  <w:num w:numId="94">
    <w:abstractNumId w:val="34"/>
  </w:num>
  <w:num w:numId="95">
    <w:abstractNumId w:val="94"/>
  </w:num>
  <w:num w:numId="96">
    <w:abstractNumId w:val="0"/>
  </w:num>
  <w:num w:numId="97">
    <w:abstractNumId w:val="25"/>
  </w:num>
  <w:num w:numId="98">
    <w:abstractNumId w:val="45"/>
  </w:num>
  <w:num w:numId="99">
    <w:abstractNumId w:val="82"/>
  </w:num>
  <w:num w:numId="100">
    <w:abstractNumId w:val="57"/>
  </w:num>
  <w:num w:numId="101">
    <w:abstractNumId w:val="11"/>
  </w:num>
  <w:num w:numId="102">
    <w:abstractNumId w:val="39"/>
  </w:num>
  <w:num w:numId="103">
    <w:abstractNumId w:val="6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7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507E418F"/>
    <w:rsid w:val="61597EC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21</Pages>
  <Words>4249</Words>
  <Characters>31832</Characters>
  <TotalTime>3</TotalTime>
  <ScaleCrop>false</ScaleCrop>
  <LinksUpToDate>false</LinksUpToDate>
  <CharactersWithSpaces>35636</CharactersWithSpaces>
  <Application>WPS Office_12.1.0.28043_F1E327BC-269C-435d-A152-05C5408002CA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2026-09-05T08:09:00Z</dcterms:created>
  <dc:creator>Apache POI</dc:creator>
  <cp:lastModifiedBy>Kevin</cp:lastModifiedBy>
  <dcterms:modified xsi:type="dcterms:W3CDTF">2026-09-05T08:14:21Z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{"Label":"1","ContentProducer":"001191110102MACQD9K64010000","ProduceID":"7681960394140110122","ReservedCode1":"","ContentPropagator":"","PropagateID":"","ReservedCode2":""}</vt:lpwstr>
  </property>
  <property fmtid="{D5CDD505-2E9C-101B-9397-08002B2CF9AE}" pid="3" name="KSOTemplateDocerSaveRecord">
    <vt:lpwstr>eyJoZGlkIjoiNmM2NjdjZDE0OGI3MDQ5NTEzZWEzNDgxMTg0ZWY1MTEiLCJ1c2VySWQiOiI2NDI4MzI1MzQifQ==</vt:lpwstr>
  </property>
  <property fmtid="{D5CDD505-2E9C-101B-9397-08002B2CF9AE}" pid="4" name="KSOProductBuildVer">
    <vt:lpwstr>2052-12.1.0.28043</vt:lpwstr>
  </property>
  <property fmtid="{D5CDD505-2E9C-101B-9397-08002B2CF9AE}" pid="5" name="ICV">
    <vt:lpwstr>CACA8CB506B94D68B9512A531845F22E_12</vt:lpwstr>
  </property>
</Properties>
</file>