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jc w:val="center"/>
        <w:rPr>
          <w:rFonts w:hint="eastAsia"/>
        </w:rPr>
      </w:pPr>
      <w:r>
        <w:rPr>
          <w:rFonts w:hint="eastAsia"/>
        </w:rPr>
        <w:drawing>
          <wp:inline distT="0" distB="0" distL="114300" distR="114300">
            <wp:extent cx="2247900" cy="666750"/>
            <wp:effectExtent l="0" t="0" r="7620" b="3810"/>
            <wp:docPr id="8" name="图片 1" descr="b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bjtu"/>
                    <pic:cNvPicPr>
                      <a:picLocks noChangeAspect="1"/>
                    </pic:cNvPicPr>
                  </pic:nvPicPr>
                  <pic:blipFill>
                    <a:blip r:embed="rId5"/>
                    <a:stretch>
                      <a:fillRect/>
                    </a:stretch>
                  </pic:blipFill>
                  <pic:spPr>
                    <a:xfrm>
                      <a:off x="0" y="0"/>
                      <a:ext cx="2247900" cy="666750"/>
                    </a:xfrm>
                    <a:prstGeom prst="rect">
                      <a:avLst/>
                    </a:prstGeom>
                    <a:noFill/>
                    <a:ln>
                      <a:noFill/>
                    </a:ln>
                  </pic:spPr>
                </pic:pic>
              </a:graphicData>
            </a:graphic>
          </wp:inline>
        </w:drawing>
      </w:r>
    </w:p>
    <w:p>
      <w:pPr>
        <w:rPr>
          <w:rFonts w:hint="eastAsia"/>
        </w:rPr>
      </w:pPr>
    </w:p>
    <w:p>
      <w:pPr>
        <w:spacing w:before="120"/>
        <w:jc w:val="center"/>
        <w:rPr>
          <w:rFonts w:hint="eastAsia" w:eastAsia="黑体"/>
          <w:sz w:val="36"/>
        </w:rPr>
      </w:pPr>
      <w:r>
        <w:rPr>
          <w:rFonts w:hint="eastAsia" w:eastAsia="黑体"/>
          <w:b/>
          <w:spacing w:val="40"/>
          <w:sz w:val="72"/>
        </w:rPr>
        <w:t xml:space="preserve"> </w:t>
      </w:r>
      <w:r>
        <w:rPr>
          <w:rFonts w:hint="eastAsia" w:eastAsia="黑体"/>
          <w:b/>
          <w:spacing w:val="40"/>
          <w:sz w:val="72"/>
          <w:lang w:val="en-US" w:eastAsia="zh-CN"/>
        </w:rPr>
        <w:t>调查</w:t>
      </w:r>
      <w:r>
        <w:rPr>
          <w:rFonts w:hint="eastAsia" w:eastAsia="黑体"/>
          <w:b/>
          <w:spacing w:val="40"/>
          <w:sz w:val="72"/>
        </w:rPr>
        <w:t>报告</w:t>
      </w:r>
    </w:p>
    <w:p>
      <w:pPr>
        <w:spacing w:before="120"/>
        <w:rPr>
          <w:rFonts w:hint="eastAsia"/>
          <w:b/>
          <w:spacing w:val="40"/>
          <w:sz w:val="28"/>
        </w:rPr>
      </w:pPr>
    </w:p>
    <w:p>
      <w:pPr>
        <w:spacing w:before="120"/>
        <w:jc w:val="center"/>
        <w:rPr>
          <w:rFonts w:hint="eastAsia" w:eastAsia="宋体"/>
          <w:b/>
          <w:spacing w:val="40"/>
          <w:sz w:val="28"/>
          <w:lang w:val="en-US" w:eastAsia="zh-CN"/>
        </w:rPr>
      </w:pPr>
      <w:r>
        <w:rPr>
          <w:b/>
          <w:sz w:val="28"/>
        </w:rPr>
        <mc:AlternateContent>
          <mc:Choice Requires="wps">
            <w:drawing>
              <wp:anchor distT="0" distB="0" distL="114300" distR="114300" simplePos="0" relativeHeight="251658240" behindDoc="0" locked="0" layoutInCell="1" allowOverlap="1">
                <wp:simplePos x="0" y="0"/>
                <wp:positionH relativeFrom="column">
                  <wp:posOffset>1028700</wp:posOffset>
                </wp:positionH>
                <wp:positionV relativeFrom="paragraph">
                  <wp:posOffset>441960</wp:posOffset>
                </wp:positionV>
                <wp:extent cx="3599815" cy="0"/>
                <wp:effectExtent l="0" t="0" r="0" b="0"/>
                <wp:wrapNone/>
                <wp:docPr id="1" name="直线 2"/>
                <wp:cNvGraphicFramePr/>
                <a:graphic xmlns:a="http://schemas.openxmlformats.org/drawingml/2006/main">
                  <a:graphicData uri="http://schemas.microsoft.com/office/word/2010/wordprocessingShape">
                    <wps:wsp>
                      <wps:cNvCnPr/>
                      <wps:spPr>
                        <a:xfrm>
                          <a:off x="0" y="0"/>
                          <a:ext cx="3599815" cy="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直线 2" o:spid="_x0000_s1026" o:spt="20" style="position:absolute;left:0pt;margin-left:81pt;margin-top:34.8pt;height:0pt;width:283.45pt;z-index:251658240;mso-width-relative:page;mso-height-relative:page;" filled="f" stroked="t" coordsize="21600,21600" o:gfxdata="UEsDBAoAAAAAAIdO4kAAAAAAAAAAAAAAAAAEAAAAZHJzL1BLAwQUAAAACACHTuJABHLDatUAAAAJ&#10;AQAADwAAAGRycy9kb3ducmV2LnhtbE2PsU7EMBBEeyT+wVokOs5OpIS7EOcKpCAaCg5E7YuXJMJe&#10;R7YvPvh6jCignNnR7Jt2f7aGrejD7EhCsRHAkAanZxolvL70N1tgISrSyjhCCZ8YYN9dXrSq0S7R&#10;M66HOLJcQqFREqYYl4bzMExoVdi4BSnf3p23KmbpR669SrncGl4KUXOrZsofJrXg/YTDx+FkJVAR&#10;30xKMa3+q3qoiqp/FE+9lNdXhbgDFvEc/8Lwg5/RoctMR3ciHZjJui7zliih3tXAcuC23O6AHX8N&#10;3rX8/4LuG1BLAwQUAAAACACHTuJAUJhXPc4BAACNAwAADgAAAGRycy9lMm9Eb2MueG1srVM7bhsx&#10;EO0D5A4E+2glGTLshVYurDhNkAhIfIARP7sE+AOH1kpnyTVSpclxfI0MKVlO7CYIooIacoaP772Z&#10;Xd7snWU7ldAE3/HZZMqZ8iJI4/uO33+9e3fFGWbwEmzwquMHhfxm9fbNcoytmochWKkSIxCP7Rg7&#10;PuQc26ZBMSgHOAlReUrqkBxk2qa+kQlGQne2mU+nl80YkowpCIVIp+tjkq8qvtZK5M9ao8rMdpy4&#10;5bqmum7L2qyW0PYJ4mDEiQb8AwsHxtOjZ6g1ZGAPybyCckakgEHniQiuCVoboaoGUjObvlDzZYCo&#10;qhYyB+PZJvx/sOLTbpOYkdQ7zjw4atHjt++PP36yefFmjNhSya3fpNMO4yYVoXudXPknCWxf/Tyc&#10;/VT7zAQdXiyur69mC87EU655vhgT5g8qOFaCjlvji1RoYfcRMz1GpU8l5dh6Nnb88mJBXRRAk6It&#10;ZApdJO7o+3oXgzXyzlhbbmDqt7c2sR2U3tdfkUS4f5SVR9aAw7Gupo5TMSiQ771k+RDJFU/jywsF&#10;pyRnVtG0l4gAoc1g7N9U0tPWE4Pi6tHHEm2DPFAPHmIy/UBOzCrLkqGeV76n+SxD9fu+Ij1/Ra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BHLDatUAAAAJAQAADwAAAAAAAAABACAAAAAiAAAAZHJz&#10;L2Rvd25yZXYueG1sUEsBAhQAFAAAAAgAh07iQFCYVz3OAQAAjQMAAA4AAAAAAAAAAQAgAAAAJAEA&#10;AGRycy9lMm9Eb2MueG1sUEsFBgAAAAAGAAYAWQEAAGQFAAAAAA==&#10;">
                <v:fill on="f" focussize="0,0"/>
                <v:stroke weight="0.5pt" color="#000000" joinstyle="round"/>
                <v:imagedata o:title=""/>
                <o:lock v:ext="edit" aspectratio="f"/>
              </v:line>
            </w:pict>
          </mc:Fallback>
        </mc:AlternateContent>
      </w:r>
      <w:r>
        <w:rPr>
          <w:rFonts w:hint="eastAsia"/>
          <w:b/>
          <w:spacing w:val="40"/>
          <w:sz w:val="28"/>
        </w:rPr>
        <w:t>中文题目：</w:t>
      </w:r>
      <w:r>
        <w:rPr>
          <w:rFonts w:hint="eastAsia"/>
          <w:b/>
          <w:spacing w:val="40"/>
          <w:sz w:val="28"/>
          <w:lang w:val="en-US" w:eastAsia="zh-CN"/>
        </w:rPr>
        <w:t>保密检查技术</w:t>
      </w:r>
    </w:p>
    <w:p>
      <w:pPr>
        <w:rPr>
          <w:rFonts w:hint="eastAsia" w:eastAsia="黑体"/>
          <w:sz w:val="44"/>
        </w:rPr>
      </w:pPr>
    </w:p>
    <w:p>
      <w:pPr>
        <w:spacing w:line="800" w:lineRule="exact"/>
        <w:ind w:firstLine="1619" w:firstLineChars="576"/>
        <w:rPr>
          <w:rFonts w:hint="eastAsia"/>
          <w:b/>
          <w:sz w:val="28"/>
        </w:rPr>
      </w:pPr>
    </w:p>
    <w:p>
      <w:pPr>
        <w:spacing w:line="800" w:lineRule="exact"/>
        <w:ind w:firstLine="1619" w:firstLineChars="576"/>
        <w:rPr>
          <w:rFonts w:hint="eastAsia" w:eastAsia="黑体"/>
          <w:sz w:val="28"/>
          <w:u w:val="single"/>
        </w:rPr>
      </w:pPr>
      <w:r>
        <w:rPr>
          <w:rFonts w:hint="eastAsia"/>
          <w:b/>
          <w:sz w:val="28"/>
        </w:rPr>
        <mc:AlternateContent>
          <mc:Choice Requires="wps">
            <w:drawing>
              <wp:anchor distT="0" distB="0" distL="114300" distR="114300" simplePos="0" relativeHeight="251659264" behindDoc="0" locked="0" layoutInCell="1" allowOverlap="1">
                <wp:simplePos x="0" y="0"/>
                <wp:positionH relativeFrom="column">
                  <wp:posOffset>1828800</wp:posOffset>
                </wp:positionH>
                <wp:positionV relativeFrom="paragraph">
                  <wp:posOffset>443865</wp:posOffset>
                </wp:positionV>
                <wp:extent cx="2171700" cy="0"/>
                <wp:effectExtent l="0" t="0" r="0" b="0"/>
                <wp:wrapNone/>
                <wp:docPr id="2" name="直线 3"/>
                <wp:cNvGraphicFramePr/>
                <a:graphic xmlns:a="http://schemas.openxmlformats.org/drawingml/2006/main">
                  <a:graphicData uri="http://schemas.microsoft.com/office/word/2010/wordprocessingShape">
                    <wps:wsp>
                      <wps:cNvCnPr/>
                      <wps:spPr>
                        <a:xfrm>
                          <a:off x="0" y="0"/>
                          <a:ext cx="2171700" cy="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144pt;margin-top:34.95pt;height:0pt;width:171pt;z-index:251659264;mso-width-relative:page;mso-height-relative:page;" filled="f" stroked="t" coordsize="21600,21600" o:gfxdata="UEsDBAoAAAAAAIdO4kAAAAAAAAAAAAAAAAAEAAAAZHJzL1BLAwQUAAAACACHTuJAYvzQU9UAAAAJ&#10;AQAADwAAAGRycy9kb3ducmV2LnhtbE2PsU7EMBBEeyT+wVokOs7OoUS5EOcKpCAaCg5E7YuXJMJe&#10;R7YvPvh6jCig3NnRzJt2f7aGrejD7EhCsRHAkAanZxolvL70NzWwEBVpZRyhhE8MsO8uL1rVaJfo&#10;GddDHFkOodAoCVOMS8N5GCa0KmzcgpR/785bFfPpR669SjncGr4VouJWzZQbJrXg/YTDx+FkJVAR&#10;30xKMa3+q3woi7J/FE+9lNdXhbgDFvEc/8zwg5/RoctMR3ciHZiRsK3rvCVKqHY7YNlQ3YosHH8F&#10;3rX8/4LuG1BLAwQUAAAACACHTuJAfxX/Pc0BAACNAwAADgAAAGRycy9lMm9Eb2MueG1srVPNbhMx&#10;EL4j8Q6W72SzqWjRKpseGsoFQSToA0z8s2vJf/K42eRZeA1OXHicvgZjJ02hvSBEDs7YM/7m+z7P&#10;Lq/3zrKdSmiC73k7m3OmvAjS+KHnd19v37zjDDN4CTZ41fODQn69ev1qOcVOLcIYrFSJEYjHboo9&#10;H3OOXdOgGJUDnIWoPCV1SA4ybdPQyAQToTvbLObzy2YKScYUhEKk0/UxyVcVX2sl8metUWVme07c&#10;cl1TXbdlbVZL6IYEcTTiRAP+gYUD46npGWoNGdh9Mi+gnBEpYNB5JoJrgtZGqKqB1LTzZ2q+jBBV&#10;1ULmYDzbhP8PVnzabRIzsucLzjw4eqKHb98ffvxkF8WbKWJHJTd+k047jJtUhO51cuWfJLB99fNw&#10;9lPtMxN0uGiv2qs52S4ec83TxZgwf1DBsRL03BpfpEIHu4+YqRmVPpaUY+vZ1PPLi7cFDmhStIVM&#10;oYvEHf1Q72KwRt4aa8sNTMP2xia2g/L29VckEe4fZaXJGnA81tXUcSpGBfK9lywfIrniaXx5oeCU&#10;5MwqmvYSESB0GYz9m0pqbT0xKK4efSzRNsgDvcF9TGYYyYm2siwZevPK9zSfZah+31ekp69o9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i/NBT1QAAAAkBAAAPAAAAAAAAAAEAIAAAACIAAABkcnMv&#10;ZG93bnJldi54bWxQSwECFAAUAAAACACHTuJAfxX/Pc0BAACNAwAADgAAAAAAAAABACAAAAAkAQAA&#10;ZHJzL2Uyb0RvYy54bWxQSwUGAAAAAAYABgBZAQAAYwUAAAAA&#10;">
                <v:fill on="f" focussize="0,0"/>
                <v:stroke weight="0.5pt" color="#000000" joinstyle="round"/>
                <v:imagedata o:title=""/>
                <o:lock v:ext="edit" aspectratio="f"/>
              </v:line>
            </w:pict>
          </mc:Fallback>
        </mc:AlternateContent>
      </w:r>
      <w:r>
        <w:rPr>
          <w:rFonts w:hint="eastAsia"/>
          <w:b/>
          <w:sz w:val="28"/>
        </w:rPr>
        <w:t xml:space="preserve">学    院： </w:t>
      </w:r>
      <w:r>
        <w:rPr>
          <w:b/>
          <w:sz w:val="28"/>
        </w:rPr>
        <w:t xml:space="preserve">    </w:t>
      </w:r>
      <w:r>
        <w:rPr>
          <w:rFonts w:hint="eastAsia"/>
          <w:b/>
          <w:sz w:val="28"/>
        </w:rPr>
        <w:t>计算机学院</w:t>
      </w:r>
      <w:r>
        <w:rPr>
          <w:rFonts w:hint="eastAsia"/>
          <w:b/>
          <w:sz w:val="28"/>
        </w:rPr>
        <w:tab/>
      </w:r>
    </w:p>
    <w:p>
      <w:pPr>
        <w:spacing w:line="800" w:lineRule="exact"/>
        <w:ind w:firstLine="1619" w:firstLineChars="576"/>
        <w:rPr>
          <w:rFonts w:hint="eastAsia"/>
          <w:b/>
          <w:sz w:val="28"/>
        </w:rPr>
      </w:pPr>
      <w:r>
        <w:rPr>
          <w:rFonts w:hint="eastAsia"/>
          <w:b/>
          <w:sz w:val="28"/>
        </w:rPr>
        <mc:AlternateContent>
          <mc:Choice Requires="wps">
            <w:drawing>
              <wp:anchor distT="0" distB="0" distL="114300" distR="114300" simplePos="0" relativeHeight="251660288" behindDoc="0" locked="0" layoutInCell="1" allowOverlap="1">
                <wp:simplePos x="0" y="0"/>
                <wp:positionH relativeFrom="column">
                  <wp:posOffset>1828800</wp:posOffset>
                </wp:positionH>
                <wp:positionV relativeFrom="paragraph">
                  <wp:posOffset>431165</wp:posOffset>
                </wp:positionV>
                <wp:extent cx="2171700" cy="0"/>
                <wp:effectExtent l="0" t="0" r="0" b="0"/>
                <wp:wrapNone/>
                <wp:docPr id="3" name="直线 4"/>
                <wp:cNvGraphicFramePr/>
                <a:graphic xmlns:a="http://schemas.openxmlformats.org/drawingml/2006/main">
                  <a:graphicData uri="http://schemas.microsoft.com/office/word/2010/wordprocessingShape">
                    <wps:wsp>
                      <wps:cNvCnPr/>
                      <wps:spPr>
                        <a:xfrm>
                          <a:off x="0" y="0"/>
                          <a:ext cx="2171700" cy="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144pt;margin-top:33.95pt;height:0pt;width:171pt;z-index:251660288;mso-width-relative:page;mso-height-relative:page;" filled="f" stroked="t" coordsize="21600,21600" o:gfxdata="UEsDBAoAAAAAAIdO4kAAAAAAAAAAAAAAAAAEAAAAZHJzL1BLAwQUAAAACACHTuJAu2RMItUAAAAJ&#10;AQAADwAAAGRycy9kb3ducmV2LnhtbE2PsU7EMBBEeyT+wVokOs7OoYQQ4lyBFERDwYGofbFJIux1&#10;ZPvig69nEQWUOzuaedPuTs6y1YQ4e5RQbAQwg4PXM44SXl/6qxpYTAq1sh6NhE8TYdedn7Wq0T7j&#10;s1n3aWQUgrFREqaUlobzOEzGqbjxi0H6vfvgVKIzjFwHlSncWb4VouJOzUgNk1rM/WSGj/3RScAi&#10;vdmcU17DV/lQFmX/KJ56KS8vCnEHLJlT+jPDDz6hQ0dMB39EHZmVsK1r2pIkVDe3wMhQXQsSDr8C&#10;71r+f0H3DVBLAwQUAAAACACHTuJAckseFM0BAACNAwAADgAAAGRycy9lMm9Eb2MueG1srVNLjhMx&#10;EN0jcQfLe9LpDMygVjqzmDBsEEQCDlDxp9uSf3J50slZuAYrNhxnrkHZyWT4bEYjsnDKrvKr956r&#10;l9d7Z9lOJTTB97ydzTlTXgRp/NDzr19uX73lDDN4CTZ41fODQn69evliOcVOLcIYrFSJEYjHboo9&#10;H3OOXdOgGJUDnIWoPCV1SA4ybdPQyAQToTvbLObzy2YKScYUhEKk0/UxyVcVX2sl8ietUWVme07c&#10;cl1TXbdlbVZL6IYEcTTiRAOewcKB8dT0DLWGDOwumX+gnBEpYNB5JoJrgtZGqKqB1LTzv9R8HiGq&#10;qoXMwXi2Cf8frPi42yRmZM8vOPPg6Inuv32///GTvS7eTBE7Krnxm3TaYdykInSvkyv/JIHtq5+H&#10;s59qn5mgw0V71V7NyXbxkGseL8aE+b0KjpWg59b4IhU62H3ATM2o9KGkHFvPpp5fXrwpcECToi1k&#10;Cl0k7uiHeheDNfLWWFtuYBq2NzaxHZS3r78iiXD/KCtN1oDjsa6mjlMxKpDvvGT5EMkVT+PLCwWn&#10;JGdW0bSXiAChy2DsUyqptfXEoLh69LFE2yAP9AZ3MZlhJCfayrJk6M0r39N8lqH6fV+RHr+i1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7ZEwi1QAAAAkBAAAPAAAAAAAAAAEAIAAAACIAAABkcnMv&#10;ZG93bnJldi54bWxQSwECFAAUAAAACACHTuJAckseFM0BAACNAwAADgAAAAAAAAABACAAAAAkAQAA&#10;ZHJzL2Uyb0RvYy54bWxQSwUGAAAAAAYABgBZAQAAYwUAAAAA&#10;">
                <v:fill on="f" focussize="0,0"/>
                <v:stroke weight="0.5pt" color="#000000" joinstyle="round"/>
                <v:imagedata o:title=""/>
                <o:lock v:ext="edit" aspectratio="f"/>
              </v:line>
            </w:pict>
          </mc:Fallback>
        </mc:AlternateContent>
      </w:r>
      <w:r>
        <w:rPr>
          <w:rFonts w:hint="eastAsia"/>
          <w:b/>
          <w:sz w:val="28"/>
        </w:rPr>
        <w:t xml:space="preserve">专    业： </w:t>
      </w:r>
      <w:r>
        <w:rPr>
          <w:b/>
          <w:sz w:val="28"/>
        </w:rPr>
        <w:t xml:space="preserve">    </w:t>
      </w:r>
      <w:r>
        <w:rPr>
          <w:rFonts w:hint="eastAsia"/>
          <w:b/>
          <w:sz w:val="28"/>
        </w:rPr>
        <w:t>信息安全</w:t>
      </w:r>
    </w:p>
    <w:p>
      <w:pPr>
        <w:spacing w:line="800" w:lineRule="exact"/>
        <w:ind w:firstLine="1619" w:firstLineChars="576"/>
        <w:rPr>
          <w:rFonts w:hint="eastAsia"/>
          <w:b/>
          <w:sz w:val="28"/>
        </w:rPr>
      </w:pPr>
      <w:r>
        <w:rPr>
          <w:rFonts w:hint="eastAsia"/>
          <w:b/>
          <w:sz w:val="28"/>
        </w:rPr>
        <mc:AlternateContent>
          <mc:Choice Requires="wps">
            <w:drawing>
              <wp:anchor distT="0" distB="0" distL="114300" distR="114300" simplePos="0" relativeHeight="251661312" behindDoc="0" locked="0" layoutInCell="1" allowOverlap="1">
                <wp:simplePos x="0" y="0"/>
                <wp:positionH relativeFrom="column">
                  <wp:posOffset>1828800</wp:posOffset>
                </wp:positionH>
                <wp:positionV relativeFrom="paragraph">
                  <wp:posOffset>429895</wp:posOffset>
                </wp:positionV>
                <wp:extent cx="2171700" cy="0"/>
                <wp:effectExtent l="0" t="0" r="0" b="0"/>
                <wp:wrapNone/>
                <wp:docPr id="4" name="直线 5"/>
                <wp:cNvGraphicFramePr/>
                <a:graphic xmlns:a="http://schemas.openxmlformats.org/drawingml/2006/main">
                  <a:graphicData uri="http://schemas.microsoft.com/office/word/2010/wordprocessingShape">
                    <wps:wsp>
                      <wps:cNvCnPr/>
                      <wps:spPr>
                        <a:xfrm>
                          <a:off x="0" y="0"/>
                          <a:ext cx="2171700" cy="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直线 5" o:spid="_x0000_s1026" o:spt="20" style="position:absolute;left:0pt;margin-left:144pt;margin-top:33.85pt;height:0pt;width:171pt;z-index:251661312;mso-width-relative:page;mso-height-relative:page;" filled="f" stroked="t" coordsize="21600,21600" o:gfxdata="UEsDBAoAAAAAAIdO4kAAAAAAAAAAAAAAAAAEAAAAZHJzL1BLAwQUAAAACACHTuJA/zRRD9UAAAAJ&#10;AQAADwAAAGRycy9kb3ducmV2LnhtbE2PsU7EMBBEeyT+wVokOs7OoeSiEOcKpCAaCg5E7YuXJMJe&#10;R7YvPvh6jCig3NnRzJt2f7aGrejD7EhCsRHAkAanZxolvL70NzWwEBVpZRyhhE8MsO8uL1rVaJfo&#10;GddDHFkOodAoCVOMS8N5GCa0KmzcgpR/785bFfPpR669SjncGr4VouJWzZQbJrXg/YTDx+FkJVAR&#10;30xKMa3+q3woi7J/FE+9lNdXhbgDFvEc/8zwg5/RoctMR3ciHZiRsK3rvCVKqHY7YNlQ3YosHH8F&#10;3rX8/4LuG1BLAwQUAAAACACHTuJACMW4tc0BAACNAwAADgAAAGRycy9lMm9Eb2MueG1srVNLjhMx&#10;EN0jcQfLe9LpwMygVjqzmDBsEEQCDlDxp9uSf3J50slZuAYrNhxnrkHZyWT4bEYjsnDKrvKr956r&#10;l9d7Z9lOJTTB97ydzTlTXgRp/NDzr19uX73lDDN4CTZ41fODQn69evliOcVOLcIYrFSJEYjHboo9&#10;H3OOXdOgGJUDnIWoPCV1SA4ybdPQyAQToTvbLObzy2YKScYUhEKk0/UxyVcVX2sl8ietUWVme07c&#10;cl1TXbdlbVZL6IYEcTTiRAOewcKB8dT0DLWGDOwumX+gnBEpYNB5JoJrgtZGqKqB1LTzv9R8HiGq&#10;qoXMwXi2Cf8frPi42yRmZM/fcObB0RPdf/t+/+MnuyjeTBE7Krnxm3TaYdykInSvkyv/JIHtq5+H&#10;s59qn5mgw0V71V7NyXbxkGseL8aE+b0KjpWg59b4IhU62H3ATM2o9KGkHFvPpp5fvr4ocECToi1k&#10;Cl0k7uiHeheDNfLWWFtuYBq2NzaxHZS3r78iiXD/KCtN1oDjsa6mjlMxKpDvvGT5EMkVT+PLCwWn&#10;JGdW0bSXiAChy2DsUyqptfXEoLh69LFE2yAP9AZ3MZlhJCfayrJk6M0r39N8lqH6fV+RHr+i1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NFEP1QAAAAkBAAAPAAAAAAAAAAEAIAAAACIAAABkcnMv&#10;ZG93bnJldi54bWxQSwECFAAUAAAACACHTuJACMW4tc0BAACNAwAADgAAAAAAAAABACAAAAAkAQAA&#10;ZHJzL2Uyb0RvYy54bWxQSwUGAAAAAAYABgBZAQAAYwUAAAAA&#10;">
                <v:fill on="f" focussize="0,0"/>
                <v:stroke weight="0.5pt" color="#000000" joinstyle="round"/>
                <v:imagedata o:title=""/>
                <o:lock v:ext="edit" aspectratio="f"/>
              </v:line>
            </w:pict>
          </mc:Fallback>
        </mc:AlternateContent>
      </w:r>
      <w:r>
        <w:rPr>
          <w:rFonts w:hint="eastAsia"/>
          <w:b/>
          <w:sz w:val="28"/>
        </w:rPr>
        <w:t>姓    名：     张 向 宇</w:t>
      </w:r>
    </w:p>
    <w:p>
      <w:pPr>
        <w:spacing w:line="800" w:lineRule="exact"/>
        <w:ind w:firstLine="1619" w:firstLineChars="576"/>
        <w:rPr>
          <w:rFonts w:hint="eastAsia"/>
          <w:b/>
          <w:sz w:val="28"/>
        </w:rPr>
      </w:pPr>
      <w:r>
        <w:rPr>
          <w:rFonts w:hint="eastAsia"/>
          <w:b/>
          <w:sz w:val="28"/>
        </w:rPr>
        <mc:AlternateContent>
          <mc:Choice Requires="wps">
            <w:drawing>
              <wp:anchor distT="0" distB="0" distL="114300" distR="114300" simplePos="0" relativeHeight="251662336" behindDoc="0" locked="0" layoutInCell="1" allowOverlap="1">
                <wp:simplePos x="0" y="0"/>
                <wp:positionH relativeFrom="column">
                  <wp:posOffset>1828800</wp:posOffset>
                </wp:positionH>
                <wp:positionV relativeFrom="paragraph">
                  <wp:posOffset>438150</wp:posOffset>
                </wp:positionV>
                <wp:extent cx="2171700" cy="0"/>
                <wp:effectExtent l="0" t="0" r="0" b="0"/>
                <wp:wrapNone/>
                <wp:docPr id="5" name="直线 6"/>
                <wp:cNvGraphicFramePr/>
                <a:graphic xmlns:a="http://schemas.openxmlformats.org/drawingml/2006/main">
                  <a:graphicData uri="http://schemas.microsoft.com/office/word/2010/wordprocessingShape">
                    <wps:wsp>
                      <wps:cNvCnPr/>
                      <wps:spPr>
                        <a:xfrm>
                          <a:off x="0" y="0"/>
                          <a:ext cx="2171700" cy="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直线 6" o:spid="_x0000_s1026" o:spt="20" style="position:absolute;left:0pt;margin-left:144pt;margin-top:34.5pt;height:0pt;width:171pt;z-index:251662336;mso-width-relative:page;mso-height-relative:page;" filled="f" stroked="t" coordsize="21600,21600" o:gfxdata="UEsDBAoAAAAAAIdO4kAAAAAAAAAAAAAAAAAEAAAAZHJzL1BLAwQUAAAACACHTuJABARDaNQAAAAJ&#10;AQAADwAAAGRycy9kb3ducmV2LnhtbE2PP0/DMBDFdyS+g3VIbNROUaIQ4nRACmJhoFTMbmySCPsc&#10;2W5c+PQcYoDp/j29+712d3aWrSbE2aOEYiOAGRy8nnGUcHjtb2pgMSnUyno0Ej5NhF13edGqRvuM&#10;L2bdp5GRCcZGSZhSWhrO4zAZp+LGLwbp9u6DU4nGMHIdVCZzZ/lWiIo7NSN9mNRiHiYzfOxPTgIW&#10;6c3mnPIavsrHsij7J/HcS3l9VYh7YMmc058YfvAJHTpiOvoT6sishG1dU5YkobqjSoLqVlBz/F3w&#10;ruX/E3TfUEsDBBQAAAAIAIdO4kD9nrzozQEAAI0DAAAOAAAAZHJzL2Uyb0RvYy54bWytU0uOEzEQ&#10;3SNxB8t70umgyaBWOrOYMGwQRII5QMWfbkv+yeVJJ2fhGqzYcJy5BmUnk+GzQYgsnLKr/Oq95+rV&#10;zcFZtlcJTfA9b2dzzpQXQRo/9Pz+892rN5xhBi/BBq96flTIb9YvX6ym2KlFGIOVKjEC8dhNsedj&#10;zrFrGhSjcoCzEJWnpA7JQaZtGhqZYCJ0Z5vFfL5sppBkTEEoRDrdnJJ8XfG1ViJ/1BpVZrbnxC3X&#10;NdV1V9ZmvYJuSBBHI8404B9YODCeml6gNpCBPSTzB5QzIgUMOs9EcE3Q2ghVNZCadv6bmk8jRFW1&#10;kDkYLzbh/4MVH/bbxIzs+RVnHhw90eOXr4/fvrNl8WaK2FHJrd+m8w7jNhWhB51c+ScJ7FD9PF78&#10;VIfMBB0u2uv2ek62i6dc83wxJszvVHCsBD23xhep0MH+PWZqRqVPJeXYejb1fPn6qsABTYq2kCl0&#10;kbijH+pdDNbIO2NtuYFp2N3axPZQ3r7+iiTC/aWsNNkAjqe6mjpNxahAvvWS5WMkVzyNLy8UnJKc&#10;WUXTXiIChC6DsX9TSa2tJwbF1ZOPJdoFeaQ3eIjJDCM50VaWJUNvXvme57MM1c/7ivT8Fa1/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AQEQ2jUAAAACQEAAA8AAAAAAAAAAQAgAAAAIgAAAGRycy9k&#10;b3ducmV2LnhtbFBLAQIUABQAAAAIAIdO4kD9nrzozQEAAI0DAAAOAAAAAAAAAAEAIAAAACMBAABk&#10;cnMvZTJvRG9jLnhtbFBLBQYAAAAABgAGAFkBAABiBQAAAAA=&#10;">
                <v:fill on="f" focussize="0,0"/>
                <v:stroke weight="0.5pt" color="#000000" joinstyle="round"/>
                <v:imagedata o:title=""/>
                <o:lock v:ext="edit" aspectratio="f"/>
              </v:line>
            </w:pict>
          </mc:Fallback>
        </mc:AlternateContent>
      </w:r>
      <w:r>
        <w:rPr>
          <w:rFonts w:hint="eastAsia"/>
          <w:b/>
          <w:sz w:val="28"/>
        </w:rPr>
        <w:t xml:space="preserve">学    号：     </w:t>
      </w:r>
      <w:r>
        <w:rPr>
          <w:b/>
          <w:sz w:val="28"/>
        </w:rPr>
        <w:t>18281059</w:t>
      </w:r>
    </w:p>
    <w:p>
      <w:pPr>
        <w:spacing w:line="800" w:lineRule="exact"/>
        <w:ind w:firstLine="1619" w:firstLineChars="576"/>
        <w:rPr>
          <w:rFonts w:hint="eastAsia"/>
          <w:b/>
          <w:sz w:val="28"/>
        </w:rPr>
      </w:pPr>
      <w:r>
        <w:rPr>
          <w:rFonts w:hint="eastAsia"/>
          <w:b/>
          <w:sz w:val="28"/>
        </w:rPr>
        <mc:AlternateContent>
          <mc:Choice Requires="wps">
            <w:drawing>
              <wp:anchor distT="0" distB="0" distL="114300" distR="114300" simplePos="0" relativeHeight="251663360" behindDoc="0" locked="0" layoutInCell="1" allowOverlap="1">
                <wp:simplePos x="0" y="0"/>
                <wp:positionH relativeFrom="column">
                  <wp:posOffset>1828800</wp:posOffset>
                </wp:positionH>
                <wp:positionV relativeFrom="paragraph">
                  <wp:posOffset>442595</wp:posOffset>
                </wp:positionV>
                <wp:extent cx="2171700" cy="0"/>
                <wp:effectExtent l="0" t="0" r="0" b="0"/>
                <wp:wrapNone/>
                <wp:docPr id="6" name="直线 7"/>
                <wp:cNvGraphicFramePr/>
                <a:graphic xmlns:a="http://schemas.openxmlformats.org/drawingml/2006/main">
                  <a:graphicData uri="http://schemas.microsoft.com/office/word/2010/wordprocessingShape">
                    <wps:wsp>
                      <wps:cNvCnPr/>
                      <wps:spPr>
                        <a:xfrm>
                          <a:off x="0" y="0"/>
                          <a:ext cx="2171700" cy="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直线 7" o:spid="_x0000_s1026" o:spt="20" style="position:absolute;left:0pt;margin-left:144pt;margin-top:34.85pt;height:0pt;width:171pt;z-index:251663360;mso-width-relative:page;mso-height-relative:page;" filled="f" stroked="t" coordsize="21600,21600" o:gfxdata="UEsDBAoAAAAAAIdO4kAAAAAAAAAAAAAAAAAEAAAAZHJzL1BLAwQUAAAACACHTuJAJqzNftUAAAAJ&#10;AQAADwAAAGRycy9kb3ducmV2LnhtbE2PsU7EMBBEeyT+wVokOs7OoYQQ4lyBFERDwYGofbFJIux1&#10;ZPvig69nEQWUOzuaedPuTs6y1YQ4e5RQbAQwg4PXM44SXl/6qxpYTAq1sh6NhE8TYdedn7Wq0T7j&#10;s1n3aWQUgrFREqaUlobzOEzGqbjxi0H6vfvgVKIzjFwHlSncWb4VouJOzUgNk1rM/WSGj/3RScAi&#10;vdmcU17DV/lQFmX/KJ56KS8vCnEHLJlT+jPDDz6hQ0dMB39EHZmVsK1r2pIkVLc3wMhQXQsSDr8C&#10;71r+f0H3DVBLAwQUAAAACACHTuJAGndVe8wBAACNAwAADgAAAGRycy9lMm9Eb2MueG1srVNLjhMx&#10;EN0jcQfLe9LpICaolc4sJgwbBJGAA1T86bbkn1yedHIWrsGKDceZa1B2MhlgNiNEFk7ZVX713nP1&#10;6vrgLNurhCb4nrezOWfKiyCNH3r+9cvtq7ecYQYvwQaven5UyK/XL1+sptipRRiDlSoxAvHYTbHn&#10;Y86xaxoUo3KAsxCVp6QOyUGmbRoamWAidGebxXx+1UwhyZiCUIh0ujkl+bria61E/qQ1qsxsz4lb&#10;rmuq666szXoF3ZAgjkacacA/sHBgPDW9QG0gA7tL5gmUMyIFDDrPRHBN0NoIVTWQmnb+l5rPI0RV&#10;tZA5GC824f+DFR/328SM7PkVZx4cPdH9t+/3P36yZfFmithRyY3fpvMO4zYVoQedXPknCexQ/Txe&#10;/FSHzAQdLtplu5yT7eIh1zxejAnzexUcK0HPrfFFKnSw/4CZmlHpQ0k5tp5NRPL1mwIHNCnaQqbQ&#10;ReKOfqh3MVgjb4215QamYXdjE9tDefv6K5II94+y0mQDOJ7qauo0FaMC+c5Llo+RXPE0vrxQcEpy&#10;ZhVNe4kIELoMxj6nklpbTwyKqycfS7QL8khvcBeTGUZyoq0sS4bevPI9z2cZqt/3FenxK1r/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CaszX7VAAAACQEAAA8AAAAAAAAAAQAgAAAAIgAAAGRycy9k&#10;b3ducmV2LnhtbFBLAQIUABQAAAAIAIdO4kAad1V7zAEAAI0DAAAOAAAAAAAAAAEAIAAAACQBAABk&#10;cnMvZTJvRG9jLnhtbFBLBQYAAAAABgAGAFkBAABiBQAAAAA=&#10;">
                <v:fill on="f" focussize="0,0"/>
                <v:stroke weight="0.5pt" color="#000000" joinstyle="round"/>
                <v:imagedata o:title=""/>
                <o:lock v:ext="edit" aspectratio="f"/>
              </v:line>
            </w:pict>
          </mc:Fallback>
        </mc:AlternateContent>
      </w:r>
      <w:r>
        <w:rPr>
          <w:rFonts w:hint="eastAsia"/>
          <w:b/>
          <w:sz w:val="28"/>
        </w:rPr>
        <w:t xml:space="preserve">指导教师：    </w:t>
      </w:r>
      <w:r>
        <w:rPr>
          <w:b/>
          <w:sz w:val="28"/>
        </w:rPr>
        <w:t xml:space="preserve"> </w:t>
      </w:r>
    </w:p>
    <w:p>
      <w:pPr>
        <w:spacing w:before="468" w:beforeLines="150" w:line="800" w:lineRule="exact"/>
        <w:ind w:firstLine="4200" w:firstLineChars="1400"/>
        <w:rPr>
          <w:rFonts w:hint="eastAsia"/>
          <w:b/>
          <w:sz w:val="28"/>
        </w:rPr>
      </w:pPr>
      <w:r>
        <w:rPr>
          <w:sz w:val="30"/>
        </w:rPr>
        <mc:AlternateContent>
          <mc:Choice Requires="wps">
            <w:drawing>
              <wp:anchor distT="0" distB="0" distL="114300" distR="114300" simplePos="0" relativeHeight="251664384" behindDoc="0" locked="0" layoutInCell="0" allowOverlap="1">
                <wp:simplePos x="0" y="0"/>
                <wp:positionH relativeFrom="column">
                  <wp:posOffset>762000</wp:posOffset>
                </wp:positionH>
                <wp:positionV relativeFrom="paragraph">
                  <wp:posOffset>100965</wp:posOffset>
                </wp:positionV>
                <wp:extent cx="635" cy="0"/>
                <wp:effectExtent l="0" t="0" r="0" b="0"/>
                <wp:wrapNone/>
                <wp:docPr id="7" name="直线 8"/>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 o:spid="_x0000_s1026" o:spt="20" style="position:absolute;left:0pt;margin-left:60pt;margin-top:7.95pt;height:0pt;width:0.05pt;z-index:251664384;mso-width-relative:page;mso-height-relative:page;" filled="f" stroked="t" coordsize="21600,21600" o:allowincell="f" o:gfxdata="UEsDBAoAAAAAAIdO4kAAAAAAAAAAAAAAAAAEAAAAZHJzL1BLAwQUAAAACACHTuJAlPfOpNQAAAAJ&#10;AQAADwAAAGRycy9kb3ducmV2LnhtbE2PT0/DMAzF70h8h8hIXKYtaRGIlaY7AL1xYYC4eo1pKxqn&#10;a7I/8OnxxAFufvbT8++Vq6Mf1J6m2Ae2kC0MKOImuJ5bC68v9fwWVEzIDofAZOGLIqyq87MSCxcO&#10;/Ez7dWqVhHAs0EKX0lhoHZuOPMZFGInl9hEmj0nk1Go34UHC/aBzY260x57lQ4cj3XfUfK533kKs&#10;32hbf8+amXm/agPl24enR7T28iIzd6ASHdOfGU74gg6VMG3Cjl1Ug2iJF6sM10tQJ0NuMlCb34Wu&#10;Sv2/QfUDUEsDBBQAAAAIAIdO4kCSUecyygEAAIkDAAAOAAAAZHJzL2Uyb0RvYy54bWytUztuGzEQ&#10;7QPkDgT7aCUFdpyFVi4s202QCEhygBE/uwT4A4fWSmfJNVylyXF8jQwpWU6cxjCighoOh2/ee5xd&#10;XO6cZVuV0ATf8dlkypnyIkjj+45//3bz7oIzzOAl2OBVx/cK+eXy7ZvFGFs1D0OwUiVGIB7bMXZ8&#10;yDm2TYNiUA5wEqLydKhDcpBpm/pGJhgJ3dlmPp2eN2NIMqYgFCJlV4dDvqz4WiuRv2iNKjPbceKW&#10;65rquilrs1xA2yeIgxFHGvAKFg6Mp6YnqBVkYHfJ/APljEgBg84TEVwTtDZCVQ2kZjZ9pubrAFFV&#10;LWQOxpNN+P9gxeftOjEjO/6BMw+Onujhx/3Dz1/songzRmyp5Mqv03GHcZ2K0J1OrvyTBLarfu5P&#10;fqpdZoKS5+/POBOP+ebpUkyYb1VwrAQdt8YXmdDC9hNmakSljyUlbT0bO/7xbF7ggKZEW8gUuki8&#10;0ff1LgZr5I2xttzA1G+ubGJbKO9ef0UO4f5VVpqsAIdDXT06TMSgQF57yfI+kiOeRpcXCk5Jzqyi&#10;SS8RAUKbwdiXVFJr64lBcfTgYYk2Qe7J/7uYTD+QE7PKspzQe1e+x9ksA/XnviI9fUHL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JT3zqTUAAAACQEAAA8AAAAAAAAAAQAgAAAAIgAAAGRycy9kb3du&#10;cmV2LnhtbFBLAQIUABQAAAAIAIdO4kCSUecyygEAAIkDAAAOAAAAAAAAAAEAIAAAACMBAABkcnMv&#10;ZTJvRG9jLnhtbFBLBQYAAAAABgAGAFkBAABfBQAAAAA=&#10;">
                <v:fill on="f" focussize="0,0"/>
                <v:stroke color="#000000" joinstyle="round"/>
                <v:imagedata o:title=""/>
                <o:lock v:ext="edit" aspectratio="f"/>
              </v:line>
            </w:pict>
          </mc:Fallback>
        </mc:AlternateContent>
      </w:r>
      <w:r>
        <w:rPr>
          <w:rFonts w:hint="eastAsia"/>
          <w:b/>
          <w:sz w:val="28"/>
        </w:rPr>
        <w:t xml:space="preserve">2020年 </w:t>
      </w:r>
      <w:r>
        <w:rPr>
          <w:rFonts w:hint="eastAsia"/>
          <w:b/>
          <w:sz w:val="28"/>
          <w:lang w:val="en-US" w:eastAsia="zh-CN"/>
        </w:rPr>
        <w:t>7</w:t>
      </w:r>
      <w:r>
        <w:rPr>
          <w:rFonts w:hint="eastAsia"/>
          <w:b/>
          <w:sz w:val="28"/>
        </w:rPr>
        <w:t>月 3 日</w:t>
      </w:r>
    </w:p>
    <w:p>
      <w:pPr>
        <w:rPr>
          <w:rFonts w:hint="eastAsia"/>
          <w:b/>
          <w:sz w:val="28"/>
        </w:rPr>
        <w:sectPr>
          <w:headerReference r:id="rId3" w:type="default"/>
          <w:pgSz w:w="11906" w:h="16838"/>
          <w:pgMar w:top="1418" w:right="1134" w:bottom="1134" w:left="1134" w:header="851" w:footer="992" w:gutter="0"/>
          <w:cols w:space="425" w:num="1"/>
          <w:docGrid w:type="lines" w:linePitch="312" w:charSpace="0"/>
        </w:sectPr>
      </w:pPr>
      <w:r>
        <w:rPr>
          <w:rFonts w:hint="eastAsia"/>
          <w:b/>
          <w:sz w:val="28"/>
        </w:rPr>
        <w:br w:type="page"/>
      </w:r>
    </w:p>
    <w:p>
      <w:pPr>
        <w:jc w:val="center"/>
        <w:rPr>
          <w:rFonts w:hint="eastAsia"/>
          <w:lang w:val="en-US" w:eastAsia="zh-CN"/>
        </w:rPr>
      </w:pPr>
    </w:p>
    <w:p>
      <w:pPr>
        <w:jc w:val="both"/>
        <w:rPr>
          <w:rFonts w:hint="eastAsia"/>
          <w:lang w:val="en-US" w:eastAsia="zh-CN"/>
        </w:rPr>
      </w:pPr>
    </w:p>
    <w:p>
      <w:pPr>
        <w:jc w:val="both"/>
        <w:rPr>
          <w:rFonts w:hint="eastAsia"/>
          <w:lang w:val="en-US" w:eastAsia="zh-CN"/>
        </w:rPr>
      </w:pPr>
      <w:r>
        <w:rPr>
          <w:rFonts w:hint="eastAsia"/>
          <w:b/>
          <w:bCs/>
          <w:lang w:val="en-US" w:eastAsia="zh-CN"/>
        </w:rPr>
        <w:t>摘要：</w:t>
      </w:r>
      <w:r>
        <w:rPr>
          <w:rFonts w:hint="eastAsia"/>
          <w:lang w:val="en-US" w:eastAsia="zh-CN"/>
        </w:rPr>
        <w:t>随着人类进入信息化时代，人们生产生活的信息已经从依附与实体的纸张逐渐转换成了依托于信息技术的数据流，与此同时涉密信息的存储、处理和传递方式也发生了巨大的变化，在新形势下的保密管理措施，只有通过技术层面上的排查和分析，才能发现和控制涉密信息系统中的各类安全隐患，解决管理工作和制度上的安全漏洞，确保国家秘密的安全。</w:t>
      </w:r>
    </w:p>
    <w:p>
      <w:pPr>
        <w:ind w:firstLine="420" w:firstLineChars="0"/>
        <w:jc w:val="both"/>
        <w:rPr>
          <w:rFonts w:hint="eastAsia"/>
          <w:lang w:val="en-US" w:eastAsia="zh-CN"/>
        </w:rPr>
      </w:pPr>
      <w:r>
        <w:rPr>
          <w:rFonts w:hint="eastAsia"/>
          <w:lang w:val="en-US" w:eastAsia="zh-CN"/>
        </w:rPr>
        <w:t>保密检查是保密工作的重要内容和重要手段，在保密管理体系中具有重要地位和作用。保密技术检查工作是保密检查的重要组成部分，是传统意义上保密管理检查的有力补充和技术保障，加大保密技术检查频度和比重，是今后世界各国保密检查工作发展的必然趋势。</w:t>
      </w:r>
    </w:p>
    <w:p>
      <w:pPr>
        <w:ind w:firstLine="420" w:firstLineChars="0"/>
        <w:jc w:val="both"/>
        <w:rPr>
          <w:rFonts w:hint="eastAsia"/>
          <w:lang w:val="en-US" w:eastAsia="zh-CN"/>
        </w:rPr>
      </w:pPr>
    </w:p>
    <w:p>
      <w:pPr>
        <w:jc w:val="both"/>
        <w:rPr>
          <w:rFonts w:hint="default"/>
          <w:b w:val="0"/>
          <w:bCs w:val="0"/>
          <w:lang w:val="en-US" w:eastAsia="zh-CN"/>
        </w:rPr>
      </w:pPr>
      <w:r>
        <w:rPr>
          <w:rFonts w:hint="eastAsia"/>
          <w:b/>
          <w:bCs/>
          <w:lang w:val="en-US" w:eastAsia="zh-CN"/>
        </w:rPr>
        <w:t xml:space="preserve">关键词： </w:t>
      </w:r>
      <w:r>
        <w:rPr>
          <w:rFonts w:hint="eastAsia"/>
          <w:b w:val="0"/>
          <w:bCs w:val="0"/>
          <w:lang w:val="en-US" w:eastAsia="zh-CN"/>
        </w:rPr>
        <w:t>信息安全；安全性；物理安全；保密技术</w:t>
      </w:r>
    </w:p>
    <w:p>
      <w:pPr>
        <w:rPr>
          <w:rFonts w:hint="eastAsia"/>
          <w:lang w:val="en-US" w:eastAsia="zh-CN"/>
        </w:rPr>
      </w:pPr>
      <w:r>
        <w:rPr>
          <w:rFonts w:hint="eastAsia"/>
          <w:lang w:val="en-US" w:eastAsia="zh-CN"/>
        </w:rPr>
        <w:br w:type="page"/>
      </w:r>
    </w:p>
    <w:p>
      <w:pPr>
        <w:ind w:firstLine="420" w:firstLineChars="0"/>
        <w:jc w:val="both"/>
        <w:rPr>
          <w:rFonts w:hint="eastAsia"/>
          <w:lang w:val="en-US" w:eastAsia="zh-CN"/>
        </w:rPr>
      </w:pPr>
    </w:p>
    <w:sdt>
      <w:sdtPr>
        <w:rPr>
          <w:rFonts w:ascii="宋体" w:hAnsi="宋体" w:eastAsia="宋体" w:cstheme="minorBidi"/>
          <w:kern w:val="2"/>
          <w:sz w:val="21"/>
          <w:szCs w:val="24"/>
          <w:lang w:val="en-US" w:eastAsia="zh-CN" w:bidi="ar-SA"/>
        </w:rPr>
        <w:id w:val="147454046"/>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b/>
              <w:bCs/>
            </w:rPr>
          </w:pPr>
          <w:r>
            <w:rPr>
              <w:rFonts w:ascii="宋体" w:hAnsi="宋体" w:eastAsia="宋体"/>
              <w:b/>
              <w:bCs/>
              <w:sz w:val="21"/>
            </w:rPr>
            <w:t>目录</w:t>
          </w:r>
        </w:p>
        <w:p>
          <w:pPr>
            <w:pStyle w:val="9"/>
            <w:tabs>
              <w:tab w:val="right" w:leader="dot" w:pos="8306"/>
            </w:tabs>
            <w:rPr>
              <w:b/>
              <w:bCs/>
            </w:rPr>
          </w:pPr>
          <w:r>
            <w:rPr>
              <w:b/>
              <w:bCs/>
            </w:rPr>
            <w:fldChar w:fldCharType="begin"/>
          </w:r>
          <w:r>
            <w:rPr>
              <w:b/>
              <w:bCs/>
            </w:rPr>
            <w:instrText xml:space="preserve">TOC \o "1-3" \h \u </w:instrText>
          </w:r>
          <w:r>
            <w:rPr>
              <w:b/>
              <w:bCs/>
            </w:rPr>
            <w:fldChar w:fldCharType="separate"/>
          </w:r>
          <w:r>
            <w:rPr>
              <w:b/>
              <w:bCs/>
            </w:rPr>
            <w:fldChar w:fldCharType="begin"/>
          </w:r>
          <w:r>
            <w:rPr>
              <w:b/>
              <w:bCs/>
            </w:rPr>
            <w:instrText xml:space="preserve"> HYPERLINK \l _Toc28126 </w:instrText>
          </w:r>
          <w:r>
            <w:rPr>
              <w:b/>
              <w:bCs/>
            </w:rPr>
            <w:fldChar w:fldCharType="separate"/>
          </w:r>
          <w:r>
            <w:rPr>
              <w:rFonts w:hint="eastAsia"/>
              <w:b/>
              <w:bCs/>
              <w:lang w:val="en-US" w:eastAsia="zh-CN"/>
            </w:rPr>
            <w:t>一、 调研目的</w:t>
          </w:r>
          <w:r>
            <w:rPr>
              <w:b/>
              <w:bCs/>
            </w:rPr>
            <w:tab/>
          </w:r>
          <w:r>
            <w:rPr>
              <w:b/>
              <w:bCs/>
            </w:rPr>
            <w:fldChar w:fldCharType="begin"/>
          </w:r>
          <w:r>
            <w:rPr>
              <w:b/>
              <w:bCs/>
            </w:rPr>
            <w:instrText xml:space="preserve"> PAGEREF _Toc28126 </w:instrText>
          </w:r>
          <w:r>
            <w:rPr>
              <w:b/>
              <w:bCs/>
            </w:rPr>
            <w:fldChar w:fldCharType="separate"/>
          </w:r>
          <w:r>
            <w:rPr>
              <w:b/>
              <w:bCs/>
            </w:rPr>
            <w:t>4</w:t>
          </w:r>
          <w:r>
            <w:rPr>
              <w:b/>
              <w:bCs/>
            </w:rPr>
            <w:fldChar w:fldCharType="end"/>
          </w:r>
          <w:r>
            <w:rPr>
              <w:b/>
              <w:bCs/>
            </w:rPr>
            <w:fldChar w:fldCharType="end"/>
          </w:r>
        </w:p>
        <w:p>
          <w:pPr>
            <w:pStyle w:val="9"/>
            <w:tabs>
              <w:tab w:val="right" w:leader="dot" w:pos="8306"/>
            </w:tabs>
            <w:rPr>
              <w:b/>
              <w:bCs/>
            </w:rPr>
          </w:pPr>
          <w:r>
            <w:rPr>
              <w:b/>
              <w:bCs/>
            </w:rPr>
            <w:fldChar w:fldCharType="begin"/>
          </w:r>
          <w:r>
            <w:rPr>
              <w:b/>
              <w:bCs/>
            </w:rPr>
            <w:instrText xml:space="preserve"> HYPERLINK \l _Toc4739 </w:instrText>
          </w:r>
          <w:r>
            <w:rPr>
              <w:b/>
              <w:bCs/>
            </w:rPr>
            <w:fldChar w:fldCharType="separate"/>
          </w:r>
          <w:r>
            <w:rPr>
              <w:rFonts w:hint="eastAsia"/>
              <w:b/>
              <w:bCs/>
              <w:lang w:val="en-US" w:eastAsia="zh-CN"/>
            </w:rPr>
            <w:t>二、 调研方法</w:t>
          </w:r>
          <w:r>
            <w:rPr>
              <w:b/>
              <w:bCs/>
            </w:rPr>
            <w:tab/>
          </w:r>
          <w:r>
            <w:rPr>
              <w:b/>
              <w:bCs/>
            </w:rPr>
            <w:fldChar w:fldCharType="begin"/>
          </w:r>
          <w:r>
            <w:rPr>
              <w:b/>
              <w:bCs/>
            </w:rPr>
            <w:instrText xml:space="preserve"> PAGEREF _Toc4739 </w:instrText>
          </w:r>
          <w:r>
            <w:rPr>
              <w:b/>
              <w:bCs/>
            </w:rPr>
            <w:fldChar w:fldCharType="separate"/>
          </w:r>
          <w:r>
            <w:rPr>
              <w:b/>
              <w:bCs/>
            </w:rPr>
            <w:t>4</w:t>
          </w:r>
          <w:r>
            <w:rPr>
              <w:b/>
              <w:bCs/>
            </w:rPr>
            <w:fldChar w:fldCharType="end"/>
          </w:r>
          <w:r>
            <w:rPr>
              <w:b/>
              <w:bCs/>
            </w:rPr>
            <w:fldChar w:fldCharType="end"/>
          </w:r>
        </w:p>
        <w:p>
          <w:pPr>
            <w:pStyle w:val="9"/>
            <w:tabs>
              <w:tab w:val="right" w:leader="dot" w:pos="8306"/>
            </w:tabs>
            <w:rPr>
              <w:b/>
              <w:bCs/>
            </w:rPr>
          </w:pPr>
          <w:r>
            <w:rPr>
              <w:b/>
              <w:bCs/>
            </w:rPr>
            <w:fldChar w:fldCharType="begin"/>
          </w:r>
          <w:r>
            <w:rPr>
              <w:b/>
              <w:bCs/>
            </w:rPr>
            <w:instrText xml:space="preserve"> HYPERLINK \l _Toc17797 </w:instrText>
          </w:r>
          <w:r>
            <w:rPr>
              <w:b/>
              <w:bCs/>
            </w:rPr>
            <w:fldChar w:fldCharType="separate"/>
          </w:r>
          <w:r>
            <w:rPr>
              <w:rFonts w:hint="eastAsia"/>
              <w:b/>
              <w:bCs/>
              <w:lang w:val="en-US" w:eastAsia="zh-CN"/>
            </w:rPr>
            <w:t>三、 调研内容</w:t>
          </w:r>
          <w:r>
            <w:rPr>
              <w:b/>
              <w:bCs/>
            </w:rPr>
            <w:tab/>
          </w:r>
          <w:r>
            <w:rPr>
              <w:b/>
              <w:bCs/>
            </w:rPr>
            <w:fldChar w:fldCharType="begin"/>
          </w:r>
          <w:r>
            <w:rPr>
              <w:b/>
              <w:bCs/>
            </w:rPr>
            <w:instrText xml:space="preserve"> PAGEREF _Toc17797 </w:instrText>
          </w:r>
          <w:r>
            <w:rPr>
              <w:b/>
              <w:bCs/>
            </w:rPr>
            <w:fldChar w:fldCharType="separate"/>
          </w:r>
          <w:r>
            <w:rPr>
              <w:b/>
              <w:bCs/>
            </w:rPr>
            <w:t>4</w:t>
          </w:r>
          <w:r>
            <w:rPr>
              <w:b/>
              <w:bCs/>
            </w:rPr>
            <w:fldChar w:fldCharType="end"/>
          </w:r>
          <w:r>
            <w:rPr>
              <w:b/>
              <w:bCs/>
            </w:rPr>
            <w:fldChar w:fldCharType="end"/>
          </w:r>
        </w:p>
        <w:p>
          <w:pPr>
            <w:pStyle w:val="6"/>
            <w:tabs>
              <w:tab w:val="right" w:leader="dot" w:pos="8306"/>
            </w:tabs>
            <w:rPr>
              <w:b/>
              <w:bCs/>
            </w:rPr>
          </w:pPr>
          <w:r>
            <w:rPr>
              <w:b/>
              <w:bCs/>
            </w:rPr>
            <w:fldChar w:fldCharType="begin"/>
          </w:r>
          <w:r>
            <w:rPr>
              <w:b/>
              <w:bCs/>
            </w:rPr>
            <w:instrText xml:space="preserve"> HYPERLINK \l _Toc27230 </w:instrText>
          </w:r>
          <w:r>
            <w:rPr>
              <w:b/>
              <w:bCs/>
            </w:rPr>
            <w:fldChar w:fldCharType="separate"/>
          </w:r>
          <w:r>
            <w:rPr>
              <w:rFonts w:hint="eastAsia"/>
              <w:b/>
              <w:bCs/>
              <w:lang w:val="en-US" w:eastAsia="zh-CN"/>
            </w:rPr>
            <w:t>1、 保密技术检查产业供应链自主化</w:t>
          </w:r>
          <w:r>
            <w:rPr>
              <w:b/>
              <w:bCs/>
            </w:rPr>
            <w:tab/>
          </w:r>
          <w:r>
            <w:rPr>
              <w:b/>
              <w:bCs/>
            </w:rPr>
            <w:fldChar w:fldCharType="begin"/>
          </w:r>
          <w:r>
            <w:rPr>
              <w:b/>
              <w:bCs/>
            </w:rPr>
            <w:instrText xml:space="preserve"> PAGEREF _Toc27230 </w:instrText>
          </w:r>
          <w:r>
            <w:rPr>
              <w:b/>
              <w:bCs/>
            </w:rPr>
            <w:fldChar w:fldCharType="separate"/>
          </w:r>
          <w:r>
            <w:rPr>
              <w:b/>
              <w:bCs/>
            </w:rPr>
            <w:t>4</w:t>
          </w:r>
          <w:r>
            <w:rPr>
              <w:b/>
              <w:bCs/>
            </w:rPr>
            <w:fldChar w:fldCharType="end"/>
          </w:r>
          <w:r>
            <w:rPr>
              <w:b/>
              <w:bCs/>
            </w:rPr>
            <w:fldChar w:fldCharType="end"/>
          </w:r>
        </w:p>
        <w:p>
          <w:pPr>
            <w:pStyle w:val="6"/>
            <w:tabs>
              <w:tab w:val="right" w:leader="dot" w:pos="8306"/>
            </w:tabs>
            <w:rPr>
              <w:b/>
              <w:bCs/>
            </w:rPr>
          </w:pPr>
          <w:r>
            <w:rPr>
              <w:b/>
              <w:bCs/>
            </w:rPr>
            <w:fldChar w:fldCharType="begin"/>
          </w:r>
          <w:r>
            <w:rPr>
              <w:b/>
              <w:bCs/>
            </w:rPr>
            <w:instrText xml:space="preserve"> HYPERLINK \l _Toc8232 </w:instrText>
          </w:r>
          <w:r>
            <w:rPr>
              <w:b/>
              <w:bCs/>
            </w:rPr>
            <w:fldChar w:fldCharType="separate"/>
          </w:r>
          <w:r>
            <w:rPr>
              <w:rFonts w:hint="eastAsia"/>
              <w:b/>
              <w:bCs/>
              <w:lang w:val="en-US" w:eastAsia="zh-CN"/>
            </w:rPr>
            <w:t>2、 现有的计算机终端保密检查装备合格产品</w:t>
          </w:r>
          <w:r>
            <w:rPr>
              <w:b/>
              <w:bCs/>
            </w:rPr>
            <w:tab/>
          </w:r>
          <w:r>
            <w:rPr>
              <w:b/>
              <w:bCs/>
            </w:rPr>
            <w:fldChar w:fldCharType="begin"/>
          </w:r>
          <w:r>
            <w:rPr>
              <w:b/>
              <w:bCs/>
            </w:rPr>
            <w:instrText xml:space="preserve"> PAGEREF _Toc8232 </w:instrText>
          </w:r>
          <w:r>
            <w:rPr>
              <w:b/>
              <w:bCs/>
            </w:rPr>
            <w:fldChar w:fldCharType="separate"/>
          </w:r>
          <w:r>
            <w:rPr>
              <w:b/>
              <w:bCs/>
            </w:rPr>
            <w:t>5</w:t>
          </w:r>
          <w:r>
            <w:rPr>
              <w:b/>
              <w:bCs/>
            </w:rPr>
            <w:fldChar w:fldCharType="end"/>
          </w:r>
          <w:r>
            <w:rPr>
              <w:b/>
              <w:bCs/>
            </w:rPr>
            <w:fldChar w:fldCharType="end"/>
          </w:r>
        </w:p>
        <w:p>
          <w:pPr>
            <w:pStyle w:val="6"/>
            <w:tabs>
              <w:tab w:val="right" w:leader="dot" w:pos="8306"/>
            </w:tabs>
            <w:rPr>
              <w:b/>
              <w:bCs/>
            </w:rPr>
          </w:pPr>
          <w:r>
            <w:rPr>
              <w:b/>
              <w:bCs/>
            </w:rPr>
            <w:fldChar w:fldCharType="begin"/>
          </w:r>
          <w:r>
            <w:rPr>
              <w:b/>
              <w:bCs/>
            </w:rPr>
            <w:instrText xml:space="preserve"> HYPERLINK \l _Toc14334 </w:instrText>
          </w:r>
          <w:r>
            <w:rPr>
              <w:b/>
              <w:bCs/>
            </w:rPr>
            <w:fldChar w:fldCharType="separate"/>
          </w:r>
          <w:r>
            <w:rPr>
              <w:rFonts w:hint="eastAsia"/>
              <w:b/>
              <w:bCs/>
              <w:lang w:val="en-US" w:eastAsia="zh-CN"/>
            </w:rPr>
            <w:t>3、 保密检查系统的功能</w:t>
          </w:r>
          <w:r>
            <w:rPr>
              <w:b/>
              <w:bCs/>
            </w:rPr>
            <w:tab/>
          </w:r>
          <w:r>
            <w:rPr>
              <w:b/>
              <w:bCs/>
            </w:rPr>
            <w:fldChar w:fldCharType="begin"/>
          </w:r>
          <w:r>
            <w:rPr>
              <w:b/>
              <w:bCs/>
            </w:rPr>
            <w:instrText xml:space="preserve"> PAGEREF _Toc14334 </w:instrText>
          </w:r>
          <w:r>
            <w:rPr>
              <w:b/>
              <w:bCs/>
            </w:rPr>
            <w:fldChar w:fldCharType="separate"/>
          </w:r>
          <w:r>
            <w:rPr>
              <w:b/>
              <w:bCs/>
            </w:rPr>
            <w:t>6</w:t>
          </w:r>
          <w:r>
            <w:rPr>
              <w:b/>
              <w:bCs/>
            </w:rPr>
            <w:fldChar w:fldCharType="end"/>
          </w:r>
          <w:r>
            <w:rPr>
              <w:b/>
              <w:bCs/>
            </w:rPr>
            <w:fldChar w:fldCharType="end"/>
          </w:r>
        </w:p>
        <w:p>
          <w:pPr>
            <w:pStyle w:val="6"/>
            <w:tabs>
              <w:tab w:val="right" w:leader="dot" w:pos="8306"/>
            </w:tabs>
            <w:rPr>
              <w:b/>
              <w:bCs/>
            </w:rPr>
          </w:pPr>
          <w:r>
            <w:rPr>
              <w:b/>
              <w:bCs/>
            </w:rPr>
            <w:fldChar w:fldCharType="begin"/>
          </w:r>
          <w:r>
            <w:rPr>
              <w:b/>
              <w:bCs/>
            </w:rPr>
            <w:instrText xml:space="preserve"> HYPERLINK \l _Toc4686 </w:instrText>
          </w:r>
          <w:r>
            <w:rPr>
              <w:b/>
              <w:bCs/>
            </w:rPr>
            <w:fldChar w:fldCharType="separate"/>
          </w:r>
          <w:r>
            <w:rPr>
              <w:rFonts w:hint="eastAsia"/>
              <w:b/>
              <w:bCs/>
              <w:lang w:val="en-US" w:eastAsia="zh-CN"/>
            </w:rPr>
            <w:t>4、 保密检查技术</w:t>
          </w:r>
          <w:r>
            <w:rPr>
              <w:b/>
              <w:bCs/>
            </w:rPr>
            <w:tab/>
          </w:r>
          <w:r>
            <w:rPr>
              <w:b/>
              <w:bCs/>
            </w:rPr>
            <w:fldChar w:fldCharType="begin"/>
          </w:r>
          <w:r>
            <w:rPr>
              <w:b/>
              <w:bCs/>
            </w:rPr>
            <w:instrText xml:space="preserve"> PAGEREF _Toc4686 </w:instrText>
          </w:r>
          <w:r>
            <w:rPr>
              <w:b/>
              <w:bCs/>
            </w:rPr>
            <w:fldChar w:fldCharType="separate"/>
          </w:r>
          <w:r>
            <w:rPr>
              <w:b/>
              <w:bCs/>
            </w:rPr>
            <w:t>6</w:t>
          </w:r>
          <w:r>
            <w:rPr>
              <w:b/>
              <w:bCs/>
            </w:rPr>
            <w:fldChar w:fldCharType="end"/>
          </w:r>
          <w:r>
            <w:rPr>
              <w:b/>
              <w:bCs/>
            </w:rPr>
            <w:fldChar w:fldCharType="end"/>
          </w:r>
        </w:p>
        <w:p>
          <w:pPr>
            <w:pStyle w:val="6"/>
            <w:tabs>
              <w:tab w:val="right" w:leader="dot" w:pos="8306"/>
            </w:tabs>
            <w:rPr>
              <w:b/>
              <w:bCs/>
            </w:rPr>
          </w:pPr>
          <w:r>
            <w:rPr>
              <w:b/>
              <w:bCs/>
            </w:rPr>
            <w:fldChar w:fldCharType="begin"/>
          </w:r>
          <w:r>
            <w:rPr>
              <w:b/>
              <w:bCs/>
            </w:rPr>
            <w:instrText xml:space="preserve"> HYPERLINK \l _Toc30104 </w:instrText>
          </w:r>
          <w:r>
            <w:rPr>
              <w:b/>
              <w:bCs/>
            </w:rPr>
            <w:fldChar w:fldCharType="separate"/>
          </w:r>
          <w:r>
            <w:rPr>
              <w:rFonts w:hint="eastAsia"/>
              <w:b/>
              <w:bCs/>
              <w:lang w:val="en-US" w:eastAsia="zh-CN"/>
            </w:rPr>
            <w:t>5、 保密技术检查的关注点</w:t>
          </w:r>
          <w:r>
            <w:rPr>
              <w:b/>
              <w:bCs/>
            </w:rPr>
            <w:tab/>
          </w:r>
          <w:r>
            <w:rPr>
              <w:b/>
              <w:bCs/>
            </w:rPr>
            <w:fldChar w:fldCharType="begin"/>
          </w:r>
          <w:r>
            <w:rPr>
              <w:b/>
              <w:bCs/>
            </w:rPr>
            <w:instrText xml:space="preserve"> PAGEREF _Toc30104 </w:instrText>
          </w:r>
          <w:r>
            <w:rPr>
              <w:b/>
              <w:bCs/>
            </w:rPr>
            <w:fldChar w:fldCharType="separate"/>
          </w:r>
          <w:r>
            <w:rPr>
              <w:b/>
              <w:bCs/>
            </w:rPr>
            <w:t>7</w:t>
          </w:r>
          <w:r>
            <w:rPr>
              <w:b/>
              <w:bCs/>
            </w:rPr>
            <w:fldChar w:fldCharType="end"/>
          </w:r>
          <w:r>
            <w:rPr>
              <w:b/>
              <w:bCs/>
            </w:rPr>
            <w:fldChar w:fldCharType="end"/>
          </w:r>
        </w:p>
        <w:p>
          <w:pPr>
            <w:pStyle w:val="6"/>
            <w:tabs>
              <w:tab w:val="right" w:leader="dot" w:pos="8306"/>
            </w:tabs>
            <w:rPr>
              <w:b/>
              <w:bCs/>
            </w:rPr>
          </w:pPr>
          <w:r>
            <w:rPr>
              <w:b/>
              <w:bCs/>
            </w:rPr>
            <w:fldChar w:fldCharType="begin"/>
          </w:r>
          <w:r>
            <w:rPr>
              <w:b/>
              <w:bCs/>
            </w:rPr>
            <w:instrText xml:space="preserve"> HYPERLINK \l _Toc11774 </w:instrText>
          </w:r>
          <w:r>
            <w:rPr>
              <w:b/>
              <w:bCs/>
            </w:rPr>
            <w:fldChar w:fldCharType="separate"/>
          </w:r>
          <w:r>
            <w:rPr>
              <w:rFonts w:hint="eastAsia"/>
              <w:b/>
              <w:bCs/>
              <w:lang w:val="en-US" w:eastAsia="zh-CN"/>
            </w:rPr>
            <w:t>6、 国外间谍软件发展应用</w:t>
          </w:r>
          <w:r>
            <w:rPr>
              <w:b/>
              <w:bCs/>
            </w:rPr>
            <w:tab/>
          </w:r>
          <w:r>
            <w:rPr>
              <w:b/>
              <w:bCs/>
            </w:rPr>
            <w:fldChar w:fldCharType="begin"/>
          </w:r>
          <w:r>
            <w:rPr>
              <w:b/>
              <w:bCs/>
            </w:rPr>
            <w:instrText xml:space="preserve"> PAGEREF _Toc11774 </w:instrText>
          </w:r>
          <w:r>
            <w:rPr>
              <w:b/>
              <w:bCs/>
            </w:rPr>
            <w:fldChar w:fldCharType="separate"/>
          </w:r>
          <w:r>
            <w:rPr>
              <w:b/>
              <w:bCs/>
            </w:rPr>
            <w:t>9</w:t>
          </w:r>
          <w:r>
            <w:rPr>
              <w:b/>
              <w:bCs/>
            </w:rPr>
            <w:fldChar w:fldCharType="end"/>
          </w:r>
          <w:r>
            <w:rPr>
              <w:b/>
              <w:bCs/>
            </w:rPr>
            <w:fldChar w:fldCharType="end"/>
          </w:r>
        </w:p>
        <w:p>
          <w:pPr>
            <w:pStyle w:val="9"/>
            <w:tabs>
              <w:tab w:val="right" w:leader="dot" w:pos="8306"/>
            </w:tabs>
            <w:rPr>
              <w:b/>
              <w:bCs/>
            </w:rPr>
          </w:pPr>
          <w:r>
            <w:rPr>
              <w:b/>
              <w:bCs/>
            </w:rPr>
            <w:fldChar w:fldCharType="begin"/>
          </w:r>
          <w:r>
            <w:rPr>
              <w:b/>
              <w:bCs/>
            </w:rPr>
            <w:instrText xml:space="preserve"> HYPERLINK \l _Toc29488 </w:instrText>
          </w:r>
          <w:r>
            <w:rPr>
              <w:b/>
              <w:bCs/>
            </w:rPr>
            <w:fldChar w:fldCharType="separate"/>
          </w:r>
          <w:r>
            <w:rPr>
              <w:rFonts w:hint="eastAsia"/>
              <w:b/>
              <w:bCs/>
              <w:lang w:val="en-US" w:eastAsia="zh-CN"/>
            </w:rPr>
            <w:t>四、 调研结论及建议</w:t>
          </w:r>
          <w:r>
            <w:rPr>
              <w:b/>
              <w:bCs/>
            </w:rPr>
            <w:tab/>
          </w:r>
          <w:r>
            <w:rPr>
              <w:b/>
              <w:bCs/>
            </w:rPr>
            <w:fldChar w:fldCharType="begin"/>
          </w:r>
          <w:r>
            <w:rPr>
              <w:b/>
              <w:bCs/>
            </w:rPr>
            <w:instrText xml:space="preserve"> PAGEREF _Toc29488 </w:instrText>
          </w:r>
          <w:r>
            <w:rPr>
              <w:b/>
              <w:bCs/>
            </w:rPr>
            <w:fldChar w:fldCharType="separate"/>
          </w:r>
          <w:r>
            <w:rPr>
              <w:b/>
              <w:bCs/>
            </w:rPr>
            <w:t>9</w:t>
          </w:r>
          <w:r>
            <w:rPr>
              <w:b/>
              <w:bCs/>
            </w:rPr>
            <w:fldChar w:fldCharType="end"/>
          </w:r>
          <w:r>
            <w:rPr>
              <w:b/>
              <w:bCs/>
            </w:rPr>
            <w:fldChar w:fldCharType="end"/>
          </w:r>
        </w:p>
        <w:p>
          <w:pPr>
            <w:pStyle w:val="9"/>
            <w:tabs>
              <w:tab w:val="right" w:leader="dot" w:pos="8306"/>
            </w:tabs>
            <w:rPr>
              <w:b/>
              <w:bCs/>
            </w:rPr>
          </w:pPr>
          <w:r>
            <w:rPr>
              <w:b/>
              <w:bCs/>
            </w:rPr>
            <w:fldChar w:fldCharType="begin"/>
          </w:r>
          <w:r>
            <w:rPr>
              <w:b/>
              <w:bCs/>
            </w:rPr>
            <w:instrText xml:space="preserve"> HYPERLINK \l _Toc22745 </w:instrText>
          </w:r>
          <w:r>
            <w:rPr>
              <w:b/>
              <w:bCs/>
            </w:rPr>
            <w:fldChar w:fldCharType="separate"/>
          </w:r>
          <w:r>
            <w:rPr>
              <w:rFonts w:hint="eastAsia"/>
              <w:b/>
              <w:bCs/>
              <w:lang w:val="en-US" w:eastAsia="zh-CN"/>
            </w:rPr>
            <w:t>五、 参考文献</w:t>
          </w:r>
          <w:r>
            <w:rPr>
              <w:b/>
              <w:bCs/>
            </w:rPr>
            <w:tab/>
          </w:r>
          <w:r>
            <w:rPr>
              <w:b/>
              <w:bCs/>
            </w:rPr>
            <w:fldChar w:fldCharType="begin"/>
          </w:r>
          <w:r>
            <w:rPr>
              <w:b/>
              <w:bCs/>
            </w:rPr>
            <w:instrText xml:space="preserve"> PAGEREF _Toc22745 </w:instrText>
          </w:r>
          <w:r>
            <w:rPr>
              <w:b/>
              <w:bCs/>
            </w:rPr>
            <w:fldChar w:fldCharType="separate"/>
          </w:r>
          <w:r>
            <w:rPr>
              <w:b/>
              <w:bCs/>
            </w:rPr>
            <w:t>10</w:t>
          </w:r>
          <w:r>
            <w:rPr>
              <w:b/>
              <w:bCs/>
            </w:rPr>
            <w:fldChar w:fldCharType="end"/>
          </w:r>
          <w:r>
            <w:rPr>
              <w:b/>
              <w:bCs/>
            </w:rPr>
            <w:fldChar w:fldCharType="end"/>
          </w:r>
        </w:p>
        <w:p>
          <w:pPr>
            <w:jc w:val="both"/>
            <w:rPr>
              <w:rFonts w:ascii="宋体" w:hAnsi="宋体" w:eastAsia="宋体" w:cstheme="minorBidi"/>
              <w:kern w:val="2"/>
              <w:sz w:val="21"/>
              <w:szCs w:val="24"/>
              <w:lang w:val="en-US" w:eastAsia="zh-CN" w:bidi="ar-SA"/>
            </w:rPr>
          </w:pPr>
          <w:r>
            <w:rPr>
              <w:b/>
              <w:bCs/>
            </w:rPr>
            <w:fldChar w:fldCharType="end"/>
          </w:r>
        </w:p>
      </w:sdtContent>
    </w:sdt>
    <w:p>
      <w:pPr>
        <w:rPr>
          <w:rFonts w:hint="default" w:ascii="宋体" w:hAnsi="宋体" w:eastAsia="宋体" w:cstheme="minorBidi"/>
          <w:kern w:val="2"/>
          <w:sz w:val="21"/>
          <w:szCs w:val="24"/>
          <w:lang w:val="en-US" w:eastAsia="zh-CN" w:bidi="ar-SA"/>
        </w:rPr>
      </w:pPr>
      <w:r>
        <w:rPr>
          <w:rFonts w:hint="default" w:ascii="宋体" w:hAnsi="宋体" w:eastAsia="宋体" w:cstheme="minorBidi"/>
          <w:kern w:val="2"/>
          <w:sz w:val="21"/>
          <w:szCs w:val="24"/>
          <w:lang w:val="en-US" w:eastAsia="zh-CN" w:bidi="ar-SA"/>
        </w:rPr>
        <w:br w:type="page"/>
      </w:r>
      <w:bookmarkStart w:id="11" w:name="_GoBack"/>
      <w:bookmarkEnd w:id="11"/>
    </w:p>
    <w:p>
      <w:pPr>
        <w:pStyle w:val="3"/>
        <w:numPr>
          <w:ilvl w:val="0"/>
          <w:numId w:val="1"/>
        </w:numPr>
        <w:bidi w:val="0"/>
        <w:rPr>
          <w:rFonts w:hint="eastAsia"/>
          <w:lang w:val="en-US" w:eastAsia="zh-CN"/>
        </w:rPr>
      </w:pPr>
      <w:bookmarkStart w:id="0" w:name="_Toc28126"/>
      <w:r>
        <w:rPr>
          <w:rFonts w:hint="eastAsia"/>
          <w:lang w:val="en-US" w:eastAsia="zh-CN"/>
        </w:rPr>
        <w:t>调研目的</w:t>
      </w:r>
      <w:bookmarkEnd w:id="0"/>
    </w:p>
    <w:p>
      <w:pPr>
        <w:widowControl w:val="0"/>
        <w:numPr>
          <w:ilvl w:val="0"/>
          <w:numId w:val="2"/>
        </w:numPr>
        <w:jc w:val="both"/>
        <w:rPr>
          <w:rFonts w:hint="eastAsia"/>
          <w:lang w:val="en-US" w:eastAsia="zh-CN"/>
        </w:rPr>
      </w:pPr>
      <w:r>
        <w:rPr>
          <w:rFonts w:hint="eastAsia"/>
          <w:lang w:val="en-US" w:eastAsia="zh-CN"/>
        </w:rPr>
        <w:t>深入理解保密技术检查的发展现状和实际应用</w:t>
      </w:r>
    </w:p>
    <w:p>
      <w:pPr>
        <w:widowControl w:val="0"/>
        <w:numPr>
          <w:ilvl w:val="0"/>
          <w:numId w:val="2"/>
        </w:numPr>
        <w:jc w:val="both"/>
        <w:rPr>
          <w:rFonts w:hint="eastAsia"/>
          <w:lang w:val="en-US" w:eastAsia="zh-CN"/>
        </w:rPr>
      </w:pPr>
      <w:r>
        <w:rPr>
          <w:rFonts w:hint="eastAsia"/>
          <w:lang w:val="en-US" w:eastAsia="zh-CN"/>
        </w:rPr>
        <w:t>调研国内和国外的保密技术检查情况，浅知敌我优劣</w:t>
      </w:r>
    </w:p>
    <w:p>
      <w:pPr>
        <w:pStyle w:val="3"/>
        <w:numPr>
          <w:ilvl w:val="0"/>
          <w:numId w:val="1"/>
        </w:numPr>
        <w:bidi w:val="0"/>
        <w:ind w:left="0" w:leftChars="0" w:firstLine="0" w:firstLineChars="0"/>
        <w:rPr>
          <w:rFonts w:hint="eastAsia"/>
          <w:lang w:val="en-US" w:eastAsia="zh-CN"/>
        </w:rPr>
      </w:pPr>
      <w:bookmarkStart w:id="1" w:name="_Toc4739"/>
      <w:r>
        <w:rPr>
          <w:rFonts w:hint="eastAsia"/>
          <w:lang w:val="en-US" w:eastAsia="zh-CN"/>
        </w:rPr>
        <w:t>调研方法</w:t>
      </w:r>
      <w:bookmarkEnd w:id="1"/>
    </w:p>
    <w:p>
      <w:pPr>
        <w:widowControl w:val="0"/>
        <w:numPr>
          <w:ilvl w:val="0"/>
          <w:numId w:val="0"/>
        </w:numPr>
        <w:ind w:firstLine="420" w:firstLineChars="0"/>
        <w:jc w:val="both"/>
        <w:rPr>
          <w:rFonts w:hint="eastAsia"/>
          <w:lang w:val="en-US" w:eastAsia="zh-CN"/>
        </w:rPr>
      </w:pPr>
      <w:r>
        <w:rPr>
          <w:rFonts w:hint="eastAsia"/>
          <w:lang w:val="en-US" w:eastAsia="zh-CN"/>
        </w:rPr>
        <w:t>这次调研，我主要通过查阅相关论文资料和公开的数据库和已解密的保密文案，例如美国中央情报局在线图书馆、美国联邦调查局资源库、中国国家保密局资料站、维基解密、克格勃资料库等。调研的方法主要采用：</w:t>
      </w:r>
    </w:p>
    <w:p>
      <w:pPr>
        <w:widowControl w:val="0"/>
        <w:numPr>
          <w:ilvl w:val="0"/>
          <w:numId w:val="3"/>
        </w:numPr>
        <w:ind w:firstLine="420" w:firstLineChars="0"/>
        <w:jc w:val="both"/>
        <w:rPr>
          <w:rFonts w:hint="eastAsia"/>
          <w:lang w:val="en-US" w:eastAsia="zh-CN"/>
        </w:rPr>
      </w:pPr>
      <w:r>
        <w:rPr>
          <w:rFonts w:hint="eastAsia"/>
          <w:lang w:val="en-US" w:eastAsia="zh-CN"/>
        </w:rPr>
        <w:t>结合上课老师内容，进行自身实践，总结工作经验</w:t>
      </w:r>
    </w:p>
    <w:p>
      <w:pPr>
        <w:widowControl w:val="0"/>
        <w:numPr>
          <w:ilvl w:val="0"/>
          <w:numId w:val="3"/>
        </w:numPr>
        <w:ind w:firstLine="420" w:firstLineChars="0"/>
        <w:jc w:val="both"/>
        <w:rPr>
          <w:rFonts w:hint="default"/>
          <w:lang w:val="en-US" w:eastAsia="zh-CN"/>
        </w:rPr>
      </w:pPr>
      <w:r>
        <w:rPr>
          <w:rFonts w:hint="eastAsia"/>
          <w:lang w:val="en-US" w:eastAsia="zh-CN"/>
        </w:rPr>
        <w:t>查阅相关文献资料，分析整理，得到真实记录</w:t>
      </w:r>
    </w:p>
    <w:p>
      <w:pPr>
        <w:widowControl w:val="0"/>
        <w:numPr>
          <w:ilvl w:val="0"/>
          <w:numId w:val="3"/>
        </w:numPr>
        <w:ind w:firstLine="420" w:firstLineChars="0"/>
        <w:jc w:val="both"/>
        <w:rPr>
          <w:rFonts w:hint="eastAsia"/>
          <w:lang w:val="en-US" w:eastAsia="zh-CN"/>
        </w:rPr>
      </w:pPr>
      <w:r>
        <w:rPr>
          <w:rFonts w:hint="eastAsia"/>
          <w:lang w:val="en-US" w:eastAsia="zh-CN"/>
        </w:rPr>
        <w:t>向相关专业人员请教，了解经验</w:t>
      </w:r>
    </w:p>
    <w:p>
      <w:pPr>
        <w:pStyle w:val="3"/>
        <w:numPr>
          <w:ilvl w:val="0"/>
          <w:numId w:val="1"/>
        </w:numPr>
        <w:bidi w:val="0"/>
        <w:ind w:left="0" w:leftChars="0" w:firstLine="0" w:firstLineChars="0"/>
        <w:rPr>
          <w:rFonts w:hint="eastAsia"/>
          <w:lang w:val="en-US" w:eastAsia="zh-CN"/>
        </w:rPr>
      </w:pPr>
      <w:bookmarkStart w:id="2" w:name="_Toc17797"/>
      <w:r>
        <w:rPr>
          <w:rFonts w:hint="eastAsia"/>
          <w:lang w:val="en-US" w:eastAsia="zh-CN"/>
        </w:rPr>
        <w:t>调研内容</w:t>
      </w:r>
      <w:bookmarkEnd w:id="2"/>
    </w:p>
    <w:p>
      <w:pPr>
        <w:pStyle w:val="4"/>
        <w:numPr>
          <w:ilvl w:val="0"/>
          <w:numId w:val="4"/>
        </w:numPr>
        <w:bidi w:val="0"/>
        <w:rPr>
          <w:rFonts w:hint="eastAsia"/>
          <w:lang w:val="en-US" w:eastAsia="zh-CN"/>
        </w:rPr>
      </w:pPr>
      <w:bookmarkStart w:id="3" w:name="_Toc27230"/>
      <w:r>
        <w:rPr>
          <w:rFonts w:hint="eastAsia"/>
          <w:lang w:val="en-US" w:eastAsia="zh-CN"/>
        </w:rPr>
        <w:t>保密技术检查产业供应链自主化</w:t>
      </w:r>
      <w:bookmarkEnd w:id="3"/>
    </w:p>
    <w:p>
      <w:pPr>
        <w:widowControl w:val="0"/>
        <w:numPr>
          <w:ilvl w:val="0"/>
          <w:numId w:val="0"/>
        </w:numPr>
        <w:ind w:firstLine="420" w:firstLineChars="0"/>
        <w:jc w:val="both"/>
        <w:rPr>
          <w:rFonts w:hint="eastAsia"/>
          <w:lang w:val="en-US" w:eastAsia="zh-CN"/>
        </w:rPr>
      </w:pPr>
      <w:r>
        <w:rPr>
          <w:rFonts w:hint="eastAsia"/>
          <w:lang w:val="en-US" w:eastAsia="zh-CN"/>
        </w:rPr>
        <w:t>要从根本上提高一个国家的安全保密技术防范能力，就要消除以靠外国技术及产品所带来的安全保密隐患，本质就是要自主化，独立自主研发并配备使用安全保密核心关键技术及产品。</w:t>
      </w:r>
    </w:p>
    <w:p>
      <w:pPr>
        <w:widowControl w:val="0"/>
        <w:numPr>
          <w:ilvl w:val="0"/>
          <w:numId w:val="0"/>
        </w:numPr>
        <w:ind w:firstLine="420" w:firstLineChars="0"/>
        <w:jc w:val="both"/>
        <w:rPr>
          <w:rFonts w:hint="eastAsia"/>
          <w:lang w:val="en-US" w:eastAsia="zh-CN"/>
        </w:rPr>
      </w:pPr>
      <w:r>
        <w:rPr>
          <w:rFonts w:hint="eastAsia"/>
          <w:lang w:val="en-US" w:eastAsia="zh-CN"/>
        </w:rPr>
        <w:t>处理器、操作系统、通信网络是当今信息化社会的基石，也是保密技术检查的基石，倘若根基出现了泄密漏洞，则一切的保密检查都是空中楼阁。</w:t>
      </w:r>
    </w:p>
    <w:p>
      <w:pPr>
        <w:widowControl w:val="0"/>
        <w:numPr>
          <w:ilvl w:val="0"/>
          <w:numId w:val="0"/>
        </w:numPr>
        <w:ind w:firstLine="420" w:firstLineChars="0"/>
        <w:jc w:val="both"/>
        <w:rPr>
          <w:rFonts w:hint="eastAsia"/>
          <w:lang w:val="en-US" w:eastAsia="zh-CN"/>
        </w:rPr>
      </w:pPr>
      <w:r>
        <w:rPr>
          <w:rFonts w:hint="eastAsia"/>
          <w:lang w:val="en-US" w:eastAsia="zh-CN"/>
        </w:rPr>
        <w:t>倘若涉密计算机或者信息系统使用了包含漏洞的处理器等芯片，将造成不可想象的后果。国际上不曾缺乏因为打印机等普通周边设备使用了外国含有后门漏洞的芯片造成泄密事件的案例，不久之前Intel的Meltdown与Spectre两个CPU漏洞暴露了就算在现代高度发达的处理器科技之下，依然存在巨大的安全漏洞。随着纳米工艺的突飞猛进，集成电路工艺的飞速发展，处理器等芯片中包含着数以百亿级的晶体管且结构从原来的二维化向三维立体化发展，传统的逆向工程或者芯片审查等技术手段，已经无法检查出芯片包含的后门或者漏洞等高危泄密隐患，解决这一问题的唯一道路就是实现处理器等芯片产业的完全自主化。美国因为有先发优势，自主化程度极高，在处理器等芯片领域不存在担忧存在高危泄密的隐患。</w:t>
      </w:r>
    </w:p>
    <w:p>
      <w:pPr>
        <w:widowControl w:val="0"/>
        <w:numPr>
          <w:ilvl w:val="0"/>
          <w:numId w:val="0"/>
        </w:numPr>
        <w:ind w:firstLine="420" w:firstLineChars="0"/>
        <w:jc w:val="both"/>
        <w:rPr>
          <w:rFonts w:hint="eastAsia"/>
          <w:lang w:val="en-US" w:eastAsia="zh-CN"/>
        </w:rPr>
      </w:pPr>
      <w:r>
        <w:rPr>
          <w:rFonts w:hint="eastAsia"/>
          <w:lang w:val="en-US" w:eastAsia="zh-CN"/>
        </w:rPr>
        <w:t>可喜的是我国的芯片自主化领域在“大基金”战略的支持下，取得了诸多突破性的进展，首台全面采用国产处理器的超算神威太湖之光问鼎世界超算榜首，标志了我国在高性能计算领域的国产化程度。龙芯3A4000系列标志着我国在自主知识产权的指令集领域取得了可用性的重大突破，在军工政府领域逐渐普及了使用龙芯处理器的计算机。兆芯的KX-U6780处理器标志在我国在民用主流X86处理器达到了行业领先水准，民用计算机全面采用国产处理器成为可能。长江存储和紫光存储等国产内存和存储芯片与主控芯片都在今年进入全面量产铺货阶段，全面解决了因为存储芯片受制于人可能存在的泄密问题。总而言之在处理器领域的供应链上我国前景良好。</w:t>
      </w:r>
    </w:p>
    <w:p>
      <w:pPr>
        <w:widowControl w:val="0"/>
        <w:numPr>
          <w:ilvl w:val="0"/>
          <w:numId w:val="0"/>
        </w:numPr>
        <w:ind w:firstLine="420" w:firstLineChars="0"/>
        <w:jc w:val="both"/>
        <w:rPr>
          <w:rFonts w:hint="eastAsia"/>
          <w:lang w:val="en-US" w:eastAsia="zh-CN"/>
        </w:rPr>
      </w:pPr>
      <w:r>
        <w:rPr>
          <w:rFonts w:hint="eastAsia"/>
          <w:lang w:val="en-US" w:eastAsia="zh-CN"/>
        </w:rPr>
        <w:t>倘若涉密计算机和信息系统采用了具有后门的操作系统，也将造成不可挽回的损失。操作系统是计算机的灵魂，是保密技术检查的载体。2013年震惊世界的棱镜门事件，揭示了包括微软、雅虎、谷歌、苹果等在内的9家国际巨头与美国国家安全局和联邦调查局的肮胀勾当，不得不让人怀疑在如今，微软的Windows、谷歌的安卓、苹果的iOS和macOS已经占据了这个世界上99%的计算机用户的操作系统，是否存在在操作系统中安插后门和恶意代码的可能性。2014年央视就曾报道苹果承认iOS系统中留有后门，就算是一直自称保护用户隐私，从来没有与任何政府机构合作在自己的产品或服务中存在后门的苹果都存在后门，更不用说一直以来与美国政府关系良好，甚至参与过美国军事部门合作研究计划的微软和谷歌两家。具有完全自主知识产权可控的国产操作系统呼之欲出，然而在这一领域一直是我国信息产业的短板，所谓大量的国产操作系统都是基于Linux内核，虽然Linux是开源的操作系统内核，但是OpenSSL的漏洞告诉我们尽管是开源项目，依然可能存在大量的漏洞和后门，拥有一款全面掌控的国产内核是解决当前操作系统困局的关键。希望的曙光在于华为提出了自己的鸿蒙微内核计划和方舟编译器，走出了国产内核的关键一步，未来可期。与此同时，UOS统一操作系统的开发计划也进行的如火如荼，在党政军领域未来计算机操作系统中将占据重要步伐。</w:t>
      </w:r>
    </w:p>
    <w:p>
      <w:pPr>
        <w:widowControl w:val="0"/>
        <w:numPr>
          <w:ilvl w:val="0"/>
          <w:numId w:val="0"/>
        </w:numPr>
        <w:ind w:firstLine="420" w:firstLineChars="0"/>
        <w:jc w:val="both"/>
        <w:rPr>
          <w:rFonts w:hint="eastAsia"/>
          <w:lang w:val="en-US" w:eastAsia="zh-CN"/>
        </w:rPr>
      </w:pPr>
      <w:r>
        <w:rPr>
          <w:rFonts w:hint="eastAsia"/>
          <w:lang w:val="en-US" w:eastAsia="zh-CN"/>
        </w:rPr>
        <w:t>倘若涉密计算机和信息系统采用了具有后门的通信网络系统，尽管有着上网不涉密，涉密不上网的准则，但是在保密系统里依然存在内部通信网络，通信网络将依然成为保密技术检查的重要战线。在通信网络这一块我国与美国成为平起平坐的竞争关系，甚至已经成为未来通信技术的引导者。华为在通信领域的成就世界瞩目，我国的通信网络供应链产业需要趁胜追击，在这领域成为我国高新技术企业的突破口，给我国其他信息产业争取战略空间，带动整个保密技术检查产业供应链自主化的飞跃。</w:t>
      </w:r>
    </w:p>
    <w:p>
      <w:pPr>
        <w:widowControl w:val="0"/>
        <w:numPr>
          <w:ilvl w:val="0"/>
          <w:numId w:val="0"/>
        </w:numPr>
        <w:ind w:firstLine="420" w:firstLineChars="0"/>
        <w:jc w:val="both"/>
        <w:rPr>
          <w:rFonts w:hint="eastAsia"/>
          <w:lang w:val="en-US" w:eastAsia="zh-CN"/>
        </w:rPr>
      </w:pPr>
      <w:r>
        <w:rPr>
          <w:rFonts w:hint="eastAsia"/>
          <w:lang w:val="en-US" w:eastAsia="zh-CN"/>
        </w:rPr>
        <w:t>总的来说，我国的保密技术检查产业供应链自主化程度还有很长的一条路要走，美国因为有先发技术优势，在这一领域暂时处于领先地位。</w:t>
      </w:r>
    </w:p>
    <w:p>
      <w:pPr>
        <w:pStyle w:val="4"/>
        <w:numPr>
          <w:ilvl w:val="0"/>
          <w:numId w:val="4"/>
        </w:numPr>
        <w:bidi w:val="0"/>
        <w:ind w:left="0" w:leftChars="0" w:firstLine="0" w:firstLineChars="0"/>
        <w:rPr>
          <w:rFonts w:hint="eastAsia"/>
          <w:lang w:val="en-US" w:eastAsia="zh-CN"/>
        </w:rPr>
      </w:pPr>
      <w:bookmarkStart w:id="4" w:name="_Toc8232"/>
      <w:r>
        <w:rPr>
          <w:rFonts w:hint="eastAsia"/>
          <w:lang w:val="en-US" w:eastAsia="zh-CN"/>
        </w:rPr>
        <w:t>现有的计算机终端保密检查装备合格产品</w:t>
      </w:r>
      <w:bookmarkEnd w:id="4"/>
    </w:p>
    <w:p>
      <w:pPr>
        <w:numPr>
          <w:ilvl w:val="0"/>
          <w:numId w:val="5"/>
        </w:numPr>
        <w:rPr>
          <w:rFonts w:hint="eastAsia"/>
          <w:lang w:val="en-US" w:eastAsia="zh-CN"/>
        </w:rPr>
      </w:pPr>
      <w:r>
        <w:rPr>
          <w:rFonts w:hint="eastAsia"/>
          <w:lang w:val="en-US" w:eastAsia="zh-CN"/>
        </w:rPr>
        <w:t>信工所计算机终端保密检查系统V1.0</w:t>
      </w:r>
    </w:p>
    <w:p>
      <w:pPr>
        <w:numPr>
          <w:ilvl w:val="0"/>
          <w:numId w:val="5"/>
        </w:numPr>
        <w:rPr>
          <w:rFonts w:hint="default"/>
          <w:lang w:val="en-US" w:eastAsia="zh-CN"/>
        </w:rPr>
      </w:pPr>
      <w:r>
        <w:rPr>
          <w:rFonts w:hint="default"/>
          <w:lang w:val="en-US" w:eastAsia="zh-CN"/>
        </w:rPr>
        <w:t>中孚计算机终端保密检查系统V1.0</w:t>
      </w:r>
    </w:p>
    <w:p>
      <w:pPr>
        <w:numPr>
          <w:ilvl w:val="0"/>
          <w:numId w:val="5"/>
        </w:numPr>
        <w:rPr>
          <w:rFonts w:hint="default"/>
          <w:lang w:val="en-US" w:eastAsia="zh-CN"/>
        </w:rPr>
      </w:pPr>
      <w:r>
        <w:rPr>
          <w:rFonts w:hint="default"/>
          <w:lang w:val="en-US" w:eastAsia="zh-CN"/>
        </w:rPr>
        <w:t>鼎普计算机终端保密检查系统V1.0</w:t>
      </w:r>
    </w:p>
    <w:p>
      <w:pPr>
        <w:numPr>
          <w:ilvl w:val="0"/>
          <w:numId w:val="5"/>
        </w:numPr>
        <w:rPr>
          <w:rFonts w:hint="default"/>
          <w:lang w:val="en-US" w:eastAsia="zh-CN"/>
        </w:rPr>
      </w:pPr>
      <w:r>
        <w:rPr>
          <w:rFonts w:hint="default"/>
          <w:lang w:val="en-US" w:eastAsia="zh-CN"/>
        </w:rPr>
        <w:t>金密计算机终端保密检查系统V1.0</w:t>
      </w:r>
    </w:p>
    <w:p>
      <w:pPr>
        <w:numPr>
          <w:ilvl w:val="0"/>
          <w:numId w:val="5"/>
        </w:numPr>
        <w:rPr>
          <w:rFonts w:hint="default"/>
          <w:lang w:val="en-US" w:eastAsia="zh-CN"/>
        </w:rPr>
      </w:pPr>
      <w:r>
        <w:rPr>
          <w:rFonts w:hint="default"/>
          <w:lang w:val="en-US" w:eastAsia="zh-CN"/>
        </w:rPr>
        <w:t>万里红计算机终端保密检查系统V1.0</w:t>
      </w:r>
    </w:p>
    <w:p>
      <w:pPr>
        <w:numPr>
          <w:ilvl w:val="0"/>
          <w:numId w:val="5"/>
        </w:numPr>
        <w:rPr>
          <w:rFonts w:hint="default"/>
          <w:lang w:val="en-US" w:eastAsia="zh-CN"/>
        </w:rPr>
      </w:pPr>
      <w:r>
        <w:rPr>
          <w:rFonts w:hint="default"/>
          <w:lang w:val="en-US" w:eastAsia="zh-CN"/>
        </w:rPr>
        <w:t>智华计算机终端保密检查系统V1.0</w:t>
      </w:r>
    </w:p>
    <w:p>
      <w:pPr>
        <w:numPr>
          <w:ilvl w:val="0"/>
          <w:numId w:val="5"/>
        </w:numPr>
        <w:rPr>
          <w:rFonts w:hint="default"/>
          <w:lang w:val="en-US" w:eastAsia="zh-CN"/>
        </w:rPr>
      </w:pPr>
      <w:r>
        <w:rPr>
          <w:rFonts w:hint="default"/>
          <w:lang w:val="en-US" w:eastAsia="zh-CN"/>
        </w:rPr>
        <w:t>华安保计算机终端保密检查系统V1.0</w:t>
      </w:r>
    </w:p>
    <w:p>
      <w:pPr>
        <w:numPr>
          <w:ilvl w:val="0"/>
          <w:numId w:val="5"/>
        </w:numPr>
        <w:rPr>
          <w:rFonts w:hint="default"/>
          <w:lang w:val="en-US" w:eastAsia="zh-CN"/>
        </w:rPr>
      </w:pPr>
      <w:r>
        <w:rPr>
          <w:rFonts w:hint="default"/>
          <w:lang w:val="en-US" w:eastAsia="zh-CN"/>
        </w:rPr>
        <w:t>北信源计算机终端保密检查系统V1.0</w:t>
      </w:r>
    </w:p>
    <w:p>
      <w:pPr>
        <w:numPr>
          <w:ilvl w:val="0"/>
          <w:numId w:val="5"/>
        </w:numPr>
        <w:rPr>
          <w:rFonts w:hint="default"/>
          <w:lang w:val="en-US" w:eastAsia="zh-CN"/>
        </w:rPr>
      </w:pPr>
      <w:r>
        <w:rPr>
          <w:rFonts w:hint="default"/>
          <w:lang w:val="en-US" w:eastAsia="zh-CN"/>
        </w:rPr>
        <w:t>朗威计算机终端保密检查系统V1.0</w:t>
      </w:r>
    </w:p>
    <w:p>
      <w:pPr>
        <w:numPr>
          <w:ilvl w:val="0"/>
          <w:numId w:val="5"/>
        </w:numPr>
        <w:rPr>
          <w:rFonts w:hint="default"/>
          <w:lang w:val="en-US" w:eastAsia="zh-CN"/>
        </w:rPr>
      </w:pPr>
      <w:r>
        <w:rPr>
          <w:rFonts w:hint="default"/>
          <w:lang w:val="en-US" w:eastAsia="zh-CN"/>
        </w:rPr>
        <w:t>安华易计算机终端保密检查系统V1.0</w:t>
      </w:r>
    </w:p>
    <w:p>
      <w:pPr>
        <w:numPr>
          <w:ilvl w:val="0"/>
          <w:numId w:val="5"/>
        </w:numPr>
        <w:rPr>
          <w:rFonts w:hint="default"/>
          <w:lang w:val="en-US" w:eastAsia="zh-CN"/>
        </w:rPr>
      </w:pPr>
      <w:r>
        <w:rPr>
          <w:rFonts w:hint="default"/>
          <w:lang w:val="en-US" w:eastAsia="zh-CN"/>
        </w:rPr>
        <w:t>天桥计算机终端保密检查系统V1.0</w:t>
      </w:r>
    </w:p>
    <w:p>
      <w:pPr>
        <w:numPr>
          <w:ilvl w:val="0"/>
          <w:numId w:val="5"/>
        </w:numPr>
        <w:rPr>
          <w:rFonts w:hint="default"/>
          <w:lang w:val="en-US" w:eastAsia="zh-CN"/>
        </w:rPr>
      </w:pPr>
      <w:r>
        <w:rPr>
          <w:rFonts w:hint="default"/>
          <w:lang w:val="en-US" w:eastAsia="zh-CN"/>
        </w:rPr>
        <w:t>中安计算机终端保密检查系统V1.0</w:t>
      </w:r>
    </w:p>
    <w:p>
      <w:pPr>
        <w:numPr>
          <w:ilvl w:val="0"/>
          <w:numId w:val="5"/>
        </w:numPr>
        <w:rPr>
          <w:rFonts w:hint="default"/>
          <w:lang w:val="en-US" w:eastAsia="zh-CN"/>
        </w:rPr>
      </w:pPr>
      <w:r>
        <w:rPr>
          <w:rFonts w:hint="default"/>
          <w:lang w:val="en-US" w:eastAsia="zh-CN"/>
        </w:rPr>
        <w:t>远望计算机终端保密检查系统V1.0</w:t>
      </w:r>
    </w:p>
    <w:p>
      <w:pPr>
        <w:numPr>
          <w:ilvl w:val="0"/>
          <w:numId w:val="5"/>
        </w:numPr>
        <w:rPr>
          <w:rFonts w:hint="default"/>
          <w:lang w:val="en-US" w:eastAsia="zh-CN"/>
        </w:rPr>
      </w:pPr>
      <w:r>
        <w:rPr>
          <w:rFonts w:hint="default"/>
          <w:lang w:val="en-US" w:eastAsia="zh-CN"/>
        </w:rPr>
        <w:t>信果计算机终端保密检查系统V1.0</w:t>
      </w:r>
    </w:p>
    <w:p>
      <w:pPr>
        <w:numPr>
          <w:ilvl w:val="0"/>
          <w:numId w:val="5"/>
        </w:numPr>
        <w:rPr>
          <w:rFonts w:hint="default"/>
          <w:lang w:val="en-US" w:eastAsia="zh-CN"/>
        </w:rPr>
      </w:pPr>
      <w:r>
        <w:rPr>
          <w:rFonts w:hint="default"/>
          <w:lang w:val="en-US" w:eastAsia="zh-CN"/>
        </w:rPr>
        <w:t>微锐计算机终端保密检查系统V1.0</w:t>
      </w:r>
    </w:p>
    <w:p>
      <w:pPr>
        <w:numPr>
          <w:ilvl w:val="0"/>
          <w:numId w:val="5"/>
        </w:numPr>
        <w:rPr>
          <w:rFonts w:hint="default"/>
          <w:lang w:val="en-US" w:eastAsia="zh-CN"/>
        </w:rPr>
      </w:pPr>
      <w:r>
        <w:rPr>
          <w:rFonts w:hint="default"/>
          <w:lang w:val="en-US" w:eastAsia="zh-CN"/>
        </w:rPr>
        <w:t>博智计算机终端保密检查系统V1.0</w:t>
      </w:r>
    </w:p>
    <w:p>
      <w:pPr>
        <w:numPr>
          <w:ilvl w:val="0"/>
          <w:numId w:val="5"/>
        </w:numPr>
        <w:rPr>
          <w:rFonts w:hint="default"/>
          <w:lang w:val="en-US" w:eastAsia="zh-CN"/>
        </w:rPr>
      </w:pPr>
      <w:r>
        <w:rPr>
          <w:rFonts w:hint="default"/>
          <w:lang w:val="en-US" w:eastAsia="zh-CN"/>
        </w:rPr>
        <w:t>蓝盾计算机终端保密检查系统V1.0</w:t>
      </w:r>
    </w:p>
    <w:p>
      <w:pPr>
        <w:numPr>
          <w:ilvl w:val="0"/>
          <w:numId w:val="5"/>
        </w:numPr>
        <w:rPr>
          <w:rFonts w:hint="default"/>
          <w:lang w:val="en-US" w:eastAsia="zh-CN"/>
        </w:rPr>
      </w:pPr>
      <w:r>
        <w:rPr>
          <w:rFonts w:hint="default"/>
          <w:lang w:val="en-US" w:eastAsia="zh-CN"/>
        </w:rPr>
        <w:t>中天航信计算机终端保密检查系统V1.0</w:t>
      </w:r>
    </w:p>
    <w:p>
      <w:pPr>
        <w:numPr>
          <w:ilvl w:val="0"/>
          <w:numId w:val="5"/>
        </w:numPr>
        <w:rPr>
          <w:rFonts w:hint="default"/>
          <w:lang w:val="en-US" w:eastAsia="zh-CN"/>
        </w:rPr>
      </w:pPr>
      <w:r>
        <w:rPr>
          <w:rFonts w:hint="default"/>
          <w:lang w:val="en-US" w:eastAsia="zh-CN"/>
        </w:rPr>
        <w:t>中国兵器计算机终端保密检查系统V1.0</w:t>
      </w:r>
    </w:p>
    <w:p>
      <w:pPr>
        <w:numPr>
          <w:ilvl w:val="0"/>
          <w:numId w:val="5"/>
        </w:numPr>
        <w:rPr>
          <w:rFonts w:hint="default"/>
          <w:lang w:val="en-US" w:eastAsia="zh-CN"/>
        </w:rPr>
      </w:pPr>
      <w:r>
        <w:rPr>
          <w:rFonts w:hint="default"/>
          <w:lang w:val="en-US" w:eastAsia="zh-CN"/>
        </w:rPr>
        <w:t>天融信计算机终端保密检查系统V1.0</w:t>
      </w:r>
    </w:p>
    <w:p>
      <w:pPr>
        <w:numPr>
          <w:ilvl w:val="0"/>
          <w:numId w:val="5"/>
        </w:numPr>
        <w:rPr>
          <w:rFonts w:hint="default"/>
          <w:lang w:val="en-US" w:eastAsia="zh-CN"/>
        </w:rPr>
      </w:pPr>
      <w:r>
        <w:rPr>
          <w:rFonts w:hint="default"/>
          <w:lang w:val="en-US" w:eastAsia="zh-CN"/>
        </w:rPr>
        <w:t>华安达计算机终端保密检查系统V1.0</w:t>
      </w:r>
    </w:p>
    <w:p>
      <w:pPr>
        <w:pStyle w:val="4"/>
        <w:numPr>
          <w:ilvl w:val="0"/>
          <w:numId w:val="4"/>
        </w:numPr>
        <w:bidi w:val="0"/>
        <w:ind w:left="0" w:leftChars="0" w:firstLine="0" w:firstLineChars="0"/>
        <w:rPr>
          <w:rFonts w:hint="eastAsia"/>
          <w:lang w:val="en-US" w:eastAsia="zh-CN"/>
        </w:rPr>
      </w:pPr>
      <w:bookmarkStart w:id="5" w:name="_Toc14334"/>
      <w:r>
        <w:rPr>
          <w:rFonts w:hint="eastAsia"/>
          <w:lang w:val="en-US" w:eastAsia="zh-CN"/>
        </w:rPr>
        <w:t>保密检查系统的功能</w:t>
      </w:r>
      <w:bookmarkEnd w:id="5"/>
    </w:p>
    <w:p>
      <w:pPr>
        <w:ind w:firstLine="420" w:firstLineChars="0"/>
        <w:rPr>
          <w:rFonts w:hint="eastAsia"/>
          <w:lang w:val="en-US" w:eastAsia="zh-CN"/>
        </w:rPr>
      </w:pPr>
      <w:r>
        <w:rPr>
          <w:rFonts w:hint="eastAsia"/>
          <w:lang w:val="en-US" w:eastAsia="zh-CN"/>
        </w:rPr>
        <w:t>计算机终端保密检查系统是在安全保密检查类软件研发的基础上，严格按照国家对计算机安全保密检查的技术要求，针对各级保密局和各级党政机关、科研院所、大中型企业、军工企业等，进行安全保密检查和防范工作的安全产品，该产品均已通过国家保密科技测评中心测评。</w:t>
      </w:r>
    </w:p>
    <w:p>
      <w:pPr>
        <w:rPr>
          <w:rFonts w:hint="eastAsia"/>
          <w:lang w:val="en-US" w:eastAsia="zh-CN"/>
        </w:rPr>
      </w:pPr>
      <w:r>
        <w:rPr>
          <w:rFonts w:hint="eastAsia"/>
          <w:lang w:val="en-US" w:eastAsia="zh-CN"/>
        </w:rPr>
        <w:t xml:space="preserve">    该系统从使用场景上分为单机版、网络版。单机版用于单机检查，网络版则基于机关、单位的网络，实现保密检查网络化和常态化，提高保密检查效率，降低检查成本。</w:t>
      </w:r>
    </w:p>
    <w:p>
      <w:pPr>
        <w:rPr>
          <w:rFonts w:hint="eastAsia"/>
          <w:lang w:val="en-US" w:eastAsia="zh-CN"/>
        </w:rPr>
      </w:pPr>
      <w:r>
        <w:rPr>
          <w:rFonts w:hint="eastAsia"/>
          <w:lang w:val="en-US" w:eastAsia="zh-CN"/>
        </w:rPr>
        <w:t xml:space="preserve">    检查对象主要包括文件对象检查、计算机使用痕迹、安全策略配置、系统安全等。检查装备结合国家现行标准和技术要求，对涉密和非涉密计算机的安全保密状况给出准确、全面、有效的评价。</w:t>
      </w:r>
    </w:p>
    <w:p>
      <w:pPr>
        <w:rPr>
          <w:rFonts w:hint="eastAsia"/>
          <w:lang w:val="en-US" w:eastAsia="zh-CN"/>
        </w:rPr>
      </w:pPr>
      <w:r>
        <w:rPr>
          <w:rFonts w:hint="eastAsia"/>
          <w:lang w:val="en-US" w:eastAsia="zh-CN"/>
        </w:rPr>
        <w:t xml:space="preserve">    计算机终端保密检查系统为保密管理部门和党政机关单位计算机信息系统进行日常的安全保密检查提供了强大的技术手段，及时发现违规行为、失泄密漏洞和安全隐患，加强防护措施，做到及时有效的防止失泄密事件的发生，保障了国家秘密的安全。</w:t>
      </w:r>
    </w:p>
    <w:p>
      <w:pPr>
        <w:widowControl w:val="0"/>
        <w:numPr>
          <w:ilvl w:val="0"/>
          <w:numId w:val="0"/>
        </w:numPr>
        <w:jc w:val="both"/>
        <w:rPr>
          <w:rFonts w:hint="default"/>
          <w:lang w:val="en-US" w:eastAsia="zh-CN"/>
        </w:rPr>
      </w:pPr>
      <w:r>
        <w:rPr>
          <w:rFonts w:hint="default"/>
          <w:lang w:val="en-US" w:eastAsia="zh-CN"/>
        </w:rPr>
        <w:t xml:space="preserve">  ◆ 对被检查计算机的本机信息进行采集，其中包括被检主机的主机名、IP地址、操作系统的型号、用户列表、MAC地址等；</w:t>
      </w:r>
    </w:p>
    <w:p>
      <w:pPr>
        <w:widowControl w:val="0"/>
        <w:numPr>
          <w:ilvl w:val="0"/>
          <w:numId w:val="0"/>
        </w:numPr>
        <w:jc w:val="both"/>
        <w:rPr>
          <w:rFonts w:hint="default"/>
          <w:lang w:val="en-US" w:eastAsia="zh-CN"/>
        </w:rPr>
      </w:pPr>
      <w:r>
        <w:rPr>
          <w:rFonts w:hint="default"/>
          <w:lang w:val="en-US" w:eastAsia="zh-CN"/>
        </w:rPr>
        <w:t xml:space="preserve">  ◆ 能够收集调出该机的相关上网信息；</w:t>
      </w:r>
    </w:p>
    <w:p>
      <w:pPr>
        <w:widowControl w:val="0"/>
        <w:numPr>
          <w:ilvl w:val="0"/>
          <w:numId w:val="0"/>
        </w:numPr>
        <w:jc w:val="both"/>
        <w:rPr>
          <w:rFonts w:hint="default"/>
          <w:lang w:val="en-US" w:eastAsia="zh-CN"/>
        </w:rPr>
      </w:pPr>
      <w:r>
        <w:rPr>
          <w:rFonts w:hint="default"/>
          <w:lang w:val="en-US" w:eastAsia="zh-CN"/>
        </w:rPr>
        <w:t xml:space="preserve">  ◆ 恢复被删除的上网记录，支持硬盘分区的所有格式；</w:t>
      </w:r>
    </w:p>
    <w:p>
      <w:pPr>
        <w:widowControl w:val="0"/>
        <w:numPr>
          <w:ilvl w:val="0"/>
          <w:numId w:val="0"/>
        </w:numPr>
        <w:jc w:val="both"/>
        <w:rPr>
          <w:rFonts w:hint="default"/>
          <w:lang w:val="en-US" w:eastAsia="zh-CN"/>
        </w:rPr>
      </w:pPr>
      <w:r>
        <w:rPr>
          <w:rFonts w:hint="default"/>
          <w:lang w:val="en-US" w:eastAsia="zh-CN"/>
        </w:rPr>
        <w:t xml:space="preserve">  ◆ 收集最近用户使用过的文档信息，包括用户已删除的文档；</w:t>
      </w:r>
    </w:p>
    <w:p>
      <w:pPr>
        <w:widowControl w:val="0"/>
        <w:numPr>
          <w:ilvl w:val="0"/>
          <w:numId w:val="0"/>
        </w:numPr>
        <w:jc w:val="both"/>
        <w:rPr>
          <w:rFonts w:hint="default"/>
          <w:lang w:val="en-US" w:eastAsia="zh-CN"/>
        </w:rPr>
      </w:pPr>
      <w:r>
        <w:rPr>
          <w:rFonts w:hint="default"/>
          <w:lang w:val="en-US" w:eastAsia="zh-CN"/>
        </w:rPr>
        <w:t xml:space="preserve">  ◆ 通过文件名或者文件内容查找被检计算机现存的文件；</w:t>
      </w:r>
    </w:p>
    <w:p>
      <w:pPr>
        <w:widowControl w:val="0"/>
        <w:numPr>
          <w:ilvl w:val="0"/>
          <w:numId w:val="0"/>
        </w:numPr>
        <w:jc w:val="both"/>
        <w:rPr>
          <w:rFonts w:hint="default"/>
          <w:lang w:val="en-US" w:eastAsia="zh-CN"/>
        </w:rPr>
      </w:pPr>
      <w:r>
        <w:rPr>
          <w:rFonts w:hint="default"/>
          <w:lang w:val="en-US" w:eastAsia="zh-CN"/>
        </w:rPr>
        <w:t xml:space="preserve">  ◆ 通过内容关键字查找已被删除的文件在扇区中的文字碎片信息，快捷判定是否处理过违规或敏感内容；</w:t>
      </w:r>
    </w:p>
    <w:p>
      <w:pPr>
        <w:widowControl w:val="0"/>
        <w:numPr>
          <w:ilvl w:val="0"/>
          <w:numId w:val="0"/>
        </w:numPr>
        <w:jc w:val="both"/>
        <w:rPr>
          <w:rFonts w:hint="default"/>
          <w:lang w:val="en-US" w:eastAsia="zh-CN"/>
        </w:rPr>
      </w:pPr>
      <w:r>
        <w:rPr>
          <w:rFonts w:hint="default"/>
          <w:lang w:val="en-US" w:eastAsia="zh-CN"/>
        </w:rPr>
        <w:t xml:space="preserve">  ◆ 发现MSN、网络蚂蚁、QQ等互联网常用工具的最后登陆时间，辅助确认违规上网行为的发生；</w:t>
      </w:r>
    </w:p>
    <w:p>
      <w:pPr>
        <w:widowControl w:val="0"/>
        <w:numPr>
          <w:ilvl w:val="0"/>
          <w:numId w:val="0"/>
        </w:numPr>
        <w:jc w:val="both"/>
        <w:rPr>
          <w:rFonts w:hint="default"/>
          <w:lang w:val="en-US" w:eastAsia="zh-CN"/>
        </w:rPr>
      </w:pPr>
      <w:r>
        <w:rPr>
          <w:rFonts w:hint="default"/>
          <w:lang w:val="en-US" w:eastAsia="zh-CN"/>
        </w:rPr>
        <w:t xml:space="preserve">  ◆ 发现Modem的最后启动时间，当时的用户信息；</w:t>
      </w:r>
    </w:p>
    <w:p>
      <w:pPr>
        <w:widowControl w:val="0"/>
        <w:numPr>
          <w:ilvl w:val="0"/>
          <w:numId w:val="0"/>
        </w:numPr>
        <w:jc w:val="both"/>
        <w:rPr>
          <w:rFonts w:hint="default"/>
          <w:lang w:val="en-US" w:eastAsia="zh-CN"/>
        </w:rPr>
      </w:pPr>
      <w:r>
        <w:rPr>
          <w:rFonts w:hint="default"/>
          <w:lang w:val="en-US" w:eastAsia="zh-CN"/>
        </w:rPr>
        <w:t xml:space="preserve">  ◆ 可以调出被检查电脑的移动存储介质的使用记录；</w:t>
      </w:r>
    </w:p>
    <w:p>
      <w:pPr>
        <w:widowControl w:val="0"/>
        <w:numPr>
          <w:ilvl w:val="0"/>
          <w:numId w:val="0"/>
        </w:numPr>
        <w:jc w:val="both"/>
        <w:rPr>
          <w:rFonts w:hint="default"/>
          <w:lang w:val="en-US" w:eastAsia="zh-CN"/>
        </w:rPr>
      </w:pPr>
      <w:r>
        <w:rPr>
          <w:rFonts w:hint="default"/>
          <w:lang w:val="en-US" w:eastAsia="zh-CN"/>
        </w:rPr>
        <w:t xml:space="preserve">  ◆ 收集系统安装的补丁信息、安装时间等；</w:t>
      </w:r>
    </w:p>
    <w:p>
      <w:pPr>
        <w:widowControl w:val="0"/>
        <w:numPr>
          <w:ilvl w:val="0"/>
          <w:numId w:val="0"/>
        </w:numPr>
        <w:jc w:val="both"/>
        <w:rPr>
          <w:rFonts w:hint="default"/>
          <w:lang w:val="en-US" w:eastAsia="zh-CN"/>
        </w:rPr>
      </w:pPr>
      <w:r>
        <w:rPr>
          <w:rFonts w:hint="default"/>
          <w:lang w:val="en-US" w:eastAsia="zh-CN"/>
        </w:rPr>
        <w:t xml:space="preserve">  ◆ 软件自身具有硬件绑定保护，防止不法人员非法复制利用；</w:t>
      </w:r>
    </w:p>
    <w:p>
      <w:pPr>
        <w:widowControl w:val="0"/>
        <w:numPr>
          <w:ilvl w:val="0"/>
          <w:numId w:val="0"/>
        </w:numPr>
        <w:jc w:val="both"/>
        <w:rPr>
          <w:rFonts w:hint="default"/>
          <w:lang w:val="en-US" w:eastAsia="zh-CN"/>
        </w:rPr>
      </w:pPr>
      <w:r>
        <w:rPr>
          <w:rFonts w:hint="default"/>
          <w:lang w:val="en-US" w:eastAsia="zh-CN"/>
        </w:rPr>
        <w:t xml:space="preserve">  ◆ 软件所有模块为完全自主开发，预留了二次开发接口；</w:t>
      </w:r>
    </w:p>
    <w:p>
      <w:pPr>
        <w:widowControl w:val="0"/>
        <w:numPr>
          <w:ilvl w:val="0"/>
          <w:numId w:val="0"/>
        </w:numPr>
        <w:jc w:val="both"/>
        <w:rPr>
          <w:rFonts w:hint="default"/>
          <w:lang w:val="en-US" w:eastAsia="zh-CN"/>
        </w:rPr>
      </w:pPr>
      <w:r>
        <w:rPr>
          <w:rFonts w:hint="default"/>
          <w:lang w:val="en-US" w:eastAsia="zh-CN"/>
        </w:rPr>
        <w:t xml:space="preserve">  ◆ 可以收集违规用户的违规信息，并生成报表；</w:t>
      </w:r>
    </w:p>
    <w:p>
      <w:pPr>
        <w:widowControl w:val="0"/>
        <w:numPr>
          <w:ilvl w:val="0"/>
          <w:numId w:val="0"/>
        </w:numPr>
        <w:jc w:val="both"/>
        <w:rPr>
          <w:rFonts w:hint="default"/>
          <w:lang w:val="en-US" w:eastAsia="zh-CN"/>
        </w:rPr>
      </w:pPr>
      <w:r>
        <w:rPr>
          <w:rFonts w:hint="default"/>
          <w:lang w:val="en-US" w:eastAsia="zh-CN"/>
        </w:rPr>
        <w:t xml:space="preserve">  ◆ 可为具有执法资格的检查部门提供违规痕迹擦除模块。</w:t>
      </w:r>
    </w:p>
    <w:p>
      <w:pPr>
        <w:widowControl w:val="0"/>
        <w:numPr>
          <w:ilvl w:val="0"/>
          <w:numId w:val="0"/>
        </w:numPr>
        <w:jc w:val="both"/>
        <w:rPr>
          <w:rFonts w:hint="default"/>
          <w:lang w:val="en-US" w:eastAsia="zh-CN"/>
        </w:rPr>
      </w:pPr>
      <w:r>
        <w:rPr>
          <w:rFonts w:hint="default"/>
          <w:lang w:val="en-US" w:eastAsia="zh-CN"/>
        </w:rPr>
        <w:t xml:space="preserve">  ◆ 对被检测主机使用旁路检测技术，不会对被检计算机造成危害。      </w:t>
      </w:r>
    </w:p>
    <w:p>
      <w:pPr>
        <w:pStyle w:val="4"/>
        <w:numPr>
          <w:ilvl w:val="0"/>
          <w:numId w:val="4"/>
        </w:numPr>
        <w:bidi w:val="0"/>
        <w:ind w:left="0" w:leftChars="0" w:firstLine="0" w:firstLineChars="0"/>
        <w:rPr>
          <w:rFonts w:hint="eastAsia"/>
          <w:lang w:val="en-US" w:eastAsia="zh-CN"/>
        </w:rPr>
      </w:pPr>
      <w:bookmarkStart w:id="6" w:name="_Toc4686"/>
      <w:r>
        <w:rPr>
          <w:rFonts w:hint="eastAsia"/>
          <w:lang w:val="en-US" w:eastAsia="zh-CN"/>
        </w:rPr>
        <w:t>保密检查技术</w:t>
      </w:r>
      <w:bookmarkEnd w:id="6"/>
    </w:p>
    <w:p>
      <w:pPr>
        <w:pStyle w:val="5"/>
        <w:bidi w:val="0"/>
        <w:rPr>
          <w:rFonts w:hint="default"/>
          <w:lang w:val="en-US" w:eastAsia="zh-CN"/>
        </w:rPr>
      </w:pPr>
      <w:r>
        <w:rPr>
          <w:rFonts w:hint="eastAsia"/>
          <w:lang w:val="en-US" w:eastAsia="zh-CN"/>
        </w:rPr>
        <w:t>（1）现状</w:t>
      </w:r>
    </w:p>
    <w:p>
      <w:pPr>
        <w:ind w:firstLine="420" w:firstLineChars="0"/>
        <w:rPr>
          <w:rFonts w:hint="eastAsia"/>
          <w:lang w:val="en-US" w:eastAsia="zh-CN"/>
        </w:rPr>
      </w:pPr>
      <w:r>
        <w:rPr>
          <w:rFonts w:hint="eastAsia"/>
          <w:lang w:val="en-US" w:eastAsia="zh-CN"/>
        </w:rPr>
        <w:t>目前国内许多单位购买并在使用通过测评并取得资质证书的自主化保密检查工具，建立了以计算机、通信系统、移动存储介质为主的综合保密检查手段，加强了保密自查自纠工作。许多单位甚至研发了一键式检查工具等，为保密检查提供了技术支撑。但集中化、专用化、标准化和实用化的检查工具还比较少，且针对声光电磁等立体窃密手段的检查工具还较为稀有。</w:t>
      </w:r>
    </w:p>
    <w:p>
      <w:pPr>
        <w:pStyle w:val="5"/>
        <w:numPr>
          <w:ilvl w:val="0"/>
          <w:numId w:val="6"/>
        </w:numPr>
        <w:bidi w:val="0"/>
        <w:rPr>
          <w:rFonts w:hint="eastAsia"/>
          <w:lang w:val="en-US" w:eastAsia="zh-CN"/>
        </w:rPr>
      </w:pPr>
      <w:r>
        <w:rPr>
          <w:rFonts w:hint="eastAsia"/>
          <w:lang w:val="en-US" w:eastAsia="zh-CN"/>
        </w:rPr>
        <w:t>物理安全保密检查技术</w:t>
      </w:r>
    </w:p>
    <w:p>
      <w:pPr>
        <w:numPr>
          <w:ilvl w:val="0"/>
          <w:numId w:val="0"/>
        </w:numPr>
        <w:ind w:firstLine="420" w:firstLineChars="0"/>
        <w:rPr>
          <w:rFonts w:hint="eastAsia"/>
          <w:lang w:val="en-US" w:eastAsia="zh-CN"/>
        </w:rPr>
      </w:pPr>
      <w:r>
        <w:rPr>
          <w:rFonts w:hint="eastAsia"/>
          <w:lang w:val="en-US" w:eastAsia="zh-CN"/>
        </w:rPr>
        <w:t>当代各国，都把窃听与电子侦察作为窃取其他国家的军事、政治、经济、科学技术和工业情报的一种重要技术手段。现在的窃听器采用先进的科学技术，制作精细，伪装巧妙，甚至使人难以发现它的存在，有微型录音机、无线窃听器等等。而针对这些窃听手段我们可以通过一-些保密检查技术来防范于未然，比如针对安装在线路和电话中的窃听器材可以用线路检测装置来检测线路中是否有不正常的电流和高阻元器件等。</w:t>
      </w:r>
    </w:p>
    <w:p>
      <w:pPr>
        <w:numPr>
          <w:ilvl w:val="0"/>
          <w:numId w:val="0"/>
        </w:numPr>
        <w:ind w:firstLine="420" w:firstLineChars="0"/>
        <w:rPr>
          <w:rFonts w:hint="default"/>
          <w:lang w:val="en-US" w:eastAsia="zh-CN"/>
        </w:rPr>
      </w:pPr>
      <w:r>
        <w:rPr>
          <w:rFonts w:hint="eastAsia"/>
          <w:lang w:val="en-US" w:eastAsia="zh-CN"/>
        </w:rPr>
        <w:t>其中振动激光窃听技术是一种具有显著代表性的窃听技术。激光窃听是利用激光载体获取物体振动信息的一种手段，大致可分为三种技术：检测玻璃振动信息的正反射式激光强度检测窃听技术、穿透玻璃检测物品振动的基于多普勒干涉式激光频率或相位变化的窃听技术以及基于散斑探测的图像处理窃听技术。</w:t>
      </w:r>
    </w:p>
    <w:p>
      <w:pPr>
        <w:ind w:firstLine="420" w:firstLineChars="0"/>
        <w:rPr>
          <w:rFonts w:hint="default"/>
          <w:lang w:val="en-US" w:eastAsia="zh-CN"/>
        </w:rPr>
      </w:pPr>
      <w:r>
        <w:rPr>
          <w:rFonts w:hint="default"/>
          <w:lang w:val="en-US" w:eastAsia="zh-CN"/>
        </w:rPr>
        <w:t>20世纪80年代，美国开始使用正反射式激光窃听技术来获取语音信息，自此之后，俄罗斯、日本、英国、美国十分重视这一技术的研究，并于90年代开发出自己的产品。2006年至2011年期间，散斑干涉法也逐渐被应用在了语音检测中，2009年以色列巴依兰大学Zeev Zalevsky等人提出了基于散斑模式的多语音源及心跳的实时远距离提取。2011年，俄罗斯科学院的A.A.Veber利用目标散斑特性还原出了语音。</w:t>
      </w:r>
    </w:p>
    <w:p>
      <w:pPr>
        <w:widowControl w:val="0"/>
        <w:numPr>
          <w:ilvl w:val="0"/>
          <w:numId w:val="0"/>
        </w:numPr>
        <w:ind w:firstLine="420" w:firstLineChars="0"/>
        <w:jc w:val="both"/>
        <w:rPr>
          <w:rFonts w:hint="eastAsia"/>
          <w:lang w:val="en-US" w:eastAsia="zh-CN"/>
        </w:rPr>
      </w:pPr>
      <w:r>
        <w:rPr>
          <w:rFonts w:hint="eastAsia"/>
          <w:lang w:val="en-US" w:eastAsia="zh-CN"/>
        </w:rPr>
        <w:t>由此为例子，说明当前在涉密场所防护技术和技术检查产品上还需要进一步加强研发。比如在会议室如何合理安装声音遮蔽系统，如何综合检查声源限制与监控、振动声隔、声防护、声掩蔽与管道消声，如何综合检查措施对于防止光信息泄露。</w:t>
      </w:r>
    </w:p>
    <w:p>
      <w:pPr>
        <w:pStyle w:val="5"/>
        <w:numPr>
          <w:ilvl w:val="0"/>
          <w:numId w:val="6"/>
        </w:numPr>
        <w:bidi w:val="0"/>
        <w:rPr>
          <w:rFonts w:hint="eastAsia"/>
          <w:lang w:val="en-US" w:eastAsia="zh-CN"/>
        </w:rPr>
      </w:pPr>
      <w:r>
        <w:rPr>
          <w:rFonts w:hint="eastAsia"/>
          <w:lang w:val="en-US" w:eastAsia="zh-CN"/>
        </w:rPr>
        <w:t>量子保密通信研究</w:t>
      </w:r>
    </w:p>
    <w:p>
      <w:pPr>
        <w:ind w:firstLine="420" w:firstLineChars="0"/>
        <w:rPr>
          <w:rFonts w:hint="eastAsia"/>
          <w:lang w:val="en-US" w:eastAsia="zh-CN"/>
        </w:rPr>
      </w:pPr>
      <w:r>
        <w:rPr>
          <w:rFonts w:hint="eastAsia"/>
          <w:lang w:val="en-US" w:eastAsia="zh-CN"/>
        </w:rPr>
        <w:t>当今时代，互联网承载的海量敏感、私密与机密信息正不断遭受到各种各样的网络攻击。国家互联网应急中心数据显示，我国已成为网络攻击的主要受害国。因此，保障信息通信与网络安全至关重要。目前，保障信息通信与网络安全所普遍使用的公钥密码体制面临强大的量子计算机和高效的攻击算法的威胁。量子密钥分发技术可以在认证的合法双方之间实现理论上无条件安全的对称密钥分发，具有为信息通信与网络提供长期的安全性和保密性的潜力。量子密钥分发的安全性由量子不可克隆定律和海森堡测不准原理等量子力学基本原理保障，任何试图窃听量子密钥分发的行为都会被发现。</w:t>
      </w:r>
    </w:p>
    <w:p>
      <w:pPr>
        <w:pStyle w:val="4"/>
        <w:numPr>
          <w:ilvl w:val="0"/>
          <w:numId w:val="4"/>
        </w:numPr>
        <w:bidi w:val="0"/>
        <w:ind w:left="0" w:leftChars="0" w:firstLine="0" w:firstLineChars="0"/>
        <w:rPr>
          <w:rFonts w:hint="eastAsia"/>
          <w:lang w:val="en-US" w:eastAsia="zh-CN"/>
        </w:rPr>
      </w:pPr>
      <w:bookmarkStart w:id="7" w:name="_Toc30104"/>
      <w:r>
        <w:rPr>
          <w:rFonts w:hint="eastAsia"/>
          <w:lang w:val="en-US" w:eastAsia="zh-CN"/>
        </w:rPr>
        <w:t>保密技术检查的关注点</w:t>
      </w:r>
      <w:bookmarkEnd w:id="7"/>
    </w:p>
    <w:p>
      <w:pPr>
        <w:pStyle w:val="5"/>
        <w:numPr>
          <w:ilvl w:val="0"/>
          <w:numId w:val="7"/>
        </w:numPr>
        <w:bidi w:val="0"/>
        <w:rPr>
          <w:rFonts w:hint="eastAsia"/>
          <w:lang w:val="en-US" w:eastAsia="zh-CN"/>
        </w:rPr>
      </w:pPr>
      <w:r>
        <w:rPr>
          <w:rFonts w:hint="eastAsia"/>
          <w:lang w:val="en-US" w:eastAsia="zh-CN"/>
        </w:rPr>
        <w:t>物理隔离</w:t>
      </w:r>
    </w:p>
    <w:p>
      <w:pPr>
        <w:ind w:firstLine="420" w:firstLineChars="0"/>
        <w:rPr>
          <w:rFonts w:hint="default"/>
          <w:lang w:val="en-US" w:eastAsia="zh-CN"/>
        </w:rPr>
      </w:pPr>
      <w:r>
        <w:rPr>
          <w:rFonts w:hint="eastAsia"/>
          <w:lang w:val="en-US" w:eastAsia="zh-CN"/>
        </w:rPr>
        <w:t>重点检查单位是否有使用无线键鼠、无线耳机等具有无线互联功能的信息设备及办公自动化设备，检查涉密计算机、打印机、复印机是否有连接过国际互联网或其他公共信息网络，检查涉密计算机、打印机、复印机等信息设备和办公自动化设备是否安装无线网卡、蓝牙、红外等无线互联设备装置。针对普及的智能手机时代，需要特别关注是否有手机等移动通信设备插拔连接涉密计算机的违规记录。</w:t>
      </w:r>
    </w:p>
    <w:p>
      <w:pPr>
        <w:pStyle w:val="5"/>
        <w:numPr>
          <w:ilvl w:val="0"/>
          <w:numId w:val="7"/>
        </w:numPr>
        <w:bidi w:val="0"/>
        <w:rPr>
          <w:rFonts w:hint="default"/>
          <w:lang w:val="en-US" w:eastAsia="zh-CN"/>
        </w:rPr>
      </w:pPr>
      <w:r>
        <w:rPr>
          <w:rFonts w:hint="eastAsia"/>
          <w:lang w:val="en-US" w:eastAsia="zh-CN"/>
        </w:rPr>
        <w:t>身份鉴别</w:t>
      </w:r>
    </w:p>
    <w:p>
      <w:pPr>
        <w:ind w:firstLine="420" w:firstLineChars="0"/>
        <w:rPr>
          <w:rFonts w:hint="default"/>
          <w:lang w:val="en-US" w:eastAsia="zh-CN"/>
        </w:rPr>
      </w:pPr>
      <w:r>
        <w:rPr>
          <w:rFonts w:hint="default"/>
          <w:lang w:val="en-US" w:eastAsia="zh-CN"/>
        </w:rPr>
        <w:t>验证身份鉴别措施的有效性，核查登 录方式，重点检查涉密计算机终端身份鉴别是否符合要 求，是否设置了BIOS开机密码，查看应用系统用户口令、 服务器操作系统口令、数据库系统口令是否符合要求， 如计算机口令长度是否达到相应位数、口令复杂度是否 体现了包含大小写字母、数字或特殊字符，身份鉴别尝 试次数是否达到规定次数，拔掉密钥KEY后，屏幕保护 设定是否符合要求。</w:t>
      </w:r>
    </w:p>
    <w:p>
      <w:pPr>
        <w:pStyle w:val="5"/>
        <w:numPr>
          <w:ilvl w:val="0"/>
          <w:numId w:val="7"/>
        </w:numPr>
        <w:bidi w:val="0"/>
        <w:rPr>
          <w:rFonts w:hint="default"/>
          <w:lang w:val="en-US" w:eastAsia="zh-CN"/>
        </w:rPr>
      </w:pPr>
      <w:r>
        <w:rPr>
          <w:rFonts w:hint="eastAsia"/>
          <w:lang w:val="en-US" w:eastAsia="zh-CN"/>
        </w:rPr>
        <w:t>电磁泄漏发射防护</w:t>
      </w:r>
    </w:p>
    <w:p>
      <w:pPr>
        <w:ind w:firstLine="420" w:firstLineChars="0"/>
        <w:rPr>
          <w:rFonts w:hint="default"/>
          <w:lang w:val="en-US" w:eastAsia="zh-CN"/>
        </w:rPr>
      </w:pPr>
      <w:r>
        <w:rPr>
          <w:rFonts w:hint="default"/>
          <w:lang w:val="en-US" w:eastAsia="zh-CN"/>
        </w:rPr>
        <w:t>查看涉密信息设备和办公自动化设备是否正确使用红黑电源隔离插座，是否日常开启视频保护器，涉密设备与非涉密设备间距是否保持在合理的安全距离之.上，是否保证涉密设备放置在安全可控区域，计算机显示屏不正对且不靠近科研生产办公区域的门窗位置摆放。</w:t>
      </w:r>
    </w:p>
    <w:p>
      <w:pPr>
        <w:pStyle w:val="5"/>
        <w:numPr>
          <w:ilvl w:val="0"/>
          <w:numId w:val="7"/>
        </w:numPr>
        <w:bidi w:val="0"/>
        <w:rPr>
          <w:rFonts w:hint="default"/>
          <w:lang w:val="en-US" w:eastAsia="zh-CN"/>
        </w:rPr>
      </w:pPr>
      <w:r>
        <w:rPr>
          <w:rFonts w:hint="eastAsia"/>
          <w:lang w:val="en-US" w:eastAsia="zh-CN"/>
        </w:rPr>
        <w:t>密码保护措施</w:t>
      </w:r>
    </w:p>
    <w:p>
      <w:pPr>
        <w:ind w:firstLine="420" w:firstLineChars="0"/>
        <w:rPr>
          <w:rFonts w:hint="default"/>
          <w:lang w:val="en-US" w:eastAsia="zh-CN"/>
        </w:rPr>
      </w:pPr>
      <w:r>
        <w:rPr>
          <w:rFonts w:hint="default"/>
          <w:lang w:val="en-US" w:eastAsia="zh-CN"/>
        </w:rPr>
        <w:t>重点检查涉密信息系统是否配备符合国家标准规定的密码设备，按照国家有关规定采取密码保护措施。</w:t>
      </w:r>
    </w:p>
    <w:p>
      <w:pPr>
        <w:pStyle w:val="5"/>
        <w:numPr>
          <w:ilvl w:val="0"/>
          <w:numId w:val="7"/>
        </w:numPr>
        <w:bidi w:val="0"/>
        <w:rPr>
          <w:rFonts w:hint="default"/>
          <w:lang w:val="en-US" w:eastAsia="zh-CN"/>
        </w:rPr>
      </w:pPr>
      <w:r>
        <w:rPr>
          <w:rFonts w:hint="eastAsia"/>
          <w:lang w:val="en-US" w:eastAsia="zh-CN"/>
        </w:rPr>
        <w:t>操作系统安全</w:t>
      </w:r>
    </w:p>
    <w:p>
      <w:pPr>
        <w:ind w:firstLine="420" w:firstLineChars="0"/>
        <w:rPr>
          <w:rFonts w:hint="default"/>
          <w:lang w:val="en-US" w:eastAsia="zh-CN"/>
        </w:rPr>
      </w:pPr>
      <w:r>
        <w:rPr>
          <w:rFonts w:hint="default"/>
          <w:lang w:val="en-US" w:eastAsia="zh-CN"/>
        </w:rPr>
        <w:t>查看系统是否定期安装了补丁程序，各类安全配置是否有效实施，查毒软件版本和病毒</w:t>
      </w:r>
    </w:p>
    <w:p>
      <w:pPr>
        <w:rPr>
          <w:rFonts w:hint="default"/>
          <w:lang w:val="en-US" w:eastAsia="zh-CN"/>
        </w:rPr>
      </w:pPr>
      <w:r>
        <w:rPr>
          <w:rFonts w:hint="default"/>
          <w:lang w:val="en-US" w:eastAsia="zh-CN"/>
        </w:rPr>
        <w:t>库是否定期更新升级并及时查杀，重点检查操作系统和数据库是否仍然存在不合规的弱口令、开放多余服务或端口、私自格式化或重装操作系统、存在感染木马、病毒等安全保密隐患的情况。</w:t>
      </w:r>
    </w:p>
    <w:p>
      <w:pPr>
        <w:pStyle w:val="5"/>
        <w:numPr>
          <w:ilvl w:val="0"/>
          <w:numId w:val="7"/>
        </w:numPr>
        <w:bidi w:val="0"/>
        <w:rPr>
          <w:rFonts w:hint="default"/>
          <w:lang w:val="en-US" w:eastAsia="zh-CN"/>
        </w:rPr>
      </w:pPr>
      <w:r>
        <w:rPr>
          <w:rFonts w:hint="eastAsia"/>
          <w:lang w:val="en-US" w:eastAsia="zh-CN"/>
        </w:rPr>
        <w:t>安全域边界防护</w:t>
      </w:r>
    </w:p>
    <w:p>
      <w:pPr>
        <w:ind w:firstLine="420" w:firstLineChars="0"/>
        <w:rPr>
          <w:rFonts w:hint="default"/>
          <w:lang w:val="en-US" w:eastAsia="zh-CN"/>
        </w:rPr>
      </w:pPr>
      <w:r>
        <w:rPr>
          <w:rFonts w:hint="default"/>
          <w:lang w:val="en-US" w:eastAsia="zh-CN"/>
        </w:rPr>
        <w:t>验证涉密信息系统安全域之间设置的访问控制策略是否有效，安全域边界防护措施是否有效，重点检查是否有高密级信息由高等级安全域流向低等级安全域的违规情况发生。</w:t>
      </w:r>
    </w:p>
    <w:p>
      <w:pPr>
        <w:pStyle w:val="5"/>
        <w:numPr>
          <w:ilvl w:val="0"/>
          <w:numId w:val="7"/>
        </w:numPr>
        <w:bidi w:val="0"/>
        <w:rPr>
          <w:rFonts w:hint="default"/>
          <w:lang w:val="en-US" w:eastAsia="zh-CN"/>
        </w:rPr>
      </w:pPr>
      <w:r>
        <w:rPr>
          <w:rFonts w:hint="eastAsia"/>
          <w:lang w:val="en-US" w:eastAsia="zh-CN"/>
        </w:rPr>
        <w:t>违规外联监控</w:t>
      </w:r>
    </w:p>
    <w:p>
      <w:pPr>
        <w:ind w:firstLine="420" w:firstLineChars="0"/>
        <w:rPr>
          <w:rFonts w:hint="default"/>
          <w:lang w:val="en-US" w:eastAsia="zh-CN"/>
        </w:rPr>
      </w:pPr>
      <w:r>
        <w:rPr>
          <w:rFonts w:hint="default"/>
          <w:lang w:val="en-US" w:eastAsia="zh-CN"/>
        </w:rPr>
        <w:t>查看涉密信息系统是否采取了有效的监控违规接入设备技术措施，涉密计算机有无通过拨号、有线/无线网卡登录国际互联网或其他公共信息网络的.上网记录，有无插拔未经注册或授权的U盘、SD卡、MP3、MP4等移动存储介质的违规行为，计算机光驱是否得到禁用，重点检查涉密计算机和非涉密计算机之间是否有交叉使用移动存储介质的情况发生。</w:t>
      </w:r>
    </w:p>
    <w:p>
      <w:pPr>
        <w:pStyle w:val="5"/>
        <w:numPr>
          <w:ilvl w:val="0"/>
          <w:numId w:val="7"/>
        </w:numPr>
        <w:bidi w:val="0"/>
        <w:rPr>
          <w:rFonts w:hint="default"/>
          <w:lang w:val="en-US" w:eastAsia="zh-CN"/>
        </w:rPr>
      </w:pPr>
      <w:r>
        <w:rPr>
          <w:rFonts w:hint="eastAsia"/>
          <w:lang w:val="en-US" w:eastAsia="zh-CN"/>
        </w:rPr>
        <w:t>信息输入输出控制</w:t>
      </w:r>
    </w:p>
    <w:p>
      <w:pPr>
        <w:ind w:firstLine="420" w:firstLineChars="0"/>
        <w:rPr>
          <w:rFonts w:hint="default"/>
          <w:lang w:val="en-US" w:eastAsia="zh-CN"/>
        </w:rPr>
      </w:pPr>
      <w:r>
        <w:rPr>
          <w:rFonts w:hint="default"/>
          <w:lang w:val="en-US" w:eastAsia="zh-CN"/>
        </w:rPr>
        <w:t>对输入输出中间机和窗口机 进行病毒扫描和木马检测[89]关注杀毒软件查杀清除病 毒的记录，重点检查涉密信息输入输出登记审批记录，查 看打印、复印、扫描文件资料名称、密级和用途等栏目是 否与登记本、审批表所述相</w:t>
      </w:r>
      <w:r>
        <w:rPr>
          <w:rFonts w:hint="eastAsia"/>
          <w:lang w:val="en-US" w:eastAsia="zh-CN"/>
        </w:rPr>
        <w:t>一</w:t>
      </w:r>
      <w:r>
        <w:rPr>
          <w:rFonts w:hint="default"/>
          <w:lang w:val="en-US" w:eastAsia="zh-CN"/>
        </w:rPr>
        <w:t>致</w:t>
      </w:r>
    </w:p>
    <w:p>
      <w:pPr>
        <w:pStyle w:val="4"/>
        <w:numPr>
          <w:ilvl w:val="0"/>
          <w:numId w:val="4"/>
        </w:numPr>
        <w:bidi w:val="0"/>
        <w:ind w:left="0" w:leftChars="0" w:firstLine="0" w:firstLineChars="0"/>
        <w:rPr>
          <w:rFonts w:hint="eastAsia"/>
          <w:lang w:val="en-US" w:eastAsia="zh-CN"/>
        </w:rPr>
      </w:pPr>
      <w:bookmarkStart w:id="8" w:name="_Toc11774"/>
      <w:r>
        <w:rPr>
          <w:rFonts w:hint="eastAsia"/>
          <w:lang w:val="en-US" w:eastAsia="zh-CN"/>
        </w:rPr>
        <w:t>国外间谍软件发展应用</w:t>
      </w:r>
      <w:bookmarkEnd w:id="8"/>
    </w:p>
    <w:p>
      <w:pPr>
        <w:pStyle w:val="5"/>
        <w:numPr>
          <w:ilvl w:val="0"/>
          <w:numId w:val="8"/>
        </w:numPr>
        <w:bidi w:val="0"/>
        <w:rPr>
          <w:rFonts w:hint="eastAsia"/>
          <w:lang w:val="en-US" w:eastAsia="zh-CN"/>
        </w:rPr>
      </w:pPr>
      <w:r>
        <w:rPr>
          <w:rFonts w:hint="eastAsia"/>
          <w:lang w:val="en-US" w:eastAsia="zh-CN"/>
        </w:rPr>
        <w:t>美国国家安全局</w:t>
      </w:r>
    </w:p>
    <w:p>
      <w:pPr>
        <w:ind w:firstLine="420" w:firstLineChars="0"/>
        <w:rPr>
          <w:rFonts w:hint="eastAsia"/>
          <w:lang w:val="en-US" w:eastAsia="zh-CN"/>
        </w:rPr>
      </w:pPr>
      <w:r>
        <w:rPr>
          <w:rFonts w:hint="eastAsia"/>
          <w:lang w:val="en-US" w:eastAsia="zh-CN"/>
        </w:rPr>
        <w:t>2013年12月30日，德国《明镜》周刊披露了一份长达50页的ANT产品文件，该文件披露了一个名为ANT的秘密组织为美国国家安全局下属的“获取特定情报行动办公室”（TAO）提供的48种秘密监控技术产品。在这些产品中，可以看出国家安全局所使用的一些间谍软件，如“源头”（HEADWATER）和“退学吉普”（DROPPUTJEEP）。</w:t>
      </w:r>
    </w:p>
    <w:p>
      <w:pPr>
        <w:pStyle w:val="5"/>
        <w:numPr>
          <w:ilvl w:val="0"/>
          <w:numId w:val="8"/>
        </w:numPr>
        <w:bidi w:val="0"/>
        <w:rPr>
          <w:rFonts w:hint="eastAsia"/>
          <w:lang w:val="en-US" w:eastAsia="zh-CN"/>
        </w:rPr>
      </w:pPr>
      <w:r>
        <w:rPr>
          <w:rFonts w:hint="eastAsia"/>
          <w:lang w:val="en-US" w:eastAsia="zh-CN"/>
        </w:rPr>
        <w:t>美国中央情报局</w:t>
      </w:r>
    </w:p>
    <w:p>
      <w:pPr>
        <w:ind w:firstLine="420" w:firstLineChars="0"/>
        <w:rPr>
          <w:rFonts w:hint="eastAsia"/>
          <w:lang w:val="en-US" w:eastAsia="zh-CN"/>
        </w:rPr>
      </w:pPr>
      <w:r>
        <w:rPr>
          <w:rFonts w:hint="eastAsia"/>
          <w:lang w:val="en-US" w:eastAsia="zh-CN"/>
        </w:rPr>
        <w:t>2017年3月7日，维基解密（Wiki Leaks）曝光了美国中央情报局代号为“Vault7”的文件，披露了该局从2013年至2016年的大量机密文件以及大批有分量的间谍软件，包括“哭泣天使”（Weeping Angel）、DerStarke和RickyBobby等。</w:t>
      </w:r>
    </w:p>
    <w:p>
      <w:pPr>
        <w:pStyle w:val="5"/>
        <w:numPr>
          <w:ilvl w:val="0"/>
          <w:numId w:val="8"/>
        </w:numPr>
        <w:bidi w:val="0"/>
        <w:rPr>
          <w:rFonts w:hint="eastAsia"/>
          <w:lang w:val="en-US" w:eastAsia="zh-CN"/>
        </w:rPr>
      </w:pPr>
      <w:r>
        <w:rPr>
          <w:rFonts w:hint="eastAsia"/>
          <w:lang w:val="en-US" w:eastAsia="zh-CN"/>
        </w:rPr>
        <w:t>美国联邦调查局</w:t>
      </w:r>
    </w:p>
    <w:p>
      <w:pPr>
        <w:ind w:firstLine="420" w:firstLineChars="0"/>
        <w:rPr>
          <w:rFonts w:hint="default"/>
          <w:lang w:val="en-US" w:eastAsia="zh-CN"/>
        </w:rPr>
      </w:pPr>
      <w:r>
        <w:rPr>
          <w:rFonts w:hint="default"/>
          <w:lang w:val="en-US" w:eastAsia="zh-CN"/>
        </w:rPr>
        <w:t>近年来，美国新闻媒体也多次披露了美国联邦调查局使用的间谍软件，包括“幻灯”“互联网通信协议地址校验器”（CIPAV）等。</w:t>
      </w:r>
    </w:p>
    <w:p>
      <w:pPr>
        <w:ind w:firstLine="420" w:firstLineChars="0"/>
        <w:rPr>
          <w:rFonts w:hint="default"/>
          <w:lang w:val="en-US" w:eastAsia="zh-CN"/>
        </w:rPr>
      </w:pPr>
      <w:r>
        <w:rPr>
          <w:rFonts w:hint="default"/>
          <w:lang w:val="en-US" w:eastAsia="zh-CN"/>
        </w:rPr>
        <w:t>“幻灯”是美国联邦调查局研发的“击键记录”软件，它可以通过邮件附件或利用操作系统漏洞进行远程安装。联邦调查局使用“幻灯”时，可以通过嫌疑人所信任的人的名义发送给他，也能通过常见的系统漏洞潜入系统。“幻灯”会自动安装在他人的计算机上。当嫌疑人使用电子邮件时，程序就会被激活。此时，“幻灯”会记录计算机的击键情况，并将收集到的加密信息发回联邦调查局，这样联邦调查局人员就可以解密嫌疑人的通信内容。</w:t>
      </w:r>
    </w:p>
    <w:p>
      <w:pPr>
        <w:ind w:firstLine="420" w:firstLineChars="0"/>
        <w:rPr>
          <w:rFonts w:hint="default"/>
          <w:lang w:val="en-US" w:eastAsia="zh-CN"/>
        </w:rPr>
      </w:pPr>
      <w:r>
        <w:rPr>
          <w:rFonts w:hint="default"/>
          <w:lang w:val="en-US" w:eastAsia="zh-CN"/>
        </w:rPr>
        <w:t>“互联网通信协议地址校验器”可以安装在嫌疑人计算机上，用以监控嫌疑人的计算机活动。</w:t>
      </w:r>
    </w:p>
    <w:p>
      <w:pPr>
        <w:pStyle w:val="3"/>
        <w:numPr>
          <w:ilvl w:val="0"/>
          <w:numId w:val="1"/>
        </w:numPr>
        <w:bidi w:val="0"/>
        <w:ind w:left="0" w:leftChars="0" w:firstLine="0" w:firstLineChars="0"/>
        <w:rPr>
          <w:rFonts w:hint="default"/>
          <w:lang w:val="en-US" w:eastAsia="zh-CN"/>
        </w:rPr>
      </w:pPr>
      <w:bookmarkStart w:id="9" w:name="_Toc29488"/>
      <w:r>
        <w:rPr>
          <w:rFonts w:hint="eastAsia"/>
          <w:lang w:val="en-US" w:eastAsia="zh-CN"/>
        </w:rPr>
        <w:t>调研结论及建议</w:t>
      </w:r>
      <w:bookmarkEnd w:id="9"/>
    </w:p>
    <w:p>
      <w:pPr>
        <w:ind w:firstLine="420" w:firstLineChars="0"/>
        <w:rPr>
          <w:rFonts w:hint="eastAsia"/>
          <w:lang w:val="en-US" w:eastAsia="zh-CN"/>
        </w:rPr>
      </w:pPr>
      <w:r>
        <w:rPr>
          <w:rFonts w:hint="eastAsia"/>
          <w:lang w:val="en-US" w:eastAsia="zh-CN"/>
        </w:rPr>
        <w:t>随着信息系统的普及，传统管理检查手段已经不能适应新形势下安全保密工作的要求，保密技术检查问题日益凸显。保密技术检查本质上是保密科技与保密管理相结合的产物，保密科技进步是保密技术检查的根本推动力，保密管理的严格规范是保密技术检查的重要保证。</w:t>
      </w:r>
    </w:p>
    <w:p>
      <w:pPr>
        <w:ind w:firstLine="420" w:firstLineChars="0"/>
        <w:rPr>
          <w:rFonts w:hint="eastAsia"/>
          <w:lang w:val="en-US" w:eastAsia="zh-CN"/>
        </w:rPr>
      </w:pPr>
      <w:r>
        <w:rPr>
          <w:rFonts w:hint="eastAsia"/>
          <w:lang w:val="en-US" w:eastAsia="zh-CN"/>
        </w:rPr>
        <w:t>我国保密技术检查还存在着以下问题：</w:t>
      </w:r>
    </w:p>
    <w:p>
      <w:pPr>
        <w:numPr>
          <w:ilvl w:val="0"/>
          <w:numId w:val="9"/>
        </w:numPr>
        <w:ind w:firstLine="420" w:firstLineChars="0"/>
        <w:rPr>
          <w:rFonts w:hint="eastAsia"/>
          <w:lang w:val="en-US" w:eastAsia="zh-CN"/>
        </w:rPr>
      </w:pPr>
      <w:r>
        <w:rPr>
          <w:rFonts w:hint="eastAsia"/>
          <w:lang w:val="en-US" w:eastAsia="zh-CN"/>
        </w:rPr>
        <w:t>信息产业产业链依然存在诸多无法自主掌控的环节，若要从根本上做到保密技术检查大国，我国需要在这些方面继续加大投入力度</w:t>
      </w:r>
    </w:p>
    <w:p>
      <w:pPr>
        <w:numPr>
          <w:ilvl w:val="0"/>
          <w:numId w:val="9"/>
        </w:numPr>
        <w:ind w:firstLine="420" w:firstLineChars="0"/>
        <w:rPr>
          <w:rFonts w:hint="default"/>
          <w:lang w:val="en-US" w:eastAsia="zh-CN"/>
        </w:rPr>
      </w:pPr>
      <w:r>
        <w:rPr>
          <w:rFonts w:hint="default"/>
          <w:lang w:val="en-US" w:eastAsia="zh-CN"/>
        </w:rPr>
        <w:t>集中化、专用化、标准化和实用化的检查工具</w:t>
      </w:r>
      <w:r>
        <w:rPr>
          <w:rFonts w:hint="eastAsia"/>
          <w:lang w:val="en-US" w:eastAsia="zh-CN"/>
        </w:rPr>
        <w:t>和平台</w:t>
      </w:r>
      <w:r>
        <w:rPr>
          <w:rFonts w:hint="default"/>
          <w:lang w:val="en-US" w:eastAsia="zh-CN"/>
        </w:rPr>
        <w:t>还比较少</w:t>
      </w:r>
      <w:r>
        <w:rPr>
          <w:rFonts w:hint="eastAsia"/>
          <w:lang w:val="en-US" w:eastAsia="zh-CN"/>
        </w:rPr>
        <w:t>，技术单位需要针对这些方面加强研发</w:t>
      </w:r>
    </w:p>
    <w:p>
      <w:pPr>
        <w:numPr>
          <w:ilvl w:val="0"/>
          <w:numId w:val="9"/>
        </w:numPr>
        <w:ind w:firstLine="420" w:firstLineChars="0"/>
        <w:rPr>
          <w:rFonts w:hint="default"/>
          <w:lang w:val="en-US" w:eastAsia="zh-CN"/>
        </w:rPr>
      </w:pPr>
      <w:r>
        <w:rPr>
          <w:rFonts w:hint="eastAsia"/>
          <w:lang w:val="en-US" w:eastAsia="zh-CN"/>
        </w:rPr>
        <w:t>针对全新的声光电磁复合保密战场，大部分单位对此依然处于低警惕，且相关科技检查技术依然匮乏，保密战场需要在这些领域攻防兼备</w:t>
      </w:r>
    </w:p>
    <w:p>
      <w:pPr>
        <w:numPr>
          <w:ilvl w:val="0"/>
          <w:numId w:val="9"/>
        </w:numPr>
        <w:ind w:firstLine="420" w:firstLineChars="0"/>
        <w:rPr>
          <w:rFonts w:hint="default"/>
          <w:lang w:val="en-US" w:eastAsia="zh-CN"/>
        </w:rPr>
      </w:pPr>
      <w:r>
        <w:rPr>
          <w:rFonts w:hint="eastAsia"/>
          <w:lang w:val="en-US" w:eastAsia="zh-CN"/>
        </w:rPr>
        <w:t>国外情报部门的间谍软件更新手法迭代速度极快，攻击面越来越宽广，我国的保密部门需要增强在信息安全领域的攻防能力</w:t>
      </w:r>
    </w:p>
    <w:p>
      <w:pPr>
        <w:numPr>
          <w:ilvl w:val="0"/>
          <w:numId w:val="9"/>
        </w:numPr>
        <w:ind w:firstLine="420" w:firstLineChars="0"/>
        <w:rPr>
          <w:rFonts w:hint="default"/>
          <w:lang w:val="en-US" w:eastAsia="zh-CN"/>
        </w:rPr>
      </w:pPr>
      <w:r>
        <w:rPr>
          <w:rFonts w:hint="default"/>
          <w:lang w:val="en-US" w:eastAsia="zh-CN"/>
        </w:rPr>
        <w:t>完善的保密管理规章制度是做好保密技术检查工作的前提，各单位应依据国家有关保密法律法规和标准规定，在明确职责划分的基础上，重新制订涉密信息系统保密监督检查办法，丰富保密监督检查类别和形式，细化保密检查具体要求和内容，补充便于操作、便于追溯、便于验证的保密技术检查条款</w:t>
      </w:r>
      <w:r>
        <w:rPr>
          <w:rFonts w:hint="eastAsia"/>
          <w:lang w:val="en-US" w:eastAsia="zh-CN"/>
        </w:rPr>
        <w:t>。树立保密技术检查的权威性，增强保密技术检查的威慑力，做到有章可循，实现有章必循</w:t>
      </w:r>
    </w:p>
    <w:p>
      <w:pPr>
        <w:pStyle w:val="3"/>
        <w:numPr>
          <w:ilvl w:val="0"/>
          <w:numId w:val="1"/>
        </w:numPr>
        <w:bidi w:val="0"/>
        <w:ind w:left="0" w:leftChars="0" w:firstLine="0" w:firstLineChars="0"/>
        <w:rPr>
          <w:rFonts w:hint="default"/>
          <w:lang w:val="en-US" w:eastAsia="zh-CN"/>
        </w:rPr>
      </w:pPr>
      <w:bookmarkStart w:id="10" w:name="_Toc22745"/>
      <w:r>
        <w:rPr>
          <w:rFonts w:hint="eastAsia"/>
          <w:lang w:val="en-US" w:eastAsia="zh-CN"/>
        </w:rPr>
        <w:t>参考文献</w:t>
      </w:r>
      <w:bookmarkEnd w:id="10"/>
    </w:p>
    <w:p>
      <w:pPr>
        <w:numPr>
          <w:ilvl w:val="0"/>
          <w:numId w:val="10"/>
        </w:numPr>
        <w:rPr>
          <w:rFonts w:hint="eastAsia"/>
          <w:lang w:val="en-US" w:eastAsia="zh-CN"/>
        </w:rPr>
      </w:pPr>
      <w:r>
        <w:rPr>
          <w:rFonts w:hint="eastAsia"/>
          <w:lang w:val="en-US" w:eastAsia="zh-CN"/>
        </w:rPr>
        <w:t>李元峰 . 涉密信息系统保密技术检查探索体会 [A]. 中航工业北京航空材料研究院 1009-8054（2013）06-074-03.</w:t>
      </w:r>
    </w:p>
    <w:p>
      <w:pPr>
        <w:numPr>
          <w:ilvl w:val="0"/>
          <w:numId w:val="10"/>
        </w:numPr>
        <w:rPr>
          <w:rFonts w:hint="default"/>
          <w:lang w:val="en-US" w:eastAsia="zh-CN"/>
        </w:rPr>
      </w:pPr>
      <w:r>
        <w:rPr>
          <w:rFonts w:hint="default"/>
          <w:lang w:val="en-US" w:eastAsia="zh-CN"/>
        </w:rPr>
        <w:t>黎仪</w:t>
      </w:r>
      <w:r>
        <w:rPr>
          <w:rFonts w:hint="eastAsia"/>
          <w:lang w:val="en-US" w:eastAsia="zh-CN"/>
        </w:rPr>
        <w:t xml:space="preserve"> . 浅谈保密检查技术与保密防护技术 [A].哈尔滨工程大学</w:t>
      </w:r>
    </w:p>
    <w:p>
      <w:pPr>
        <w:numPr>
          <w:ilvl w:val="0"/>
          <w:numId w:val="10"/>
        </w:numPr>
        <w:rPr>
          <w:rFonts w:hint="default"/>
          <w:lang w:val="en-US" w:eastAsia="zh-CN"/>
        </w:rPr>
      </w:pPr>
      <w:r>
        <w:rPr>
          <w:rFonts w:hint="default"/>
          <w:lang w:val="en-US" w:eastAsia="zh-CN"/>
        </w:rPr>
        <w:t>王仕艳</w:t>
      </w:r>
      <w:r>
        <w:rPr>
          <w:rFonts w:hint="eastAsia"/>
          <w:lang w:val="en-US" w:eastAsia="zh-CN"/>
        </w:rPr>
        <w:t xml:space="preserve"> </w:t>
      </w:r>
      <w:r>
        <w:rPr>
          <w:rFonts w:hint="default"/>
          <w:lang w:val="en-US" w:eastAsia="zh-CN"/>
        </w:rPr>
        <w:t>.计算机网络安全中的信息保密技术[J].信息与电脑(理论版),2017(22):193-194.</w:t>
      </w:r>
    </w:p>
    <w:p>
      <w:pPr>
        <w:numPr>
          <w:ilvl w:val="0"/>
          <w:numId w:val="10"/>
        </w:numPr>
        <w:rPr>
          <w:rFonts w:hint="default"/>
          <w:lang w:val="en-US" w:eastAsia="zh-CN"/>
        </w:rPr>
      </w:pPr>
      <w:r>
        <w:rPr>
          <w:rFonts w:hint="eastAsia"/>
          <w:lang w:val="en-US" w:eastAsia="zh-CN"/>
        </w:rPr>
        <w:t>中国电子科技集团公司第三十研究所 . 自主化原则在保密技术防护和检查中的运用</w:t>
      </w:r>
    </w:p>
    <w:p>
      <w:pPr>
        <w:numPr>
          <w:ilvl w:val="0"/>
          <w:numId w:val="10"/>
        </w:numPr>
        <w:rPr>
          <w:rFonts w:hint="default"/>
          <w:lang w:val="en-US" w:eastAsia="zh-CN"/>
        </w:rPr>
      </w:pPr>
      <w:r>
        <w:rPr>
          <w:rFonts w:hint="default"/>
          <w:lang w:val="en-US" w:eastAsia="zh-CN"/>
        </w:rPr>
        <w:t>虞金龙</w:t>
      </w:r>
      <w:r>
        <w:rPr>
          <w:rFonts w:hint="eastAsia"/>
          <w:lang w:val="en-US" w:eastAsia="zh-CN"/>
        </w:rPr>
        <w:t xml:space="preserve"> . 国家保密局保密技术检查中心 .保密技术检查中发现问题的思考.</w:t>
      </w:r>
    </w:p>
    <w:p>
      <w:pPr>
        <w:numPr>
          <w:ilvl w:val="0"/>
          <w:numId w:val="10"/>
        </w:numPr>
        <w:rPr>
          <w:rFonts w:hint="default"/>
          <w:lang w:val="en-US" w:eastAsia="zh-CN"/>
        </w:rPr>
      </w:pPr>
      <w:r>
        <w:rPr>
          <w:rFonts w:hint="default"/>
          <w:lang w:val="en-US" w:eastAsia="zh-CN"/>
        </w:rPr>
        <w:t>潘正运,荆涛.网络安全与信息保密[</w:t>
      </w:r>
      <w:r>
        <w:rPr>
          <w:rFonts w:hint="eastAsia"/>
          <w:lang w:val="en-US" w:eastAsia="zh-CN"/>
        </w:rPr>
        <w:t>J</w:t>
      </w:r>
      <w:r>
        <w:rPr>
          <w:rFonts w:hint="default"/>
          <w:lang w:val="en-US" w:eastAsia="zh-CN"/>
        </w:rPr>
        <w:t>].中国计算机用户,2000(10):61.</w:t>
      </w:r>
    </w:p>
    <w:p>
      <w:pPr>
        <w:numPr>
          <w:ilvl w:val="0"/>
          <w:numId w:val="10"/>
        </w:numPr>
        <w:rPr>
          <w:rFonts w:hint="default"/>
          <w:lang w:val="en-US" w:eastAsia="zh-CN"/>
        </w:rPr>
      </w:pPr>
      <w:r>
        <w:rPr>
          <w:rFonts w:hint="default"/>
          <w:lang w:val="en-US" w:eastAsia="zh-CN"/>
        </w:rPr>
        <w:t>陈平，易勇.计算机网络安全中信息保密技术探究[J].中国新通信,2018(8):80.</w:t>
      </w:r>
    </w:p>
    <w:p>
      <w:pPr>
        <w:numPr>
          <w:ilvl w:val="0"/>
          <w:numId w:val="10"/>
        </w:numPr>
        <w:rPr>
          <w:rFonts w:hint="default"/>
          <w:lang w:val="en-US" w:eastAsia="zh-CN"/>
        </w:rPr>
      </w:pPr>
      <w:r>
        <w:rPr>
          <w:rFonts w:hint="default"/>
          <w:lang w:val="en-US" w:eastAsia="zh-CN"/>
        </w:rPr>
        <w:t>Aldrich, Richard J.（2006）, The Hidden Hand: Britain, America and Cold War Secret Intelligence, London: John Murray ISBN 978-1-58567-274-5</w:t>
      </w:r>
    </w:p>
    <w:p>
      <w:pPr>
        <w:numPr>
          <w:ilvl w:val="0"/>
          <w:numId w:val="10"/>
        </w:numPr>
        <w:rPr>
          <w:rFonts w:hint="default"/>
          <w:lang w:val="en-US" w:eastAsia="zh-CN"/>
        </w:rPr>
      </w:pPr>
      <w:r>
        <w:rPr>
          <w:rFonts w:hint="eastAsia"/>
          <w:lang w:val="en-US" w:eastAsia="zh-CN"/>
        </w:rPr>
        <w:t>CENTRAL INTELLIGENCE AGENCY. CREST : 25-Year Program Archive</w:t>
      </w:r>
    </w:p>
    <w:p>
      <w:pPr>
        <w:numPr>
          <w:ilvl w:val="0"/>
          <w:numId w:val="10"/>
        </w:numPr>
        <w:rPr>
          <w:rFonts w:hint="default"/>
          <w:lang w:val="en-US" w:eastAsia="zh-CN"/>
        </w:rPr>
      </w:pPr>
      <w:r>
        <w:rPr>
          <w:rFonts w:hint="eastAsia"/>
          <w:lang w:val="en-US" w:eastAsia="zh-CN"/>
        </w:rPr>
        <w:t>NSA Cybersecurity Directorate. National Security Agency</w:t>
      </w:r>
    </w:p>
    <w:p>
      <w:pPr>
        <w:numPr>
          <w:ilvl w:val="0"/>
          <w:numId w:val="10"/>
        </w:numPr>
        <w:rPr>
          <w:rFonts w:hint="default"/>
          <w:lang w:val="en-US" w:eastAsia="zh-CN"/>
        </w:rPr>
      </w:pPr>
      <w:r>
        <w:rPr>
          <w:rFonts w:hint="eastAsia"/>
          <w:lang w:val="en-US" w:eastAsia="zh-CN"/>
        </w:rPr>
        <w:t xml:space="preserve">Центральный архив ФСБ России. </w:t>
      </w:r>
      <w:r>
        <w:rPr>
          <w:rFonts w:hint="default"/>
          <w:lang w:val="en-US" w:eastAsia="zh-CN"/>
        </w:rPr>
        <w:t>ФСБ</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13F6E7"/>
    <w:multiLevelType w:val="singleLevel"/>
    <w:tmpl w:val="8F13F6E7"/>
    <w:lvl w:ilvl="0" w:tentative="0">
      <w:start w:val="1"/>
      <w:numFmt w:val="decimal"/>
      <w:suff w:val="nothing"/>
      <w:lvlText w:val="（%1）"/>
      <w:lvlJc w:val="left"/>
    </w:lvl>
  </w:abstractNum>
  <w:abstractNum w:abstractNumId="1">
    <w:nsid w:val="9FF6468D"/>
    <w:multiLevelType w:val="singleLevel"/>
    <w:tmpl w:val="9FF6468D"/>
    <w:lvl w:ilvl="0" w:tentative="0">
      <w:start w:val="1"/>
      <w:numFmt w:val="decimal"/>
      <w:lvlText w:val="%1."/>
      <w:lvlJc w:val="left"/>
      <w:pPr>
        <w:tabs>
          <w:tab w:val="left" w:pos="312"/>
        </w:tabs>
      </w:pPr>
    </w:lvl>
  </w:abstractNum>
  <w:abstractNum w:abstractNumId="2">
    <w:nsid w:val="CEC374DF"/>
    <w:multiLevelType w:val="singleLevel"/>
    <w:tmpl w:val="CEC374DF"/>
    <w:lvl w:ilvl="0" w:tentative="0">
      <w:start w:val="1"/>
      <w:numFmt w:val="decimal"/>
      <w:suff w:val="space"/>
      <w:lvlText w:val="[%1]"/>
      <w:lvlJc w:val="left"/>
    </w:lvl>
  </w:abstractNum>
  <w:abstractNum w:abstractNumId="3">
    <w:nsid w:val="F97BE994"/>
    <w:multiLevelType w:val="singleLevel"/>
    <w:tmpl w:val="F97BE994"/>
    <w:lvl w:ilvl="0" w:tentative="0">
      <w:start w:val="1"/>
      <w:numFmt w:val="decimal"/>
      <w:suff w:val="nothing"/>
      <w:lvlText w:val="（%1）"/>
      <w:lvlJc w:val="left"/>
    </w:lvl>
  </w:abstractNum>
  <w:abstractNum w:abstractNumId="4">
    <w:nsid w:val="0247B8DC"/>
    <w:multiLevelType w:val="singleLevel"/>
    <w:tmpl w:val="0247B8DC"/>
    <w:lvl w:ilvl="0" w:tentative="0">
      <w:start w:val="1"/>
      <w:numFmt w:val="decimal"/>
      <w:suff w:val="nothing"/>
      <w:lvlText w:val="%1、"/>
      <w:lvlJc w:val="left"/>
    </w:lvl>
  </w:abstractNum>
  <w:abstractNum w:abstractNumId="5">
    <w:nsid w:val="03B89186"/>
    <w:multiLevelType w:val="singleLevel"/>
    <w:tmpl w:val="03B89186"/>
    <w:lvl w:ilvl="0" w:tentative="0">
      <w:start w:val="1"/>
      <w:numFmt w:val="decimal"/>
      <w:suff w:val="nothing"/>
      <w:lvlText w:val="%1、"/>
      <w:lvlJc w:val="left"/>
    </w:lvl>
  </w:abstractNum>
  <w:abstractNum w:abstractNumId="6">
    <w:nsid w:val="2D2AA038"/>
    <w:multiLevelType w:val="singleLevel"/>
    <w:tmpl w:val="2D2AA038"/>
    <w:lvl w:ilvl="0" w:tentative="0">
      <w:start w:val="2"/>
      <w:numFmt w:val="decimal"/>
      <w:suff w:val="nothing"/>
      <w:lvlText w:val="（%1）"/>
      <w:lvlJc w:val="left"/>
    </w:lvl>
  </w:abstractNum>
  <w:abstractNum w:abstractNumId="7">
    <w:nsid w:val="32C2B225"/>
    <w:multiLevelType w:val="singleLevel"/>
    <w:tmpl w:val="32C2B225"/>
    <w:lvl w:ilvl="0" w:tentative="0">
      <w:start w:val="1"/>
      <w:numFmt w:val="chineseCounting"/>
      <w:suff w:val="nothing"/>
      <w:lvlText w:val="%1、"/>
      <w:lvlJc w:val="left"/>
      <w:rPr>
        <w:rFonts w:hint="eastAsia"/>
      </w:rPr>
    </w:lvl>
  </w:abstractNum>
  <w:abstractNum w:abstractNumId="8">
    <w:nsid w:val="3F0D364A"/>
    <w:multiLevelType w:val="singleLevel"/>
    <w:tmpl w:val="3F0D364A"/>
    <w:lvl w:ilvl="0" w:tentative="0">
      <w:start w:val="1"/>
      <w:numFmt w:val="decimal"/>
      <w:suff w:val="nothing"/>
      <w:lvlText w:val="（%1）"/>
      <w:lvlJc w:val="left"/>
    </w:lvl>
  </w:abstractNum>
  <w:abstractNum w:abstractNumId="9">
    <w:nsid w:val="63325033"/>
    <w:multiLevelType w:val="singleLevel"/>
    <w:tmpl w:val="63325033"/>
    <w:lvl w:ilvl="0" w:tentative="0">
      <w:start w:val="1"/>
      <w:numFmt w:val="decimal"/>
      <w:suff w:val="nothing"/>
      <w:lvlText w:val="（%1）"/>
      <w:lvlJc w:val="left"/>
    </w:lvl>
  </w:abstractNum>
  <w:num w:numId="1">
    <w:abstractNumId w:val="7"/>
  </w:num>
  <w:num w:numId="2">
    <w:abstractNumId w:val="1"/>
  </w:num>
  <w:num w:numId="3">
    <w:abstractNumId w:val="4"/>
  </w:num>
  <w:num w:numId="4">
    <w:abstractNumId w:val="5"/>
  </w:num>
  <w:num w:numId="5">
    <w:abstractNumId w:val="3"/>
  </w:num>
  <w:num w:numId="6">
    <w:abstractNumId w:val="6"/>
  </w:num>
  <w:num w:numId="7">
    <w:abstractNumId w:val="9"/>
  </w:num>
  <w:num w:numId="8">
    <w:abstractNumId w:val="0"/>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42458D"/>
    <w:rsid w:val="013C5461"/>
    <w:rsid w:val="05380ECA"/>
    <w:rsid w:val="07F24CFA"/>
    <w:rsid w:val="09095328"/>
    <w:rsid w:val="09442F46"/>
    <w:rsid w:val="09597C8E"/>
    <w:rsid w:val="0AB32254"/>
    <w:rsid w:val="0B960165"/>
    <w:rsid w:val="0E8A7F6D"/>
    <w:rsid w:val="0F124622"/>
    <w:rsid w:val="12E95FE5"/>
    <w:rsid w:val="13064687"/>
    <w:rsid w:val="151637A7"/>
    <w:rsid w:val="172E311E"/>
    <w:rsid w:val="19C00DC1"/>
    <w:rsid w:val="19E22665"/>
    <w:rsid w:val="1AA258DA"/>
    <w:rsid w:val="1D21053A"/>
    <w:rsid w:val="1D234A70"/>
    <w:rsid w:val="1D624C31"/>
    <w:rsid w:val="228231CB"/>
    <w:rsid w:val="23B92745"/>
    <w:rsid w:val="253177BB"/>
    <w:rsid w:val="27EE6B5E"/>
    <w:rsid w:val="28276A3E"/>
    <w:rsid w:val="28B515B1"/>
    <w:rsid w:val="29230802"/>
    <w:rsid w:val="2A797CAB"/>
    <w:rsid w:val="2ACC063F"/>
    <w:rsid w:val="2EEA7159"/>
    <w:rsid w:val="2FE6569A"/>
    <w:rsid w:val="319C11DE"/>
    <w:rsid w:val="32C5420B"/>
    <w:rsid w:val="337A68C9"/>
    <w:rsid w:val="372E4486"/>
    <w:rsid w:val="38954445"/>
    <w:rsid w:val="39F21A00"/>
    <w:rsid w:val="3D3F0218"/>
    <w:rsid w:val="3EEC45A9"/>
    <w:rsid w:val="41856143"/>
    <w:rsid w:val="42892DD0"/>
    <w:rsid w:val="440033FF"/>
    <w:rsid w:val="44094214"/>
    <w:rsid w:val="46A31B29"/>
    <w:rsid w:val="46E12874"/>
    <w:rsid w:val="48783F91"/>
    <w:rsid w:val="4B6E6CCF"/>
    <w:rsid w:val="4C3C68BE"/>
    <w:rsid w:val="4CED2911"/>
    <w:rsid w:val="4EFC7DC8"/>
    <w:rsid w:val="50FC31CA"/>
    <w:rsid w:val="51F84813"/>
    <w:rsid w:val="5242458D"/>
    <w:rsid w:val="546764FA"/>
    <w:rsid w:val="54823028"/>
    <w:rsid w:val="56A57B20"/>
    <w:rsid w:val="5776390A"/>
    <w:rsid w:val="581000C4"/>
    <w:rsid w:val="58511B25"/>
    <w:rsid w:val="587E1814"/>
    <w:rsid w:val="58E94E62"/>
    <w:rsid w:val="58F86396"/>
    <w:rsid w:val="5B577898"/>
    <w:rsid w:val="5DAA07FF"/>
    <w:rsid w:val="5DC253E5"/>
    <w:rsid w:val="5E2A69E6"/>
    <w:rsid w:val="5E7D159D"/>
    <w:rsid w:val="5E7F2A6A"/>
    <w:rsid w:val="5F4D2D37"/>
    <w:rsid w:val="61233BAE"/>
    <w:rsid w:val="617071ED"/>
    <w:rsid w:val="635E2B32"/>
    <w:rsid w:val="65B13DE0"/>
    <w:rsid w:val="68D406C1"/>
    <w:rsid w:val="6A9834F2"/>
    <w:rsid w:val="6C166D13"/>
    <w:rsid w:val="6EB91AA2"/>
    <w:rsid w:val="70D57727"/>
    <w:rsid w:val="7B37221A"/>
    <w:rsid w:val="7B9E5F5E"/>
    <w:rsid w:val="7BA76BDA"/>
    <w:rsid w:val="7C6F63BA"/>
    <w:rsid w:val="7C886F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2020-07-02T03:33:00Z</dcterms:created>
  <dc:creator>Z</dc:creator>
  <cp:lastModifiedBy>Z</cp:lastModifiedBy>
  <dcterms:modified xsi:type="dcterms:W3CDTF">2020-07-03T03:35:02Z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